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xj7fxt1iudl" w:id="0"/>
      <w:bookmarkEnd w:id="0"/>
      <w:r w:rsidDel="00000000" w:rsidR="00000000" w:rsidRPr="00000000">
        <w:rPr>
          <w:rtl w:val="0"/>
        </w:rPr>
        <w:t xml:space="preserve">Lab: Associative Arrays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solutions in the SoftUni judge system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https://judge.softuni.org/Contests/1231/Associative-Arrays-Lab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Phone Book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function that stores information about a </w:t>
      </w:r>
      <w:r w:rsidDel="00000000" w:rsidR="00000000" w:rsidRPr="00000000">
        <w:rPr>
          <w:b w:val="1"/>
          <w:rtl w:val="0"/>
        </w:rPr>
        <w:t xml:space="preserve">person’s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. The input is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 with space-separated name and number. </w:t>
      </w:r>
      <w:r w:rsidDel="00000000" w:rsidR="00000000" w:rsidRPr="00000000">
        <w:rPr>
          <w:b w:val="1"/>
          <w:rtl w:val="0"/>
        </w:rPr>
        <w:t xml:space="preserve">Replace duplicate names</w:t>
      </w:r>
      <w:r w:rsidDel="00000000" w:rsidR="00000000" w:rsidRPr="00000000">
        <w:rPr>
          <w:rtl w:val="0"/>
        </w:rPr>
        <w:t xml:space="preserve">. Print the result as shown.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1"/>
        <w:tblW w:w="56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2835"/>
        <w:tblGridChange w:id="0">
          <w:tblGrid>
            <w:gridCol w:w="283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['Tim 0834212554',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'Peter 0877547887',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'Bill 0896543112',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'Tim 0876566344']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 -&gt; 0876566344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Peter -&gt; 0877547887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Bill -&gt; 0896543112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['George 0552554',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'Peter 087587',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'George 0453112',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'Bill 0845344']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George -&gt; 0453112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Peter -&gt; 087587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Bill -&gt; 0845344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Write a function that manages meeting appointments. The input comes as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 Each string contains a </w:t>
      </w:r>
      <w:r w:rsidDel="00000000" w:rsidR="00000000" w:rsidRPr="00000000">
        <w:rPr>
          <w:b w:val="1"/>
          <w:rtl w:val="0"/>
        </w:rPr>
        <w:t xml:space="preserve">weekday</w:t>
      </w:r>
      <w:r w:rsidDel="00000000" w:rsidR="00000000" w:rsidRPr="00000000">
        <w:rPr>
          <w:rtl w:val="0"/>
        </w:rPr>
        <w:t xml:space="preserve"> and person’s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For each </w:t>
      </w:r>
      <w:r w:rsidDel="00000000" w:rsidR="00000000" w:rsidRPr="00000000">
        <w:rPr>
          <w:b w:val="1"/>
          <w:rtl w:val="0"/>
        </w:rPr>
        <w:t xml:space="preserve">successful</w:t>
      </w:r>
      <w:r w:rsidDel="00000000" w:rsidR="00000000" w:rsidRPr="00000000">
        <w:rPr>
          <w:rtl w:val="0"/>
        </w:rPr>
        <w:t xml:space="preserve"> meeting, </w:t>
      </w:r>
      <w:r w:rsidDel="00000000" w:rsidR="00000000" w:rsidRPr="00000000">
        <w:rPr>
          <w:b w:val="1"/>
          <w:rtl w:val="0"/>
        </w:rPr>
        <w:t xml:space="preserve">print a message</w:t>
      </w:r>
      <w:r w:rsidDel="00000000" w:rsidR="00000000" w:rsidRPr="00000000">
        <w:rPr>
          <w:rtl w:val="0"/>
        </w:rPr>
        <w:t xml:space="preserve">. If you receive the </w:t>
      </w:r>
      <w:r w:rsidDel="00000000" w:rsidR="00000000" w:rsidRPr="00000000">
        <w:rPr>
          <w:b w:val="1"/>
          <w:rtl w:val="0"/>
        </w:rPr>
        <w:t xml:space="preserve">same weekday</w:t>
      </w:r>
      <w:r w:rsidDel="00000000" w:rsidR="00000000" w:rsidRPr="00000000">
        <w:rPr>
          <w:rtl w:val="0"/>
        </w:rPr>
        <w:t xml:space="preserve"> twice, the meeting cannot be scheduled so print a </w:t>
      </w:r>
      <w:r w:rsidDel="00000000" w:rsidR="00000000" w:rsidRPr="00000000">
        <w:rPr>
          <w:b w:val="1"/>
          <w:rtl w:val="0"/>
        </w:rPr>
        <w:t xml:space="preserve">conflicting message</w:t>
      </w:r>
      <w:r w:rsidDel="00000000" w:rsidR="00000000" w:rsidRPr="00000000">
        <w:rPr>
          <w:rtl w:val="0"/>
        </w:rPr>
        <w:t xml:space="preserve">. In the end, print a list of all </w:t>
      </w:r>
      <w:r w:rsidDel="00000000" w:rsidR="00000000" w:rsidRPr="00000000">
        <w:rPr>
          <w:b w:val="1"/>
          <w:rtl w:val="0"/>
        </w:rPr>
        <w:t xml:space="preserve">successful</w:t>
      </w:r>
      <w:r w:rsidDel="00000000" w:rsidR="00000000" w:rsidRPr="00000000">
        <w:rPr>
          <w:rtl w:val="0"/>
        </w:rPr>
        <w:t xml:space="preserve"> meetings. 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2"/>
        <w:tblW w:w="67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3969"/>
        <w:tblGridChange w:id="0">
          <w:tblGrid>
            <w:gridCol w:w="2830"/>
            <w:gridCol w:w="39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['Monday Peter',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'Wednesday Bill',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'Monday Tim',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'Friday Tim']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for Monday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for Wednesday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 on Monday!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for Friday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Monday -&gt; Peter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Wednesday -&gt; Bill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Friday -&gt; Tim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['Friday Bob',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'Saturday Ted',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'Monday Bill',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'Monday John',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'Wednesday George']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for Friday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for Saturday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for Monday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 on Monday!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for Wednesday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Friday -&gt; Bob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Saturday -&gt; Ted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Monday -&gt; Bill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Wednesday -&gt; George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Address Book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Write a function that stores information about a person’s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his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. The input comes as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 Each string contains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separated by a </w:t>
      </w:r>
      <w:r w:rsidDel="00000000" w:rsidR="00000000" w:rsidRPr="00000000">
        <w:rPr>
          <w:b w:val="1"/>
          <w:rtl w:val="0"/>
        </w:rPr>
        <w:t xml:space="preserve">colon</w:t>
      </w:r>
      <w:r w:rsidDel="00000000" w:rsidR="00000000" w:rsidRPr="00000000">
        <w:rPr>
          <w:rtl w:val="0"/>
        </w:rPr>
        <w:t xml:space="preserve">. If you receive the same name </w:t>
      </w:r>
      <w:r w:rsidDel="00000000" w:rsidR="00000000" w:rsidRPr="00000000">
        <w:rPr>
          <w:b w:val="1"/>
          <w:rtl w:val="0"/>
        </w:rPr>
        <w:t xml:space="preserve">twice</w:t>
      </w:r>
      <w:r w:rsidDel="00000000" w:rsidR="00000000" w:rsidRPr="00000000">
        <w:rPr>
          <w:rtl w:val="0"/>
        </w:rPr>
        <w:t xml:space="preserve"> just 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the address. In the end, print the full list, </w:t>
      </w:r>
      <w:r w:rsidDel="00000000" w:rsidR="00000000" w:rsidRPr="00000000">
        <w:rPr>
          <w:b w:val="1"/>
          <w:rtl w:val="0"/>
        </w:rPr>
        <w:t xml:space="preserve">sorted alphabetically</w:t>
      </w:r>
      <w:r w:rsidDel="00000000" w:rsidR="00000000" w:rsidRPr="00000000">
        <w:rPr>
          <w:rtl w:val="0"/>
        </w:rPr>
        <w:t xml:space="preserve"> by the person’s name.</w:t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3"/>
        <w:tblW w:w="56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2835"/>
        <w:tblGridChange w:id="0">
          <w:tblGrid>
            <w:gridCol w:w="283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['Tim:Doe Crossing',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'Bill:Nelson Place',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'Peter:Carlyle Ave',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'Bill:Ornery Rd']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Bill -&gt; Ornery Rd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Peter -&gt; Carlyle Ave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 -&gt; Doe Crossing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['Bob:Huxley Rd',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'John:Milwaukee Crossing',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'Peter:Fordem Ave',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'Bob:Redwing Ave',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'George:Mesta Crossing',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'Ted:Gateway Way',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'Bill:Gateway Way',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'John:Grover Rd',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'Peter:Huxley Rd',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'Jeff:Gateway Way',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'Jeff:Huxley Rd']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Bill -&gt; Gateway Way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Bob -&gt; Redwing Ave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George -&gt; Mesta Crossing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Jeff -&gt; Huxley Rd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John -&gt; Grover Rd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Peter -&gt; Huxley Rd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Ted -&gt; Gateway Way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 a function that takes a certain number of </w:t>
      </w: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. If the same item appears </w:t>
      </w:r>
      <w:r w:rsidDel="00000000" w:rsidR="00000000" w:rsidRPr="00000000">
        <w:rPr>
          <w:b w:val="1"/>
          <w:rtl w:val="0"/>
        </w:rPr>
        <w:t xml:space="preserve">more than once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 the new amount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existing one</w:t>
      </w:r>
      <w:r w:rsidDel="00000000" w:rsidR="00000000" w:rsidRPr="00000000">
        <w:rPr>
          <w:rtl w:val="0"/>
        </w:rPr>
        <w:t xml:space="preserve">. In the end, print all the items and their amount without sorting them. The input comes as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 Try using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4"/>
        <w:tblW w:w="58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7"/>
        <w:gridCol w:w="2650"/>
        <w:tblGridChange w:id="0">
          <w:tblGrid>
            <w:gridCol w:w="3157"/>
            <w:gridCol w:w="2650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163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['tomatoes 10',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'coffee 5',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'olives 100',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'coffee 40']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tomatoes -&gt; 10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coffee -&gt; 45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olives -&gt; 100</w:t>
            </w:r>
          </w:p>
        </w:tc>
      </w:tr>
      <w:tr>
        <w:trPr>
          <w:cantSplit w:val="0"/>
          <w:trHeight w:val="163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['apple 50',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'apple 61',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'coffee 115',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'coffee 40']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apple -&gt; 111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coffee -&gt; 155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solve()</w:t>
      </w:r>
      <w:r w:rsidDel="00000000" w:rsidR="00000000" w:rsidRPr="00000000">
        <w:rPr>
          <w:rtl w:val="0"/>
        </w:rPr>
        <w:t xml:space="preserve"> function and create a new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Map()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2571750" cy="2362200"/>
            <wp:effectExtent b="9525" l="9525" r="9525" t="9525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622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Loop through the array, split into tokens, and create variables for each one: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4171950" cy="2219325"/>
            <wp:effectExtent b="9525" l="9525" r="9525" t="9525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1932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for the quantity we need a number because if we see the same product again, we must add the new quantity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Now let us make the checks for the keys on the map: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4867275" cy="1819275"/>
            <wp:effectExtent b="9525" l="9525" r="9525" t="9525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192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check if the map does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the product we are currently at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 to the given quantity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we get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quantity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new quantity,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product’s quantity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Now we just have to print the result: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4562475" cy="942975"/>
            <wp:effectExtent b="9525" l="9525" r="9525" t="9525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429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key-value pair is and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2 elements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so we 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 and print the key and the value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School Grades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Write a function that stores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b w:val="1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throughout the year. If a student appears more than once,</w:t>
      </w:r>
      <w:r w:rsidDel="00000000" w:rsidR="00000000" w:rsidRPr="00000000">
        <w:rPr>
          <w:b w:val="1"/>
          <w:color w:val="ffffff"/>
          <w:sz w:val="68"/>
          <w:szCs w:val="6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the new </w:t>
      </w:r>
      <w:r w:rsidDel="00000000" w:rsidR="00000000" w:rsidRPr="00000000">
        <w:rPr>
          <w:b w:val="1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existing ones</w:t>
      </w:r>
      <w:r w:rsidDel="00000000" w:rsidR="00000000" w:rsidRPr="00000000">
        <w:rPr>
          <w:rtl w:val="0"/>
        </w:rPr>
        <w:t xml:space="preserve">. Finally,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the students and their </w:t>
      </w:r>
      <w:r w:rsidDel="00000000" w:rsidR="00000000" w:rsidRPr="00000000">
        <w:rPr>
          <w:b w:val="1"/>
          <w:rtl w:val="0"/>
        </w:rPr>
        <w:t xml:space="preserve">average grades</w:t>
      </w:r>
      <w:r w:rsidDel="00000000" w:rsidR="00000000" w:rsidRPr="00000000">
        <w:rPr>
          <w:rtl w:val="0"/>
        </w:rPr>
        <w:t xml:space="preserve">, sorted </w:t>
      </w:r>
      <w:r w:rsidDel="00000000" w:rsidR="00000000" w:rsidRPr="00000000">
        <w:rPr>
          <w:b w:val="1"/>
          <w:rtl w:val="0"/>
        </w:rPr>
        <w:t xml:space="preserve">alphabetically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student name.</w:t>
      </w:r>
      <w:r w:rsidDel="00000000" w:rsidR="00000000" w:rsidRPr="00000000">
        <w:rPr>
          <w:rtl w:val="0"/>
        </w:rPr>
        <w:t xml:space="preserve"> The input comes as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average grades</w:t>
      </w:r>
      <w:r w:rsidDel="00000000" w:rsidR="00000000" w:rsidRPr="00000000">
        <w:rPr>
          <w:rtl w:val="0"/>
        </w:rPr>
        <w:t xml:space="preserve"> must be fixed to the second decimal place.</w:t>
      </w:r>
    </w:p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5"/>
        <w:tblW w:w="6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3262"/>
        <w:tblGridChange w:id="0">
          <w:tblGrid>
            <w:gridCol w:w="2943"/>
            <w:gridCol w:w="3262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160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['Lilly 4 6 6 5',</w:t>
            </w:r>
          </w:p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'Tim 5 6',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'Tammy 2 4 3',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'Tim 6 6']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Lilly: 5.25</w:t>
            </w:r>
          </w:p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Tammy: 3.00</w:t>
            </w:r>
          </w:p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Tim: 5.75</w:t>
            </w:r>
          </w:p>
        </w:tc>
      </w:tr>
      <w:tr>
        <w:trPr>
          <w:cantSplit w:val="0"/>
          <w:trHeight w:val="160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['Steven 3 5 6 4',</w:t>
            </w:r>
          </w:p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'George 4 6',</w:t>
            </w:r>
          </w:p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'Tammy 2 5 3',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'Steven 6 3']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George: 5.00</w:t>
            </w:r>
          </w:p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Steven: 4.50</w:t>
            </w:r>
          </w:p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Tammy: 3.33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Word Occurrences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Write a function that </w:t>
      </w:r>
      <w:r w:rsidDel="00000000" w:rsidR="00000000" w:rsidRPr="00000000">
        <w:rPr>
          <w:b w:val="1"/>
          <w:rtl w:val="0"/>
        </w:rPr>
        <w:t xml:space="preserve">counts</w:t>
      </w:r>
      <w:r w:rsidDel="00000000" w:rsidR="00000000" w:rsidRPr="00000000">
        <w:rPr>
          <w:rtl w:val="0"/>
        </w:rPr>
        <w:t xml:space="preserve"> the times each </w:t>
      </w:r>
      <w:r w:rsidDel="00000000" w:rsidR="00000000" w:rsidRPr="00000000">
        <w:rPr>
          <w:b w:val="1"/>
          <w:rtl w:val="0"/>
        </w:rPr>
        <w:t xml:space="preserve">word occurs </w:t>
      </w:r>
      <w:r w:rsidDel="00000000" w:rsidR="00000000" w:rsidRPr="00000000">
        <w:rPr>
          <w:rtl w:val="0"/>
        </w:rPr>
        <w:t xml:space="preserve">in a text. Print the words </w:t>
      </w:r>
      <w:r w:rsidDel="00000000" w:rsidR="00000000" w:rsidRPr="00000000">
        <w:rPr>
          <w:b w:val="1"/>
          <w:rtl w:val="0"/>
        </w:rPr>
        <w:t xml:space="preserve">sorted by count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descending</w:t>
      </w:r>
      <w:r w:rsidDel="00000000" w:rsidR="00000000" w:rsidRPr="00000000">
        <w:rPr>
          <w:rtl w:val="0"/>
        </w:rPr>
        <w:t xml:space="preserve"> order. The input comes as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3118"/>
        <w:tblGridChange w:id="0">
          <w:tblGrid>
            <w:gridCol w:w="5524"/>
            <w:gridCol w:w="3118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3049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["Here", "is", "the", "first", "sentence", "Here", "is", "another", "sentence", "And", "finally", "the", "third", "sentence"]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sentence -&gt; 3 times</w:t>
            </w:r>
          </w:p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Here -&gt; 2 times</w:t>
            </w:r>
          </w:p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is -&gt; 2 times</w:t>
            </w:r>
          </w:p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-&gt; 2 times</w:t>
            </w:r>
          </w:p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-&gt; 1 times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another -&gt; 1 times</w:t>
            </w:r>
          </w:p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And -&gt; 1 times</w:t>
            </w:r>
          </w:p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finally -&gt; 1 times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third -&gt; 1 times</w:t>
            </w:r>
          </w:p>
        </w:tc>
      </w:tr>
      <w:tr>
        <w:trPr>
          <w:cantSplit w:val="0"/>
          <w:trHeight w:val="335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["dog", "bye", "city", "dog", "dad", "boys", "ginger"]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dog -&gt; 2 times</w:t>
            </w:r>
          </w:p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bye -&gt; 1 times</w:t>
            </w:r>
          </w:p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city -&gt; 1 times</w:t>
            </w:r>
          </w:p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dad -&gt; 1 times</w:t>
            </w:r>
          </w:p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boys -&gt; 1 times</w:t>
            </w:r>
          </w:p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ginger -&gt; 1 times</w:t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map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through the elements of the array of words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map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the map by value in descending: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5619750" cy="419100"/>
            <wp:effectExtent b="9525" l="9525" r="9525" t="9525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print the result in the format as the example above</w:t>
      </w:r>
    </w:p>
    <w:sectPr>
      <w:headerReference r:id="rId12" w:type="default"/>
      <w:footerReference r:id="rId13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4 of  NUMPAGES   \* MERGEFORMAT 5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1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-90" w:hanging="360"/>
      </w:pPr>
      <w:rPr/>
    </w:lvl>
    <w:lvl w:ilvl="2">
      <w:start w:val="1"/>
      <w:numFmt w:val="lowerRoman"/>
      <w:lvlText w:val="%3."/>
      <w:lvlJc w:val="right"/>
      <w:pPr>
        <w:ind w:left="630" w:hanging="180"/>
      </w:pPr>
      <w:rPr/>
    </w:lvl>
    <w:lvl w:ilvl="3">
      <w:start w:val="1"/>
      <w:numFmt w:val="decimal"/>
      <w:lvlText w:val="%4."/>
      <w:lvlJc w:val="left"/>
      <w:pPr>
        <w:ind w:left="1350" w:hanging="360"/>
      </w:pPr>
      <w:rPr/>
    </w:lvl>
    <w:lvl w:ilvl="4">
      <w:start w:val="1"/>
      <w:numFmt w:val="lowerLetter"/>
      <w:lvlText w:val="%5."/>
      <w:lvlJc w:val="left"/>
      <w:pPr>
        <w:ind w:left="2070" w:hanging="360"/>
      </w:pPr>
      <w:rPr/>
    </w:lvl>
    <w:lvl w:ilvl="5">
      <w:start w:val="1"/>
      <w:numFmt w:val="lowerRoman"/>
      <w:lvlText w:val="%6."/>
      <w:lvlJc w:val="right"/>
      <w:pPr>
        <w:ind w:left="2790" w:hanging="180"/>
      </w:pPr>
      <w:rPr/>
    </w:lvl>
    <w:lvl w:ilvl="6">
      <w:start w:val="1"/>
      <w:numFmt w:val="decimal"/>
      <w:lvlText w:val="%7."/>
      <w:lvlJc w:val="left"/>
      <w:pPr>
        <w:ind w:left="3510" w:hanging="360"/>
      </w:pPr>
      <w:rPr/>
    </w:lvl>
    <w:lvl w:ilvl="7">
      <w:start w:val="1"/>
      <w:numFmt w:val="lowerLetter"/>
      <w:lvlText w:val="%8."/>
      <w:lvlJc w:val="left"/>
      <w:pPr>
        <w:ind w:left="4230" w:hanging="360"/>
      </w:pPr>
      <w:rPr/>
    </w:lvl>
    <w:lvl w:ilvl="8">
      <w:start w:val="1"/>
      <w:numFmt w:val="lowerRoman"/>
      <w:lvlText w:val="%9."/>
      <w:lvlJc w:val="right"/>
      <w:pPr>
        <w:ind w:left="495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1231/Associative-Arrays-Lab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