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82" w:type="dxa"/>
        <w:tblInd w:w="-431" w:type="dxa"/>
        <w:tblLook w:val="04A0" w:firstRow="1" w:lastRow="0" w:firstColumn="1" w:lastColumn="0" w:noHBand="0" w:noVBand="1"/>
      </w:tblPr>
      <w:tblGrid>
        <w:gridCol w:w="2766"/>
        <w:gridCol w:w="7016"/>
      </w:tblGrid>
      <w:tr w:rsidR="00421B74" w14:paraId="7C74F0D6" w14:textId="77777777" w:rsidTr="000D001D">
        <w:trPr>
          <w:trHeight w:val="3818"/>
        </w:trPr>
        <w:tc>
          <w:tcPr>
            <w:tcW w:w="2766" w:type="dxa"/>
          </w:tcPr>
          <w:p w14:paraId="573F35E5" w14:textId="77777777" w:rsidR="000D2AF4" w:rsidRDefault="000D001D">
            <w:r>
              <w:rPr>
                <w:noProof/>
                <w:lang w:eastAsia="en-ZA"/>
              </w:rPr>
              <w:drawing>
                <wp:anchor distT="0" distB="0" distL="114300" distR="114300" simplePos="0" relativeHeight="251662336" behindDoc="1" locked="0" layoutInCell="1" allowOverlap="1" wp14:anchorId="14A47682" wp14:editId="046315FF">
                  <wp:simplePos x="0" y="0"/>
                  <wp:positionH relativeFrom="column">
                    <wp:posOffset>-7620</wp:posOffset>
                  </wp:positionH>
                  <wp:positionV relativeFrom="paragraph">
                    <wp:posOffset>1489075</wp:posOffset>
                  </wp:positionV>
                  <wp:extent cx="1543050" cy="1000125"/>
                  <wp:effectExtent l="0" t="0" r="0" b="9525"/>
                  <wp:wrapTight wrapText="bothSides">
                    <wp:wrapPolygon edited="0">
                      <wp:start x="0" y="0"/>
                      <wp:lineTo x="0" y="21394"/>
                      <wp:lineTo x="21333" y="21394"/>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hom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050" cy="1000125"/>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659264" behindDoc="1" locked="0" layoutInCell="1" allowOverlap="1" wp14:anchorId="684F9706" wp14:editId="5061B4A5">
                  <wp:simplePos x="0" y="0"/>
                  <wp:positionH relativeFrom="column">
                    <wp:posOffset>144780</wp:posOffset>
                  </wp:positionH>
                  <wp:positionV relativeFrom="paragraph">
                    <wp:posOffset>97790</wp:posOffset>
                  </wp:positionV>
                  <wp:extent cx="1228725" cy="1304925"/>
                  <wp:effectExtent l="0" t="0" r="9525" b="9525"/>
                  <wp:wrapTight wrapText="left">
                    <wp:wrapPolygon edited="0">
                      <wp:start x="0" y="0"/>
                      <wp:lineTo x="0" y="21442"/>
                      <wp:lineTo x="21433" y="21442"/>
                      <wp:lineTo x="21433" y="0"/>
                      <wp:lineTo x="0" y="0"/>
                    </wp:wrapPolygon>
                  </wp:wrapTight>
                  <wp:docPr id="2" name="Picture 2" descr="coatof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ofarms"/>
                          <pic:cNvPicPr>
                            <a:picLocks noChangeAspect="1" noChangeArrowheads="1"/>
                          </pic:cNvPicPr>
                        </pic:nvPicPr>
                        <pic:blipFill>
                          <a:blip r:embed="rId8" cstate="print"/>
                          <a:srcRect/>
                          <a:stretch>
                            <a:fillRect/>
                          </a:stretch>
                        </pic:blipFill>
                        <pic:spPr bwMode="auto">
                          <a:xfrm>
                            <a:off x="0" y="0"/>
                            <a:ext cx="1228725" cy="1304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016" w:type="dxa"/>
          </w:tcPr>
          <w:p w14:paraId="2F0380B6" w14:textId="77777777" w:rsidR="00421B74" w:rsidRPr="00397B5D" w:rsidRDefault="00421B74" w:rsidP="00421B74">
            <w:pPr>
              <w:pBdr>
                <w:bottom w:val="single" w:sz="12" w:space="1" w:color="auto"/>
              </w:pBdr>
              <w:tabs>
                <w:tab w:val="left" w:pos="2989"/>
              </w:tabs>
              <w:contextualSpacing/>
              <w:jc w:val="center"/>
              <w:rPr>
                <w:rFonts w:ascii="Arial" w:hAnsi="Arial" w:cs="Arial"/>
                <w:b/>
                <w:color w:val="385623" w:themeColor="accent6" w:themeShade="80"/>
                <w:sz w:val="28"/>
                <w:szCs w:val="28"/>
              </w:rPr>
            </w:pPr>
            <w:r w:rsidRPr="00397B5D">
              <w:rPr>
                <w:rFonts w:ascii="Arial" w:hAnsi="Arial" w:cs="Arial"/>
                <w:b/>
                <w:color w:val="385623" w:themeColor="accent6" w:themeShade="80"/>
                <w:sz w:val="28"/>
                <w:szCs w:val="28"/>
              </w:rPr>
              <w:t>MUNICIPAL INFRASTRUCTURE SUPPORT AGENT</w:t>
            </w:r>
          </w:p>
          <w:p w14:paraId="346D9CE3" w14:textId="77777777" w:rsidR="00421B74" w:rsidRDefault="00421B74" w:rsidP="00421B74">
            <w:pPr>
              <w:pBdr>
                <w:bottom w:val="single" w:sz="12" w:space="1" w:color="auto"/>
              </w:pBdr>
              <w:tabs>
                <w:tab w:val="left" w:pos="2989"/>
              </w:tabs>
              <w:contextualSpacing/>
              <w:jc w:val="center"/>
              <w:rPr>
                <w:rFonts w:ascii="Arial" w:hAnsi="Arial" w:cs="Arial"/>
                <w:sz w:val="18"/>
                <w:szCs w:val="18"/>
              </w:rPr>
            </w:pPr>
            <w:r>
              <w:rPr>
                <w:rFonts w:ascii="Arial" w:hAnsi="Arial" w:cs="Arial"/>
                <w:sz w:val="18"/>
                <w:szCs w:val="18"/>
              </w:rPr>
              <w:t xml:space="preserve">       Letaba House, Riverside Office Park, 1303 Heuwel Avenue, Centurion, 0046</w:t>
            </w:r>
          </w:p>
          <w:p w14:paraId="6C2870FA" w14:textId="77777777" w:rsidR="00421B74" w:rsidRDefault="00421B74" w:rsidP="00421B74">
            <w:pPr>
              <w:pBdr>
                <w:bottom w:val="single" w:sz="12" w:space="1" w:color="auto"/>
              </w:pBdr>
              <w:tabs>
                <w:tab w:val="left" w:pos="2989"/>
              </w:tabs>
              <w:contextualSpacing/>
              <w:jc w:val="center"/>
              <w:rPr>
                <w:rFonts w:ascii="Arial" w:hAnsi="Arial" w:cs="Arial"/>
                <w:sz w:val="18"/>
                <w:szCs w:val="18"/>
              </w:rPr>
            </w:pPr>
            <w:r>
              <w:rPr>
                <w:rFonts w:ascii="Arial" w:hAnsi="Arial" w:cs="Arial"/>
                <w:sz w:val="18"/>
                <w:szCs w:val="18"/>
              </w:rPr>
              <w:t xml:space="preserve">Private Bag X105, Centurion, 0046 </w:t>
            </w:r>
            <w:r w:rsidRPr="00081FA4">
              <w:rPr>
                <w:rFonts w:ascii="Arial" w:hAnsi="Arial" w:cs="Arial"/>
                <w:sz w:val="18"/>
                <w:szCs w:val="18"/>
              </w:rPr>
              <w:t>Tel: 011</w:t>
            </w:r>
            <w:r>
              <w:rPr>
                <w:rFonts w:ascii="Arial" w:hAnsi="Arial" w:cs="Arial"/>
                <w:sz w:val="18"/>
                <w:szCs w:val="18"/>
              </w:rPr>
              <w:t xml:space="preserve">-100 </w:t>
            </w:r>
          </w:p>
          <w:p w14:paraId="66830FB8" w14:textId="77777777" w:rsidR="00421B74" w:rsidRDefault="00421B74" w:rsidP="00421B74">
            <w:pPr>
              <w:pBdr>
                <w:bottom w:val="single" w:sz="12" w:space="1" w:color="auto"/>
              </w:pBdr>
              <w:tabs>
                <w:tab w:val="left" w:pos="2989"/>
              </w:tabs>
              <w:contextualSpacing/>
              <w:jc w:val="center"/>
              <w:rPr>
                <w:rFonts w:ascii="Arial" w:hAnsi="Arial" w:cs="Arial"/>
                <w:sz w:val="18"/>
                <w:szCs w:val="18"/>
              </w:rPr>
            </w:pPr>
            <w:r>
              <w:rPr>
                <w:rFonts w:ascii="Arial" w:hAnsi="Arial" w:cs="Arial"/>
                <w:sz w:val="18"/>
                <w:szCs w:val="18"/>
              </w:rPr>
              <w:t>3100</w:t>
            </w:r>
          </w:p>
          <w:p w14:paraId="4CFEEB12" w14:textId="77777777" w:rsidR="00421B74" w:rsidRPr="00421B74" w:rsidRDefault="00421B74" w:rsidP="00421B74">
            <w:pPr>
              <w:rPr>
                <w:rFonts w:ascii="Arial" w:hAnsi="Arial" w:cs="Arial"/>
                <w:sz w:val="18"/>
                <w:szCs w:val="18"/>
              </w:rPr>
            </w:pPr>
          </w:p>
          <w:p w14:paraId="6A8CFA96" w14:textId="77777777" w:rsidR="00421B74" w:rsidRPr="00892B49" w:rsidRDefault="00421B74" w:rsidP="000D2AF4">
            <w:pPr>
              <w:widowControl w:val="0"/>
              <w:autoSpaceDE w:val="0"/>
              <w:autoSpaceDN w:val="0"/>
              <w:adjustRightInd w:val="0"/>
              <w:spacing w:line="589" w:lineRule="exact"/>
              <w:ind w:right="194"/>
              <w:rPr>
                <w:rFonts w:cs="Calibri"/>
                <w:sz w:val="52"/>
                <w:szCs w:val="52"/>
              </w:rPr>
            </w:pPr>
            <w:r w:rsidRPr="00892B49">
              <w:rPr>
                <w:rFonts w:cs="Calibri"/>
                <w:b/>
                <w:bCs/>
                <w:position w:val="2"/>
                <w:sz w:val="52"/>
                <w:szCs w:val="52"/>
              </w:rPr>
              <w:t xml:space="preserve">Information </w:t>
            </w:r>
            <w:r w:rsidR="001E6A8F" w:rsidRPr="00892B49">
              <w:rPr>
                <w:rFonts w:cs="Calibri"/>
                <w:b/>
                <w:bCs/>
                <w:position w:val="2"/>
                <w:sz w:val="52"/>
                <w:szCs w:val="52"/>
              </w:rPr>
              <w:t xml:space="preserve">&amp; </w:t>
            </w:r>
            <w:r w:rsidRPr="00892B49">
              <w:rPr>
                <w:rFonts w:cs="Calibri"/>
                <w:b/>
                <w:bCs/>
                <w:position w:val="2"/>
                <w:sz w:val="52"/>
                <w:szCs w:val="52"/>
              </w:rPr>
              <w:t>Communication Technology (ICT) Monthly</w:t>
            </w:r>
            <w:r w:rsidRPr="00892B49">
              <w:rPr>
                <w:rFonts w:cs="Calibri"/>
                <w:b/>
                <w:bCs/>
                <w:sz w:val="48"/>
                <w:szCs w:val="48"/>
              </w:rPr>
              <w:t xml:space="preserve"> Report</w:t>
            </w:r>
            <w:r w:rsidR="000D001D" w:rsidRPr="00892B49">
              <w:rPr>
                <w:rFonts w:cs="Calibri"/>
                <w:b/>
                <w:bCs/>
                <w:sz w:val="48"/>
                <w:szCs w:val="48"/>
              </w:rPr>
              <w:t xml:space="preserve"> for </w:t>
            </w:r>
            <w:r w:rsidR="00EF09DE">
              <w:rPr>
                <w:rFonts w:cs="Calibri"/>
                <w:b/>
                <w:bCs/>
                <w:sz w:val="48"/>
                <w:szCs w:val="48"/>
              </w:rPr>
              <w:t>period</w:t>
            </w:r>
          </w:p>
          <w:p w14:paraId="3D763FA8" w14:textId="77777777" w:rsidR="00421B74" w:rsidRPr="00421B74" w:rsidRDefault="00EF09DE" w:rsidP="00615070">
            <w:pPr>
              <w:rPr>
                <w:rFonts w:ascii="Arial" w:hAnsi="Arial" w:cs="Arial"/>
                <w:sz w:val="18"/>
                <w:szCs w:val="18"/>
              </w:rPr>
            </w:pPr>
            <w:r>
              <w:rPr>
                <w:rFonts w:cs="Calibri"/>
                <w:b/>
                <w:bCs/>
                <w:sz w:val="48"/>
                <w:szCs w:val="48"/>
              </w:rPr>
              <w:t xml:space="preserve"> 16 </w:t>
            </w:r>
            <w:r w:rsidR="009B63E6">
              <w:rPr>
                <w:rFonts w:cs="Calibri"/>
                <w:b/>
                <w:bCs/>
                <w:sz w:val="48"/>
                <w:szCs w:val="48"/>
              </w:rPr>
              <w:t>June</w:t>
            </w:r>
            <w:r w:rsidR="0084332A">
              <w:rPr>
                <w:rFonts w:cs="Calibri"/>
                <w:b/>
                <w:bCs/>
                <w:sz w:val="48"/>
                <w:szCs w:val="48"/>
              </w:rPr>
              <w:t xml:space="preserve"> 2018</w:t>
            </w:r>
            <w:r w:rsidR="009B63E6">
              <w:rPr>
                <w:rFonts w:cs="Calibri"/>
                <w:b/>
                <w:bCs/>
                <w:sz w:val="48"/>
                <w:szCs w:val="48"/>
              </w:rPr>
              <w:t xml:space="preserve"> to 15 July</w:t>
            </w:r>
            <w:r>
              <w:rPr>
                <w:rFonts w:cs="Calibri"/>
                <w:b/>
                <w:bCs/>
                <w:sz w:val="48"/>
                <w:szCs w:val="48"/>
              </w:rPr>
              <w:t xml:space="preserve"> 2018</w:t>
            </w:r>
          </w:p>
        </w:tc>
      </w:tr>
    </w:tbl>
    <w:p w14:paraId="2D4835A8" w14:textId="77777777" w:rsidR="00421B74" w:rsidRDefault="00421B74"/>
    <w:p w14:paraId="463F47DF" w14:textId="77777777" w:rsidR="00062222" w:rsidRDefault="00666601" w:rsidP="002C1B2D">
      <w:pPr>
        <w:spacing w:line="360" w:lineRule="auto"/>
        <w:rPr>
          <w:rFonts w:ascii="Arial" w:hAnsi="Arial" w:cs="Arial"/>
        </w:rPr>
      </w:pPr>
      <w:r>
        <w:rPr>
          <w:rFonts w:ascii="Arial" w:hAnsi="Arial" w:cs="Arial"/>
        </w:rPr>
        <w:t>Skhomo</w:t>
      </w:r>
      <w:r w:rsidR="00421B74" w:rsidRPr="00062222">
        <w:rPr>
          <w:rFonts w:ascii="Arial" w:hAnsi="Arial" w:cs="Arial"/>
        </w:rPr>
        <w:t xml:space="preserve"> Technolog</w:t>
      </w:r>
      <w:r w:rsidR="00B7069D" w:rsidRPr="00062222">
        <w:rPr>
          <w:rFonts w:ascii="Arial" w:hAnsi="Arial" w:cs="Arial"/>
        </w:rPr>
        <w:t xml:space="preserve">ies </w:t>
      </w:r>
      <w:r w:rsidR="00447B97">
        <w:rPr>
          <w:rFonts w:ascii="Arial" w:hAnsi="Arial" w:cs="Arial"/>
        </w:rPr>
        <w:t xml:space="preserve">delivers </w:t>
      </w:r>
      <w:r w:rsidR="00EB5E2A">
        <w:rPr>
          <w:rFonts w:ascii="Arial" w:hAnsi="Arial" w:cs="Arial"/>
        </w:rPr>
        <w:t xml:space="preserve">the </w:t>
      </w:r>
      <w:r w:rsidR="009B63E6">
        <w:rPr>
          <w:rFonts w:ascii="Arial" w:hAnsi="Arial" w:cs="Arial"/>
        </w:rPr>
        <w:t>seventh</w:t>
      </w:r>
      <w:r>
        <w:rPr>
          <w:rFonts w:ascii="Arial" w:hAnsi="Arial" w:cs="Arial"/>
        </w:rPr>
        <w:t xml:space="preserve"> </w:t>
      </w:r>
      <w:r w:rsidR="00B7069D" w:rsidRPr="00062222">
        <w:rPr>
          <w:rFonts w:ascii="Arial" w:hAnsi="Arial" w:cs="Arial"/>
        </w:rPr>
        <w:t>IT Monthly</w:t>
      </w:r>
      <w:r>
        <w:rPr>
          <w:rFonts w:ascii="Arial" w:hAnsi="Arial" w:cs="Arial"/>
        </w:rPr>
        <w:t xml:space="preserve"> Report of 2018</w:t>
      </w:r>
      <w:r w:rsidR="00B7069D" w:rsidRPr="00062222">
        <w:rPr>
          <w:rFonts w:ascii="Arial" w:hAnsi="Arial" w:cs="Arial"/>
        </w:rPr>
        <w:t xml:space="preserve"> </w:t>
      </w:r>
      <w:r w:rsidR="00BB688C">
        <w:rPr>
          <w:rFonts w:ascii="Arial" w:hAnsi="Arial" w:cs="Arial"/>
        </w:rPr>
        <w:t>to</w:t>
      </w:r>
      <w:r w:rsidR="00B7069D" w:rsidRPr="00062222">
        <w:rPr>
          <w:rFonts w:ascii="Arial" w:hAnsi="Arial" w:cs="Arial"/>
        </w:rPr>
        <w:t xml:space="preserve"> MISA.</w:t>
      </w:r>
      <w:r w:rsidR="00DD7376">
        <w:rPr>
          <w:rFonts w:ascii="Arial" w:hAnsi="Arial" w:cs="Arial"/>
        </w:rPr>
        <w:t xml:space="preserve"> </w:t>
      </w:r>
      <w:r w:rsidR="00B76634">
        <w:rPr>
          <w:rFonts w:ascii="Arial" w:hAnsi="Arial" w:cs="Arial"/>
        </w:rPr>
        <w:t>The purpose of t</w:t>
      </w:r>
      <w:r w:rsidR="00DD7376">
        <w:rPr>
          <w:rFonts w:ascii="Arial" w:hAnsi="Arial" w:cs="Arial"/>
        </w:rPr>
        <w:t>his m</w:t>
      </w:r>
      <w:r w:rsidR="00B7069D" w:rsidRPr="00062222">
        <w:rPr>
          <w:rFonts w:ascii="Arial" w:hAnsi="Arial" w:cs="Arial"/>
        </w:rPr>
        <w:t xml:space="preserve">onthly </w:t>
      </w:r>
      <w:r w:rsidR="00B76634" w:rsidRPr="00062222">
        <w:rPr>
          <w:rFonts w:ascii="Arial" w:hAnsi="Arial" w:cs="Arial"/>
        </w:rPr>
        <w:t>report</w:t>
      </w:r>
      <w:r w:rsidR="00742601">
        <w:rPr>
          <w:rFonts w:ascii="Arial" w:hAnsi="Arial" w:cs="Arial"/>
        </w:rPr>
        <w:t xml:space="preserve"> is to provide strategic information that will</w:t>
      </w:r>
      <w:r w:rsidR="00B76634" w:rsidRPr="00062222">
        <w:rPr>
          <w:rFonts w:ascii="Arial" w:hAnsi="Arial" w:cs="Arial"/>
        </w:rPr>
        <w:t xml:space="preserve"> assist</w:t>
      </w:r>
      <w:r w:rsidR="00B7069D" w:rsidRPr="00062222">
        <w:rPr>
          <w:rFonts w:ascii="Arial" w:hAnsi="Arial" w:cs="Arial"/>
        </w:rPr>
        <w:t xml:space="preserve"> MISA</w:t>
      </w:r>
      <w:r w:rsidR="00062222" w:rsidRPr="00062222">
        <w:rPr>
          <w:rFonts w:ascii="Arial" w:hAnsi="Arial" w:cs="Arial"/>
        </w:rPr>
        <w:t xml:space="preserve"> to make informed and sound business decisions on past, current and future </w:t>
      </w:r>
      <w:r w:rsidR="00BB688C" w:rsidRPr="00062222">
        <w:rPr>
          <w:rFonts w:ascii="Arial" w:hAnsi="Arial" w:cs="Arial"/>
        </w:rPr>
        <w:t>running’s</w:t>
      </w:r>
      <w:r w:rsidR="00062222" w:rsidRPr="00062222">
        <w:rPr>
          <w:rFonts w:ascii="Arial" w:hAnsi="Arial" w:cs="Arial"/>
        </w:rPr>
        <w:t xml:space="preserve"> of the IT department.</w:t>
      </w:r>
    </w:p>
    <w:p w14:paraId="04B507B0" w14:textId="77777777" w:rsidR="00062222" w:rsidRDefault="00062222" w:rsidP="00062222">
      <w:pPr>
        <w:spacing w:after="120" w:line="360" w:lineRule="auto"/>
        <w:rPr>
          <w:rFonts w:ascii="Arial" w:hAnsi="Arial" w:cs="Arial"/>
        </w:rPr>
      </w:pPr>
      <w:r w:rsidRPr="00B54314">
        <w:rPr>
          <w:rFonts w:ascii="Arial" w:hAnsi="Arial" w:cs="Arial"/>
        </w:rPr>
        <w:t xml:space="preserve">This document gives a summary report of MISA IT environment for the period </w:t>
      </w:r>
      <w:r w:rsidR="000D001D" w:rsidRPr="00B54314">
        <w:rPr>
          <w:rFonts w:ascii="Arial" w:hAnsi="Arial" w:cs="Arial"/>
          <w:bCs/>
        </w:rPr>
        <w:t xml:space="preserve">ending in </w:t>
      </w:r>
      <w:r w:rsidR="00741E14">
        <w:rPr>
          <w:rFonts w:ascii="Arial" w:hAnsi="Arial" w:cs="Arial"/>
          <w:b/>
        </w:rPr>
        <w:t>15</w:t>
      </w:r>
      <w:r w:rsidR="00AF03DF">
        <w:rPr>
          <w:rFonts w:ascii="Arial" w:hAnsi="Arial" w:cs="Arial"/>
          <w:b/>
        </w:rPr>
        <w:t xml:space="preserve"> </w:t>
      </w:r>
      <w:r w:rsidR="009B63E6">
        <w:rPr>
          <w:rFonts w:ascii="Arial" w:hAnsi="Arial" w:cs="Arial"/>
          <w:b/>
        </w:rPr>
        <w:t>July</w:t>
      </w:r>
      <w:r w:rsidR="00666601">
        <w:rPr>
          <w:rFonts w:ascii="Arial" w:hAnsi="Arial" w:cs="Arial"/>
          <w:b/>
        </w:rPr>
        <w:t xml:space="preserve"> </w:t>
      </w:r>
      <w:r w:rsidR="00666601" w:rsidRPr="00B54314">
        <w:rPr>
          <w:rFonts w:ascii="Arial" w:hAnsi="Arial" w:cs="Arial"/>
          <w:b/>
        </w:rPr>
        <w:t>2018</w:t>
      </w:r>
      <w:r w:rsidRPr="00D667AB">
        <w:rPr>
          <w:rFonts w:ascii="Arial" w:hAnsi="Arial" w:cs="Arial"/>
        </w:rPr>
        <w:t xml:space="preserve">. The report focuses on </w:t>
      </w:r>
      <w:r w:rsidR="00DD7376">
        <w:rPr>
          <w:rFonts w:ascii="Arial" w:hAnsi="Arial" w:cs="Arial"/>
        </w:rPr>
        <w:t>five</w:t>
      </w:r>
      <w:r w:rsidRPr="00D667AB">
        <w:rPr>
          <w:rFonts w:ascii="Arial" w:hAnsi="Arial" w:cs="Arial"/>
        </w:rPr>
        <w:t xml:space="preserve"> sections within MISA IT environment, </w:t>
      </w:r>
      <w:r w:rsidR="00DD7376">
        <w:rPr>
          <w:rFonts w:ascii="Arial" w:hAnsi="Arial" w:cs="Arial"/>
        </w:rPr>
        <w:t xml:space="preserve">and </w:t>
      </w:r>
      <w:r w:rsidRPr="00D667AB">
        <w:rPr>
          <w:rFonts w:ascii="Arial" w:hAnsi="Arial" w:cs="Arial"/>
        </w:rPr>
        <w:t xml:space="preserve">each section focuses on a specific area necessary for understanding </w:t>
      </w:r>
      <w:r w:rsidR="002D7AE4">
        <w:rPr>
          <w:rFonts w:ascii="Arial" w:hAnsi="Arial" w:cs="Arial"/>
        </w:rPr>
        <w:t>to</w:t>
      </w:r>
      <w:r w:rsidRPr="00D667AB">
        <w:rPr>
          <w:rFonts w:ascii="Arial" w:hAnsi="Arial" w:cs="Arial"/>
        </w:rPr>
        <w:t xml:space="preserve"> maintain a healthy infrastructu</w:t>
      </w:r>
      <w:r>
        <w:rPr>
          <w:rFonts w:ascii="Arial" w:hAnsi="Arial" w:cs="Arial"/>
        </w:rPr>
        <w:t>re. The sections are as follows:</w:t>
      </w:r>
    </w:p>
    <w:p w14:paraId="2FF49DF7" w14:textId="77777777" w:rsidR="0086223E" w:rsidRDefault="0086223E" w:rsidP="00062222">
      <w:pPr>
        <w:spacing w:after="120" w:line="360" w:lineRule="auto"/>
        <w:rPr>
          <w:rFonts w:ascii="Arial" w:hAnsi="Arial" w:cs="Arial"/>
        </w:rPr>
      </w:pPr>
    </w:p>
    <w:p w14:paraId="565CDAF4" w14:textId="77777777" w:rsidR="00062222" w:rsidRPr="002C1B2D" w:rsidRDefault="00062222" w:rsidP="002C1B2D">
      <w:pPr>
        <w:pStyle w:val="ListParagraph"/>
        <w:numPr>
          <w:ilvl w:val="0"/>
          <w:numId w:val="8"/>
        </w:numPr>
        <w:rPr>
          <w:rFonts w:ascii="Arial" w:hAnsi="Arial" w:cs="Arial"/>
          <w:b/>
          <w:sz w:val="40"/>
          <w:szCs w:val="40"/>
        </w:rPr>
      </w:pPr>
      <w:r w:rsidRPr="002C1B2D">
        <w:rPr>
          <w:rFonts w:ascii="Arial" w:hAnsi="Arial" w:cs="Arial"/>
          <w:b/>
          <w:sz w:val="40"/>
          <w:szCs w:val="40"/>
        </w:rPr>
        <w:t>IT SERVICE DESK</w:t>
      </w:r>
    </w:p>
    <w:p w14:paraId="4348B4C2" w14:textId="77777777" w:rsidR="00742601" w:rsidRPr="002C1B2D" w:rsidRDefault="00742601" w:rsidP="002C1B2D">
      <w:pPr>
        <w:pStyle w:val="ListParagraph"/>
        <w:numPr>
          <w:ilvl w:val="0"/>
          <w:numId w:val="8"/>
        </w:numPr>
        <w:rPr>
          <w:rFonts w:ascii="Arial" w:hAnsi="Arial" w:cs="Arial"/>
          <w:b/>
          <w:sz w:val="40"/>
          <w:szCs w:val="40"/>
        </w:rPr>
      </w:pPr>
      <w:r w:rsidRPr="002C1B2D">
        <w:rPr>
          <w:rFonts w:ascii="Arial" w:hAnsi="Arial" w:cs="Arial"/>
          <w:b/>
          <w:sz w:val="40"/>
          <w:szCs w:val="40"/>
        </w:rPr>
        <w:t>LAN AND DESKTOP SUPPORT</w:t>
      </w:r>
    </w:p>
    <w:p w14:paraId="574B4274" w14:textId="77777777" w:rsidR="00742601" w:rsidRPr="002C1B2D" w:rsidRDefault="00742601" w:rsidP="002C1B2D">
      <w:pPr>
        <w:pStyle w:val="ListParagraph"/>
        <w:numPr>
          <w:ilvl w:val="0"/>
          <w:numId w:val="8"/>
        </w:numPr>
        <w:rPr>
          <w:rFonts w:ascii="Arial" w:hAnsi="Arial" w:cs="Arial"/>
          <w:b/>
          <w:sz w:val="40"/>
          <w:szCs w:val="40"/>
        </w:rPr>
      </w:pPr>
      <w:r w:rsidRPr="002C1B2D">
        <w:rPr>
          <w:rFonts w:ascii="Arial" w:hAnsi="Arial" w:cs="Arial"/>
          <w:b/>
          <w:sz w:val="40"/>
          <w:szCs w:val="40"/>
        </w:rPr>
        <w:t>SERVER SUPPORT AND MAINTENANCE</w:t>
      </w:r>
    </w:p>
    <w:p w14:paraId="7D413D05" w14:textId="77777777" w:rsidR="00742601" w:rsidRPr="002C1B2D" w:rsidRDefault="00742601" w:rsidP="002C1B2D">
      <w:pPr>
        <w:pStyle w:val="ListParagraph"/>
        <w:numPr>
          <w:ilvl w:val="0"/>
          <w:numId w:val="8"/>
        </w:numPr>
        <w:rPr>
          <w:rFonts w:ascii="Arial" w:hAnsi="Arial" w:cs="Arial"/>
          <w:b/>
          <w:sz w:val="40"/>
          <w:szCs w:val="40"/>
        </w:rPr>
      </w:pPr>
      <w:r w:rsidRPr="002C1B2D">
        <w:rPr>
          <w:rFonts w:ascii="Arial" w:hAnsi="Arial" w:cs="Arial"/>
          <w:b/>
          <w:sz w:val="40"/>
          <w:szCs w:val="40"/>
        </w:rPr>
        <w:t>ICT GOVERNANCE</w:t>
      </w:r>
    </w:p>
    <w:p w14:paraId="4ACEE3B3" w14:textId="77777777" w:rsidR="00742601" w:rsidRPr="002C1B2D" w:rsidRDefault="00742601" w:rsidP="002C1B2D">
      <w:pPr>
        <w:pStyle w:val="ListParagraph"/>
        <w:numPr>
          <w:ilvl w:val="0"/>
          <w:numId w:val="8"/>
        </w:numPr>
        <w:rPr>
          <w:rFonts w:ascii="Arial" w:hAnsi="Arial" w:cs="Arial"/>
          <w:b/>
          <w:sz w:val="40"/>
          <w:szCs w:val="40"/>
        </w:rPr>
      </w:pPr>
      <w:r w:rsidRPr="002C1B2D">
        <w:rPr>
          <w:rFonts w:ascii="Arial" w:hAnsi="Arial" w:cs="Arial"/>
          <w:b/>
          <w:sz w:val="40"/>
          <w:szCs w:val="40"/>
        </w:rPr>
        <w:t>IP TELEPHONY SERVICES</w:t>
      </w:r>
    </w:p>
    <w:p w14:paraId="7E021FAB" w14:textId="77777777" w:rsidR="00062222" w:rsidRDefault="00062222">
      <w:pPr>
        <w:rPr>
          <w:rFonts w:ascii="Arial" w:hAnsi="Arial" w:cs="Arial"/>
          <w:sz w:val="24"/>
          <w:szCs w:val="24"/>
        </w:rPr>
      </w:pPr>
    </w:p>
    <w:p w14:paraId="3285D490" w14:textId="77777777" w:rsidR="00742601" w:rsidRDefault="00742601">
      <w:pPr>
        <w:rPr>
          <w:rFonts w:ascii="Arial" w:hAnsi="Arial" w:cs="Arial"/>
          <w:sz w:val="24"/>
          <w:szCs w:val="24"/>
        </w:rPr>
      </w:pPr>
    </w:p>
    <w:p w14:paraId="53387273" w14:textId="77777777" w:rsidR="000F5C4F" w:rsidRDefault="000F5C4F">
      <w:pPr>
        <w:rPr>
          <w:rFonts w:ascii="Arial" w:hAnsi="Arial" w:cs="Arial"/>
          <w:sz w:val="24"/>
          <w:szCs w:val="24"/>
        </w:rPr>
      </w:pPr>
    </w:p>
    <w:p w14:paraId="378B9353" w14:textId="77777777" w:rsidR="000F5C4F" w:rsidRDefault="000F5C4F">
      <w:pPr>
        <w:rPr>
          <w:rFonts w:ascii="Arial" w:hAnsi="Arial" w:cs="Arial"/>
          <w:sz w:val="24"/>
          <w:szCs w:val="24"/>
        </w:rPr>
      </w:pPr>
    </w:p>
    <w:p w14:paraId="009FA010" w14:textId="77777777" w:rsidR="00742601" w:rsidRDefault="00742601">
      <w:pPr>
        <w:rPr>
          <w:rFonts w:ascii="Arial" w:hAnsi="Arial" w:cs="Arial"/>
          <w:sz w:val="24"/>
          <w:szCs w:val="24"/>
        </w:rPr>
      </w:pPr>
    </w:p>
    <w:p w14:paraId="06CC2F2D" w14:textId="77777777" w:rsidR="00742601" w:rsidRPr="002C1B2D" w:rsidRDefault="002C1B2D">
      <w:pPr>
        <w:rPr>
          <w:rFonts w:ascii="Arial" w:hAnsi="Arial" w:cs="Arial"/>
          <w:b/>
          <w:sz w:val="24"/>
          <w:szCs w:val="24"/>
        </w:rPr>
      </w:pPr>
      <w:r w:rsidRPr="002C1B2D">
        <w:rPr>
          <w:rFonts w:ascii="Arial" w:hAnsi="Arial" w:cs="Arial"/>
          <w:b/>
          <w:sz w:val="24"/>
          <w:szCs w:val="24"/>
        </w:rPr>
        <w:t>IT SERVICE DESK</w:t>
      </w:r>
    </w:p>
    <w:p w14:paraId="623A8F03" w14:textId="77777777" w:rsidR="00123BF6" w:rsidRDefault="00123BF6" w:rsidP="00123BF6">
      <w:pPr>
        <w:spacing w:line="360" w:lineRule="auto"/>
        <w:rPr>
          <w:rFonts w:ascii="Arial" w:hAnsi="Arial" w:cs="Arial"/>
          <w:shd w:val="clear" w:color="auto" w:fill="FFFFFF"/>
        </w:rPr>
      </w:pPr>
      <w:r>
        <w:rPr>
          <w:rFonts w:ascii="Arial" w:hAnsi="Arial" w:cs="Arial"/>
          <w:shd w:val="clear" w:color="auto" w:fill="FFFFFF"/>
        </w:rPr>
        <w:t xml:space="preserve">Below are the statistics of calls logged through IT Service Desk, </w:t>
      </w:r>
      <w:r w:rsidR="0086223E">
        <w:rPr>
          <w:rFonts w:ascii="Arial" w:hAnsi="Arial" w:cs="Arial"/>
          <w:shd w:val="clear" w:color="auto" w:fill="FFFFFF"/>
        </w:rPr>
        <w:t xml:space="preserve">for the reporting period of </w:t>
      </w:r>
      <w:r w:rsidR="009B63E6" w:rsidRPr="009B63E6">
        <w:rPr>
          <w:rFonts w:ascii="Arial" w:hAnsi="Arial" w:cs="Arial"/>
          <w:shd w:val="clear" w:color="auto" w:fill="FFFFFF"/>
        </w:rPr>
        <w:t>15 July</w:t>
      </w:r>
      <w:r w:rsidR="0086223E">
        <w:rPr>
          <w:rFonts w:ascii="Arial" w:hAnsi="Arial" w:cs="Arial"/>
          <w:shd w:val="clear" w:color="auto" w:fill="FFFFFF"/>
        </w:rPr>
        <w:t xml:space="preserve">. </w:t>
      </w:r>
      <w:r w:rsidR="00146F20">
        <w:rPr>
          <w:rFonts w:ascii="Arial" w:hAnsi="Arial" w:cs="Arial"/>
          <w:shd w:val="clear" w:color="auto" w:fill="FFFFFF"/>
        </w:rPr>
        <w:t>All calls were attended to and closed.</w:t>
      </w:r>
    </w:p>
    <w:p w14:paraId="7B8D5E3C" w14:textId="77777777" w:rsidR="003A7885" w:rsidRDefault="00062222" w:rsidP="00062222">
      <w:pPr>
        <w:spacing w:line="360" w:lineRule="auto"/>
        <w:rPr>
          <w:rFonts w:ascii="Arial" w:hAnsi="Arial" w:cs="Arial"/>
          <w:shd w:val="clear" w:color="auto" w:fill="FFFFFF"/>
        </w:rPr>
      </w:pPr>
      <w:r w:rsidRPr="00062222">
        <w:rPr>
          <w:rFonts w:ascii="Arial" w:hAnsi="Arial" w:cs="Arial"/>
          <w:shd w:val="clear" w:color="auto" w:fill="FFFFFF"/>
        </w:rPr>
        <w:t>To ensure that your problem</w:t>
      </w:r>
      <w:r w:rsidR="000C63EB">
        <w:rPr>
          <w:rFonts w:ascii="Arial" w:hAnsi="Arial" w:cs="Arial"/>
          <w:shd w:val="clear" w:color="auto" w:fill="FFFFFF"/>
        </w:rPr>
        <w:t>s</w:t>
      </w:r>
      <w:r w:rsidRPr="00062222">
        <w:rPr>
          <w:rFonts w:ascii="Arial" w:hAnsi="Arial" w:cs="Arial"/>
          <w:shd w:val="clear" w:color="auto" w:fill="FFFFFF"/>
        </w:rPr>
        <w:t xml:space="preserve"> </w:t>
      </w:r>
      <w:r w:rsidR="000C63EB">
        <w:rPr>
          <w:rFonts w:ascii="Arial" w:hAnsi="Arial" w:cs="Arial"/>
          <w:shd w:val="clear" w:color="auto" w:fill="FFFFFF"/>
        </w:rPr>
        <w:t>are</w:t>
      </w:r>
      <w:r w:rsidRPr="00062222">
        <w:rPr>
          <w:rFonts w:ascii="Arial" w:hAnsi="Arial" w:cs="Arial"/>
          <w:shd w:val="clear" w:color="auto" w:fill="FFFFFF"/>
        </w:rPr>
        <w:t xml:space="preserve"> tracked and dealt with, we provide a ticketing system</w:t>
      </w:r>
      <w:r>
        <w:rPr>
          <w:rFonts w:ascii="Arial" w:hAnsi="Arial" w:cs="Arial"/>
          <w:shd w:val="clear" w:color="auto" w:fill="FFFFFF"/>
        </w:rPr>
        <w:t xml:space="preserve"> from a program called SpiceWorks</w:t>
      </w:r>
      <w:r w:rsidRPr="00062222">
        <w:rPr>
          <w:rFonts w:ascii="Arial" w:hAnsi="Arial" w:cs="Arial"/>
          <w:shd w:val="clear" w:color="auto" w:fill="FFFFFF"/>
        </w:rPr>
        <w:t>. This means that we can deal with the issue</w:t>
      </w:r>
      <w:r>
        <w:rPr>
          <w:rFonts w:ascii="Arial" w:hAnsi="Arial" w:cs="Arial"/>
          <w:shd w:val="clear" w:color="auto" w:fill="FFFFFF"/>
        </w:rPr>
        <w:t>s timeously</w:t>
      </w:r>
      <w:r w:rsidRPr="00062222">
        <w:rPr>
          <w:rFonts w:ascii="Arial" w:hAnsi="Arial" w:cs="Arial"/>
          <w:shd w:val="clear" w:color="auto" w:fill="FFFFFF"/>
        </w:rPr>
        <w:t>, keep you in the loop and resolve the problem quickly and efficiently.</w:t>
      </w:r>
    </w:p>
    <w:p w14:paraId="79651AC8" w14:textId="77777777" w:rsidR="00123BF6" w:rsidRDefault="009B63E6" w:rsidP="00062222">
      <w:pPr>
        <w:spacing w:line="360" w:lineRule="auto"/>
        <w:rPr>
          <w:rFonts w:ascii="Arial" w:hAnsi="Arial" w:cs="Arial"/>
          <w:shd w:val="clear" w:color="auto" w:fill="FFFFFF"/>
        </w:rPr>
      </w:pPr>
      <w:r>
        <w:rPr>
          <w:rFonts w:ascii="Arial" w:hAnsi="Arial" w:cs="Arial"/>
          <w:shd w:val="clear" w:color="auto" w:fill="FFFFFF"/>
        </w:rPr>
        <w:t>Below are calls logged for the June/July period.</w:t>
      </w:r>
    </w:p>
    <w:p w14:paraId="36C15594" w14:textId="77777777" w:rsidR="00FC6C2E" w:rsidRDefault="00FC6C2E" w:rsidP="00062222">
      <w:pPr>
        <w:spacing w:line="360" w:lineRule="auto"/>
        <w:rPr>
          <w:rFonts w:ascii="Arial" w:hAnsi="Arial" w:cs="Arial"/>
          <w:shd w:val="clear" w:color="auto" w:fill="FFFFFF"/>
        </w:rPr>
      </w:pPr>
    </w:p>
    <w:p w14:paraId="31FCF066" w14:textId="77777777" w:rsidR="00A00F23" w:rsidRDefault="007841E3" w:rsidP="00062222">
      <w:pPr>
        <w:spacing w:line="360" w:lineRule="auto"/>
        <w:rPr>
          <w:rFonts w:ascii="Arial" w:hAnsi="Arial" w:cs="Arial"/>
          <w:shd w:val="clear" w:color="auto" w:fill="FFFFFF"/>
        </w:rPr>
      </w:pPr>
      <w:r>
        <w:rPr>
          <w:rFonts w:ascii="Arial" w:hAnsi="Arial" w:cs="Arial"/>
          <w:shd w:val="clear" w:color="auto" w:fill="FFFFFF"/>
        </w:rPr>
        <w:t xml:space="preserve"> </w:t>
      </w:r>
      <w:bookmarkStart w:id="0" w:name="_GoBack"/>
      <w:r w:rsidR="00E71C35">
        <w:rPr>
          <w:noProof/>
          <w:lang w:eastAsia="en-ZA"/>
        </w:rPr>
        <w:drawing>
          <wp:inline distT="0" distB="0" distL="0" distR="0" wp14:anchorId="4F5BF442" wp14:editId="15B66B69">
            <wp:extent cx="5731510" cy="2362200"/>
            <wp:effectExtent l="0" t="0" r="2540" b="0"/>
            <wp:docPr id="3" name="Chart 3">
              <a:extLst xmlns:a="http://schemas.openxmlformats.org/drawingml/2006/main">
                <a:ext uri="{FF2B5EF4-FFF2-40B4-BE49-F238E27FC236}">
                  <a16:creationId xmlns:a16="http://schemas.microsoft.com/office/drawing/2014/main" id="{C58DD047-15B7-4EE0-A839-BB9667CE6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r w:rsidR="00E71C35">
        <w:rPr>
          <w:noProof/>
          <w:lang w:eastAsia="en-ZA"/>
        </w:rPr>
        <w:t xml:space="preserve"> </w:t>
      </w:r>
    </w:p>
    <w:p w14:paraId="4F9F4688" w14:textId="77777777" w:rsidR="00790D19" w:rsidRPr="00123BF6" w:rsidRDefault="00F0403C" w:rsidP="00062222">
      <w:pPr>
        <w:spacing w:line="360" w:lineRule="auto"/>
        <w:rPr>
          <w:rFonts w:ascii="Arial" w:hAnsi="Arial" w:cs="Arial"/>
          <w:b/>
          <w:shd w:val="clear" w:color="auto" w:fill="FFFFFF"/>
        </w:rPr>
      </w:pPr>
      <w:r w:rsidRPr="00123BF6">
        <w:rPr>
          <w:rFonts w:ascii="Arial" w:hAnsi="Arial" w:cs="Arial"/>
          <w:b/>
          <w:shd w:val="clear" w:color="auto" w:fill="FFFFFF"/>
        </w:rPr>
        <w:t xml:space="preserve">Attachments: </w:t>
      </w:r>
      <w:r w:rsidR="000D2AF4" w:rsidRPr="00123BF6">
        <w:rPr>
          <w:rFonts w:ascii="Arial" w:hAnsi="Arial" w:cs="Arial"/>
          <w:b/>
          <w:shd w:val="clear" w:color="auto" w:fill="FFFFFF"/>
        </w:rPr>
        <w:t xml:space="preserve">Detailed </w:t>
      </w:r>
      <w:r w:rsidRPr="00123BF6">
        <w:rPr>
          <w:rFonts w:ascii="Arial" w:hAnsi="Arial" w:cs="Arial"/>
          <w:b/>
          <w:shd w:val="clear" w:color="auto" w:fill="FFFFFF"/>
        </w:rPr>
        <w:t>IT Helpdesk Report</w:t>
      </w:r>
      <w:r w:rsidR="00976107" w:rsidRPr="00123BF6">
        <w:rPr>
          <w:rFonts w:ascii="Arial" w:hAnsi="Arial" w:cs="Arial"/>
          <w:b/>
          <w:shd w:val="clear" w:color="auto" w:fill="FFFFFF"/>
        </w:rPr>
        <w:t>.</w:t>
      </w:r>
    </w:p>
    <w:p w14:paraId="2C61A234" w14:textId="77777777" w:rsidR="00123BF6" w:rsidRDefault="00123BF6" w:rsidP="000C63EB">
      <w:pPr>
        <w:pStyle w:val="ListParagraph"/>
        <w:ind w:left="0"/>
        <w:rPr>
          <w:rFonts w:ascii="Arial" w:hAnsi="Arial" w:cs="Arial"/>
          <w:b/>
          <w:sz w:val="24"/>
          <w:szCs w:val="24"/>
        </w:rPr>
      </w:pPr>
    </w:p>
    <w:p w14:paraId="389873B7" w14:textId="77777777" w:rsidR="00123BF6" w:rsidRDefault="00123BF6" w:rsidP="000C63EB">
      <w:pPr>
        <w:pStyle w:val="ListParagraph"/>
        <w:ind w:left="0"/>
        <w:rPr>
          <w:rFonts w:ascii="Arial" w:hAnsi="Arial" w:cs="Arial"/>
          <w:b/>
          <w:sz w:val="24"/>
          <w:szCs w:val="24"/>
        </w:rPr>
      </w:pPr>
    </w:p>
    <w:p w14:paraId="4B9C109E" w14:textId="77777777" w:rsidR="00123BF6" w:rsidRDefault="00123BF6" w:rsidP="000C63EB">
      <w:pPr>
        <w:pStyle w:val="ListParagraph"/>
        <w:ind w:left="0"/>
        <w:rPr>
          <w:rFonts w:ascii="Arial" w:hAnsi="Arial" w:cs="Arial"/>
          <w:b/>
          <w:sz w:val="24"/>
          <w:szCs w:val="24"/>
        </w:rPr>
      </w:pPr>
    </w:p>
    <w:p w14:paraId="3D364EC5" w14:textId="77777777" w:rsidR="00123BF6" w:rsidRDefault="00123BF6" w:rsidP="000C63EB">
      <w:pPr>
        <w:pStyle w:val="ListParagraph"/>
        <w:ind w:left="0"/>
        <w:rPr>
          <w:rFonts w:ascii="Arial" w:hAnsi="Arial" w:cs="Arial"/>
          <w:b/>
          <w:sz w:val="24"/>
          <w:szCs w:val="24"/>
        </w:rPr>
      </w:pPr>
    </w:p>
    <w:p w14:paraId="6778BF72" w14:textId="77777777" w:rsidR="00123BF6" w:rsidRDefault="00123BF6" w:rsidP="000C63EB">
      <w:pPr>
        <w:pStyle w:val="ListParagraph"/>
        <w:ind w:left="0"/>
        <w:rPr>
          <w:rFonts w:ascii="Arial" w:hAnsi="Arial" w:cs="Arial"/>
          <w:b/>
          <w:sz w:val="24"/>
          <w:szCs w:val="24"/>
        </w:rPr>
      </w:pPr>
    </w:p>
    <w:p w14:paraId="1E555720" w14:textId="77777777" w:rsidR="00123BF6" w:rsidRDefault="00123BF6" w:rsidP="000D001D">
      <w:pPr>
        <w:pStyle w:val="ListParagraph"/>
        <w:ind w:left="0" w:firstLine="720"/>
        <w:rPr>
          <w:rFonts w:ascii="Arial" w:hAnsi="Arial" w:cs="Arial"/>
          <w:b/>
          <w:sz w:val="24"/>
          <w:szCs w:val="24"/>
        </w:rPr>
      </w:pPr>
    </w:p>
    <w:p w14:paraId="4AFC30E1" w14:textId="77777777" w:rsidR="000D001D" w:rsidRDefault="000D001D" w:rsidP="000D001D">
      <w:pPr>
        <w:pStyle w:val="ListParagraph"/>
        <w:ind w:left="0" w:firstLine="720"/>
        <w:rPr>
          <w:rFonts w:ascii="Arial" w:hAnsi="Arial" w:cs="Arial"/>
          <w:b/>
          <w:sz w:val="24"/>
          <w:szCs w:val="24"/>
        </w:rPr>
      </w:pPr>
    </w:p>
    <w:p w14:paraId="47EC01CD" w14:textId="77777777" w:rsidR="004B78BA" w:rsidRDefault="004B78BA" w:rsidP="000D001D">
      <w:pPr>
        <w:pStyle w:val="ListParagraph"/>
        <w:ind w:left="0" w:firstLine="720"/>
        <w:rPr>
          <w:rFonts w:ascii="Arial" w:hAnsi="Arial" w:cs="Arial"/>
          <w:b/>
          <w:sz w:val="24"/>
          <w:szCs w:val="24"/>
        </w:rPr>
      </w:pPr>
    </w:p>
    <w:p w14:paraId="440DFC0D" w14:textId="77777777" w:rsidR="004B78BA" w:rsidRDefault="004B78BA" w:rsidP="000D001D">
      <w:pPr>
        <w:pStyle w:val="ListParagraph"/>
        <w:ind w:left="0" w:firstLine="720"/>
        <w:rPr>
          <w:rFonts w:ascii="Arial" w:hAnsi="Arial" w:cs="Arial"/>
          <w:b/>
          <w:sz w:val="24"/>
          <w:szCs w:val="24"/>
        </w:rPr>
      </w:pPr>
    </w:p>
    <w:p w14:paraId="678B4BBF" w14:textId="77777777" w:rsidR="00BB73F9" w:rsidRDefault="00BB73F9" w:rsidP="000D001D">
      <w:pPr>
        <w:pStyle w:val="ListParagraph"/>
        <w:ind w:left="0" w:firstLine="720"/>
        <w:rPr>
          <w:rFonts w:ascii="Arial" w:hAnsi="Arial" w:cs="Arial"/>
          <w:b/>
          <w:sz w:val="24"/>
          <w:szCs w:val="24"/>
        </w:rPr>
      </w:pPr>
    </w:p>
    <w:p w14:paraId="65E5D419" w14:textId="77777777" w:rsidR="00123BF6" w:rsidRDefault="00123BF6" w:rsidP="000C63EB">
      <w:pPr>
        <w:pStyle w:val="ListParagraph"/>
        <w:ind w:left="0"/>
        <w:rPr>
          <w:rFonts w:ascii="Arial" w:hAnsi="Arial" w:cs="Arial"/>
          <w:b/>
          <w:sz w:val="24"/>
          <w:szCs w:val="24"/>
        </w:rPr>
      </w:pPr>
    </w:p>
    <w:p w14:paraId="3D06AAA2" w14:textId="77777777" w:rsidR="000C63EB" w:rsidRPr="002C1B2D" w:rsidRDefault="000C63EB" w:rsidP="000C63EB">
      <w:pPr>
        <w:pStyle w:val="ListParagraph"/>
        <w:ind w:left="0"/>
        <w:rPr>
          <w:rFonts w:ascii="Arial" w:hAnsi="Arial" w:cs="Arial"/>
          <w:b/>
          <w:sz w:val="24"/>
          <w:szCs w:val="24"/>
        </w:rPr>
      </w:pPr>
      <w:r w:rsidRPr="002C1B2D">
        <w:rPr>
          <w:rFonts w:ascii="Arial" w:hAnsi="Arial" w:cs="Arial"/>
          <w:b/>
          <w:sz w:val="24"/>
          <w:szCs w:val="24"/>
        </w:rPr>
        <w:t>LAN AND DESKTOP SUPPORT</w:t>
      </w:r>
    </w:p>
    <w:p w14:paraId="43CCE3BD" w14:textId="77777777" w:rsidR="000C63EB" w:rsidRDefault="000C63EB" w:rsidP="000C63EB">
      <w:pPr>
        <w:rPr>
          <w:rFonts w:ascii="Arial" w:hAnsi="Arial" w:cs="Arial"/>
          <w:sz w:val="24"/>
          <w:szCs w:val="24"/>
        </w:rPr>
      </w:pPr>
    </w:p>
    <w:tbl>
      <w:tblPr>
        <w:tblStyle w:val="TableGrid"/>
        <w:tblW w:w="0" w:type="auto"/>
        <w:tblLook w:val="04A0" w:firstRow="1" w:lastRow="0" w:firstColumn="1" w:lastColumn="0" w:noHBand="0" w:noVBand="1"/>
      </w:tblPr>
      <w:tblGrid>
        <w:gridCol w:w="3040"/>
        <w:gridCol w:w="5976"/>
      </w:tblGrid>
      <w:tr w:rsidR="004811F4" w:rsidRPr="00485089" w14:paraId="0C5753E6" w14:textId="77777777" w:rsidTr="00C23E23">
        <w:tc>
          <w:tcPr>
            <w:tcW w:w="3040" w:type="dxa"/>
          </w:tcPr>
          <w:p w14:paraId="2649B02A" w14:textId="77777777" w:rsidR="00485089" w:rsidRPr="00485089" w:rsidRDefault="00485089" w:rsidP="00485089">
            <w:pPr>
              <w:spacing w:line="360" w:lineRule="auto"/>
              <w:rPr>
                <w:rFonts w:ascii="Arial" w:hAnsi="Arial" w:cs="Arial"/>
                <w:b/>
                <w:sz w:val="24"/>
                <w:szCs w:val="24"/>
              </w:rPr>
            </w:pPr>
            <w:r w:rsidRPr="00485089">
              <w:rPr>
                <w:rFonts w:ascii="Arial" w:hAnsi="Arial" w:cs="Arial"/>
                <w:b/>
                <w:sz w:val="24"/>
                <w:szCs w:val="24"/>
              </w:rPr>
              <w:t>Service Deliverable</w:t>
            </w:r>
          </w:p>
        </w:tc>
        <w:tc>
          <w:tcPr>
            <w:tcW w:w="5976" w:type="dxa"/>
          </w:tcPr>
          <w:p w14:paraId="73F80150" w14:textId="77777777" w:rsidR="004811F4" w:rsidRPr="0029501E" w:rsidRDefault="0029501E" w:rsidP="00485089">
            <w:pPr>
              <w:spacing w:line="360" w:lineRule="auto"/>
              <w:rPr>
                <w:rFonts w:ascii="Arial" w:hAnsi="Arial" w:cs="Arial"/>
                <w:b/>
                <w:sz w:val="24"/>
                <w:szCs w:val="24"/>
              </w:rPr>
            </w:pPr>
            <w:r w:rsidRPr="0029501E">
              <w:rPr>
                <w:rFonts w:ascii="Arial" w:hAnsi="Arial" w:cs="Arial"/>
                <w:b/>
                <w:sz w:val="24"/>
                <w:szCs w:val="24"/>
              </w:rPr>
              <w:t>Output</w:t>
            </w:r>
          </w:p>
        </w:tc>
      </w:tr>
      <w:tr w:rsidR="00485089" w:rsidRPr="00485089" w14:paraId="21EED1A6" w14:textId="77777777" w:rsidTr="00C23E23">
        <w:tc>
          <w:tcPr>
            <w:tcW w:w="3040" w:type="dxa"/>
          </w:tcPr>
          <w:p w14:paraId="0D3A5F85" w14:textId="77777777" w:rsidR="00200E91" w:rsidRDefault="00200E91" w:rsidP="00485089">
            <w:pPr>
              <w:spacing w:line="360" w:lineRule="auto"/>
              <w:rPr>
                <w:rFonts w:ascii="Arial" w:hAnsi="Arial" w:cs="Arial"/>
                <w:sz w:val="24"/>
                <w:szCs w:val="24"/>
              </w:rPr>
            </w:pPr>
          </w:p>
          <w:p w14:paraId="136F374D" w14:textId="77777777" w:rsidR="00485089" w:rsidRPr="0082408F" w:rsidRDefault="00485089" w:rsidP="00485089">
            <w:pPr>
              <w:spacing w:line="360" w:lineRule="auto"/>
              <w:rPr>
                <w:rFonts w:ascii="Arial" w:hAnsi="Arial" w:cs="Arial"/>
                <w:sz w:val="24"/>
                <w:szCs w:val="24"/>
              </w:rPr>
            </w:pPr>
            <w:r w:rsidRPr="0082408F">
              <w:rPr>
                <w:rFonts w:ascii="Arial" w:hAnsi="Arial" w:cs="Arial"/>
                <w:sz w:val="24"/>
                <w:szCs w:val="24"/>
              </w:rPr>
              <w:t>Service Desk and Fault Management services</w:t>
            </w:r>
          </w:p>
          <w:p w14:paraId="2CA9517A" w14:textId="77777777" w:rsidR="00485089" w:rsidRPr="0082408F" w:rsidRDefault="00485089" w:rsidP="00485089">
            <w:pPr>
              <w:spacing w:line="360" w:lineRule="auto"/>
              <w:rPr>
                <w:rFonts w:ascii="Arial" w:hAnsi="Arial" w:cs="Arial"/>
                <w:sz w:val="24"/>
                <w:szCs w:val="24"/>
              </w:rPr>
            </w:pPr>
          </w:p>
        </w:tc>
        <w:tc>
          <w:tcPr>
            <w:tcW w:w="5976" w:type="dxa"/>
          </w:tcPr>
          <w:p w14:paraId="76A77A40" w14:textId="77777777" w:rsidR="00200E91" w:rsidRDefault="00200E91" w:rsidP="00146F20">
            <w:pPr>
              <w:spacing w:line="360" w:lineRule="auto"/>
              <w:rPr>
                <w:rFonts w:ascii="Arial" w:hAnsi="Arial" w:cs="Arial"/>
                <w:sz w:val="24"/>
                <w:szCs w:val="24"/>
              </w:rPr>
            </w:pPr>
          </w:p>
          <w:p w14:paraId="1209EDA7" w14:textId="77777777" w:rsidR="00485089" w:rsidRPr="00485089" w:rsidRDefault="00C1182C" w:rsidP="00D066FC">
            <w:pPr>
              <w:spacing w:line="360" w:lineRule="auto"/>
              <w:rPr>
                <w:rFonts w:ascii="Arial" w:hAnsi="Arial" w:cs="Arial"/>
                <w:sz w:val="24"/>
                <w:szCs w:val="24"/>
              </w:rPr>
            </w:pPr>
            <w:r>
              <w:rPr>
                <w:rFonts w:ascii="Arial" w:hAnsi="Arial" w:cs="Arial"/>
                <w:sz w:val="24"/>
                <w:szCs w:val="24"/>
              </w:rPr>
              <w:t>During the reporting period</w:t>
            </w:r>
            <w:r w:rsidR="00FC6C2E" w:rsidRPr="00D066FC">
              <w:rPr>
                <w:rFonts w:ascii="Arial" w:hAnsi="Arial" w:cs="Arial"/>
                <w:b/>
                <w:sz w:val="24"/>
                <w:szCs w:val="24"/>
              </w:rPr>
              <w:t xml:space="preserve"> </w:t>
            </w:r>
            <w:r w:rsidR="00D066FC" w:rsidRPr="00D066FC">
              <w:rPr>
                <w:rFonts w:ascii="Arial" w:hAnsi="Arial" w:cs="Arial"/>
                <w:b/>
                <w:sz w:val="24"/>
                <w:szCs w:val="24"/>
              </w:rPr>
              <w:t>75</w:t>
            </w:r>
            <w:r w:rsidR="00FC6C2E" w:rsidRPr="00CE73DE">
              <w:rPr>
                <w:rFonts w:ascii="Arial" w:hAnsi="Arial" w:cs="Arial"/>
                <w:sz w:val="24"/>
                <w:szCs w:val="24"/>
              </w:rPr>
              <w:t xml:space="preserve"> </w:t>
            </w:r>
            <w:r w:rsidR="0029501E">
              <w:rPr>
                <w:rFonts w:ascii="Arial" w:hAnsi="Arial" w:cs="Arial"/>
                <w:sz w:val="24"/>
                <w:szCs w:val="24"/>
              </w:rPr>
              <w:t xml:space="preserve">calls were attended to. </w:t>
            </w:r>
          </w:p>
        </w:tc>
      </w:tr>
      <w:tr w:rsidR="004811F4" w:rsidRPr="00485089" w14:paraId="77F667FA" w14:textId="77777777" w:rsidTr="00C23E23">
        <w:tc>
          <w:tcPr>
            <w:tcW w:w="3040" w:type="dxa"/>
          </w:tcPr>
          <w:p w14:paraId="61ED86B3" w14:textId="77777777" w:rsidR="004754FF" w:rsidRDefault="004811F4" w:rsidP="00485089">
            <w:pPr>
              <w:spacing w:line="360" w:lineRule="auto"/>
              <w:rPr>
                <w:rFonts w:ascii="Arial" w:hAnsi="Arial" w:cs="Arial"/>
                <w:sz w:val="24"/>
                <w:szCs w:val="24"/>
              </w:rPr>
            </w:pPr>
            <w:r w:rsidRPr="0082408F">
              <w:rPr>
                <w:rFonts w:ascii="Arial" w:hAnsi="Arial" w:cs="Arial"/>
                <w:sz w:val="24"/>
                <w:szCs w:val="24"/>
              </w:rPr>
              <w:t>Onsite inst</w:t>
            </w:r>
            <w:r w:rsidR="00CD049E">
              <w:rPr>
                <w:rFonts w:ascii="Arial" w:hAnsi="Arial" w:cs="Arial"/>
                <w:sz w:val="24"/>
                <w:szCs w:val="24"/>
              </w:rPr>
              <w:t>allation of new PC’s and local</w:t>
            </w:r>
            <w:r w:rsidRPr="0082408F">
              <w:rPr>
                <w:rFonts w:ascii="Arial" w:hAnsi="Arial" w:cs="Arial"/>
                <w:sz w:val="24"/>
                <w:szCs w:val="24"/>
              </w:rPr>
              <w:t xml:space="preserve"> peripherals such as printers, </w:t>
            </w:r>
          </w:p>
          <w:p w14:paraId="7055601C" w14:textId="77777777" w:rsidR="00485089" w:rsidRPr="0082408F" w:rsidRDefault="004811F4" w:rsidP="00485089">
            <w:pPr>
              <w:spacing w:line="360" w:lineRule="auto"/>
              <w:rPr>
                <w:rFonts w:ascii="Arial" w:hAnsi="Arial" w:cs="Arial"/>
                <w:sz w:val="24"/>
                <w:szCs w:val="24"/>
              </w:rPr>
            </w:pPr>
            <w:r w:rsidRPr="0082408F">
              <w:rPr>
                <w:rFonts w:ascii="Arial" w:hAnsi="Arial" w:cs="Arial"/>
                <w:sz w:val="24"/>
                <w:szCs w:val="24"/>
              </w:rPr>
              <w:t>image scanners, the installation includes site readiness inspection to verify availability of proper desktop, power outlets and network outlets;</w:t>
            </w:r>
          </w:p>
        </w:tc>
        <w:tc>
          <w:tcPr>
            <w:tcW w:w="5976" w:type="dxa"/>
          </w:tcPr>
          <w:p w14:paraId="1654FF45" w14:textId="77777777" w:rsidR="001B79EB" w:rsidRDefault="00CD049E" w:rsidP="00401607">
            <w:pPr>
              <w:spacing w:line="360" w:lineRule="auto"/>
              <w:rPr>
                <w:rFonts w:ascii="Arial" w:hAnsi="Arial" w:cs="Arial"/>
                <w:sz w:val="24"/>
                <w:szCs w:val="24"/>
              </w:rPr>
            </w:pPr>
            <w:r>
              <w:rPr>
                <w:rFonts w:ascii="Arial" w:hAnsi="Arial" w:cs="Arial"/>
                <w:sz w:val="24"/>
                <w:szCs w:val="24"/>
              </w:rPr>
              <w:t>23</w:t>
            </w:r>
            <w:r w:rsidR="00401607">
              <w:rPr>
                <w:rFonts w:ascii="Arial" w:hAnsi="Arial" w:cs="Arial"/>
                <w:sz w:val="24"/>
                <w:szCs w:val="24"/>
              </w:rPr>
              <w:t xml:space="preserve"> laptops and </w:t>
            </w:r>
            <w:r w:rsidR="009B63E6">
              <w:rPr>
                <w:rFonts w:ascii="Arial" w:hAnsi="Arial" w:cs="Arial"/>
                <w:sz w:val="24"/>
                <w:szCs w:val="24"/>
              </w:rPr>
              <w:t>2</w:t>
            </w:r>
            <w:r>
              <w:rPr>
                <w:rFonts w:ascii="Arial" w:hAnsi="Arial" w:cs="Arial"/>
                <w:sz w:val="24"/>
                <w:szCs w:val="24"/>
              </w:rPr>
              <w:t xml:space="preserve"> desktop</w:t>
            </w:r>
            <w:r w:rsidR="009B63E6">
              <w:rPr>
                <w:rFonts w:ascii="Arial" w:hAnsi="Arial" w:cs="Arial"/>
                <w:sz w:val="24"/>
                <w:szCs w:val="24"/>
              </w:rPr>
              <w:t>s</w:t>
            </w:r>
            <w:r w:rsidR="00401607">
              <w:rPr>
                <w:rFonts w:ascii="Arial" w:hAnsi="Arial" w:cs="Arial"/>
                <w:sz w:val="24"/>
                <w:szCs w:val="24"/>
              </w:rPr>
              <w:t xml:space="preserve"> were inst</w:t>
            </w:r>
            <w:r>
              <w:rPr>
                <w:rFonts w:ascii="Arial" w:hAnsi="Arial" w:cs="Arial"/>
                <w:sz w:val="24"/>
                <w:szCs w:val="24"/>
              </w:rPr>
              <w:t>alled and issued to new users, during this period this devices were all installed Microsoft Office 2016, where necessary Microsoft Project and Visio professional 2016.</w:t>
            </w:r>
          </w:p>
          <w:p w14:paraId="55D1BF86" w14:textId="77777777" w:rsidR="00CD049E" w:rsidRDefault="004F4142" w:rsidP="00401607">
            <w:pPr>
              <w:spacing w:line="360" w:lineRule="auto"/>
              <w:rPr>
                <w:rFonts w:ascii="Arial" w:hAnsi="Arial" w:cs="Arial"/>
                <w:sz w:val="24"/>
                <w:szCs w:val="24"/>
              </w:rPr>
            </w:pPr>
            <w:r>
              <w:rPr>
                <w:rFonts w:ascii="Arial" w:hAnsi="Arial" w:cs="Arial"/>
                <w:sz w:val="24"/>
                <w:szCs w:val="24"/>
              </w:rPr>
              <w:t>All included</w:t>
            </w:r>
            <w:r w:rsidR="00CD049E">
              <w:rPr>
                <w:rFonts w:ascii="Arial" w:hAnsi="Arial" w:cs="Arial"/>
                <w:sz w:val="24"/>
                <w:szCs w:val="24"/>
              </w:rPr>
              <w:t xml:space="preserve"> in the Microsoft Office 365 Enterprise E3 Package.</w:t>
            </w:r>
          </w:p>
          <w:p w14:paraId="6AAD6021" w14:textId="77777777" w:rsidR="00401607" w:rsidRDefault="00401607" w:rsidP="00401607">
            <w:pPr>
              <w:spacing w:line="360" w:lineRule="auto"/>
              <w:rPr>
                <w:rFonts w:ascii="Arial" w:hAnsi="Arial" w:cs="Arial"/>
                <w:sz w:val="24"/>
                <w:szCs w:val="24"/>
              </w:rPr>
            </w:pPr>
          </w:p>
          <w:p w14:paraId="184DB3C6" w14:textId="77777777" w:rsidR="00401607" w:rsidRPr="0088636D" w:rsidRDefault="00401607" w:rsidP="00401607">
            <w:pPr>
              <w:spacing w:line="360" w:lineRule="auto"/>
              <w:rPr>
                <w:rFonts w:ascii="Arial" w:hAnsi="Arial" w:cs="Arial"/>
                <w:sz w:val="24"/>
                <w:szCs w:val="24"/>
              </w:rPr>
            </w:pPr>
          </w:p>
        </w:tc>
      </w:tr>
      <w:tr w:rsidR="0029501E" w:rsidRPr="00485089" w14:paraId="6E29D664" w14:textId="77777777" w:rsidTr="00C23E23">
        <w:tc>
          <w:tcPr>
            <w:tcW w:w="3040" w:type="dxa"/>
          </w:tcPr>
          <w:p w14:paraId="42FFD2BD" w14:textId="77777777" w:rsidR="0029501E" w:rsidRPr="0082408F" w:rsidRDefault="0029501E" w:rsidP="0029501E">
            <w:pPr>
              <w:spacing w:line="360" w:lineRule="auto"/>
              <w:rPr>
                <w:rFonts w:ascii="Arial" w:hAnsi="Arial" w:cs="Arial"/>
                <w:sz w:val="24"/>
                <w:szCs w:val="24"/>
              </w:rPr>
            </w:pPr>
            <w:r w:rsidRPr="0082408F">
              <w:rPr>
                <w:rFonts w:ascii="Arial" w:hAnsi="Arial" w:cs="Arial"/>
                <w:sz w:val="24"/>
                <w:szCs w:val="24"/>
              </w:rPr>
              <w:t>Installing anti-virus software on users computers;</w:t>
            </w:r>
          </w:p>
        </w:tc>
        <w:tc>
          <w:tcPr>
            <w:tcW w:w="5976" w:type="dxa"/>
          </w:tcPr>
          <w:p w14:paraId="6B446C4E" w14:textId="77777777" w:rsidR="0029501E" w:rsidRDefault="001A321F" w:rsidP="0096152B">
            <w:pPr>
              <w:spacing w:line="360" w:lineRule="auto"/>
              <w:rPr>
                <w:rFonts w:ascii="Arial" w:hAnsi="Arial" w:cs="Arial"/>
                <w:sz w:val="24"/>
                <w:szCs w:val="24"/>
              </w:rPr>
            </w:pPr>
            <w:r>
              <w:rPr>
                <w:rFonts w:ascii="Arial" w:hAnsi="Arial" w:cs="Arial"/>
                <w:sz w:val="24"/>
                <w:szCs w:val="24"/>
              </w:rPr>
              <w:t>An antivirus report is attached.</w:t>
            </w:r>
          </w:p>
          <w:p w14:paraId="3AFBEFC3" w14:textId="77777777" w:rsidR="00357777" w:rsidRPr="0088636D" w:rsidRDefault="00357777" w:rsidP="0096152B">
            <w:pPr>
              <w:spacing w:line="360" w:lineRule="auto"/>
              <w:rPr>
                <w:rFonts w:ascii="Arial" w:hAnsi="Arial" w:cs="Arial"/>
                <w:sz w:val="24"/>
                <w:szCs w:val="24"/>
              </w:rPr>
            </w:pPr>
          </w:p>
        </w:tc>
      </w:tr>
      <w:tr w:rsidR="0029501E" w:rsidRPr="00485089" w14:paraId="5D130842" w14:textId="77777777" w:rsidTr="00C23E23">
        <w:tc>
          <w:tcPr>
            <w:tcW w:w="3040" w:type="dxa"/>
          </w:tcPr>
          <w:p w14:paraId="5612B044" w14:textId="77777777" w:rsidR="0029501E" w:rsidRPr="0082408F" w:rsidRDefault="0029501E" w:rsidP="0029501E">
            <w:pPr>
              <w:spacing w:line="360" w:lineRule="auto"/>
              <w:rPr>
                <w:rFonts w:ascii="Arial" w:hAnsi="Arial" w:cs="Arial"/>
                <w:sz w:val="24"/>
                <w:szCs w:val="24"/>
              </w:rPr>
            </w:pPr>
            <w:r w:rsidRPr="0082408F">
              <w:rPr>
                <w:rFonts w:ascii="Arial" w:hAnsi="Arial" w:cs="Arial"/>
                <w:sz w:val="24"/>
                <w:szCs w:val="24"/>
              </w:rPr>
              <w:t>Management of patches, hotfix and virus patterns;</w:t>
            </w:r>
          </w:p>
        </w:tc>
        <w:tc>
          <w:tcPr>
            <w:tcW w:w="5976" w:type="dxa"/>
          </w:tcPr>
          <w:p w14:paraId="2600F6F3" w14:textId="77777777" w:rsidR="0029501E" w:rsidRDefault="00357777" w:rsidP="00357777">
            <w:pPr>
              <w:spacing w:line="360" w:lineRule="auto"/>
              <w:rPr>
                <w:rFonts w:ascii="Arial" w:hAnsi="Arial" w:cs="Arial"/>
                <w:sz w:val="24"/>
                <w:szCs w:val="24"/>
              </w:rPr>
            </w:pPr>
            <w:r>
              <w:rPr>
                <w:rFonts w:ascii="Arial" w:hAnsi="Arial" w:cs="Arial"/>
                <w:sz w:val="24"/>
                <w:szCs w:val="24"/>
              </w:rPr>
              <w:t>Windows patching</w:t>
            </w:r>
            <w:r w:rsidR="00DE7B1B">
              <w:rPr>
                <w:rFonts w:ascii="Arial" w:hAnsi="Arial" w:cs="Arial"/>
                <w:sz w:val="24"/>
                <w:szCs w:val="24"/>
              </w:rPr>
              <w:t xml:space="preserve"> report is attached.</w:t>
            </w:r>
          </w:p>
          <w:p w14:paraId="0E0E7E61" w14:textId="77777777" w:rsidR="00357777" w:rsidRPr="00485089" w:rsidRDefault="00357777" w:rsidP="00357777">
            <w:pPr>
              <w:spacing w:line="360" w:lineRule="auto"/>
              <w:rPr>
                <w:rFonts w:ascii="Arial" w:hAnsi="Arial" w:cs="Arial"/>
                <w:sz w:val="24"/>
                <w:szCs w:val="24"/>
              </w:rPr>
            </w:pPr>
          </w:p>
        </w:tc>
      </w:tr>
      <w:tr w:rsidR="0029501E" w:rsidRPr="00485089" w14:paraId="468F702E" w14:textId="77777777" w:rsidTr="00C23E23">
        <w:tc>
          <w:tcPr>
            <w:tcW w:w="3040" w:type="dxa"/>
          </w:tcPr>
          <w:p w14:paraId="3E30AE95" w14:textId="77777777" w:rsidR="0029501E" w:rsidRPr="0082408F" w:rsidRDefault="0029501E" w:rsidP="0029501E">
            <w:pPr>
              <w:spacing w:line="360" w:lineRule="auto"/>
              <w:rPr>
                <w:rFonts w:ascii="Arial" w:hAnsi="Arial" w:cs="Arial"/>
                <w:sz w:val="24"/>
                <w:szCs w:val="24"/>
              </w:rPr>
            </w:pPr>
            <w:r w:rsidRPr="0082408F">
              <w:rPr>
                <w:rFonts w:ascii="Arial" w:hAnsi="Arial" w:cs="Arial"/>
                <w:sz w:val="24"/>
                <w:szCs w:val="24"/>
              </w:rPr>
              <w:t>Provide LAN, Wi-Fi and internet support to all MISA staff;</w:t>
            </w:r>
          </w:p>
        </w:tc>
        <w:tc>
          <w:tcPr>
            <w:tcW w:w="5976" w:type="dxa"/>
          </w:tcPr>
          <w:p w14:paraId="6CA66577" w14:textId="77777777" w:rsidR="005A0756" w:rsidRPr="00485089" w:rsidRDefault="005C204D" w:rsidP="005C204D">
            <w:pPr>
              <w:spacing w:line="360" w:lineRule="auto"/>
              <w:rPr>
                <w:rFonts w:ascii="Arial" w:hAnsi="Arial" w:cs="Arial"/>
                <w:sz w:val="24"/>
                <w:szCs w:val="24"/>
              </w:rPr>
            </w:pPr>
            <w:r>
              <w:rPr>
                <w:rFonts w:ascii="Arial" w:hAnsi="Arial" w:cs="Arial"/>
                <w:sz w:val="24"/>
                <w:szCs w:val="24"/>
              </w:rPr>
              <w:t>The previous reporting period was plagued with network downtimes caused by a combination of network loops, outdated firmware and lack of proper oversight in mitigating network loops. Firwares were upgraded on all switches proper switch configurations were done and the issue has since solved. SITA recently issued an additional scope to MISA switches were given proper VLAN configurations and DHCP servers amended in response to this.</w:t>
            </w:r>
          </w:p>
        </w:tc>
      </w:tr>
      <w:tr w:rsidR="0029501E" w:rsidRPr="00485089" w14:paraId="62825B53" w14:textId="77777777" w:rsidTr="00C23E23">
        <w:tc>
          <w:tcPr>
            <w:tcW w:w="3040" w:type="dxa"/>
          </w:tcPr>
          <w:p w14:paraId="07CF688F" w14:textId="77777777" w:rsidR="0029501E" w:rsidRPr="0082408F" w:rsidRDefault="0029501E" w:rsidP="0029501E">
            <w:pPr>
              <w:spacing w:line="360" w:lineRule="auto"/>
              <w:rPr>
                <w:rFonts w:ascii="Arial" w:hAnsi="Arial" w:cs="Arial"/>
                <w:sz w:val="24"/>
                <w:szCs w:val="24"/>
              </w:rPr>
            </w:pPr>
            <w:r w:rsidRPr="0082408F">
              <w:rPr>
                <w:rFonts w:ascii="Arial" w:hAnsi="Arial" w:cs="Arial"/>
                <w:sz w:val="24"/>
                <w:szCs w:val="24"/>
              </w:rPr>
              <w:t>Hardware and software repairs;</w:t>
            </w:r>
          </w:p>
        </w:tc>
        <w:tc>
          <w:tcPr>
            <w:tcW w:w="5976" w:type="dxa"/>
          </w:tcPr>
          <w:p w14:paraId="3AEAF33E" w14:textId="77777777" w:rsidR="0029501E" w:rsidRPr="00485089" w:rsidRDefault="009B60CD" w:rsidP="009B60CD">
            <w:pPr>
              <w:spacing w:line="360" w:lineRule="auto"/>
              <w:rPr>
                <w:rFonts w:ascii="Arial" w:hAnsi="Arial" w:cs="Arial"/>
                <w:sz w:val="24"/>
                <w:szCs w:val="24"/>
              </w:rPr>
            </w:pPr>
            <w:r>
              <w:rPr>
                <w:rFonts w:ascii="Arial" w:hAnsi="Arial" w:cs="Arial"/>
                <w:sz w:val="24"/>
                <w:szCs w:val="24"/>
              </w:rPr>
              <w:t>There were major changes to how the switch handle inter-VLAN traffic and The layer-2 network devices handle routing loops. These were done by introduction of both Spanning-tree and IP-Routing commands on the core switch. The MITEL telephone controller’s operating software was upgraded allowing MISA to have a console at the reception area that efficiently routes calls.</w:t>
            </w:r>
          </w:p>
        </w:tc>
      </w:tr>
      <w:tr w:rsidR="0029501E" w:rsidRPr="00485089" w14:paraId="3E75F106" w14:textId="77777777" w:rsidTr="00C23E23">
        <w:tc>
          <w:tcPr>
            <w:tcW w:w="3040" w:type="dxa"/>
          </w:tcPr>
          <w:p w14:paraId="3DF67C22" w14:textId="77777777" w:rsidR="0029501E" w:rsidRPr="0082408F" w:rsidRDefault="0029501E" w:rsidP="0029501E">
            <w:pPr>
              <w:pStyle w:val="Default"/>
              <w:spacing w:after="242" w:line="360" w:lineRule="auto"/>
              <w:rPr>
                <w:color w:val="auto"/>
              </w:rPr>
            </w:pPr>
            <w:r w:rsidRPr="0082408F">
              <w:rPr>
                <w:color w:val="auto"/>
              </w:rPr>
              <w:t xml:space="preserve">Supporting users with basic assistance for logging in, changing passwords and etc; </w:t>
            </w:r>
          </w:p>
        </w:tc>
        <w:tc>
          <w:tcPr>
            <w:tcW w:w="5976" w:type="dxa"/>
          </w:tcPr>
          <w:p w14:paraId="3404FD4B" w14:textId="77777777" w:rsidR="009A1136" w:rsidRPr="00485089" w:rsidRDefault="009B60CD" w:rsidP="004002CB">
            <w:pPr>
              <w:spacing w:line="360" w:lineRule="auto"/>
              <w:rPr>
                <w:rFonts w:ascii="Arial" w:hAnsi="Arial" w:cs="Arial"/>
                <w:sz w:val="24"/>
                <w:szCs w:val="24"/>
              </w:rPr>
            </w:pPr>
            <w:r>
              <w:rPr>
                <w:rFonts w:ascii="Arial" w:hAnsi="Arial" w:cs="Arial"/>
                <w:sz w:val="24"/>
                <w:szCs w:val="24"/>
              </w:rPr>
              <w:t>AD and Spiceworks r</w:t>
            </w:r>
            <w:r w:rsidR="00DE7B1B">
              <w:rPr>
                <w:rFonts w:ascii="Arial" w:hAnsi="Arial" w:cs="Arial"/>
                <w:sz w:val="24"/>
                <w:szCs w:val="24"/>
              </w:rPr>
              <w:t>eport</w:t>
            </w:r>
            <w:r>
              <w:rPr>
                <w:rFonts w:ascii="Arial" w:hAnsi="Arial" w:cs="Arial"/>
                <w:sz w:val="24"/>
                <w:szCs w:val="24"/>
              </w:rPr>
              <w:t>s</w:t>
            </w:r>
            <w:r w:rsidR="00DE7B1B">
              <w:rPr>
                <w:rFonts w:ascii="Arial" w:hAnsi="Arial" w:cs="Arial"/>
                <w:sz w:val="24"/>
                <w:szCs w:val="24"/>
              </w:rPr>
              <w:t xml:space="preserve"> is attached.</w:t>
            </w:r>
          </w:p>
        </w:tc>
      </w:tr>
      <w:tr w:rsidR="0029501E" w:rsidRPr="00485089" w14:paraId="41C37346" w14:textId="77777777" w:rsidTr="00C23E23">
        <w:tc>
          <w:tcPr>
            <w:tcW w:w="3040" w:type="dxa"/>
          </w:tcPr>
          <w:p w14:paraId="4DAC57A8" w14:textId="77777777" w:rsidR="0029501E" w:rsidRPr="0082408F" w:rsidRDefault="0029501E" w:rsidP="0029501E">
            <w:pPr>
              <w:spacing w:line="360" w:lineRule="auto"/>
              <w:rPr>
                <w:rFonts w:ascii="Arial" w:hAnsi="Arial" w:cs="Arial"/>
                <w:sz w:val="24"/>
                <w:szCs w:val="24"/>
              </w:rPr>
            </w:pPr>
            <w:r w:rsidRPr="0082408F">
              <w:rPr>
                <w:rFonts w:ascii="Arial" w:hAnsi="Arial" w:cs="Arial"/>
                <w:sz w:val="24"/>
                <w:szCs w:val="24"/>
              </w:rPr>
              <w:t>Installing and configuration of new computers on the network;</w:t>
            </w:r>
          </w:p>
        </w:tc>
        <w:tc>
          <w:tcPr>
            <w:tcW w:w="5976" w:type="dxa"/>
          </w:tcPr>
          <w:p w14:paraId="67ABB81F" w14:textId="77777777" w:rsidR="0029501E" w:rsidRPr="00485089" w:rsidRDefault="00B17581" w:rsidP="00401607">
            <w:pPr>
              <w:spacing w:line="360" w:lineRule="auto"/>
              <w:rPr>
                <w:rFonts w:ascii="Arial" w:hAnsi="Arial" w:cs="Arial"/>
                <w:sz w:val="24"/>
                <w:szCs w:val="24"/>
              </w:rPr>
            </w:pPr>
            <w:r>
              <w:rPr>
                <w:rFonts w:ascii="Arial" w:hAnsi="Arial" w:cs="Arial"/>
                <w:sz w:val="24"/>
                <w:szCs w:val="24"/>
              </w:rPr>
              <w:t xml:space="preserve">There were </w:t>
            </w:r>
            <w:r w:rsidR="00243BF2">
              <w:rPr>
                <w:rFonts w:ascii="Arial" w:hAnsi="Arial" w:cs="Arial"/>
                <w:sz w:val="24"/>
                <w:szCs w:val="24"/>
              </w:rPr>
              <w:t>25</w:t>
            </w:r>
            <w:r>
              <w:rPr>
                <w:rFonts w:ascii="Arial" w:hAnsi="Arial" w:cs="Arial"/>
                <w:sz w:val="24"/>
                <w:szCs w:val="24"/>
              </w:rPr>
              <w:t xml:space="preserve"> new installations of computers.</w:t>
            </w:r>
            <w:r w:rsidR="00243BF2">
              <w:rPr>
                <w:rFonts w:ascii="Arial" w:hAnsi="Arial" w:cs="Arial"/>
                <w:sz w:val="24"/>
                <w:szCs w:val="24"/>
              </w:rPr>
              <w:t xml:space="preserve"> These Includes two new Reception machines with MITEL console, a new Telephone Management System (TMS) and 23 User Laptop.</w:t>
            </w:r>
          </w:p>
        </w:tc>
      </w:tr>
      <w:tr w:rsidR="0029501E" w:rsidRPr="00485089" w14:paraId="158E0B5A" w14:textId="77777777" w:rsidTr="00C23E23">
        <w:tc>
          <w:tcPr>
            <w:tcW w:w="3040" w:type="dxa"/>
          </w:tcPr>
          <w:p w14:paraId="022A217F" w14:textId="77777777" w:rsidR="004754FF" w:rsidRPr="0082408F" w:rsidRDefault="0029501E" w:rsidP="0029501E">
            <w:pPr>
              <w:spacing w:line="360" w:lineRule="auto"/>
              <w:rPr>
                <w:rFonts w:ascii="Arial" w:hAnsi="Arial" w:cs="Arial"/>
                <w:sz w:val="24"/>
                <w:szCs w:val="24"/>
              </w:rPr>
            </w:pPr>
            <w:r w:rsidRPr="0082408F">
              <w:rPr>
                <w:rFonts w:ascii="Arial" w:hAnsi="Arial" w:cs="Arial"/>
                <w:sz w:val="24"/>
                <w:szCs w:val="24"/>
              </w:rPr>
              <w:t>Installation of Operating Systems and Third party software as specified by MISA;</w:t>
            </w:r>
          </w:p>
        </w:tc>
        <w:tc>
          <w:tcPr>
            <w:tcW w:w="5976" w:type="dxa"/>
          </w:tcPr>
          <w:p w14:paraId="2553A92E" w14:textId="77777777" w:rsidR="0029501E" w:rsidRPr="00485089" w:rsidRDefault="00AF3C06" w:rsidP="00B17581">
            <w:pPr>
              <w:spacing w:line="360" w:lineRule="auto"/>
              <w:rPr>
                <w:rFonts w:ascii="Arial" w:hAnsi="Arial" w:cs="Arial"/>
                <w:sz w:val="24"/>
                <w:szCs w:val="24"/>
              </w:rPr>
            </w:pPr>
            <w:r>
              <w:rPr>
                <w:rFonts w:ascii="Arial" w:hAnsi="Arial" w:cs="Arial"/>
                <w:sz w:val="24"/>
                <w:szCs w:val="24"/>
              </w:rPr>
              <w:t>Performed VIP backup for Payroll administrator.</w:t>
            </w:r>
            <w:r w:rsidR="00243BF2">
              <w:rPr>
                <w:rFonts w:ascii="Arial" w:hAnsi="Arial" w:cs="Arial"/>
                <w:sz w:val="24"/>
                <w:szCs w:val="24"/>
              </w:rPr>
              <w:t xml:space="preserve"> Assigned rights to users and user accounts.</w:t>
            </w:r>
          </w:p>
        </w:tc>
      </w:tr>
      <w:tr w:rsidR="0029501E" w:rsidRPr="00485089" w14:paraId="3C329BF8" w14:textId="77777777" w:rsidTr="00C23E23">
        <w:tc>
          <w:tcPr>
            <w:tcW w:w="3040" w:type="dxa"/>
          </w:tcPr>
          <w:p w14:paraId="05564AAC" w14:textId="77777777" w:rsidR="0029501E" w:rsidRDefault="0029501E" w:rsidP="0029501E">
            <w:pPr>
              <w:spacing w:line="360" w:lineRule="auto"/>
              <w:rPr>
                <w:rFonts w:ascii="Arial" w:hAnsi="Arial" w:cs="Arial"/>
                <w:sz w:val="24"/>
                <w:szCs w:val="24"/>
              </w:rPr>
            </w:pPr>
            <w:r w:rsidRPr="0082408F">
              <w:rPr>
                <w:rFonts w:ascii="Arial" w:hAnsi="Arial" w:cs="Arial"/>
                <w:sz w:val="24"/>
                <w:szCs w:val="24"/>
              </w:rPr>
              <w:t>Installation of additional applications as per the user’s requirements such as MISA Business applications (</w:t>
            </w:r>
            <w:r w:rsidR="00177B80" w:rsidRPr="0082408F">
              <w:rPr>
                <w:rFonts w:ascii="Arial" w:hAnsi="Arial" w:cs="Arial"/>
                <w:sz w:val="24"/>
                <w:szCs w:val="24"/>
              </w:rPr>
              <w:t>i.e.</w:t>
            </w:r>
            <w:r w:rsidRPr="0082408F">
              <w:rPr>
                <w:rFonts w:ascii="Arial" w:hAnsi="Arial" w:cs="Arial"/>
                <w:sz w:val="24"/>
                <w:szCs w:val="24"/>
              </w:rPr>
              <w:t xml:space="preserve"> Pastel, Caseware and VIP system);</w:t>
            </w:r>
          </w:p>
          <w:p w14:paraId="5A7B6D31" w14:textId="77777777" w:rsidR="004754FF" w:rsidRPr="0082408F" w:rsidRDefault="004754FF" w:rsidP="0029501E">
            <w:pPr>
              <w:spacing w:line="360" w:lineRule="auto"/>
              <w:rPr>
                <w:rFonts w:ascii="Arial" w:hAnsi="Arial" w:cs="Arial"/>
                <w:sz w:val="24"/>
                <w:szCs w:val="24"/>
              </w:rPr>
            </w:pPr>
          </w:p>
        </w:tc>
        <w:tc>
          <w:tcPr>
            <w:tcW w:w="5976" w:type="dxa"/>
          </w:tcPr>
          <w:p w14:paraId="4C18E04B" w14:textId="77777777" w:rsidR="00643BA7" w:rsidRDefault="00B71901" w:rsidP="00A0014E">
            <w:pPr>
              <w:spacing w:line="360" w:lineRule="auto"/>
              <w:rPr>
                <w:rFonts w:ascii="Arial" w:hAnsi="Arial" w:cs="Arial"/>
                <w:sz w:val="24"/>
                <w:szCs w:val="24"/>
              </w:rPr>
            </w:pPr>
            <w:r>
              <w:rPr>
                <w:rFonts w:ascii="Arial" w:hAnsi="Arial" w:cs="Arial"/>
                <w:sz w:val="24"/>
                <w:szCs w:val="24"/>
              </w:rPr>
              <w:t xml:space="preserve">SAGE VIP </w:t>
            </w:r>
            <w:r w:rsidR="00243BF2">
              <w:rPr>
                <w:rFonts w:ascii="Arial" w:hAnsi="Arial" w:cs="Arial"/>
                <w:sz w:val="24"/>
                <w:szCs w:val="24"/>
              </w:rPr>
              <w:t>June</w:t>
            </w:r>
            <w:r w:rsidR="00643BA7">
              <w:rPr>
                <w:rFonts w:ascii="Arial" w:hAnsi="Arial" w:cs="Arial"/>
                <w:sz w:val="24"/>
                <w:szCs w:val="24"/>
              </w:rPr>
              <w:t xml:space="preserve"> </w:t>
            </w:r>
            <w:r w:rsidR="00177B80">
              <w:rPr>
                <w:rFonts w:ascii="Arial" w:hAnsi="Arial" w:cs="Arial"/>
                <w:sz w:val="24"/>
                <w:szCs w:val="24"/>
              </w:rPr>
              <w:t>Backup and roll over was</w:t>
            </w:r>
            <w:r w:rsidR="00B17581">
              <w:rPr>
                <w:rFonts w:ascii="Arial" w:hAnsi="Arial" w:cs="Arial"/>
                <w:sz w:val="24"/>
                <w:szCs w:val="24"/>
              </w:rPr>
              <w:t xml:space="preserve"> </w:t>
            </w:r>
            <w:r w:rsidR="00AF3C06">
              <w:rPr>
                <w:rFonts w:ascii="Arial" w:hAnsi="Arial" w:cs="Arial"/>
                <w:sz w:val="24"/>
                <w:szCs w:val="24"/>
              </w:rPr>
              <w:t>performed</w:t>
            </w:r>
            <w:r w:rsidR="00177B80">
              <w:rPr>
                <w:rFonts w:ascii="Arial" w:hAnsi="Arial" w:cs="Arial"/>
                <w:sz w:val="24"/>
                <w:szCs w:val="24"/>
              </w:rPr>
              <w:t xml:space="preserve"> successfully</w:t>
            </w:r>
            <w:r w:rsidR="00B17581">
              <w:rPr>
                <w:rFonts w:ascii="Arial" w:hAnsi="Arial" w:cs="Arial"/>
                <w:sz w:val="24"/>
                <w:szCs w:val="24"/>
              </w:rPr>
              <w:t>.</w:t>
            </w:r>
            <w:r w:rsidR="00AF3C06">
              <w:rPr>
                <w:rFonts w:ascii="Arial" w:hAnsi="Arial" w:cs="Arial"/>
                <w:sz w:val="24"/>
                <w:szCs w:val="24"/>
              </w:rPr>
              <w:t xml:space="preserve"> MISA is currently busy with PERSAL-SAGE Evolution interface development with a </w:t>
            </w:r>
            <w:r w:rsidR="00CD69AD">
              <w:rPr>
                <w:rFonts w:ascii="Arial" w:hAnsi="Arial" w:cs="Arial"/>
                <w:sz w:val="24"/>
                <w:szCs w:val="24"/>
              </w:rPr>
              <w:t xml:space="preserve">provider called </w:t>
            </w:r>
            <w:r w:rsidR="00243BF2">
              <w:rPr>
                <w:rFonts w:ascii="Arial" w:hAnsi="Arial" w:cs="Arial"/>
                <w:sz w:val="24"/>
                <w:szCs w:val="24"/>
              </w:rPr>
              <w:t>Intotek.</w:t>
            </w:r>
          </w:p>
          <w:p w14:paraId="716181DF" w14:textId="77777777" w:rsidR="00CD69AD" w:rsidRDefault="00CD69AD" w:rsidP="00A0014E">
            <w:pPr>
              <w:spacing w:line="360" w:lineRule="auto"/>
              <w:rPr>
                <w:rFonts w:ascii="Arial" w:hAnsi="Arial" w:cs="Arial"/>
                <w:sz w:val="24"/>
                <w:szCs w:val="24"/>
              </w:rPr>
            </w:pPr>
          </w:p>
          <w:p w14:paraId="44C0460B" w14:textId="77777777" w:rsidR="00CD69AD" w:rsidRDefault="00CD69AD" w:rsidP="00A0014E">
            <w:pPr>
              <w:spacing w:line="360" w:lineRule="auto"/>
              <w:rPr>
                <w:rFonts w:ascii="Arial" w:hAnsi="Arial" w:cs="Arial"/>
                <w:sz w:val="24"/>
                <w:szCs w:val="24"/>
              </w:rPr>
            </w:pPr>
            <w:r>
              <w:rPr>
                <w:rFonts w:ascii="Arial" w:hAnsi="Arial" w:cs="Arial"/>
                <w:sz w:val="24"/>
                <w:szCs w:val="24"/>
              </w:rPr>
              <w:t xml:space="preserve">MISA Supply Chain is re-introducing Evolution Advanced Procurement Module. </w:t>
            </w:r>
            <w:r w:rsidR="00243BF2" w:rsidRPr="00243BF2">
              <w:rPr>
                <w:rFonts w:ascii="Arial" w:hAnsi="Arial" w:cs="Arial"/>
                <w:sz w:val="24"/>
                <w:szCs w:val="24"/>
              </w:rPr>
              <w:t>Into</w:t>
            </w:r>
            <w:r w:rsidRPr="00243BF2">
              <w:rPr>
                <w:rFonts w:ascii="Arial" w:hAnsi="Arial" w:cs="Arial"/>
                <w:sz w:val="24"/>
                <w:szCs w:val="24"/>
              </w:rPr>
              <w:t xml:space="preserve">tek </w:t>
            </w:r>
            <w:r>
              <w:rPr>
                <w:rFonts w:ascii="Arial" w:hAnsi="Arial" w:cs="Arial"/>
                <w:sz w:val="24"/>
                <w:szCs w:val="24"/>
              </w:rPr>
              <w:t>is assisting with configuration and training.</w:t>
            </w:r>
          </w:p>
          <w:p w14:paraId="1F4BDB8E" w14:textId="77777777" w:rsidR="00A0014E" w:rsidRPr="00485089" w:rsidRDefault="00A0014E" w:rsidP="00A0014E">
            <w:pPr>
              <w:spacing w:line="360" w:lineRule="auto"/>
              <w:rPr>
                <w:rFonts w:ascii="Arial" w:hAnsi="Arial" w:cs="Arial"/>
                <w:sz w:val="24"/>
                <w:szCs w:val="24"/>
              </w:rPr>
            </w:pPr>
          </w:p>
        </w:tc>
      </w:tr>
      <w:tr w:rsidR="0029501E" w:rsidRPr="00485089" w14:paraId="154C86F4" w14:textId="77777777" w:rsidTr="00C23E23">
        <w:tc>
          <w:tcPr>
            <w:tcW w:w="3040" w:type="dxa"/>
          </w:tcPr>
          <w:p w14:paraId="7C965A92" w14:textId="77777777" w:rsidR="00200E91" w:rsidRDefault="0029501E" w:rsidP="0029501E">
            <w:pPr>
              <w:pStyle w:val="Default"/>
              <w:spacing w:after="242" w:line="360" w:lineRule="auto"/>
              <w:rPr>
                <w:color w:val="auto"/>
              </w:rPr>
            </w:pPr>
            <w:r w:rsidRPr="0082408F">
              <w:rPr>
                <w:color w:val="auto"/>
              </w:rPr>
              <w:t xml:space="preserve">Troubleshooting of computer related </w:t>
            </w:r>
          </w:p>
          <w:p w14:paraId="2F1D9F4E" w14:textId="77777777" w:rsidR="0029501E" w:rsidRPr="0082408F" w:rsidRDefault="008345C9" w:rsidP="0029501E">
            <w:pPr>
              <w:pStyle w:val="Default"/>
              <w:spacing w:after="242" w:line="360" w:lineRule="auto"/>
              <w:rPr>
                <w:color w:val="auto"/>
              </w:rPr>
            </w:pPr>
            <w:r>
              <w:rPr>
                <w:color w:val="auto"/>
              </w:rPr>
              <w:t>equipment and peripherals;</w:t>
            </w:r>
          </w:p>
        </w:tc>
        <w:tc>
          <w:tcPr>
            <w:tcW w:w="5976" w:type="dxa"/>
          </w:tcPr>
          <w:p w14:paraId="1E754E60" w14:textId="77777777" w:rsidR="00B71901" w:rsidRPr="00485089" w:rsidRDefault="00064A6A" w:rsidP="007E5547">
            <w:pPr>
              <w:spacing w:line="360" w:lineRule="auto"/>
              <w:rPr>
                <w:rFonts w:ascii="Arial" w:hAnsi="Arial" w:cs="Arial"/>
                <w:sz w:val="24"/>
                <w:szCs w:val="24"/>
              </w:rPr>
            </w:pPr>
            <w:r>
              <w:rPr>
                <w:rFonts w:ascii="Arial" w:hAnsi="Arial" w:cs="Arial"/>
                <w:sz w:val="24"/>
                <w:szCs w:val="24"/>
              </w:rPr>
              <w:t>MISA recently procured 10 new XEROX multi-</w:t>
            </w:r>
            <w:r w:rsidR="007E5547">
              <w:rPr>
                <w:rFonts w:ascii="Arial" w:hAnsi="Arial" w:cs="Arial"/>
                <w:sz w:val="24"/>
                <w:szCs w:val="24"/>
              </w:rPr>
              <w:t>f</w:t>
            </w:r>
            <w:r>
              <w:rPr>
                <w:rFonts w:ascii="Arial" w:hAnsi="Arial" w:cs="Arial"/>
                <w:sz w:val="24"/>
                <w:szCs w:val="24"/>
              </w:rPr>
              <w:t xml:space="preserve">unction Printers. These machines were issued an IP address, to </w:t>
            </w:r>
            <w:r w:rsidR="00FC0146">
              <w:rPr>
                <w:rFonts w:ascii="Arial" w:hAnsi="Arial" w:cs="Arial"/>
                <w:sz w:val="24"/>
                <w:szCs w:val="24"/>
              </w:rPr>
              <w:t>enable network communication. Then given SMTP addresses to enable scan to email. All machines are currently issued to users and being utilized.</w:t>
            </w:r>
          </w:p>
        </w:tc>
      </w:tr>
      <w:tr w:rsidR="0029501E" w:rsidRPr="00485089" w14:paraId="4390F7F2" w14:textId="77777777" w:rsidTr="00C23E23">
        <w:tc>
          <w:tcPr>
            <w:tcW w:w="3040" w:type="dxa"/>
          </w:tcPr>
          <w:p w14:paraId="33E1FC75" w14:textId="77777777" w:rsidR="0029501E" w:rsidRPr="0082408F" w:rsidRDefault="0029501E" w:rsidP="0029501E">
            <w:pPr>
              <w:pStyle w:val="Default"/>
              <w:spacing w:after="242" w:line="360" w:lineRule="auto"/>
              <w:rPr>
                <w:color w:val="auto"/>
              </w:rPr>
            </w:pPr>
            <w:r w:rsidRPr="0082408F">
              <w:rPr>
                <w:color w:val="auto"/>
              </w:rPr>
              <w:t xml:space="preserve">Establishing internal ICT business processes and standard operating procedures; </w:t>
            </w:r>
          </w:p>
        </w:tc>
        <w:tc>
          <w:tcPr>
            <w:tcW w:w="5976" w:type="dxa"/>
          </w:tcPr>
          <w:p w14:paraId="7F9EE8B8" w14:textId="77777777" w:rsidR="000E5138" w:rsidRDefault="00CD69AD" w:rsidP="000E5138">
            <w:pPr>
              <w:spacing w:line="360" w:lineRule="auto"/>
              <w:rPr>
                <w:rFonts w:ascii="Arial" w:hAnsi="Arial" w:cs="Arial"/>
                <w:sz w:val="24"/>
                <w:szCs w:val="24"/>
              </w:rPr>
            </w:pPr>
            <w:r>
              <w:rPr>
                <w:rFonts w:ascii="Arial" w:hAnsi="Arial" w:cs="Arial"/>
                <w:sz w:val="24"/>
                <w:szCs w:val="24"/>
              </w:rPr>
              <w:t>Skhomo Technology is assisting MISA with the current Audits done by Auditor General/Sizwe Ntsaluba Gobodo and State Security Agency.</w:t>
            </w:r>
          </w:p>
          <w:p w14:paraId="0E52E158" w14:textId="77777777" w:rsidR="00685ED2" w:rsidRDefault="00CD69AD" w:rsidP="00B059C1">
            <w:pPr>
              <w:spacing w:line="360" w:lineRule="auto"/>
              <w:rPr>
                <w:rFonts w:ascii="Arial" w:hAnsi="Arial" w:cs="Arial"/>
                <w:sz w:val="24"/>
                <w:szCs w:val="24"/>
              </w:rPr>
            </w:pPr>
            <w:r>
              <w:rPr>
                <w:rFonts w:ascii="Arial" w:hAnsi="Arial" w:cs="Arial"/>
                <w:sz w:val="24"/>
                <w:szCs w:val="24"/>
              </w:rPr>
              <w:t>The following were submitted to Chief Director: Executive Support, Strategy &amp; System for review and sign off:</w:t>
            </w:r>
          </w:p>
          <w:p w14:paraId="1C9BA23F"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Change Management policy</w:t>
            </w:r>
          </w:p>
          <w:p w14:paraId="19AC03FC"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Incident Management policy</w:t>
            </w:r>
          </w:p>
          <w:p w14:paraId="77219DC1"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Problem Management Policy</w:t>
            </w:r>
          </w:p>
          <w:p w14:paraId="5FADF2B1" w14:textId="77777777" w:rsidR="007E5547" w:rsidRDefault="00CD69AD" w:rsidP="00CD69AD">
            <w:pPr>
              <w:numPr>
                <w:ilvl w:val="0"/>
                <w:numId w:val="9"/>
              </w:numPr>
              <w:rPr>
                <w:rFonts w:ascii="Arial" w:hAnsi="Arial" w:cs="Arial"/>
                <w:sz w:val="24"/>
                <w:szCs w:val="24"/>
              </w:rPr>
            </w:pPr>
            <w:r w:rsidRPr="00CD69AD">
              <w:rPr>
                <w:rFonts w:ascii="Arial" w:hAnsi="Arial" w:cs="Arial"/>
                <w:sz w:val="24"/>
                <w:szCs w:val="24"/>
              </w:rPr>
              <w:t xml:space="preserve">Corporate Governance of ICT </w:t>
            </w:r>
          </w:p>
          <w:p w14:paraId="2F445AA0"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Framework/Charter</w:t>
            </w:r>
          </w:p>
          <w:p w14:paraId="6C557C4C"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ICT Security Policy</w:t>
            </w:r>
          </w:p>
          <w:p w14:paraId="268E5716"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Mobile Communication Policy</w:t>
            </w:r>
          </w:p>
          <w:p w14:paraId="3DAFBAFD"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Incident Management Process</w:t>
            </w:r>
          </w:p>
          <w:p w14:paraId="19A54724"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Problem Management Process</w:t>
            </w:r>
          </w:p>
          <w:p w14:paraId="74A6F1A3" w14:textId="77777777" w:rsidR="00CD69AD" w:rsidRPr="00485089" w:rsidRDefault="00CD69AD" w:rsidP="00B059C1">
            <w:pPr>
              <w:spacing w:line="360" w:lineRule="auto"/>
              <w:rPr>
                <w:rFonts w:ascii="Arial" w:hAnsi="Arial" w:cs="Arial"/>
                <w:sz w:val="24"/>
                <w:szCs w:val="24"/>
              </w:rPr>
            </w:pPr>
          </w:p>
        </w:tc>
      </w:tr>
      <w:tr w:rsidR="0029501E" w:rsidRPr="00485089" w14:paraId="458D34C8" w14:textId="77777777" w:rsidTr="00C23E23">
        <w:tc>
          <w:tcPr>
            <w:tcW w:w="3040" w:type="dxa"/>
          </w:tcPr>
          <w:p w14:paraId="2B84D0F6" w14:textId="77777777" w:rsidR="004754FF" w:rsidRPr="0082408F" w:rsidRDefault="0029501E" w:rsidP="0029501E">
            <w:pPr>
              <w:spacing w:line="360" w:lineRule="auto"/>
              <w:rPr>
                <w:rFonts w:ascii="Arial" w:hAnsi="Arial" w:cs="Arial"/>
                <w:sz w:val="24"/>
                <w:szCs w:val="24"/>
              </w:rPr>
            </w:pPr>
            <w:r w:rsidRPr="0082408F">
              <w:rPr>
                <w:rFonts w:ascii="Arial" w:hAnsi="Arial" w:cs="Arial"/>
                <w:sz w:val="24"/>
                <w:szCs w:val="24"/>
              </w:rPr>
              <w:t>Manage the administration of users (</w:t>
            </w:r>
            <w:r w:rsidR="00DE0B5E" w:rsidRPr="0082408F">
              <w:rPr>
                <w:rFonts w:ascii="Arial" w:hAnsi="Arial" w:cs="Arial"/>
                <w:sz w:val="24"/>
                <w:szCs w:val="24"/>
              </w:rPr>
              <w:t>i.e.</w:t>
            </w:r>
            <w:r w:rsidRPr="0082408F">
              <w:rPr>
                <w:rFonts w:ascii="Arial" w:hAnsi="Arial" w:cs="Arial"/>
                <w:sz w:val="24"/>
                <w:szCs w:val="24"/>
              </w:rPr>
              <w:t xml:space="preserve"> user reviews and audit log) to ensure compliance with MISA internal controls and policies;</w:t>
            </w:r>
          </w:p>
        </w:tc>
        <w:tc>
          <w:tcPr>
            <w:tcW w:w="5976" w:type="dxa"/>
          </w:tcPr>
          <w:p w14:paraId="2151433D" w14:textId="77777777" w:rsidR="0039292E" w:rsidRPr="00485089" w:rsidRDefault="00685ED2" w:rsidP="00271055">
            <w:pPr>
              <w:spacing w:line="360" w:lineRule="auto"/>
              <w:rPr>
                <w:rFonts w:ascii="Arial" w:hAnsi="Arial" w:cs="Arial"/>
                <w:sz w:val="24"/>
                <w:szCs w:val="24"/>
              </w:rPr>
            </w:pPr>
            <w:r>
              <w:rPr>
                <w:rFonts w:ascii="Arial" w:hAnsi="Arial" w:cs="Arial"/>
                <w:sz w:val="24"/>
                <w:szCs w:val="24"/>
              </w:rPr>
              <w:t xml:space="preserve">Audit </w:t>
            </w:r>
            <w:r w:rsidR="00A10AE2">
              <w:rPr>
                <w:rFonts w:ascii="Arial" w:hAnsi="Arial" w:cs="Arial"/>
                <w:sz w:val="24"/>
                <w:szCs w:val="24"/>
              </w:rPr>
              <w:t>of logs and users was conducted attached on this report.</w:t>
            </w:r>
          </w:p>
        </w:tc>
      </w:tr>
      <w:tr w:rsidR="0029501E" w:rsidRPr="00485089" w14:paraId="21292D6A" w14:textId="77777777" w:rsidTr="00C23E23">
        <w:tc>
          <w:tcPr>
            <w:tcW w:w="3040" w:type="dxa"/>
          </w:tcPr>
          <w:p w14:paraId="552EAA48" w14:textId="77777777" w:rsidR="004754FF" w:rsidRPr="0082408F" w:rsidRDefault="0029501E" w:rsidP="0029501E">
            <w:pPr>
              <w:spacing w:line="360" w:lineRule="auto"/>
              <w:rPr>
                <w:rFonts w:ascii="Arial" w:hAnsi="Arial" w:cs="Arial"/>
                <w:sz w:val="24"/>
                <w:szCs w:val="24"/>
              </w:rPr>
            </w:pPr>
            <w:r w:rsidRPr="0082408F">
              <w:rPr>
                <w:rFonts w:ascii="Arial" w:hAnsi="Arial" w:cs="Arial"/>
                <w:sz w:val="24"/>
                <w:szCs w:val="24"/>
              </w:rPr>
              <w:t>General IT support and related matters thereof</w:t>
            </w:r>
          </w:p>
        </w:tc>
        <w:tc>
          <w:tcPr>
            <w:tcW w:w="5976" w:type="dxa"/>
          </w:tcPr>
          <w:p w14:paraId="7A476CE3" w14:textId="77777777" w:rsidR="0029501E" w:rsidRPr="00485089" w:rsidRDefault="008E429A" w:rsidP="0029501E">
            <w:pPr>
              <w:spacing w:line="360" w:lineRule="auto"/>
              <w:rPr>
                <w:rFonts w:ascii="Arial" w:hAnsi="Arial" w:cs="Arial"/>
                <w:sz w:val="24"/>
                <w:szCs w:val="24"/>
              </w:rPr>
            </w:pPr>
            <w:r>
              <w:rPr>
                <w:rFonts w:ascii="Arial" w:hAnsi="Arial" w:cs="Arial"/>
                <w:sz w:val="24"/>
                <w:szCs w:val="24"/>
              </w:rPr>
              <w:t>Any other IT support calls and related matters were resolved.</w:t>
            </w:r>
          </w:p>
        </w:tc>
      </w:tr>
    </w:tbl>
    <w:p w14:paraId="43BFF32E" w14:textId="77777777" w:rsidR="00CD69AD" w:rsidRDefault="00CD69AD" w:rsidP="000C63EB">
      <w:pPr>
        <w:rPr>
          <w:rFonts w:ascii="Arial" w:hAnsi="Arial" w:cs="Arial"/>
          <w:sz w:val="24"/>
          <w:szCs w:val="24"/>
        </w:rPr>
      </w:pPr>
    </w:p>
    <w:p w14:paraId="35E103FA" w14:textId="77777777" w:rsidR="0093597B" w:rsidRDefault="0093597B" w:rsidP="0093597B">
      <w:pPr>
        <w:pStyle w:val="ListParagraph"/>
        <w:ind w:left="0"/>
        <w:rPr>
          <w:rFonts w:ascii="Arial" w:hAnsi="Arial" w:cs="Arial"/>
          <w:b/>
        </w:rPr>
      </w:pPr>
      <w:r>
        <w:rPr>
          <w:rFonts w:ascii="Arial" w:hAnsi="Arial" w:cs="Arial"/>
          <w:b/>
        </w:rPr>
        <w:t>SERVER SUPPORT AND MAINTENANCE</w:t>
      </w:r>
    </w:p>
    <w:p w14:paraId="1462669D" w14:textId="77777777" w:rsidR="0093597B" w:rsidRDefault="0093597B" w:rsidP="000C63EB">
      <w:pPr>
        <w:rPr>
          <w:rFonts w:ascii="Arial" w:hAnsi="Arial" w:cs="Arial"/>
          <w:sz w:val="24"/>
          <w:szCs w:val="24"/>
        </w:rPr>
      </w:pPr>
    </w:p>
    <w:tbl>
      <w:tblPr>
        <w:tblStyle w:val="TableGrid"/>
        <w:tblW w:w="0" w:type="auto"/>
        <w:tblLook w:val="04A0" w:firstRow="1" w:lastRow="0" w:firstColumn="1" w:lastColumn="0" w:noHBand="0" w:noVBand="1"/>
      </w:tblPr>
      <w:tblGrid>
        <w:gridCol w:w="3114"/>
        <w:gridCol w:w="5902"/>
      </w:tblGrid>
      <w:tr w:rsidR="000D2AF4" w:rsidRPr="00485089" w14:paraId="4B33E710" w14:textId="77777777" w:rsidTr="007E5547">
        <w:tc>
          <w:tcPr>
            <w:tcW w:w="3114" w:type="dxa"/>
          </w:tcPr>
          <w:p w14:paraId="1E0751E1" w14:textId="77777777" w:rsidR="000D2AF4" w:rsidRPr="00485089" w:rsidRDefault="000D2AF4" w:rsidP="00367DEB">
            <w:pPr>
              <w:spacing w:line="360" w:lineRule="auto"/>
              <w:rPr>
                <w:rFonts w:ascii="Arial" w:hAnsi="Arial" w:cs="Arial"/>
                <w:b/>
                <w:sz w:val="24"/>
                <w:szCs w:val="24"/>
              </w:rPr>
            </w:pPr>
            <w:r w:rsidRPr="00485089">
              <w:rPr>
                <w:rFonts w:ascii="Arial" w:hAnsi="Arial" w:cs="Arial"/>
                <w:b/>
                <w:sz w:val="24"/>
                <w:szCs w:val="24"/>
              </w:rPr>
              <w:t>Service Deliverable</w:t>
            </w:r>
          </w:p>
        </w:tc>
        <w:tc>
          <w:tcPr>
            <w:tcW w:w="5902" w:type="dxa"/>
          </w:tcPr>
          <w:p w14:paraId="19DCEB19" w14:textId="77777777" w:rsidR="000D2AF4" w:rsidRPr="0029501E" w:rsidRDefault="000D2AF4" w:rsidP="00367DEB">
            <w:pPr>
              <w:spacing w:line="360" w:lineRule="auto"/>
              <w:rPr>
                <w:rFonts w:ascii="Arial" w:hAnsi="Arial" w:cs="Arial"/>
                <w:b/>
                <w:sz w:val="24"/>
                <w:szCs w:val="24"/>
              </w:rPr>
            </w:pPr>
            <w:r w:rsidRPr="0029501E">
              <w:rPr>
                <w:rFonts w:ascii="Arial" w:hAnsi="Arial" w:cs="Arial"/>
                <w:b/>
                <w:sz w:val="24"/>
                <w:szCs w:val="24"/>
              </w:rPr>
              <w:t>Output</w:t>
            </w:r>
          </w:p>
        </w:tc>
      </w:tr>
      <w:tr w:rsidR="000D2AF4" w14:paraId="2EA46059" w14:textId="77777777" w:rsidTr="007E5547">
        <w:tc>
          <w:tcPr>
            <w:tcW w:w="3114" w:type="dxa"/>
          </w:tcPr>
          <w:p w14:paraId="21342782" w14:textId="77777777" w:rsidR="000D2AF4" w:rsidRDefault="000D2AF4" w:rsidP="0082408F">
            <w:pPr>
              <w:spacing w:line="360" w:lineRule="auto"/>
              <w:rPr>
                <w:rFonts w:ascii="Arial" w:hAnsi="Arial" w:cs="Arial"/>
                <w:sz w:val="24"/>
                <w:szCs w:val="24"/>
              </w:rPr>
            </w:pPr>
            <w:r w:rsidRPr="0082408F">
              <w:rPr>
                <w:rFonts w:ascii="Arial" w:hAnsi="Arial" w:cs="Arial"/>
                <w:sz w:val="24"/>
                <w:szCs w:val="24"/>
              </w:rPr>
              <w:t>Ability to troubleshoot and resolve server issues;</w:t>
            </w:r>
          </w:p>
          <w:p w14:paraId="68DC5FC5" w14:textId="77777777" w:rsidR="004754FF" w:rsidRPr="0082408F" w:rsidRDefault="004754FF" w:rsidP="0082408F">
            <w:pPr>
              <w:spacing w:line="360" w:lineRule="auto"/>
              <w:rPr>
                <w:rFonts w:ascii="Arial" w:hAnsi="Arial" w:cs="Arial"/>
                <w:sz w:val="24"/>
                <w:szCs w:val="24"/>
              </w:rPr>
            </w:pPr>
          </w:p>
        </w:tc>
        <w:tc>
          <w:tcPr>
            <w:tcW w:w="5902" w:type="dxa"/>
          </w:tcPr>
          <w:p w14:paraId="6952F596" w14:textId="77777777" w:rsidR="00A10AE2" w:rsidRDefault="00903853" w:rsidP="001021F4">
            <w:pPr>
              <w:spacing w:line="360" w:lineRule="auto"/>
              <w:rPr>
                <w:rFonts w:ascii="Arial" w:hAnsi="Arial" w:cs="Arial"/>
                <w:sz w:val="24"/>
                <w:szCs w:val="24"/>
              </w:rPr>
            </w:pPr>
            <w:r>
              <w:rPr>
                <w:rFonts w:ascii="Arial" w:hAnsi="Arial" w:cs="Arial"/>
                <w:sz w:val="24"/>
                <w:szCs w:val="24"/>
              </w:rPr>
              <w:t xml:space="preserve">All server related issues were resolved and a server check report is attached. </w:t>
            </w:r>
          </w:p>
        </w:tc>
      </w:tr>
      <w:tr w:rsidR="000D2AF4" w14:paraId="6E4ED768" w14:textId="77777777" w:rsidTr="007E5547">
        <w:tc>
          <w:tcPr>
            <w:tcW w:w="3114" w:type="dxa"/>
          </w:tcPr>
          <w:p w14:paraId="7310FC89" w14:textId="77777777" w:rsidR="000D2AF4" w:rsidRDefault="000D2AF4" w:rsidP="0082408F">
            <w:pPr>
              <w:spacing w:line="360" w:lineRule="auto"/>
              <w:rPr>
                <w:rFonts w:ascii="Arial" w:hAnsi="Arial" w:cs="Arial"/>
                <w:sz w:val="24"/>
                <w:szCs w:val="24"/>
              </w:rPr>
            </w:pPr>
            <w:r w:rsidRPr="0082408F">
              <w:rPr>
                <w:rFonts w:ascii="Arial" w:hAnsi="Arial" w:cs="Arial"/>
                <w:sz w:val="24"/>
                <w:szCs w:val="24"/>
              </w:rPr>
              <w:t>Support and troubleshoot the virtualize server environment (Microsoft Hyper-V solution);</w:t>
            </w:r>
          </w:p>
          <w:p w14:paraId="6DB51B8A" w14:textId="77777777" w:rsidR="004754FF" w:rsidRPr="0082408F" w:rsidRDefault="004754FF" w:rsidP="0082408F">
            <w:pPr>
              <w:spacing w:line="360" w:lineRule="auto"/>
              <w:rPr>
                <w:rFonts w:ascii="Arial" w:hAnsi="Arial" w:cs="Arial"/>
                <w:sz w:val="24"/>
                <w:szCs w:val="24"/>
              </w:rPr>
            </w:pPr>
          </w:p>
        </w:tc>
        <w:tc>
          <w:tcPr>
            <w:tcW w:w="5902" w:type="dxa"/>
          </w:tcPr>
          <w:p w14:paraId="57EE5C11" w14:textId="77777777" w:rsidR="000D2AF4" w:rsidRPr="0082408F" w:rsidRDefault="001021F4" w:rsidP="001021F4">
            <w:pPr>
              <w:spacing w:line="360" w:lineRule="auto"/>
              <w:rPr>
                <w:rFonts w:ascii="Arial" w:hAnsi="Arial" w:cs="Arial"/>
                <w:sz w:val="24"/>
                <w:szCs w:val="24"/>
              </w:rPr>
            </w:pPr>
            <w:r>
              <w:rPr>
                <w:rFonts w:ascii="Arial" w:hAnsi="Arial" w:cs="Arial"/>
                <w:sz w:val="24"/>
                <w:szCs w:val="24"/>
              </w:rPr>
              <w:t>Microsoft Hyper-V is currently running some of MISA’s core services and applications including WSUS, McAfee enterprise anti-virus server, File-Sever, Directory Synchronization server and PRTG network monitoring software. A properly planned and implemented Virtual environment is key to a scalable</w:t>
            </w:r>
            <w:r w:rsidR="004E2E6F">
              <w:rPr>
                <w:rFonts w:ascii="Arial" w:hAnsi="Arial" w:cs="Arial"/>
                <w:sz w:val="24"/>
                <w:szCs w:val="24"/>
              </w:rPr>
              <w:t xml:space="preserve"> and reliable network infrastructure. The current environment can be greatly improved.</w:t>
            </w:r>
            <w:r>
              <w:rPr>
                <w:rFonts w:ascii="Arial" w:hAnsi="Arial" w:cs="Arial"/>
                <w:sz w:val="24"/>
                <w:szCs w:val="24"/>
              </w:rPr>
              <w:t xml:space="preserve"> </w:t>
            </w:r>
          </w:p>
        </w:tc>
      </w:tr>
      <w:tr w:rsidR="000D2AF4" w14:paraId="4176C676" w14:textId="77777777" w:rsidTr="007E5547">
        <w:tc>
          <w:tcPr>
            <w:tcW w:w="3114" w:type="dxa"/>
          </w:tcPr>
          <w:p w14:paraId="61AAABD0" w14:textId="77777777" w:rsidR="004754FF" w:rsidRPr="0082408F" w:rsidRDefault="000D2AF4" w:rsidP="0082408F">
            <w:pPr>
              <w:spacing w:line="360" w:lineRule="auto"/>
              <w:rPr>
                <w:rFonts w:ascii="Arial" w:hAnsi="Arial" w:cs="Arial"/>
                <w:sz w:val="24"/>
                <w:szCs w:val="24"/>
              </w:rPr>
            </w:pPr>
            <w:r w:rsidRPr="0082408F">
              <w:rPr>
                <w:rFonts w:ascii="Arial" w:hAnsi="Arial" w:cs="Arial"/>
                <w:sz w:val="24"/>
                <w:szCs w:val="24"/>
              </w:rPr>
              <w:t>Support and manage rollout of Office 365 and its related services;</w:t>
            </w:r>
          </w:p>
        </w:tc>
        <w:tc>
          <w:tcPr>
            <w:tcW w:w="5902" w:type="dxa"/>
          </w:tcPr>
          <w:p w14:paraId="6B8E2E4A" w14:textId="77777777" w:rsidR="002B63A7" w:rsidRDefault="00310EEC" w:rsidP="00C85037">
            <w:pPr>
              <w:spacing w:line="360" w:lineRule="auto"/>
              <w:rPr>
                <w:rFonts w:ascii="Arial" w:hAnsi="Arial" w:cs="Arial"/>
                <w:sz w:val="24"/>
                <w:szCs w:val="24"/>
              </w:rPr>
            </w:pPr>
            <w:r>
              <w:rPr>
                <w:rFonts w:ascii="Arial" w:hAnsi="Arial" w:cs="Arial"/>
                <w:sz w:val="24"/>
                <w:szCs w:val="24"/>
              </w:rPr>
              <w:t xml:space="preserve">Office 365 is </w:t>
            </w:r>
            <w:r w:rsidR="00DC00EE">
              <w:rPr>
                <w:rFonts w:ascii="Arial" w:hAnsi="Arial" w:cs="Arial"/>
                <w:sz w:val="24"/>
                <w:szCs w:val="24"/>
              </w:rPr>
              <w:t>healthy</w:t>
            </w:r>
            <w:r w:rsidR="00C85037">
              <w:rPr>
                <w:rFonts w:ascii="Arial" w:hAnsi="Arial" w:cs="Arial"/>
                <w:sz w:val="24"/>
                <w:szCs w:val="24"/>
              </w:rPr>
              <w:t xml:space="preserve"> as per attached report</w:t>
            </w:r>
            <w:r w:rsidR="00750597">
              <w:rPr>
                <w:rFonts w:ascii="Arial" w:hAnsi="Arial" w:cs="Arial"/>
                <w:sz w:val="24"/>
                <w:szCs w:val="24"/>
              </w:rPr>
              <w:t xml:space="preserve">. </w:t>
            </w:r>
            <w:r w:rsidR="007B5713">
              <w:rPr>
                <w:rFonts w:ascii="Arial" w:hAnsi="Arial" w:cs="Arial"/>
                <w:sz w:val="24"/>
                <w:szCs w:val="24"/>
              </w:rPr>
              <w:t>21</w:t>
            </w:r>
            <w:r w:rsidR="00741F72">
              <w:rPr>
                <w:rFonts w:ascii="Arial" w:hAnsi="Arial" w:cs="Arial"/>
                <w:sz w:val="24"/>
                <w:szCs w:val="24"/>
              </w:rPr>
              <w:t xml:space="preserve"> new users were created.</w:t>
            </w:r>
          </w:p>
          <w:p w14:paraId="4892C405" w14:textId="77777777" w:rsidR="002B63A7" w:rsidRPr="0082408F" w:rsidRDefault="002B63A7" w:rsidP="00DC00EE">
            <w:pPr>
              <w:spacing w:line="360" w:lineRule="auto"/>
              <w:rPr>
                <w:rFonts w:ascii="Arial" w:hAnsi="Arial" w:cs="Arial"/>
                <w:sz w:val="24"/>
                <w:szCs w:val="24"/>
              </w:rPr>
            </w:pPr>
          </w:p>
        </w:tc>
      </w:tr>
      <w:tr w:rsidR="000D2AF4" w14:paraId="0136A286" w14:textId="77777777" w:rsidTr="007E5547">
        <w:tc>
          <w:tcPr>
            <w:tcW w:w="3114" w:type="dxa"/>
          </w:tcPr>
          <w:p w14:paraId="04A8841F" w14:textId="77777777" w:rsidR="004754FF" w:rsidRDefault="000D2AF4" w:rsidP="0082408F">
            <w:pPr>
              <w:spacing w:line="360" w:lineRule="auto"/>
              <w:rPr>
                <w:rFonts w:ascii="Arial" w:hAnsi="Arial" w:cs="Arial"/>
                <w:sz w:val="24"/>
                <w:szCs w:val="24"/>
              </w:rPr>
            </w:pPr>
            <w:r w:rsidRPr="0082408F">
              <w:rPr>
                <w:rFonts w:ascii="Arial" w:hAnsi="Arial" w:cs="Arial"/>
                <w:sz w:val="24"/>
                <w:szCs w:val="24"/>
              </w:rPr>
              <w:t xml:space="preserve">Troubleshoot and support Microsoft platforms (Domain Controller, Active </w:t>
            </w:r>
            <w:r w:rsidR="007E5547">
              <w:rPr>
                <w:rFonts w:ascii="Arial" w:hAnsi="Arial" w:cs="Arial"/>
                <w:sz w:val="24"/>
                <w:szCs w:val="24"/>
              </w:rPr>
              <w:t xml:space="preserve">Directory, WSUS, DHCP, DNS, </w:t>
            </w:r>
            <w:r w:rsidR="004376CC" w:rsidRPr="0082408F">
              <w:rPr>
                <w:rFonts w:ascii="Arial" w:hAnsi="Arial" w:cs="Arial"/>
                <w:sz w:val="24"/>
                <w:szCs w:val="24"/>
              </w:rPr>
              <w:t>etc.</w:t>
            </w:r>
            <w:r w:rsidRPr="0082408F">
              <w:rPr>
                <w:rFonts w:ascii="Arial" w:hAnsi="Arial" w:cs="Arial"/>
                <w:sz w:val="24"/>
                <w:szCs w:val="24"/>
              </w:rPr>
              <w:t>);</w:t>
            </w:r>
          </w:p>
          <w:p w14:paraId="4FE15847" w14:textId="77777777" w:rsidR="0020662A" w:rsidRPr="0082408F" w:rsidRDefault="0020662A" w:rsidP="0082408F">
            <w:pPr>
              <w:spacing w:line="360" w:lineRule="auto"/>
              <w:rPr>
                <w:rFonts w:ascii="Arial" w:hAnsi="Arial" w:cs="Arial"/>
                <w:sz w:val="24"/>
                <w:szCs w:val="24"/>
              </w:rPr>
            </w:pPr>
          </w:p>
        </w:tc>
        <w:tc>
          <w:tcPr>
            <w:tcW w:w="5902" w:type="dxa"/>
          </w:tcPr>
          <w:p w14:paraId="13046C6B" w14:textId="77777777" w:rsidR="000D2AF4" w:rsidRDefault="007E5547" w:rsidP="0082408F">
            <w:pPr>
              <w:spacing w:line="360" w:lineRule="auto"/>
              <w:rPr>
                <w:rFonts w:ascii="Arial" w:hAnsi="Arial" w:cs="Arial"/>
                <w:sz w:val="24"/>
                <w:szCs w:val="24"/>
              </w:rPr>
            </w:pPr>
            <w:r>
              <w:rPr>
                <w:rFonts w:ascii="Arial" w:hAnsi="Arial" w:cs="Arial"/>
                <w:sz w:val="24"/>
                <w:szCs w:val="24"/>
              </w:rPr>
              <w:t>Major network services are running properly and synchronizing, load balancing successfully.</w:t>
            </w:r>
          </w:p>
          <w:p w14:paraId="2BC0096F" w14:textId="77777777" w:rsidR="00C85037" w:rsidRPr="0082408F" w:rsidRDefault="00C85037" w:rsidP="0082408F">
            <w:pPr>
              <w:spacing w:line="360" w:lineRule="auto"/>
              <w:rPr>
                <w:rFonts w:ascii="Arial" w:hAnsi="Arial" w:cs="Arial"/>
                <w:sz w:val="24"/>
                <w:szCs w:val="24"/>
              </w:rPr>
            </w:pPr>
          </w:p>
        </w:tc>
      </w:tr>
      <w:tr w:rsidR="000D2AF4" w14:paraId="0BD9B9FE" w14:textId="77777777" w:rsidTr="007E5547">
        <w:tc>
          <w:tcPr>
            <w:tcW w:w="3114" w:type="dxa"/>
          </w:tcPr>
          <w:p w14:paraId="28058ED3" w14:textId="77777777" w:rsidR="000D2AF4" w:rsidRPr="0082408F" w:rsidRDefault="000D2AF4" w:rsidP="0082408F">
            <w:pPr>
              <w:spacing w:line="360" w:lineRule="auto"/>
              <w:rPr>
                <w:rFonts w:ascii="Arial" w:hAnsi="Arial" w:cs="Arial"/>
                <w:sz w:val="24"/>
                <w:szCs w:val="24"/>
              </w:rPr>
            </w:pPr>
            <w:r w:rsidRPr="0082408F">
              <w:rPr>
                <w:rFonts w:ascii="Arial" w:hAnsi="Arial" w:cs="Arial"/>
                <w:sz w:val="24"/>
                <w:szCs w:val="24"/>
              </w:rPr>
              <w:t>Creating new users on the domain;</w:t>
            </w:r>
          </w:p>
        </w:tc>
        <w:tc>
          <w:tcPr>
            <w:tcW w:w="5902" w:type="dxa"/>
          </w:tcPr>
          <w:p w14:paraId="78450B91" w14:textId="77777777" w:rsidR="00C85037" w:rsidRPr="0082408F" w:rsidRDefault="00BB5FAB" w:rsidP="00A10AE2">
            <w:pPr>
              <w:spacing w:line="360" w:lineRule="auto"/>
              <w:rPr>
                <w:rFonts w:ascii="Arial" w:hAnsi="Arial" w:cs="Arial"/>
                <w:sz w:val="24"/>
                <w:szCs w:val="24"/>
              </w:rPr>
            </w:pPr>
            <w:r>
              <w:rPr>
                <w:rFonts w:ascii="Arial" w:hAnsi="Arial" w:cs="Arial"/>
                <w:sz w:val="24"/>
                <w:szCs w:val="24"/>
              </w:rPr>
              <w:t>18 new users were created in the mentioned reporting period.</w:t>
            </w:r>
          </w:p>
        </w:tc>
      </w:tr>
      <w:tr w:rsidR="000D2AF4" w14:paraId="28E6EDB8" w14:textId="77777777" w:rsidTr="007E5547">
        <w:tc>
          <w:tcPr>
            <w:tcW w:w="3114" w:type="dxa"/>
          </w:tcPr>
          <w:p w14:paraId="3AC10E54" w14:textId="77777777" w:rsidR="000D2AF4" w:rsidRPr="00E550DC" w:rsidRDefault="000D2AF4" w:rsidP="00E550DC">
            <w:pPr>
              <w:pStyle w:val="Default"/>
              <w:spacing w:after="132" w:line="360" w:lineRule="auto"/>
              <w:rPr>
                <w:color w:val="auto"/>
              </w:rPr>
            </w:pPr>
            <w:r w:rsidRPr="0082408F">
              <w:rPr>
                <w:color w:val="auto"/>
              </w:rPr>
              <w:t xml:space="preserve">Installing and maintaining anti-virus software and ensure that all computers and servers have the latest virus definitions; </w:t>
            </w:r>
          </w:p>
        </w:tc>
        <w:tc>
          <w:tcPr>
            <w:tcW w:w="5902" w:type="dxa"/>
          </w:tcPr>
          <w:p w14:paraId="1B4F8A2E" w14:textId="77777777" w:rsidR="00200E91" w:rsidRDefault="004376CC" w:rsidP="00A536CA">
            <w:pPr>
              <w:spacing w:line="360" w:lineRule="auto"/>
              <w:rPr>
                <w:rFonts w:ascii="Arial" w:hAnsi="Arial" w:cs="Arial"/>
                <w:sz w:val="24"/>
                <w:szCs w:val="24"/>
              </w:rPr>
            </w:pPr>
            <w:r>
              <w:rPr>
                <w:rFonts w:ascii="Arial" w:hAnsi="Arial" w:cs="Arial"/>
                <w:sz w:val="24"/>
                <w:szCs w:val="24"/>
              </w:rPr>
              <w:t xml:space="preserve">The McAfee </w:t>
            </w:r>
            <w:r w:rsidR="00F31CC3">
              <w:rPr>
                <w:rFonts w:ascii="Arial" w:hAnsi="Arial" w:cs="Arial"/>
                <w:sz w:val="24"/>
                <w:szCs w:val="24"/>
              </w:rPr>
              <w:t xml:space="preserve">antivirus virtual-server </w:t>
            </w:r>
            <w:r w:rsidR="00F31CC3">
              <w:rPr>
                <w:rFonts w:ascii="Arial" w:hAnsi="Arial" w:cs="Arial"/>
                <w:b/>
                <w:sz w:val="24"/>
                <w:szCs w:val="24"/>
              </w:rPr>
              <w:t>misa-AppS</w:t>
            </w:r>
            <w:r w:rsidR="00F31CC3" w:rsidRPr="00F31CC3">
              <w:rPr>
                <w:rFonts w:ascii="Arial" w:hAnsi="Arial" w:cs="Arial"/>
                <w:b/>
                <w:sz w:val="24"/>
                <w:szCs w:val="24"/>
              </w:rPr>
              <w:t>vr3</w:t>
            </w:r>
            <w:r>
              <w:rPr>
                <w:rFonts w:ascii="Arial" w:hAnsi="Arial" w:cs="Arial"/>
                <w:sz w:val="24"/>
                <w:szCs w:val="24"/>
              </w:rPr>
              <w:t xml:space="preserve"> </w:t>
            </w:r>
            <w:r w:rsidR="00F31CC3">
              <w:rPr>
                <w:rFonts w:ascii="Arial" w:hAnsi="Arial" w:cs="Arial"/>
                <w:sz w:val="24"/>
                <w:szCs w:val="24"/>
              </w:rPr>
              <w:t xml:space="preserve">is currently synchronizing and updating patches regularly. </w:t>
            </w:r>
            <w:r w:rsidR="00A10AE2">
              <w:rPr>
                <w:rFonts w:ascii="Arial" w:hAnsi="Arial" w:cs="Arial"/>
                <w:sz w:val="24"/>
                <w:szCs w:val="24"/>
              </w:rPr>
              <w:t>Antivirus report is attached.</w:t>
            </w:r>
          </w:p>
          <w:p w14:paraId="5574BC22" w14:textId="77777777" w:rsidR="00200E91" w:rsidRDefault="00200E91" w:rsidP="000C39DE">
            <w:pPr>
              <w:spacing w:line="360" w:lineRule="auto"/>
              <w:rPr>
                <w:rFonts w:ascii="Arial" w:hAnsi="Arial" w:cs="Arial"/>
                <w:sz w:val="24"/>
                <w:szCs w:val="24"/>
              </w:rPr>
            </w:pPr>
          </w:p>
          <w:p w14:paraId="7A6251BE" w14:textId="77777777" w:rsidR="00200E91" w:rsidRPr="0082408F" w:rsidRDefault="00200E91" w:rsidP="000C39DE">
            <w:pPr>
              <w:spacing w:line="360" w:lineRule="auto"/>
              <w:rPr>
                <w:rFonts w:ascii="Arial" w:hAnsi="Arial" w:cs="Arial"/>
                <w:sz w:val="24"/>
                <w:szCs w:val="24"/>
              </w:rPr>
            </w:pPr>
          </w:p>
        </w:tc>
      </w:tr>
      <w:tr w:rsidR="000D2AF4" w14:paraId="3870C8E7" w14:textId="77777777" w:rsidTr="007E5547">
        <w:tc>
          <w:tcPr>
            <w:tcW w:w="3114" w:type="dxa"/>
          </w:tcPr>
          <w:p w14:paraId="3E3A83E3" w14:textId="77777777" w:rsidR="004754FF" w:rsidRPr="0082408F" w:rsidRDefault="000D2AF4" w:rsidP="0082408F">
            <w:pPr>
              <w:spacing w:line="360" w:lineRule="auto"/>
              <w:rPr>
                <w:rFonts w:ascii="Arial" w:hAnsi="Arial" w:cs="Arial"/>
                <w:sz w:val="24"/>
                <w:szCs w:val="24"/>
              </w:rPr>
            </w:pPr>
            <w:r w:rsidRPr="0082408F">
              <w:rPr>
                <w:rFonts w:ascii="Arial" w:hAnsi="Arial" w:cs="Arial"/>
                <w:sz w:val="24"/>
                <w:szCs w:val="24"/>
              </w:rPr>
              <w:t>Network maintenance and troubleshooting;</w:t>
            </w:r>
          </w:p>
        </w:tc>
        <w:tc>
          <w:tcPr>
            <w:tcW w:w="5902" w:type="dxa"/>
          </w:tcPr>
          <w:p w14:paraId="65E25F59" w14:textId="77777777" w:rsidR="000C39DE" w:rsidRPr="0082408F" w:rsidRDefault="000C39DE" w:rsidP="00750597">
            <w:pPr>
              <w:spacing w:line="360" w:lineRule="auto"/>
              <w:rPr>
                <w:rFonts w:ascii="Arial" w:hAnsi="Arial" w:cs="Arial"/>
                <w:sz w:val="24"/>
                <w:szCs w:val="24"/>
              </w:rPr>
            </w:pPr>
            <w:r>
              <w:rPr>
                <w:rFonts w:ascii="Arial" w:hAnsi="Arial" w:cs="Arial"/>
                <w:sz w:val="24"/>
                <w:szCs w:val="24"/>
              </w:rPr>
              <w:t xml:space="preserve">A network performance graph is attached. </w:t>
            </w:r>
            <w:r w:rsidR="00A536CA">
              <w:rPr>
                <w:rFonts w:ascii="Arial" w:hAnsi="Arial" w:cs="Arial"/>
                <w:sz w:val="24"/>
                <w:szCs w:val="24"/>
              </w:rPr>
              <w:t xml:space="preserve">There </w:t>
            </w:r>
            <w:r w:rsidR="00750597">
              <w:rPr>
                <w:rFonts w:ascii="Arial" w:hAnsi="Arial" w:cs="Arial"/>
                <w:sz w:val="24"/>
                <w:szCs w:val="24"/>
              </w:rPr>
              <w:t>were</w:t>
            </w:r>
            <w:r w:rsidR="00A536CA">
              <w:rPr>
                <w:rFonts w:ascii="Arial" w:hAnsi="Arial" w:cs="Arial"/>
                <w:sz w:val="24"/>
                <w:szCs w:val="24"/>
              </w:rPr>
              <w:t xml:space="preserve"> no issues</w:t>
            </w:r>
            <w:r w:rsidR="00750597">
              <w:rPr>
                <w:rFonts w:ascii="Arial" w:hAnsi="Arial" w:cs="Arial"/>
                <w:sz w:val="24"/>
                <w:szCs w:val="24"/>
              </w:rPr>
              <w:t xml:space="preserve"> during the reporting period</w:t>
            </w:r>
            <w:r w:rsidR="00A536CA">
              <w:rPr>
                <w:rFonts w:ascii="Arial" w:hAnsi="Arial" w:cs="Arial"/>
                <w:sz w:val="24"/>
                <w:szCs w:val="24"/>
              </w:rPr>
              <w:t>.</w:t>
            </w:r>
            <w:r>
              <w:rPr>
                <w:rFonts w:ascii="Arial" w:hAnsi="Arial" w:cs="Arial"/>
                <w:sz w:val="24"/>
                <w:szCs w:val="24"/>
              </w:rPr>
              <w:t xml:space="preserve"> </w:t>
            </w:r>
          </w:p>
        </w:tc>
      </w:tr>
      <w:tr w:rsidR="000D2AF4" w14:paraId="2A2142A1" w14:textId="77777777" w:rsidTr="007E5547">
        <w:tc>
          <w:tcPr>
            <w:tcW w:w="3114" w:type="dxa"/>
          </w:tcPr>
          <w:p w14:paraId="59D80B27" w14:textId="77777777" w:rsidR="000D2AF4" w:rsidRDefault="000D2AF4" w:rsidP="0082408F">
            <w:pPr>
              <w:spacing w:line="360" w:lineRule="auto"/>
              <w:rPr>
                <w:rFonts w:ascii="Arial" w:hAnsi="Arial" w:cs="Arial"/>
                <w:sz w:val="24"/>
                <w:szCs w:val="24"/>
              </w:rPr>
            </w:pPr>
            <w:r w:rsidRPr="0082408F">
              <w:rPr>
                <w:rFonts w:ascii="Arial" w:hAnsi="Arial" w:cs="Arial"/>
                <w:sz w:val="24"/>
                <w:szCs w:val="24"/>
              </w:rPr>
              <w:t>Troubleshoot and support of MITEL Call Manager</w:t>
            </w:r>
          </w:p>
          <w:p w14:paraId="5030AAB6" w14:textId="77777777" w:rsidR="004754FF" w:rsidRPr="0082408F" w:rsidRDefault="004754FF" w:rsidP="0082408F">
            <w:pPr>
              <w:spacing w:line="360" w:lineRule="auto"/>
              <w:rPr>
                <w:rFonts w:ascii="Arial" w:hAnsi="Arial" w:cs="Arial"/>
                <w:sz w:val="24"/>
                <w:szCs w:val="24"/>
              </w:rPr>
            </w:pPr>
          </w:p>
        </w:tc>
        <w:tc>
          <w:tcPr>
            <w:tcW w:w="5902" w:type="dxa"/>
          </w:tcPr>
          <w:p w14:paraId="7611F642" w14:textId="77777777" w:rsidR="000D2AF4" w:rsidRPr="0082408F" w:rsidRDefault="000C39DE" w:rsidP="00A54019">
            <w:pPr>
              <w:spacing w:line="360" w:lineRule="auto"/>
              <w:rPr>
                <w:rFonts w:ascii="Arial" w:hAnsi="Arial" w:cs="Arial"/>
                <w:sz w:val="24"/>
                <w:szCs w:val="24"/>
              </w:rPr>
            </w:pPr>
            <w:r>
              <w:rPr>
                <w:rFonts w:ascii="Arial" w:hAnsi="Arial" w:cs="Arial"/>
                <w:sz w:val="24"/>
                <w:szCs w:val="24"/>
              </w:rPr>
              <w:t xml:space="preserve">MISA </w:t>
            </w:r>
            <w:r w:rsidR="00ED69BA">
              <w:rPr>
                <w:rFonts w:ascii="Arial" w:hAnsi="Arial" w:cs="Arial"/>
                <w:sz w:val="24"/>
                <w:szCs w:val="24"/>
              </w:rPr>
              <w:t>PABX was upgraded from Release Level:</w:t>
            </w:r>
            <w:r w:rsidR="001849E0">
              <w:rPr>
                <w:rFonts w:ascii="Arial" w:hAnsi="Arial" w:cs="Arial"/>
                <w:sz w:val="24"/>
                <w:szCs w:val="24"/>
              </w:rPr>
              <w:t xml:space="preserve"> </w:t>
            </w:r>
            <w:r w:rsidR="00ED69BA">
              <w:rPr>
                <w:rFonts w:ascii="Arial" w:hAnsi="Arial" w:cs="Arial"/>
                <w:sz w:val="24"/>
                <w:szCs w:val="24"/>
              </w:rPr>
              <w:t xml:space="preserve">6.0 SP3 Active software load </w:t>
            </w:r>
            <w:r w:rsidR="001849E0">
              <w:rPr>
                <w:rFonts w:ascii="Arial" w:hAnsi="Arial" w:cs="Arial"/>
                <w:sz w:val="24"/>
                <w:szCs w:val="24"/>
              </w:rPr>
              <w:t>12.0.3.15 to</w:t>
            </w:r>
            <w:r w:rsidR="00ED69BA">
              <w:rPr>
                <w:rFonts w:ascii="Arial" w:hAnsi="Arial" w:cs="Arial"/>
                <w:sz w:val="24"/>
                <w:szCs w:val="24"/>
              </w:rPr>
              <w:t xml:space="preserve"> Release </w:t>
            </w:r>
            <w:r w:rsidR="001849E0">
              <w:rPr>
                <w:rFonts w:ascii="Arial" w:hAnsi="Arial" w:cs="Arial"/>
                <w:sz w:val="24"/>
                <w:szCs w:val="24"/>
              </w:rPr>
              <w:t>Level 8.0 SP3 PR1 Active Software load: 14.0.3.22. The current software load after deployment displaced some user buttons but has since been brought to fully functionality.</w:t>
            </w:r>
          </w:p>
        </w:tc>
      </w:tr>
    </w:tbl>
    <w:p w14:paraId="5905EFAE" w14:textId="77777777" w:rsidR="00750597" w:rsidRDefault="00750597" w:rsidP="000C63EB">
      <w:pPr>
        <w:rPr>
          <w:rFonts w:ascii="Arial" w:hAnsi="Arial" w:cs="Arial"/>
          <w:sz w:val="24"/>
          <w:szCs w:val="24"/>
        </w:rPr>
      </w:pPr>
    </w:p>
    <w:p w14:paraId="53C8D434" w14:textId="77777777" w:rsidR="005752AB" w:rsidRDefault="005752AB" w:rsidP="005752AB">
      <w:pPr>
        <w:pStyle w:val="ListParagraph"/>
        <w:ind w:left="0"/>
        <w:rPr>
          <w:rFonts w:ascii="Arial" w:hAnsi="Arial" w:cs="Arial"/>
          <w:b/>
        </w:rPr>
      </w:pPr>
      <w:r>
        <w:rPr>
          <w:rFonts w:ascii="Arial" w:hAnsi="Arial" w:cs="Arial"/>
          <w:b/>
        </w:rPr>
        <w:t>ICT GOVERNANCE</w:t>
      </w:r>
    </w:p>
    <w:p w14:paraId="5A81C19B" w14:textId="77777777" w:rsidR="005752AB" w:rsidRDefault="005752AB" w:rsidP="005752AB">
      <w:pPr>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5752AB" w:rsidRPr="00485089" w14:paraId="03A0A293" w14:textId="77777777" w:rsidTr="00367DEB">
        <w:tc>
          <w:tcPr>
            <w:tcW w:w="4508" w:type="dxa"/>
          </w:tcPr>
          <w:p w14:paraId="3EED34AB" w14:textId="77777777" w:rsidR="005752AB" w:rsidRPr="00485089" w:rsidRDefault="005752AB" w:rsidP="00367DEB">
            <w:pPr>
              <w:spacing w:line="360" w:lineRule="auto"/>
              <w:rPr>
                <w:rFonts w:ascii="Arial" w:hAnsi="Arial" w:cs="Arial"/>
                <w:b/>
                <w:sz w:val="24"/>
                <w:szCs w:val="24"/>
              </w:rPr>
            </w:pPr>
            <w:r w:rsidRPr="00485089">
              <w:rPr>
                <w:rFonts w:ascii="Arial" w:hAnsi="Arial" w:cs="Arial"/>
                <w:b/>
                <w:sz w:val="24"/>
                <w:szCs w:val="24"/>
              </w:rPr>
              <w:t>Service Deliverable</w:t>
            </w:r>
          </w:p>
        </w:tc>
        <w:tc>
          <w:tcPr>
            <w:tcW w:w="4508" w:type="dxa"/>
          </w:tcPr>
          <w:p w14:paraId="2D0A6A66" w14:textId="77777777" w:rsidR="005752AB" w:rsidRPr="0029501E" w:rsidRDefault="005752AB" w:rsidP="00367DEB">
            <w:pPr>
              <w:spacing w:line="360" w:lineRule="auto"/>
              <w:rPr>
                <w:rFonts w:ascii="Arial" w:hAnsi="Arial" w:cs="Arial"/>
                <w:b/>
                <w:sz w:val="24"/>
                <w:szCs w:val="24"/>
              </w:rPr>
            </w:pPr>
            <w:r w:rsidRPr="0029501E">
              <w:rPr>
                <w:rFonts w:ascii="Arial" w:hAnsi="Arial" w:cs="Arial"/>
                <w:b/>
                <w:sz w:val="24"/>
                <w:szCs w:val="24"/>
              </w:rPr>
              <w:t>Output</w:t>
            </w:r>
          </w:p>
        </w:tc>
      </w:tr>
      <w:tr w:rsidR="005752AB" w:rsidRPr="00485089" w14:paraId="7278FC4A" w14:textId="77777777" w:rsidTr="00367DEB">
        <w:tc>
          <w:tcPr>
            <w:tcW w:w="4508" w:type="dxa"/>
          </w:tcPr>
          <w:p w14:paraId="44899ADF" w14:textId="77777777" w:rsidR="005752AB" w:rsidRDefault="00720E6D" w:rsidP="00367DEB">
            <w:pPr>
              <w:spacing w:line="360" w:lineRule="auto"/>
              <w:rPr>
                <w:rFonts w:ascii="Arial" w:hAnsi="Arial" w:cs="Arial"/>
                <w:sz w:val="24"/>
                <w:szCs w:val="24"/>
              </w:rPr>
            </w:pPr>
            <w:r w:rsidRPr="00720E6D">
              <w:rPr>
                <w:rFonts w:ascii="Arial" w:hAnsi="Arial" w:cs="Arial"/>
                <w:sz w:val="24"/>
                <w:szCs w:val="24"/>
              </w:rPr>
              <w:t>Offer IT advisory services to Management;</w:t>
            </w:r>
          </w:p>
          <w:p w14:paraId="6E074310" w14:textId="77777777" w:rsidR="004754FF" w:rsidRPr="00720E6D" w:rsidRDefault="004754FF" w:rsidP="00367DEB">
            <w:pPr>
              <w:spacing w:line="360" w:lineRule="auto"/>
              <w:rPr>
                <w:rFonts w:ascii="Arial" w:hAnsi="Arial" w:cs="Arial"/>
                <w:sz w:val="24"/>
                <w:szCs w:val="24"/>
              </w:rPr>
            </w:pPr>
          </w:p>
        </w:tc>
        <w:tc>
          <w:tcPr>
            <w:tcW w:w="4508" w:type="dxa"/>
          </w:tcPr>
          <w:p w14:paraId="27A4A5CA" w14:textId="77777777" w:rsidR="00720E6D" w:rsidRPr="00485089" w:rsidRDefault="00872407" w:rsidP="00872407">
            <w:pPr>
              <w:spacing w:line="360" w:lineRule="auto"/>
              <w:rPr>
                <w:rFonts w:ascii="Arial" w:hAnsi="Arial" w:cs="Arial"/>
                <w:sz w:val="24"/>
                <w:szCs w:val="24"/>
              </w:rPr>
            </w:pPr>
            <w:r>
              <w:rPr>
                <w:rFonts w:ascii="Arial" w:hAnsi="Arial" w:cs="Arial"/>
                <w:sz w:val="24"/>
                <w:szCs w:val="24"/>
              </w:rPr>
              <w:t>Skhomo Technologies</w:t>
            </w:r>
            <w:r w:rsidR="0033752C">
              <w:rPr>
                <w:rFonts w:ascii="Arial" w:hAnsi="Arial" w:cs="Arial"/>
                <w:sz w:val="24"/>
                <w:szCs w:val="24"/>
              </w:rPr>
              <w:t xml:space="preserve"> is </w:t>
            </w:r>
            <w:r>
              <w:rPr>
                <w:rFonts w:ascii="Arial" w:hAnsi="Arial" w:cs="Arial"/>
                <w:sz w:val="24"/>
                <w:szCs w:val="24"/>
              </w:rPr>
              <w:t>tasked with assisting GICTM in technical management of ICT.</w:t>
            </w:r>
          </w:p>
        </w:tc>
      </w:tr>
      <w:tr w:rsidR="00CD69AD" w:rsidRPr="00485089" w14:paraId="2F2B2468" w14:textId="77777777" w:rsidTr="00367DEB">
        <w:tc>
          <w:tcPr>
            <w:tcW w:w="4508" w:type="dxa"/>
          </w:tcPr>
          <w:p w14:paraId="26738EC8" w14:textId="77777777" w:rsidR="00CD69AD" w:rsidRDefault="00CD69AD" w:rsidP="00CD69AD">
            <w:pPr>
              <w:spacing w:line="360" w:lineRule="auto"/>
              <w:rPr>
                <w:rFonts w:ascii="Arial" w:hAnsi="Arial" w:cs="Arial"/>
                <w:sz w:val="24"/>
                <w:szCs w:val="24"/>
              </w:rPr>
            </w:pPr>
            <w:r w:rsidRPr="00720E6D">
              <w:rPr>
                <w:rFonts w:ascii="Arial" w:hAnsi="Arial" w:cs="Arial"/>
                <w:sz w:val="24"/>
                <w:szCs w:val="24"/>
              </w:rPr>
              <w:t>Assist with IT Governance and Implementation of Corporate Governance of ICT including development and implementation of IT Policies and Standard Operating Procedures;</w:t>
            </w:r>
          </w:p>
          <w:p w14:paraId="3A3957B6" w14:textId="77777777" w:rsidR="00CD69AD" w:rsidRDefault="00CD69AD" w:rsidP="00CD69AD">
            <w:pPr>
              <w:spacing w:line="360" w:lineRule="auto"/>
            </w:pPr>
          </w:p>
        </w:tc>
        <w:tc>
          <w:tcPr>
            <w:tcW w:w="4508" w:type="dxa"/>
          </w:tcPr>
          <w:p w14:paraId="44E6BEC7" w14:textId="77777777" w:rsidR="00CD69AD" w:rsidRDefault="00CD69AD" w:rsidP="00CD69AD">
            <w:pPr>
              <w:spacing w:line="360" w:lineRule="auto"/>
              <w:rPr>
                <w:rFonts w:ascii="Arial" w:hAnsi="Arial" w:cs="Arial"/>
                <w:sz w:val="24"/>
                <w:szCs w:val="24"/>
              </w:rPr>
            </w:pPr>
            <w:r>
              <w:rPr>
                <w:rFonts w:ascii="Arial" w:hAnsi="Arial" w:cs="Arial"/>
                <w:sz w:val="24"/>
                <w:szCs w:val="24"/>
              </w:rPr>
              <w:t xml:space="preserve">Skhomo Technology is assisting MISA with the current Audits done by Auditor General/Sizwe Ntsaluba </w:t>
            </w:r>
            <w:r w:rsidR="00DC4515">
              <w:rPr>
                <w:rFonts w:ascii="Arial" w:hAnsi="Arial" w:cs="Arial"/>
                <w:sz w:val="24"/>
                <w:szCs w:val="24"/>
              </w:rPr>
              <w:t>Gobodo</w:t>
            </w:r>
            <w:r>
              <w:rPr>
                <w:rFonts w:ascii="Arial" w:hAnsi="Arial" w:cs="Arial"/>
                <w:sz w:val="24"/>
                <w:szCs w:val="24"/>
              </w:rPr>
              <w:t>.</w:t>
            </w:r>
          </w:p>
          <w:p w14:paraId="6331B414" w14:textId="77777777" w:rsidR="00CD69AD" w:rsidRDefault="00DC4515" w:rsidP="00CD69AD">
            <w:pPr>
              <w:spacing w:line="360" w:lineRule="auto"/>
              <w:rPr>
                <w:rFonts w:ascii="Arial" w:hAnsi="Arial" w:cs="Arial"/>
                <w:sz w:val="24"/>
                <w:szCs w:val="24"/>
              </w:rPr>
            </w:pPr>
            <w:r>
              <w:rPr>
                <w:rFonts w:ascii="Arial" w:hAnsi="Arial" w:cs="Arial"/>
                <w:sz w:val="24"/>
                <w:szCs w:val="24"/>
              </w:rPr>
              <w:t>The following</w:t>
            </w:r>
            <w:r w:rsidR="00CD69AD">
              <w:rPr>
                <w:rFonts w:ascii="Arial" w:hAnsi="Arial" w:cs="Arial"/>
                <w:sz w:val="24"/>
                <w:szCs w:val="24"/>
              </w:rPr>
              <w:t xml:space="preserve"> </w:t>
            </w:r>
            <w:r w:rsidR="00893A1E">
              <w:rPr>
                <w:rFonts w:ascii="Arial" w:hAnsi="Arial" w:cs="Arial"/>
                <w:sz w:val="24"/>
                <w:szCs w:val="24"/>
              </w:rPr>
              <w:t>policies and processes were done in conjunction with the IT Director</w:t>
            </w:r>
            <w:r>
              <w:rPr>
                <w:rFonts w:ascii="Arial" w:hAnsi="Arial" w:cs="Arial"/>
                <w:sz w:val="24"/>
                <w:szCs w:val="24"/>
              </w:rPr>
              <w:t xml:space="preserve"> </w:t>
            </w:r>
            <w:r w:rsidR="00CD69AD">
              <w:rPr>
                <w:rFonts w:ascii="Arial" w:hAnsi="Arial" w:cs="Arial"/>
                <w:sz w:val="24"/>
                <w:szCs w:val="24"/>
              </w:rPr>
              <w:t>for review and sign off:</w:t>
            </w:r>
          </w:p>
          <w:p w14:paraId="04D650AA" w14:textId="77777777" w:rsidR="008345C9" w:rsidRDefault="008345C9" w:rsidP="00CD69AD">
            <w:pPr>
              <w:spacing w:line="360" w:lineRule="auto"/>
              <w:rPr>
                <w:rFonts w:ascii="Arial" w:hAnsi="Arial" w:cs="Arial"/>
                <w:sz w:val="24"/>
                <w:szCs w:val="24"/>
              </w:rPr>
            </w:pPr>
          </w:p>
          <w:p w14:paraId="2CE144BA"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Change Management policy</w:t>
            </w:r>
          </w:p>
          <w:p w14:paraId="59166B89"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Incident Management policy</w:t>
            </w:r>
          </w:p>
          <w:p w14:paraId="4C284A0D"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Problem Management Policy</w:t>
            </w:r>
          </w:p>
          <w:p w14:paraId="40ADA20D"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Corporate Governance of ICT Framework/Charter</w:t>
            </w:r>
          </w:p>
          <w:p w14:paraId="602E9195"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ICT Security Policy</w:t>
            </w:r>
          </w:p>
          <w:p w14:paraId="7593D831"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Mobile Communication Policy</w:t>
            </w:r>
          </w:p>
          <w:p w14:paraId="43D9D28D"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Incident Management Process</w:t>
            </w:r>
          </w:p>
          <w:p w14:paraId="166F43B7" w14:textId="77777777" w:rsidR="00CD69AD" w:rsidRPr="00CD69AD" w:rsidRDefault="00CD69AD" w:rsidP="00CD69AD">
            <w:pPr>
              <w:numPr>
                <w:ilvl w:val="0"/>
                <w:numId w:val="9"/>
              </w:numPr>
              <w:rPr>
                <w:rFonts w:ascii="Arial" w:hAnsi="Arial" w:cs="Arial"/>
                <w:sz w:val="24"/>
                <w:szCs w:val="24"/>
              </w:rPr>
            </w:pPr>
            <w:r w:rsidRPr="00CD69AD">
              <w:rPr>
                <w:rFonts w:ascii="Arial" w:hAnsi="Arial" w:cs="Arial"/>
                <w:sz w:val="24"/>
                <w:szCs w:val="24"/>
              </w:rPr>
              <w:t>Problem Management Process</w:t>
            </w:r>
          </w:p>
          <w:p w14:paraId="45858AD0" w14:textId="77777777" w:rsidR="00CD69AD" w:rsidRDefault="00CD69AD" w:rsidP="00CD69AD">
            <w:pPr>
              <w:spacing w:line="360" w:lineRule="auto"/>
              <w:rPr>
                <w:rFonts w:ascii="Arial" w:hAnsi="Arial" w:cs="Arial"/>
                <w:sz w:val="24"/>
                <w:szCs w:val="24"/>
              </w:rPr>
            </w:pPr>
          </w:p>
        </w:tc>
      </w:tr>
      <w:tr w:rsidR="00CD69AD" w:rsidRPr="00485089" w14:paraId="3EA84407" w14:textId="77777777" w:rsidTr="00367DEB">
        <w:tc>
          <w:tcPr>
            <w:tcW w:w="4508" w:type="dxa"/>
          </w:tcPr>
          <w:p w14:paraId="25207144" w14:textId="77777777" w:rsidR="00CD69AD" w:rsidRDefault="00CD69AD" w:rsidP="00CD69AD">
            <w:pPr>
              <w:spacing w:line="360" w:lineRule="auto"/>
              <w:rPr>
                <w:rFonts w:ascii="Arial" w:hAnsi="Arial" w:cs="Arial"/>
                <w:sz w:val="24"/>
                <w:szCs w:val="24"/>
              </w:rPr>
            </w:pPr>
            <w:r w:rsidRPr="00720E6D">
              <w:rPr>
                <w:rFonts w:ascii="Arial" w:hAnsi="Arial" w:cs="Arial"/>
                <w:sz w:val="24"/>
                <w:szCs w:val="24"/>
              </w:rPr>
              <w:t>Assist with the development and implementation of general IT and security controls;</w:t>
            </w:r>
          </w:p>
          <w:p w14:paraId="68A5FC1E" w14:textId="77777777" w:rsidR="00CD69AD" w:rsidRPr="00720E6D" w:rsidRDefault="00CD69AD" w:rsidP="00CD69AD">
            <w:pPr>
              <w:spacing w:line="360" w:lineRule="auto"/>
              <w:rPr>
                <w:rFonts w:ascii="Arial" w:hAnsi="Arial" w:cs="Arial"/>
                <w:sz w:val="24"/>
                <w:szCs w:val="24"/>
              </w:rPr>
            </w:pPr>
          </w:p>
        </w:tc>
        <w:tc>
          <w:tcPr>
            <w:tcW w:w="4508" w:type="dxa"/>
          </w:tcPr>
          <w:p w14:paraId="42C5F080" w14:textId="77777777" w:rsidR="00CD69AD" w:rsidRDefault="00CD69AD" w:rsidP="00CD69AD">
            <w:pPr>
              <w:spacing w:line="360" w:lineRule="auto"/>
              <w:rPr>
                <w:rFonts w:ascii="Arial" w:hAnsi="Arial" w:cs="Arial"/>
                <w:sz w:val="24"/>
                <w:szCs w:val="24"/>
              </w:rPr>
            </w:pPr>
            <w:r>
              <w:rPr>
                <w:rFonts w:ascii="Arial" w:hAnsi="Arial" w:cs="Arial"/>
                <w:sz w:val="24"/>
                <w:szCs w:val="24"/>
              </w:rPr>
              <w:t xml:space="preserve">MISA IT is currently busy </w:t>
            </w:r>
            <w:r w:rsidR="00E4312D">
              <w:rPr>
                <w:rFonts w:ascii="Arial" w:hAnsi="Arial" w:cs="Arial"/>
                <w:sz w:val="24"/>
                <w:szCs w:val="24"/>
              </w:rPr>
              <w:t>backing-up</w:t>
            </w:r>
            <w:r>
              <w:rPr>
                <w:rFonts w:ascii="Arial" w:hAnsi="Arial" w:cs="Arial"/>
                <w:sz w:val="24"/>
                <w:szCs w:val="24"/>
              </w:rPr>
              <w:t xml:space="preserve"> ALL USER</w:t>
            </w:r>
            <w:r w:rsidR="00E4312D">
              <w:rPr>
                <w:rFonts w:ascii="Arial" w:hAnsi="Arial" w:cs="Arial"/>
                <w:sz w:val="24"/>
                <w:szCs w:val="24"/>
              </w:rPr>
              <w:t xml:space="preserve"> files/documents  to OneDrive</w:t>
            </w:r>
          </w:p>
        </w:tc>
      </w:tr>
    </w:tbl>
    <w:p w14:paraId="58469F1A" w14:textId="77777777" w:rsidR="00C91159" w:rsidRDefault="00C91159" w:rsidP="000C63EB">
      <w:pPr>
        <w:rPr>
          <w:rFonts w:ascii="Arial" w:hAnsi="Arial" w:cs="Arial"/>
          <w:sz w:val="24"/>
          <w:szCs w:val="24"/>
        </w:rPr>
      </w:pPr>
    </w:p>
    <w:p w14:paraId="28528B21" w14:textId="77777777" w:rsidR="00720E6D" w:rsidRPr="00720E6D" w:rsidRDefault="00726572" w:rsidP="00720E6D">
      <w:pPr>
        <w:pStyle w:val="ListParagraph"/>
        <w:ind w:left="0"/>
        <w:rPr>
          <w:rFonts w:ascii="Arial" w:hAnsi="Arial" w:cs="Arial"/>
          <w:b/>
        </w:rPr>
      </w:pPr>
      <w:r>
        <w:rPr>
          <w:rFonts w:ascii="Arial" w:hAnsi="Arial" w:cs="Arial"/>
          <w:b/>
        </w:rPr>
        <w:t>IP TELEPHONY SERVICES</w:t>
      </w:r>
    </w:p>
    <w:p w14:paraId="01B02CEF" w14:textId="77777777" w:rsidR="000C63EB" w:rsidRPr="000C63EB" w:rsidRDefault="000C63EB" w:rsidP="000C63EB">
      <w:pPr>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720E6D" w:rsidRPr="00485089" w14:paraId="11DF67D8" w14:textId="77777777" w:rsidTr="00367DEB">
        <w:tc>
          <w:tcPr>
            <w:tcW w:w="4508" w:type="dxa"/>
          </w:tcPr>
          <w:p w14:paraId="5EB88C49" w14:textId="77777777" w:rsidR="00720E6D" w:rsidRPr="00485089" w:rsidRDefault="00720E6D" w:rsidP="00367DEB">
            <w:pPr>
              <w:spacing w:line="360" w:lineRule="auto"/>
              <w:rPr>
                <w:rFonts w:ascii="Arial" w:hAnsi="Arial" w:cs="Arial"/>
                <w:b/>
                <w:sz w:val="24"/>
                <w:szCs w:val="24"/>
              </w:rPr>
            </w:pPr>
            <w:r w:rsidRPr="00485089">
              <w:rPr>
                <w:rFonts w:ascii="Arial" w:hAnsi="Arial" w:cs="Arial"/>
                <w:b/>
                <w:sz w:val="24"/>
                <w:szCs w:val="24"/>
              </w:rPr>
              <w:t>Service Deliverable</w:t>
            </w:r>
          </w:p>
        </w:tc>
        <w:tc>
          <w:tcPr>
            <w:tcW w:w="4508" w:type="dxa"/>
          </w:tcPr>
          <w:p w14:paraId="68EAC6F4" w14:textId="77777777" w:rsidR="00720E6D" w:rsidRPr="0029501E" w:rsidRDefault="00720E6D" w:rsidP="00367DEB">
            <w:pPr>
              <w:spacing w:line="360" w:lineRule="auto"/>
              <w:rPr>
                <w:rFonts w:ascii="Arial" w:hAnsi="Arial" w:cs="Arial"/>
                <w:b/>
                <w:sz w:val="24"/>
                <w:szCs w:val="24"/>
              </w:rPr>
            </w:pPr>
            <w:r w:rsidRPr="0029501E">
              <w:rPr>
                <w:rFonts w:ascii="Arial" w:hAnsi="Arial" w:cs="Arial"/>
                <w:b/>
                <w:sz w:val="24"/>
                <w:szCs w:val="24"/>
              </w:rPr>
              <w:t>Output</w:t>
            </w:r>
          </w:p>
        </w:tc>
      </w:tr>
      <w:tr w:rsidR="00720E6D" w:rsidRPr="00485089" w14:paraId="37F17ED6" w14:textId="77777777" w:rsidTr="00367DEB">
        <w:tc>
          <w:tcPr>
            <w:tcW w:w="4508" w:type="dxa"/>
          </w:tcPr>
          <w:p w14:paraId="429F7DD8" w14:textId="77777777" w:rsidR="00726572" w:rsidRPr="00726572" w:rsidRDefault="00726572" w:rsidP="00726572">
            <w:pPr>
              <w:spacing w:line="360" w:lineRule="auto"/>
              <w:rPr>
                <w:rFonts w:ascii="Arial" w:hAnsi="Arial" w:cs="Arial"/>
                <w:sz w:val="24"/>
                <w:szCs w:val="24"/>
              </w:rPr>
            </w:pPr>
            <w:r w:rsidRPr="00726572">
              <w:rPr>
                <w:rFonts w:ascii="Arial" w:hAnsi="Arial" w:cs="Arial"/>
                <w:sz w:val="24"/>
                <w:szCs w:val="24"/>
              </w:rPr>
              <w:t>Troubleshooting and supporting of IPT (internet protocol telephony) based network (knowledge of MITEL IP telephony will be required)</w:t>
            </w:r>
          </w:p>
          <w:p w14:paraId="7BABA008" w14:textId="77777777" w:rsidR="00720E6D" w:rsidRPr="00720E6D" w:rsidRDefault="00720E6D" w:rsidP="00367DEB">
            <w:pPr>
              <w:spacing w:line="360" w:lineRule="auto"/>
              <w:rPr>
                <w:rFonts w:ascii="Arial" w:hAnsi="Arial" w:cs="Arial"/>
                <w:sz w:val="24"/>
                <w:szCs w:val="24"/>
              </w:rPr>
            </w:pPr>
          </w:p>
        </w:tc>
        <w:tc>
          <w:tcPr>
            <w:tcW w:w="4508" w:type="dxa"/>
          </w:tcPr>
          <w:p w14:paraId="02274793" w14:textId="77777777" w:rsidR="00DE20EA" w:rsidRPr="00485089" w:rsidRDefault="00DC4515" w:rsidP="008345C9">
            <w:pPr>
              <w:spacing w:line="360" w:lineRule="auto"/>
              <w:rPr>
                <w:rFonts w:ascii="Arial" w:hAnsi="Arial" w:cs="Arial"/>
                <w:sz w:val="24"/>
                <w:szCs w:val="24"/>
              </w:rPr>
            </w:pPr>
            <w:r>
              <w:rPr>
                <w:rFonts w:ascii="Arial" w:hAnsi="Arial" w:cs="Arial"/>
                <w:sz w:val="24"/>
                <w:szCs w:val="24"/>
              </w:rPr>
              <w:t xml:space="preserve">User requests were all handled timeously, </w:t>
            </w:r>
            <w:r w:rsidR="002B1794">
              <w:rPr>
                <w:rFonts w:ascii="Arial" w:hAnsi="Arial" w:cs="Arial"/>
                <w:sz w:val="24"/>
                <w:szCs w:val="24"/>
              </w:rPr>
              <w:t>the proposed changes of the TMS will enable IT is reporting and proper management of user accounts and individual thresholds.</w:t>
            </w:r>
          </w:p>
        </w:tc>
      </w:tr>
      <w:tr w:rsidR="00720E6D" w:rsidRPr="00485089" w14:paraId="505CA63B" w14:textId="77777777" w:rsidTr="00367DEB">
        <w:tc>
          <w:tcPr>
            <w:tcW w:w="4508" w:type="dxa"/>
          </w:tcPr>
          <w:p w14:paraId="469BA692" w14:textId="77777777" w:rsidR="00720E6D" w:rsidRPr="008D34AC" w:rsidRDefault="00DF205D" w:rsidP="00367DEB">
            <w:pPr>
              <w:spacing w:line="360" w:lineRule="auto"/>
              <w:rPr>
                <w:rFonts w:ascii="Arial" w:hAnsi="Arial" w:cs="Arial"/>
                <w:sz w:val="24"/>
                <w:szCs w:val="24"/>
              </w:rPr>
            </w:pPr>
            <w:r w:rsidRPr="00DF205D">
              <w:rPr>
                <w:rFonts w:ascii="Arial" w:hAnsi="Arial" w:cs="Arial"/>
                <w:sz w:val="24"/>
                <w:szCs w:val="24"/>
              </w:rPr>
              <w:t>Management of MITEL Call Manager including creation of new telephone extensions and changing of extensions</w:t>
            </w:r>
          </w:p>
        </w:tc>
        <w:tc>
          <w:tcPr>
            <w:tcW w:w="4508" w:type="dxa"/>
          </w:tcPr>
          <w:p w14:paraId="5C51FCD0" w14:textId="77777777" w:rsidR="00720E6D" w:rsidRDefault="00946DA8" w:rsidP="002D6686">
            <w:pPr>
              <w:spacing w:line="360" w:lineRule="auto"/>
              <w:rPr>
                <w:rFonts w:ascii="Arial" w:hAnsi="Arial" w:cs="Arial"/>
                <w:sz w:val="24"/>
                <w:szCs w:val="24"/>
              </w:rPr>
            </w:pPr>
            <w:r>
              <w:rPr>
                <w:rFonts w:ascii="Arial" w:hAnsi="Arial" w:cs="Arial"/>
                <w:sz w:val="24"/>
                <w:szCs w:val="24"/>
              </w:rPr>
              <w:t>Due to office changes and the ongoing recruitment drive several updates, including addition and omission of extensions were done. These changes were then added to the existing extension to directory name list.</w:t>
            </w:r>
          </w:p>
        </w:tc>
      </w:tr>
    </w:tbl>
    <w:p w14:paraId="0D620A24" w14:textId="77777777" w:rsidR="002B1794" w:rsidRPr="00DE20EA" w:rsidRDefault="002B1794" w:rsidP="00062222">
      <w:pPr>
        <w:spacing w:line="360" w:lineRule="auto"/>
        <w:rPr>
          <w:rFonts w:ascii="Arial" w:hAnsi="Arial" w:cs="Arial"/>
          <w:color w:val="FF0000"/>
          <w:shd w:val="clear" w:color="auto" w:fill="FFFFFF"/>
        </w:rPr>
      </w:pPr>
    </w:p>
    <w:p w14:paraId="052BBF5A" w14:textId="77777777" w:rsidR="008D34AC" w:rsidRPr="00D667AB" w:rsidRDefault="000E7AFD" w:rsidP="008D34AC">
      <w:pPr>
        <w:pStyle w:val="ListParagraph"/>
        <w:ind w:left="0"/>
        <w:rPr>
          <w:rFonts w:ascii="Arial" w:hAnsi="Arial" w:cs="Arial"/>
          <w:b/>
        </w:rPr>
      </w:pPr>
      <w:r>
        <w:rPr>
          <w:rFonts w:ascii="Arial" w:hAnsi="Arial" w:cs="Arial"/>
          <w:b/>
        </w:rPr>
        <w:t>Compiled b</w:t>
      </w:r>
      <w:r w:rsidR="008D34AC" w:rsidRPr="00D667AB">
        <w:rPr>
          <w:rFonts w:ascii="Arial" w:hAnsi="Arial" w:cs="Arial"/>
          <w:b/>
        </w:rPr>
        <w:t xml:space="preserve">y: </w:t>
      </w:r>
      <w:r w:rsidR="00303A7B">
        <w:rPr>
          <w:rFonts w:ascii="Arial" w:hAnsi="Arial" w:cs="Arial"/>
          <w:b/>
        </w:rPr>
        <w:t>Lesley Mokoala</w:t>
      </w:r>
      <w:r w:rsidR="008D34AC" w:rsidRPr="00D667AB">
        <w:rPr>
          <w:rFonts w:ascii="Arial" w:hAnsi="Arial" w:cs="Arial"/>
          <w:b/>
        </w:rPr>
        <w:tab/>
      </w:r>
      <w:r w:rsidR="008D34AC" w:rsidRPr="00D667AB">
        <w:rPr>
          <w:rFonts w:ascii="Arial" w:hAnsi="Arial" w:cs="Arial"/>
          <w:b/>
        </w:rPr>
        <w:tab/>
      </w:r>
      <w:r w:rsidR="008D34AC" w:rsidRPr="00D667AB">
        <w:rPr>
          <w:rFonts w:ascii="Arial" w:hAnsi="Arial" w:cs="Arial"/>
          <w:b/>
        </w:rPr>
        <w:tab/>
      </w:r>
      <w:r w:rsidR="008D34AC" w:rsidRPr="00D667AB">
        <w:rPr>
          <w:rFonts w:ascii="Arial" w:hAnsi="Arial" w:cs="Arial"/>
          <w:b/>
        </w:rPr>
        <w:tab/>
        <w:t xml:space="preserve">Received by: </w:t>
      </w:r>
      <w:r w:rsidR="00303A7B">
        <w:rPr>
          <w:rFonts w:ascii="Arial" w:hAnsi="Arial" w:cs="Arial"/>
          <w:b/>
        </w:rPr>
        <w:t>Mpho Nefale</w:t>
      </w:r>
    </w:p>
    <w:p w14:paraId="7A58A2FA" w14:textId="77777777" w:rsidR="008D34AC" w:rsidRPr="00D667AB" w:rsidRDefault="008D34AC" w:rsidP="008D34AC">
      <w:pPr>
        <w:pStyle w:val="ListParagraph"/>
        <w:ind w:left="0"/>
        <w:rPr>
          <w:rFonts w:ascii="Arial" w:hAnsi="Arial" w:cs="Arial"/>
          <w:b/>
        </w:rPr>
      </w:pPr>
    </w:p>
    <w:p w14:paraId="3571555F" w14:textId="77777777" w:rsidR="008D34AC" w:rsidRPr="00D667AB" w:rsidRDefault="008D34AC" w:rsidP="008D34AC">
      <w:pPr>
        <w:pStyle w:val="ListParagraph"/>
        <w:ind w:left="0"/>
        <w:rPr>
          <w:rFonts w:ascii="Arial" w:hAnsi="Arial" w:cs="Arial"/>
          <w:b/>
        </w:rPr>
      </w:pPr>
    </w:p>
    <w:p w14:paraId="57E4DD6D" w14:textId="77777777" w:rsidR="008D34AC" w:rsidRDefault="008D34AC" w:rsidP="008D34AC">
      <w:pPr>
        <w:pStyle w:val="ListParagraph"/>
        <w:ind w:left="0"/>
        <w:rPr>
          <w:rFonts w:ascii="Arial" w:hAnsi="Arial" w:cs="Arial"/>
          <w:b/>
        </w:rPr>
      </w:pPr>
      <w:r w:rsidRPr="00D667AB">
        <w:rPr>
          <w:rFonts w:ascii="Arial" w:hAnsi="Arial" w:cs="Arial"/>
          <w:b/>
        </w:rPr>
        <w:t xml:space="preserve">Sign: </w:t>
      </w:r>
      <w:r>
        <w:rPr>
          <w:rFonts w:ascii="Arial" w:hAnsi="Arial" w:cs="Arial"/>
          <w:b/>
        </w:rPr>
        <w:t>_______________________</w:t>
      </w:r>
      <w:r w:rsidRPr="00D667AB">
        <w:rPr>
          <w:rFonts w:ascii="Arial" w:hAnsi="Arial" w:cs="Arial"/>
          <w:b/>
        </w:rPr>
        <w:tab/>
      </w:r>
      <w:r w:rsidRPr="00D667AB">
        <w:rPr>
          <w:rFonts w:ascii="Arial" w:hAnsi="Arial" w:cs="Arial"/>
          <w:b/>
        </w:rPr>
        <w:tab/>
      </w:r>
      <w:r w:rsidRPr="00D667AB">
        <w:rPr>
          <w:rFonts w:ascii="Arial" w:hAnsi="Arial" w:cs="Arial"/>
          <w:b/>
        </w:rPr>
        <w:tab/>
      </w:r>
      <w:r w:rsidRPr="00D667AB">
        <w:rPr>
          <w:rFonts w:ascii="Arial" w:hAnsi="Arial" w:cs="Arial"/>
          <w:b/>
        </w:rPr>
        <w:tab/>
        <w:t xml:space="preserve">Sign: </w:t>
      </w:r>
      <w:r>
        <w:rPr>
          <w:rFonts w:ascii="Arial" w:hAnsi="Arial" w:cs="Arial"/>
          <w:b/>
        </w:rPr>
        <w:t>_____________________</w:t>
      </w:r>
    </w:p>
    <w:p w14:paraId="020F761E" w14:textId="77777777" w:rsidR="008345C9" w:rsidRDefault="008345C9" w:rsidP="008D34AC">
      <w:pPr>
        <w:pStyle w:val="ListParagraph"/>
        <w:ind w:left="0"/>
        <w:rPr>
          <w:rFonts w:ascii="Arial" w:hAnsi="Arial" w:cs="Arial"/>
          <w:b/>
        </w:rPr>
      </w:pPr>
    </w:p>
    <w:p w14:paraId="2633165F" w14:textId="77777777" w:rsidR="007E5547" w:rsidRPr="00D667AB" w:rsidRDefault="007E5547" w:rsidP="008D34AC">
      <w:pPr>
        <w:pStyle w:val="ListParagraph"/>
        <w:ind w:left="0"/>
        <w:rPr>
          <w:rFonts w:ascii="Arial" w:hAnsi="Arial" w:cs="Arial"/>
          <w:b/>
        </w:rPr>
      </w:pPr>
    </w:p>
    <w:p w14:paraId="10EDFA35" w14:textId="77777777" w:rsidR="003A7885" w:rsidRPr="00DE20EA" w:rsidRDefault="008D34AC" w:rsidP="00DE20EA">
      <w:pPr>
        <w:pStyle w:val="ListParagraph"/>
        <w:ind w:left="0"/>
        <w:rPr>
          <w:rFonts w:ascii="Arial" w:hAnsi="Arial" w:cs="Arial"/>
          <w:b/>
        </w:rPr>
      </w:pPr>
      <w:r>
        <w:rPr>
          <w:rFonts w:ascii="Arial" w:hAnsi="Arial" w:cs="Arial"/>
          <w:b/>
        </w:rPr>
        <w:t>Date: _______________________</w:t>
      </w:r>
      <w:r w:rsidRPr="00D667AB">
        <w:rPr>
          <w:rFonts w:ascii="Arial" w:hAnsi="Arial" w:cs="Arial"/>
          <w:b/>
        </w:rPr>
        <w:tab/>
      </w:r>
      <w:r w:rsidRPr="00D667AB">
        <w:rPr>
          <w:rFonts w:ascii="Arial" w:hAnsi="Arial" w:cs="Arial"/>
          <w:b/>
        </w:rPr>
        <w:tab/>
      </w:r>
      <w:r w:rsidRPr="00D667AB">
        <w:rPr>
          <w:rFonts w:ascii="Arial" w:hAnsi="Arial" w:cs="Arial"/>
          <w:b/>
        </w:rPr>
        <w:tab/>
      </w:r>
      <w:r w:rsidRPr="00D667AB">
        <w:rPr>
          <w:rFonts w:ascii="Arial" w:hAnsi="Arial" w:cs="Arial"/>
          <w:b/>
        </w:rPr>
        <w:tab/>
        <w:t>Date: _____________________</w:t>
      </w:r>
    </w:p>
    <w:sectPr w:rsidR="003A7885" w:rsidRPr="00DE20EA" w:rsidSect="00976107">
      <w:headerReference w:type="default" r:id="rId10"/>
      <w:footerReference w:type="default" r:id="rId11"/>
      <w:pgSz w:w="11906" w:h="16838"/>
      <w:pgMar w:top="1440" w:right="1440" w:bottom="1440" w:left="1440" w:header="708" w:footer="708" w:gutter="0"/>
      <w:pgBorders w:offsetFrom="page">
        <w:top w:val="single" w:sz="12" w:space="24" w:color="ED7D31" w:themeColor="accent2"/>
        <w:left w:val="single" w:sz="12" w:space="24" w:color="ED7D31" w:themeColor="accent2"/>
        <w:bottom w:val="single" w:sz="12" w:space="24" w:color="ED7D31" w:themeColor="accent2"/>
        <w:right w:val="single" w:sz="12"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BD960" w14:textId="77777777" w:rsidR="00367DEB" w:rsidRDefault="00367DEB" w:rsidP="00F0403C">
      <w:pPr>
        <w:spacing w:after="0" w:line="240" w:lineRule="auto"/>
      </w:pPr>
      <w:r>
        <w:separator/>
      </w:r>
    </w:p>
  </w:endnote>
  <w:endnote w:type="continuationSeparator" w:id="0">
    <w:p w14:paraId="78B863E8" w14:textId="77777777" w:rsidR="00367DEB" w:rsidRDefault="00367DEB" w:rsidP="00F0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B7AB6" w14:textId="77777777" w:rsidR="00F63A08" w:rsidRDefault="00F63A08">
    <w:pPr>
      <w:pStyle w:val="Footer"/>
    </w:pPr>
  </w:p>
  <w:p w14:paraId="506F4B4B" w14:textId="77777777" w:rsidR="00F0403C" w:rsidRDefault="00F0403C">
    <w:pPr>
      <w:pStyle w:val="Footer"/>
    </w:pPr>
    <w:r>
      <w:t>MISA Information Technology Department</w:t>
    </w:r>
    <w:r>
      <w:ptab w:relativeTo="margin" w:alignment="center" w:leader="none"/>
    </w:r>
    <w:r>
      <w:t xml:space="preserve">           012 848 5322</w:t>
    </w:r>
    <w:r>
      <w:ptab w:relativeTo="margin" w:alignment="right" w:leader="none"/>
    </w:r>
    <w:hyperlink r:id="rId1" w:history="1">
      <w:r w:rsidR="00F63A08" w:rsidRPr="008A2AD1">
        <w:rPr>
          <w:rStyle w:val="Hyperlink"/>
        </w:rPr>
        <w:t>helpdesk@misa.gov.za</w:t>
      </w:r>
    </w:hyperlink>
  </w:p>
  <w:p w14:paraId="58A85868" w14:textId="77777777" w:rsidR="00976107" w:rsidRDefault="000D001D">
    <w:pPr>
      <w:pStyle w:val="Footer"/>
    </w:pPr>
    <w:r>
      <w:rPr>
        <w:noProof/>
        <w:lang w:eastAsia="en-ZA"/>
      </w:rPr>
      <w:drawing>
        <wp:anchor distT="0" distB="0" distL="114300" distR="114300" simplePos="0" relativeHeight="251658240" behindDoc="1" locked="0" layoutInCell="1" allowOverlap="1" wp14:anchorId="679F8518" wp14:editId="6DC1E99E">
          <wp:simplePos x="0" y="0"/>
          <wp:positionH relativeFrom="column">
            <wp:posOffset>4552950</wp:posOffset>
          </wp:positionH>
          <wp:positionV relativeFrom="paragraph">
            <wp:posOffset>62865</wp:posOffset>
          </wp:positionV>
          <wp:extent cx="704850" cy="600075"/>
          <wp:effectExtent l="0" t="0" r="0" b="9525"/>
          <wp:wrapTight wrapText="bothSides">
            <wp:wrapPolygon edited="0">
              <wp:start x="0" y="0"/>
              <wp:lineTo x="0" y="21257"/>
              <wp:lineTo x="21016" y="21257"/>
              <wp:lineTo x="21016" y="0"/>
              <wp:lineTo x="0" y="0"/>
            </wp:wrapPolygon>
          </wp:wrapTight>
          <wp:docPr id="6" name="Picture 6" descr="coatofarms"/>
          <wp:cNvGraphicFramePr/>
          <a:graphic xmlns:a="http://schemas.openxmlformats.org/drawingml/2006/main">
            <a:graphicData uri="http://schemas.openxmlformats.org/drawingml/2006/picture">
              <pic:pic xmlns:pic="http://schemas.openxmlformats.org/drawingml/2006/picture">
                <pic:nvPicPr>
                  <pic:cNvPr id="2" name="Picture 2" descr="coatofarms"/>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4850" cy="600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63A08">
      <w:rPr>
        <w:noProof/>
        <w:lang w:eastAsia="en-ZA"/>
      </w:rPr>
      <w:drawing>
        <wp:inline distT="0" distB="0" distL="0" distR="0" wp14:anchorId="432C54EC" wp14:editId="16C2CBC3">
          <wp:extent cx="1076325" cy="66802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
                    <a:extLst>
                      <a:ext uri="{28A0092B-C50C-407E-A947-70E740481C1C}">
                        <a14:useLocalDpi xmlns:a14="http://schemas.microsoft.com/office/drawing/2010/main" val="0"/>
                      </a:ext>
                    </a:extLst>
                  </a:blip>
                  <a:stretch>
                    <a:fillRect/>
                  </a:stretch>
                </pic:blipFill>
                <pic:spPr>
                  <a:xfrm>
                    <a:off x="0" y="0"/>
                    <a:ext cx="1076325" cy="668020"/>
                  </a:xfrm>
                  <a:prstGeom prst="rect">
                    <a:avLst/>
                  </a:prstGeom>
                </pic:spPr>
              </pic:pic>
            </a:graphicData>
          </a:graphic>
        </wp:inline>
      </w:drawing>
    </w:r>
    <w:r w:rsidR="00F63A08">
      <w:t xml:space="preserve">        </w:t>
    </w:r>
    <w:r w:rsidR="00976107">
      <w:t xml:space="preserve">                                                                                                     </w:t>
    </w:r>
    <w:r w:rsidR="00F63A08">
      <w:t xml:space="preserve">    </w:t>
    </w:r>
  </w:p>
  <w:p w14:paraId="4D5477A8" w14:textId="77777777" w:rsidR="00F63A08" w:rsidRPr="00976107" w:rsidRDefault="00976107">
    <w:pPr>
      <w:pStyle w:val="Footer"/>
      <w:rPr>
        <w:b/>
      </w:rPr>
    </w:pPr>
    <w:r>
      <w:tab/>
      <w:t xml:space="preserve">                                                                                                                                  </w:t>
    </w:r>
    <w:r w:rsidRPr="00976107">
      <w:rPr>
        <w:b/>
        <w:color w:val="C45911" w:themeColor="accent2" w:themeShade="BF"/>
      </w:rPr>
      <w:t>MISA</w:t>
    </w:r>
    <w:r w:rsidR="00F63A08" w:rsidRPr="00976107">
      <w:rPr>
        <w:b/>
        <w:color w:val="C45911" w:themeColor="accent2" w:themeShade="BF"/>
      </w:rPr>
      <w:t xml:space="preserve">                                                                                                                 </w:t>
    </w:r>
    <w:r w:rsidR="00F63A08" w:rsidRPr="00976107">
      <w:rPr>
        <w:b/>
      </w:rPr>
      <w:tab/>
    </w:r>
    <w:r w:rsidR="00F63A08" w:rsidRPr="00976107">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357D5" w14:textId="77777777" w:rsidR="00367DEB" w:rsidRDefault="00367DEB" w:rsidP="00F0403C">
      <w:pPr>
        <w:spacing w:after="0" w:line="240" w:lineRule="auto"/>
      </w:pPr>
      <w:r>
        <w:separator/>
      </w:r>
    </w:p>
  </w:footnote>
  <w:footnote w:type="continuationSeparator" w:id="0">
    <w:p w14:paraId="0556C0F5" w14:textId="77777777" w:rsidR="00367DEB" w:rsidRDefault="00367DEB" w:rsidP="00F0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141288"/>
      <w:docPartObj>
        <w:docPartGallery w:val="Page Numbers (Top of Page)"/>
        <w:docPartUnique/>
      </w:docPartObj>
    </w:sdtPr>
    <w:sdtEndPr>
      <w:rPr>
        <w:color w:val="7F7F7F" w:themeColor="background1" w:themeShade="7F"/>
        <w:spacing w:val="60"/>
      </w:rPr>
    </w:sdtEndPr>
    <w:sdtContent>
      <w:p w14:paraId="594BD758" w14:textId="77777777" w:rsidR="0048498C" w:rsidRDefault="0048498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71C35" w:rsidRPr="00E71C35">
          <w:rPr>
            <w:b/>
            <w:bCs/>
            <w:noProof/>
          </w:rPr>
          <w:t>2</w:t>
        </w:r>
        <w:r>
          <w:rPr>
            <w:b/>
            <w:bCs/>
            <w:noProof/>
          </w:rPr>
          <w:fldChar w:fldCharType="end"/>
        </w:r>
        <w:r>
          <w:rPr>
            <w:b/>
            <w:bCs/>
          </w:rPr>
          <w:t xml:space="preserve"> | </w:t>
        </w:r>
        <w:r>
          <w:rPr>
            <w:color w:val="7F7F7F" w:themeColor="background1" w:themeShade="7F"/>
            <w:spacing w:val="60"/>
          </w:rPr>
          <w:t>Page</w:t>
        </w:r>
      </w:p>
    </w:sdtContent>
  </w:sdt>
  <w:p w14:paraId="4D91366A" w14:textId="77777777" w:rsidR="0048498C" w:rsidRDefault="00484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7040"/>
    <w:multiLevelType w:val="hybridMultilevel"/>
    <w:tmpl w:val="0CB852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8F1670"/>
    <w:multiLevelType w:val="hybridMultilevel"/>
    <w:tmpl w:val="1AACB31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15:restartNumberingAfterBreak="0">
    <w:nsid w:val="3F7A6EAE"/>
    <w:multiLevelType w:val="hybridMultilevel"/>
    <w:tmpl w:val="1AACB31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455A5D4F"/>
    <w:multiLevelType w:val="hybridMultilevel"/>
    <w:tmpl w:val="CC9C15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469800A1"/>
    <w:multiLevelType w:val="hybridMultilevel"/>
    <w:tmpl w:val="94F8706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6430B8C"/>
    <w:multiLevelType w:val="hybridMultilevel"/>
    <w:tmpl w:val="6DC0C3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4E02572"/>
    <w:multiLevelType w:val="hybridMultilevel"/>
    <w:tmpl w:val="1AACB31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7B802885"/>
    <w:multiLevelType w:val="hybridMultilevel"/>
    <w:tmpl w:val="57B66994"/>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6" w:nlCheck="1" w:checkStyle="0"/>
  <w:activeWritingStyle w:appName="MSWord" w:lang="en-ZA" w:vendorID="64" w:dllVersion="0" w:nlCheck="1" w:checkStyle="0"/>
  <w:activeWritingStyle w:appName="MSWord" w:lang="en-ZA" w:vendorID="64" w:dllVersion="131078" w:nlCheck="1" w:checkStyle="1"/>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85"/>
    <w:rsid w:val="00013D1B"/>
    <w:rsid w:val="00021143"/>
    <w:rsid w:val="000332E3"/>
    <w:rsid w:val="00036CE9"/>
    <w:rsid w:val="000459ED"/>
    <w:rsid w:val="00062222"/>
    <w:rsid w:val="00064A6A"/>
    <w:rsid w:val="00071DA2"/>
    <w:rsid w:val="00071F42"/>
    <w:rsid w:val="00074704"/>
    <w:rsid w:val="000C39DE"/>
    <w:rsid w:val="000C63EB"/>
    <w:rsid w:val="000D001D"/>
    <w:rsid w:val="000D2AF4"/>
    <w:rsid w:val="000E5138"/>
    <w:rsid w:val="000E6FF7"/>
    <w:rsid w:val="000E7AFD"/>
    <w:rsid w:val="000F2150"/>
    <w:rsid w:val="000F5C4F"/>
    <w:rsid w:val="00101C1E"/>
    <w:rsid w:val="001021F4"/>
    <w:rsid w:val="0011093C"/>
    <w:rsid w:val="00123BF6"/>
    <w:rsid w:val="00146F20"/>
    <w:rsid w:val="001548D6"/>
    <w:rsid w:val="00161A0D"/>
    <w:rsid w:val="00162035"/>
    <w:rsid w:val="00165ACE"/>
    <w:rsid w:val="001670AF"/>
    <w:rsid w:val="00177B80"/>
    <w:rsid w:val="001849E0"/>
    <w:rsid w:val="001918F2"/>
    <w:rsid w:val="00192D13"/>
    <w:rsid w:val="001A1A9B"/>
    <w:rsid w:val="001A321F"/>
    <w:rsid w:val="001B79EB"/>
    <w:rsid w:val="001E6A8F"/>
    <w:rsid w:val="00200E91"/>
    <w:rsid w:val="00204329"/>
    <w:rsid w:val="0020662A"/>
    <w:rsid w:val="00243BF2"/>
    <w:rsid w:val="00265B28"/>
    <w:rsid w:val="00271055"/>
    <w:rsid w:val="00284EE5"/>
    <w:rsid w:val="0029501E"/>
    <w:rsid w:val="002A40EB"/>
    <w:rsid w:val="002B1794"/>
    <w:rsid w:val="002B63A7"/>
    <w:rsid w:val="002B6D80"/>
    <w:rsid w:val="002C1B2D"/>
    <w:rsid w:val="002D6686"/>
    <w:rsid w:val="002D7AE4"/>
    <w:rsid w:val="003025CA"/>
    <w:rsid w:val="00303A7B"/>
    <w:rsid w:val="0031076C"/>
    <w:rsid w:val="00310EEC"/>
    <w:rsid w:val="003252FA"/>
    <w:rsid w:val="0033752C"/>
    <w:rsid w:val="00341F25"/>
    <w:rsid w:val="00351A74"/>
    <w:rsid w:val="00357777"/>
    <w:rsid w:val="00363DF6"/>
    <w:rsid w:val="00364C13"/>
    <w:rsid w:val="00367DEB"/>
    <w:rsid w:val="0037737C"/>
    <w:rsid w:val="00391B88"/>
    <w:rsid w:val="0039292E"/>
    <w:rsid w:val="003A4BC8"/>
    <w:rsid w:val="003A7885"/>
    <w:rsid w:val="003E2D28"/>
    <w:rsid w:val="003F6FA3"/>
    <w:rsid w:val="004002CB"/>
    <w:rsid w:val="00401607"/>
    <w:rsid w:val="00421B74"/>
    <w:rsid w:val="004376CC"/>
    <w:rsid w:val="00447B97"/>
    <w:rsid w:val="00472EB2"/>
    <w:rsid w:val="004754FF"/>
    <w:rsid w:val="004811F4"/>
    <w:rsid w:val="0048498C"/>
    <w:rsid w:val="00485089"/>
    <w:rsid w:val="004A33CA"/>
    <w:rsid w:val="004A5EF5"/>
    <w:rsid w:val="004B78BA"/>
    <w:rsid w:val="004E2E6F"/>
    <w:rsid w:val="004F4142"/>
    <w:rsid w:val="004F71C3"/>
    <w:rsid w:val="0050769F"/>
    <w:rsid w:val="005164FB"/>
    <w:rsid w:val="00573B0C"/>
    <w:rsid w:val="005752AB"/>
    <w:rsid w:val="005A0756"/>
    <w:rsid w:val="005B02B8"/>
    <w:rsid w:val="005C02DB"/>
    <w:rsid w:val="005C0E85"/>
    <w:rsid w:val="005C204D"/>
    <w:rsid w:val="005E1488"/>
    <w:rsid w:val="005E18CC"/>
    <w:rsid w:val="005E2C7B"/>
    <w:rsid w:val="005F6863"/>
    <w:rsid w:val="00615070"/>
    <w:rsid w:val="0063596C"/>
    <w:rsid w:val="00640643"/>
    <w:rsid w:val="00643BA7"/>
    <w:rsid w:val="00654D47"/>
    <w:rsid w:val="00656579"/>
    <w:rsid w:val="00666601"/>
    <w:rsid w:val="00673030"/>
    <w:rsid w:val="00685ED2"/>
    <w:rsid w:val="00693683"/>
    <w:rsid w:val="006B6B3D"/>
    <w:rsid w:val="006D65A6"/>
    <w:rsid w:val="00720E6D"/>
    <w:rsid w:val="007225D9"/>
    <w:rsid w:val="00723BDA"/>
    <w:rsid w:val="00726572"/>
    <w:rsid w:val="00730D91"/>
    <w:rsid w:val="00741E14"/>
    <w:rsid w:val="00741F72"/>
    <w:rsid w:val="00742601"/>
    <w:rsid w:val="00750597"/>
    <w:rsid w:val="007662BE"/>
    <w:rsid w:val="007803C3"/>
    <w:rsid w:val="007841E3"/>
    <w:rsid w:val="00790D19"/>
    <w:rsid w:val="007B5713"/>
    <w:rsid w:val="007E5547"/>
    <w:rsid w:val="00814419"/>
    <w:rsid w:val="0082408F"/>
    <w:rsid w:val="008345C9"/>
    <w:rsid w:val="0084332A"/>
    <w:rsid w:val="008573D5"/>
    <w:rsid w:val="0086223E"/>
    <w:rsid w:val="00872407"/>
    <w:rsid w:val="0088636D"/>
    <w:rsid w:val="008863B4"/>
    <w:rsid w:val="00892B49"/>
    <w:rsid w:val="00893A1E"/>
    <w:rsid w:val="008B2E3E"/>
    <w:rsid w:val="008C13DA"/>
    <w:rsid w:val="008C6E45"/>
    <w:rsid w:val="008D34AC"/>
    <w:rsid w:val="008E004A"/>
    <w:rsid w:val="008E429A"/>
    <w:rsid w:val="00903853"/>
    <w:rsid w:val="00915BB7"/>
    <w:rsid w:val="00917415"/>
    <w:rsid w:val="00930EE9"/>
    <w:rsid w:val="0093597B"/>
    <w:rsid w:val="00946DA8"/>
    <w:rsid w:val="00954297"/>
    <w:rsid w:val="0096152B"/>
    <w:rsid w:val="00973D62"/>
    <w:rsid w:val="00976107"/>
    <w:rsid w:val="009A1136"/>
    <w:rsid w:val="009A1ADA"/>
    <w:rsid w:val="009B60CD"/>
    <w:rsid w:val="009B63E6"/>
    <w:rsid w:val="009F6CF3"/>
    <w:rsid w:val="00A0014E"/>
    <w:rsid w:val="00A00706"/>
    <w:rsid w:val="00A00F23"/>
    <w:rsid w:val="00A10AE2"/>
    <w:rsid w:val="00A27572"/>
    <w:rsid w:val="00A45BE1"/>
    <w:rsid w:val="00A4721D"/>
    <w:rsid w:val="00A536CA"/>
    <w:rsid w:val="00A54019"/>
    <w:rsid w:val="00A57A34"/>
    <w:rsid w:val="00A621C3"/>
    <w:rsid w:val="00A90EA1"/>
    <w:rsid w:val="00AA7538"/>
    <w:rsid w:val="00AB4648"/>
    <w:rsid w:val="00AF03DF"/>
    <w:rsid w:val="00AF218C"/>
    <w:rsid w:val="00AF3C06"/>
    <w:rsid w:val="00AF6ED0"/>
    <w:rsid w:val="00B059C1"/>
    <w:rsid w:val="00B1089F"/>
    <w:rsid w:val="00B167C2"/>
    <w:rsid w:val="00B17581"/>
    <w:rsid w:val="00B21930"/>
    <w:rsid w:val="00B2739C"/>
    <w:rsid w:val="00B54314"/>
    <w:rsid w:val="00B7069D"/>
    <w:rsid w:val="00B71901"/>
    <w:rsid w:val="00B76634"/>
    <w:rsid w:val="00B84ABA"/>
    <w:rsid w:val="00B90460"/>
    <w:rsid w:val="00B91C7D"/>
    <w:rsid w:val="00B934DB"/>
    <w:rsid w:val="00BA4D80"/>
    <w:rsid w:val="00BB5FAB"/>
    <w:rsid w:val="00BB688C"/>
    <w:rsid w:val="00BB73F9"/>
    <w:rsid w:val="00BC45F3"/>
    <w:rsid w:val="00BF73BE"/>
    <w:rsid w:val="00C1182C"/>
    <w:rsid w:val="00C23E23"/>
    <w:rsid w:val="00C246AB"/>
    <w:rsid w:val="00C534FE"/>
    <w:rsid w:val="00C561BC"/>
    <w:rsid w:val="00C67086"/>
    <w:rsid w:val="00C85037"/>
    <w:rsid w:val="00C91159"/>
    <w:rsid w:val="00CA4DE7"/>
    <w:rsid w:val="00CA6D9A"/>
    <w:rsid w:val="00CD049E"/>
    <w:rsid w:val="00CD61CC"/>
    <w:rsid w:val="00CD69AD"/>
    <w:rsid w:val="00CE1258"/>
    <w:rsid w:val="00CE73DE"/>
    <w:rsid w:val="00D066FC"/>
    <w:rsid w:val="00D27491"/>
    <w:rsid w:val="00D367E9"/>
    <w:rsid w:val="00D54126"/>
    <w:rsid w:val="00D55D1F"/>
    <w:rsid w:val="00D5791A"/>
    <w:rsid w:val="00D661D5"/>
    <w:rsid w:val="00D75892"/>
    <w:rsid w:val="00D94DD8"/>
    <w:rsid w:val="00DA49BC"/>
    <w:rsid w:val="00DC00EE"/>
    <w:rsid w:val="00DC4515"/>
    <w:rsid w:val="00DD7376"/>
    <w:rsid w:val="00DE0B5E"/>
    <w:rsid w:val="00DE20EA"/>
    <w:rsid w:val="00DE39FA"/>
    <w:rsid w:val="00DE7B1B"/>
    <w:rsid w:val="00DF205D"/>
    <w:rsid w:val="00E047F1"/>
    <w:rsid w:val="00E3511A"/>
    <w:rsid w:val="00E4312D"/>
    <w:rsid w:val="00E52874"/>
    <w:rsid w:val="00E550DC"/>
    <w:rsid w:val="00E66953"/>
    <w:rsid w:val="00E71C35"/>
    <w:rsid w:val="00E820E3"/>
    <w:rsid w:val="00E959D0"/>
    <w:rsid w:val="00EA182C"/>
    <w:rsid w:val="00EB0B92"/>
    <w:rsid w:val="00EB5E2A"/>
    <w:rsid w:val="00EC44A7"/>
    <w:rsid w:val="00EC7E9E"/>
    <w:rsid w:val="00ED2FAE"/>
    <w:rsid w:val="00ED456C"/>
    <w:rsid w:val="00ED69BA"/>
    <w:rsid w:val="00EF09DE"/>
    <w:rsid w:val="00F0403C"/>
    <w:rsid w:val="00F06388"/>
    <w:rsid w:val="00F065DC"/>
    <w:rsid w:val="00F268A7"/>
    <w:rsid w:val="00F31CC3"/>
    <w:rsid w:val="00F42314"/>
    <w:rsid w:val="00F63A08"/>
    <w:rsid w:val="00FB4AA0"/>
    <w:rsid w:val="00FC0146"/>
    <w:rsid w:val="00FC6C2E"/>
    <w:rsid w:val="00FE24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A5D4E6A"/>
  <w15:chartTrackingRefBased/>
  <w15:docId w15:val="{326D4269-EA27-4A04-A029-9F83FF18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85"/>
    <w:pPr>
      <w:spacing w:after="0" w:line="240" w:lineRule="auto"/>
      <w:ind w:left="720"/>
    </w:pPr>
    <w:rPr>
      <w:rFonts w:ascii="Calibri" w:hAnsi="Calibri" w:cs="Times New Roman"/>
    </w:rPr>
  </w:style>
  <w:style w:type="table" w:styleId="TableGrid">
    <w:name w:val="Table Grid"/>
    <w:basedOn w:val="TableNormal"/>
    <w:uiPriority w:val="39"/>
    <w:rsid w:val="0042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4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03C"/>
  </w:style>
  <w:style w:type="paragraph" w:styleId="Footer">
    <w:name w:val="footer"/>
    <w:basedOn w:val="Normal"/>
    <w:link w:val="FooterChar"/>
    <w:uiPriority w:val="99"/>
    <w:unhideWhenUsed/>
    <w:rsid w:val="00F04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03C"/>
  </w:style>
  <w:style w:type="character" w:styleId="Hyperlink">
    <w:name w:val="Hyperlink"/>
    <w:basedOn w:val="DefaultParagraphFont"/>
    <w:uiPriority w:val="99"/>
    <w:unhideWhenUsed/>
    <w:rsid w:val="00F63A08"/>
    <w:rPr>
      <w:color w:val="0563C1" w:themeColor="hyperlink"/>
      <w:u w:val="single"/>
    </w:rPr>
  </w:style>
  <w:style w:type="paragraph" w:customStyle="1" w:styleId="HeaderLeftGA">
    <w:name w:val="Header Left GA"/>
    <w:basedOn w:val="Normal"/>
    <w:autoRedefine/>
    <w:rsid w:val="00F63A08"/>
    <w:pPr>
      <w:keepLines/>
      <w:spacing w:before="60" w:after="60" w:line="240" w:lineRule="auto"/>
      <w:jc w:val="center"/>
    </w:pPr>
    <w:rPr>
      <w:rFonts w:ascii="Arial" w:eastAsia="Times New Roman" w:hAnsi="Arial" w:cs="Arial"/>
      <w:sz w:val="16"/>
      <w:szCs w:val="20"/>
      <w:lang w:val="en-GB"/>
    </w:rPr>
  </w:style>
  <w:style w:type="paragraph" w:customStyle="1" w:styleId="FooterRightGA">
    <w:name w:val="Footer Right GA"/>
    <w:basedOn w:val="Normal"/>
    <w:autoRedefine/>
    <w:rsid w:val="00F63A08"/>
    <w:pPr>
      <w:keepLines/>
      <w:tabs>
        <w:tab w:val="left" w:pos="6095"/>
      </w:tabs>
      <w:spacing w:before="60" w:after="60" w:line="240" w:lineRule="auto"/>
      <w:ind w:right="-74"/>
      <w:jc w:val="center"/>
    </w:pPr>
    <w:rPr>
      <w:rFonts w:ascii="Arial" w:eastAsia="Times New Roman" w:hAnsi="Arial" w:cs="Arial"/>
      <w:b/>
      <w:bCs/>
      <w:sz w:val="24"/>
      <w:szCs w:val="24"/>
      <w:lang w:val="en-GB"/>
    </w:rPr>
  </w:style>
  <w:style w:type="paragraph" w:customStyle="1" w:styleId="Default">
    <w:name w:val="Default"/>
    <w:rsid w:val="004811F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04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77404">
      <w:bodyDiv w:val="1"/>
      <w:marLeft w:val="0"/>
      <w:marRight w:val="0"/>
      <w:marTop w:val="0"/>
      <w:marBottom w:val="0"/>
      <w:divBdr>
        <w:top w:val="none" w:sz="0" w:space="0" w:color="auto"/>
        <w:left w:val="none" w:sz="0" w:space="0" w:color="auto"/>
        <w:bottom w:val="none" w:sz="0" w:space="0" w:color="auto"/>
        <w:right w:val="none" w:sz="0" w:space="0" w:color="auto"/>
      </w:divBdr>
    </w:div>
    <w:div w:id="561910915">
      <w:bodyDiv w:val="1"/>
      <w:marLeft w:val="0"/>
      <w:marRight w:val="0"/>
      <w:marTop w:val="0"/>
      <w:marBottom w:val="0"/>
      <w:divBdr>
        <w:top w:val="none" w:sz="0" w:space="0" w:color="auto"/>
        <w:left w:val="none" w:sz="0" w:space="0" w:color="auto"/>
        <w:bottom w:val="none" w:sz="0" w:space="0" w:color="auto"/>
        <w:right w:val="none" w:sz="0" w:space="0" w:color="auto"/>
      </w:divBdr>
    </w:div>
    <w:div w:id="903837231">
      <w:bodyDiv w:val="1"/>
      <w:marLeft w:val="0"/>
      <w:marRight w:val="0"/>
      <w:marTop w:val="0"/>
      <w:marBottom w:val="0"/>
      <w:divBdr>
        <w:top w:val="none" w:sz="0" w:space="0" w:color="auto"/>
        <w:left w:val="none" w:sz="0" w:space="0" w:color="auto"/>
        <w:bottom w:val="none" w:sz="0" w:space="0" w:color="auto"/>
        <w:right w:val="none" w:sz="0" w:space="0" w:color="auto"/>
      </w:divBdr>
    </w:div>
    <w:div w:id="944574611">
      <w:bodyDiv w:val="1"/>
      <w:marLeft w:val="0"/>
      <w:marRight w:val="0"/>
      <w:marTop w:val="0"/>
      <w:marBottom w:val="0"/>
      <w:divBdr>
        <w:top w:val="none" w:sz="0" w:space="0" w:color="auto"/>
        <w:left w:val="none" w:sz="0" w:space="0" w:color="auto"/>
        <w:bottom w:val="none" w:sz="0" w:space="0" w:color="auto"/>
        <w:right w:val="none" w:sz="0" w:space="0" w:color="auto"/>
      </w:divBdr>
    </w:div>
    <w:div w:id="1096167793">
      <w:bodyDiv w:val="1"/>
      <w:marLeft w:val="0"/>
      <w:marRight w:val="0"/>
      <w:marTop w:val="0"/>
      <w:marBottom w:val="0"/>
      <w:divBdr>
        <w:top w:val="none" w:sz="0" w:space="0" w:color="auto"/>
        <w:left w:val="none" w:sz="0" w:space="0" w:color="auto"/>
        <w:bottom w:val="none" w:sz="0" w:space="0" w:color="auto"/>
        <w:right w:val="none" w:sz="0" w:space="0" w:color="auto"/>
      </w:divBdr>
    </w:div>
    <w:div w:id="1183322870">
      <w:bodyDiv w:val="1"/>
      <w:marLeft w:val="0"/>
      <w:marRight w:val="0"/>
      <w:marTop w:val="0"/>
      <w:marBottom w:val="0"/>
      <w:divBdr>
        <w:top w:val="none" w:sz="0" w:space="0" w:color="auto"/>
        <w:left w:val="none" w:sz="0" w:space="0" w:color="auto"/>
        <w:bottom w:val="none" w:sz="0" w:space="0" w:color="auto"/>
        <w:right w:val="none" w:sz="0" w:space="0" w:color="auto"/>
      </w:divBdr>
    </w:div>
    <w:div w:id="21436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_rels/foot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hyperlink" Target="mailto:helpdesk@misa.gov.z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misas001\it%20documents\July%20report\Copy%20of%20Call%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ZA"/>
              <a:t>MISA IT CALLS</a:t>
            </a:r>
          </a:p>
        </c:rich>
      </c:tx>
      <c:layout/>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50000"/>
                        </a:schemeClr>
                      </a:solidFill>
                      <a:round/>
                    </a:ln>
                    <a:effectLst/>
                  </c:spPr>
                </c15:leaderLines>
              </c:ext>
            </c:extLst>
          </c:dLbls>
          <c:cat>
            <c:strRef>
              <c:f>Sheet1!$C$13:$J$13</c:f>
              <c:strCache>
                <c:ptCount val="8"/>
                <c:pt idx="0">
                  <c:v>Open</c:v>
                </c:pt>
                <c:pt idx="1">
                  <c:v>2017/04/15-2017/05/14</c:v>
                </c:pt>
                <c:pt idx="2">
                  <c:v>2018/04/15-2018/05/14</c:v>
                </c:pt>
                <c:pt idx="3">
                  <c:v>2017/05/15-2017/06</c:v>
                </c:pt>
                <c:pt idx="4">
                  <c:v>2018/05/15-2018/06/14</c:v>
                </c:pt>
                <c:pt idx="5">
                  <c:v>2017/06/15-2017/07/14</c:v>
                </c:pt>
                <c:pt idx="6">
                  <c:v>2018/06/15-2018/07/14</c:v>
                </c:pt>
                <c:pt idx="7">
                  <c:v>Total Closed 2018</c:v>
                </c:pt>
              </c:strCache>
            </c:strRef>
          </c:cat>
          <c:val>
            <c:numRef>
              <c:f>Sheet1!$C$14:$J$14</c:f>
              <c:numCache>
                <c:formatCode>General</c:formatCode>
                <c:ptCount val="8"/>
                <c:pt idx="0">
                  <c:v>0</c:v>
                </c:pt>
                <c:pt idx="1">
                  <c:v>55</c:v>
                </c:pt>
                <c:pt idx="2">
                  <c:v>30</c:v>
                </c:pt>
                <c:pt idx="3">
                  <c:v>120</c:v>
                </c:pt>
                <c:pt idx="4">
                  <c:v>80</c:v>
                </c:pt>
                <c:pt idx="5">
                  <c:v>68</c:v>
                </c:pt>
                <c:pt idx="6">
                  <c:v>99</c:v>
                </c:pt>
                <c:pt idx="7">
                  <c:v>452</c:v>
                </c:pt>
              </c:numCache>
            </c:numRef>
          </c:val>
          <c:extLst>
            <c:ext xmlns:c16="http://schemas.microsoft.com/office/drawing/2014/chart" uri="{C3380CC4-5D6E-409C-BE32-E72D297353CC}">
              <c16:uniqueId val="{00000000-9914-4F3C-87CD-CAD5BCFEBD17}"/>
            </c:ext>
          </c:extLst>
        </c:ser>
        <c:ser>
          <c:idx val="1"/>
          <c:order val="1"/>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Sheet1!$C$13:$J$13</c:f>
              <c:strCache>
                <c:ptCount val="8"/>
                <c:pt idx="0">
                  <c:v>Open</c:v>
                </c:pt>
                <c:pt idx="1">
                  <c:v>2017/04/15-2017/05/14</c:v>
                </c:pt>
                <c:pt idx="2">
                  <c:v>2018/04/15-2018/05/14</c:v>
                </c:pt>
                <c:pt idx="3">
                  <c:v>2017/05/15-2017/06</c:v>
                </c:pt>
                <c:pt idx="4">
                  <c:v>2018/05/15-2018/06/14</c:v>
                </c:pt>
                <c:pt idx="5">
                  <c:v>2017/06/15-2017/07/14</c:v>
                </c:pt>
                <c:pt idx="6">
                  <c:v>2018/06/15-2018/07/14</c:v>
                </c:pt>
                <c:pt idx="7">
                  <c:v>Total Closed 2018</c:v>
                </c:pt>
              </c:strCache>
            </c:strRef>
          </c:cat>
          <c:val>
            <c:numRef>
              <c:f>Sheet1!$C$15:$J$15</c:f>
              <c:numCache>
                <c:formatCode>General</c:formatCode>
                <c:ptCount val="8"/>
              </c:numCache>
            </c:numRef>
          </c:val>
          <c:extLst>
            <c:ext xmlns:c16="http://schemas.microsoft.com/office/drawing/2014/chart" uri="{C3380CC4-5D6E-409C-BE32-E72D297353CC}">
              <c16:uniqueId val="{00000001-9914-4F3C-87CD-CAD5BCFEBD17}"/>
            </c:ext>
          </c:extLst>
        </c:ser>
        <c:dLbls>
          <c:showLegendKey val="0"/>
          <c:showVal val="1"/>
          <c:showCatName val="0"/>
          <c:showSerName val="0"/>
          <c:showPercent val="0"/>
          <c:showBubbleSize val="0"/>
        </c:dLbls>
        <c:gapWidth val="84"/>
        <c:gapDepth val="53"/>
        <c:shape val="box"/>
        <c:axId val="729247984"/>
        <c:axId val="846816976"/>
        <c:axId val="0"/>
      </c:bar3DChart>
      <c:catAx>
        <c:axId val="7292479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6816976"/>
        <c:crosses val="autoZero"/>
        <c:auto val="1"/>
        <c:lblAlgn val="ctr"/>
        <c:lblOffset val="100"/>
        <c:noMultiLvlLbl val="0"/>
      </c:catAx>
      <c:valAx>
        <c:axId val="846816976"/>
        <c:scaling>
          <c:orientation val="minMax"/>
        </c:scaling>
        <c:delete val="1"/>
        <c:axPos val="l"/>
        <c:numFmt formatCode="General" sourceLinked="1"/>
        <c:majorTickMark val="out"/>
        <c:minorTickMark val="none"/>
        <c:tickLblPos val="nextTo"/>
        <c:crossAx val="729247984"/>
        <c:crosses val="autoZero"/>
        <c:crossBetween val="between"/>
      </c:valAx>
      <c:spPr>
        <a:noFill/>
        <a:ln>
          <a:noFill/>
        </a:ln>
        <a:effectLst/>
      </c:spPr>
    </c:plotArea>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Nhlanhla E. Ngcobo</dc:creator>
  <cp:keywords/>
  <dc:description/>
  <cp:lastModifiedBy>Tswaledi Lesley Mokoala</cp:lastModifiedBy>
  <cp:revision>2</cp:revision>
  <cp:lastPrinted>2018-07-16T11:00:00Z</cp:lastPrinted>
  <dcterms:created xsi:type="dcterms:W3CDTF">2018-07-16T11:00:00Z</dcterms:created>
  <dcterms:modified xsi:type="dcterms:W3CDTF">2018-07-16T11:00:00Z</dcterms:modified>
</cp:coreProperties>
</file>