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309A" w14:textId="05827101" w:rsidR="000A4D23" w:rsidRDefault="00313034" w:rsidP="00313034">
      <w:pPr>
        <w:jc w:val="center"/>
        <w:rPr>
          <w:b/>
          <w:bCs/>
        </w:rPr>
      </w:pPr>
      <w:r w:rsidRPr="00AC116D">
        <w:rPr>
          <w:rFonts w:hint="eastAsia"/>
          <w:b/>
          <w:bCs/>
        </w:rPr>
        <w:t>实验体会</w:t>
      </w:r>
    </w:p>
    <w:p w14:paraId="3F896A65" w14:textId="15E0D852" w:rsidR="00F14E07" w:rsidRPr="00AC116D" w:rsidRDefault="00F14E07" w:rsidP="00313034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21307417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叶梓聪</w:t>
      </w:r>
    </w:p>
    <w:p w14:paraId="46CE98D0" w14:textId="1D23176E" w:rsidR="00313034" w:rsidRPr="00AC116D" w:rsidRDefault="00313034" w:rsidP="00313034">
      <w:pPr>
        <w:rPr>
          <w:b/>
          <w:bCs/>
        </w:rPr>
      </w:pPr>
      <w:r w:rsidRPr="00AC116D">
        <w:rPr>
          <w:rFonts w:hint="eastAsia"/>
          <w:b/>
          <w:bCs/>
        </w:rPr>
        <w:t>实验总结：</w:t>
      </w:r>
    </w:p>
    <w:p w14:paraId="727E6CB0" w14:textId="26901DBD" w:rsidR="00313034" w:rsidRPr="00AC116D" w:rsidRDefault="00313034" w:rsidP="00313034">
      <w:pPr>
        <w:rPr>
          <w:b/>
          <w:bCs/>
        </w:rPr>
      </w:pPr>
      <w:r w:rsidRPr="00AC116D">
        <w:rPr>
          <w:rFonts w:hint="eastAsia"/>
          <w:b/>
          <w:bCs/>
        </w:rPr>
        <w:t>（1）学习掌握在路由器和交换机上配置R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v2</w:t>
      </w:r>
      <w:r w:rsidR="00742A08" w:rsidRPr="00AC116D">
        <w:rPr>
          <w:rFonts w:hint="eastAsia"/>
          <w:b/>
          <w:bCs/>
        </w:rPr>
        <w:t>，通过观察路由表等信息深刻理解R</w:t>
      </w:r>
      <w:r w:rsidR="00742A08" w:rsidRPr="00AC116D">
        <w:rPr>
          <w:b/>
          <w:bCs/>
        </w:rPr>
        <w:t>IP</w:t>
      </w:r>
      <w:r w:rsidR="00742A08" w:rsidRPr="00AC116D">
        <w:rPr>
          <w:rFonts w:hint="eastAsia"/>
          <w:b/>
          <w:bCs/>
        </w:rPr>
        <w:t>v2的含义</w:t>
      </w:r>
      <w:r w:rsidR="00A86486" w:rsidRPr="00AC116D">
        <w:rPr>
          <w:rFonts w:hint="eastAsia"/>
          <w:b/>
          <w:bCs/>
        </w:rPr>
        <w:t>，通过配置动态路由协议R</w:t>
      </w:r>
      <w:r w:rsidR="00A86486" w:rsidRPr="00AC116D">
        <w:rPr>
          <w:b/>
          <w:bCs/>
        </w:rPr>
        <w:t>IP</w:t>
      </w:r>
      <w:r w:rsidR="00A86486" w:rsidRPr="00AC116D">
        <w:rPr>
          <w:rFonts w:hint="eastAsia"/>
          <w:b/>
          <w:bCs/>
        </w:rPr>
        <w:t>，自动学习网段的路由信息，实现网络互联互通。</w:t>
      </w:r>
    </w:p>
    <w:p w14:paraId="3E32AB31" w14:textId="042BCA27" w:rsidR="00917001" w:rsidRPr="00AC116D" w:rsidRDefault="00742A08" w:rsidP="00313034">
      <w:pPr>
        <w:rPr>
          <w:b/>
          <w:bCs/>
        </w:rPr>
      </w:pPr>
      <w:r w:rsidRPr="00AC116D">
        <w:rPr>
          <w:rFonts w:hint="eastAsia"/>
          <w:b/>
          <w:bCs/>
        </w:rPr>
        <w:t>（2）通过实验比较，学习分析R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v1和R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v2的区别</w:t>
      </w:r>
      <w:r w:rsidR="00A86486" w:rsidRPr="00AC116D">
        <w:rPr>
          <w:rFonts w:hint="eastAsia"/>
          <w:b/>
          <w:bCs/>
        </w:rPr>
        <w:t>，掌握这两个版本协议的区别和各自的特点。</w:t>
      </w:r>
    </w:p>
    <w:p w14:paraId="2474A776" w14:textId="086D0906" w:rsidR="00917001" w:rsidRPr="00AC116D" w:rsidRDefault="00917001" w:rsidP="00313034">
      <w:pPr>
        <w:rPr>
          <w:b/>
          <w:bCs/>
        </w:rPr>
      </w:pPr>
      <w:r w:rsidRPr="00AC116D">
        <w:rPr>
          <w:rFonts w:hint="eastAsia"/>
          <w:b/>
          <w:bCs/>
        </w:rPr>
        <w:t>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v1：有类别路由协议，不支持V</w:t>
      </w:r>
      <w:r w:rsidRPr="00AC116D">
        <w:rPr>
          <w:b/>
          <w:bCs/>
        </w:rPr>
        <w:t>LSM</w:t>
      </w:r>
      <w:r w:rsidRPr="00AC116D">
        <w:rPr>
          <w:rFonts w:hint="eastAsia"/>
          <w:b/>
          <w:bCs/>
        </w:rPr>
        <w:t>（可变长子网掩码），</w:t>
      </w:r>
      <w:r w:rsidR="001020B8" w:rsidRPr="00AC116D">
        <w:rPr>
          <w:rFonts w:hint="eastAsia"/>
          <w:b/>
          <w:bCs/>
        </w:rPr>
        <w:t>必须使用自动汇总，</w:t>
      </w:r>
      <w:r w:rsidRPr="00AC116D">
        <w:rPr>
          <w:rFonts w:hint="eastAsia"/>
          <w:b/>
          <w:bCs/>
        </w:rPr>
        <w:t>不支持不连续网络，R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v1以广播的形式进行路由信息的更新，更新周期为30s</w:t>
      </w:r>
      <w:r w:rsidR="001020B8" w:rsidRPr="00AC116D">
        <w:rPr>
          <w:rFonts w:hint="eastAsia"/>
          <w:b/>
          <w:bCs/>
        </w:rPr>
        <w:t>，对路由没有标志的功能</w:t>
      </w:r>
      <w:r w:rsidRPr="00AC116D">
        <w:rPr>
          <w:rFonts w:hint="eastAsia"/>
          <w:b/>
          <w:bCs/>
        </w:rPr>
        <w:t>。</w:t>
      </w:r>
    </w:p>
    <w:p w14:paraId="0B700D86" w14:textId="468E90E7" w:rsidR="00917001" w:rsidRPr="00AC116D" w:rsidRDefault="00917001" w:rsidP="00313034">
      <w:pPr>
        <w:rPr>
          <w:rFonts w:hint="eastAsia"/>
          <w:b/>
          <w:bCs/>
        </w:rPr>
      </w:pPr>
      <w:r w:rsidRPr="00AC116D">
        <w:rPr>
          <w:rFonts w:hint="eastAsia"/>
          <w:b/>
          <w:bCs/>
        </w:rPr>
        <w:t>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v2：无类别路由协议，支持V</w:t>
      </w:r>
      <w:r w:rsidRPr="00AC116D">
        <w:rPr>
          <w:b/>
          <w:bCs/>
        </w:rPr>
        <w:t>LSM</w:t>
      </w:r>
      <w:r w:rsidRPr="00AC116D">
        <w:rPr>
          <w:rFonts w:hint="eastAsia"/>
          <w:b/>
          <w:bCs/>
        </w:rPr>
        <w:t>，支持不连续网络，以组播的形式进行路由信息的更新</w:t>
      </w:r>
      <w:r w:rsidR="00262E25" w:rsidRPr="00AC116D">
        <w:rPr>
          <w:rFonts w:hint="eastAsia"/>
          <w:b/>
          <w:bCs/>
        </w:rPr>
        <w:t>，组播地址是244.0.0.9。</w:t>
      </w:r>
      <w:r w:rsidR="00262E25" w:rsidRPr="00AC116D">
        <w:rPr>
          <w:b/>
          <w:bCs/>
        </w:rPr>
        <w:t>RIP</w:t>
      </w:r>
      <w:r w:rsidR="00262E25" w:rsidRPr="00AC116D">
        <w:rPr>
          <w:rFonts w:hint="eastAsia"/>
          <w:b/>
          <w:bCs/>
        </w:rPr>
        <w:t>v2还支持基于端口的认证，</w:t>
      </w:r>
      <w:r w:rsidR="001020B8" w:rsidRPr="00AC116D">
        <w:rPr>
          <w:rFonts w:hint="eastAsia"/>
          <w:b/>
          <w:bCs/>
        </w:rPr>
        <w:t>可以对路由打标记，</w:t>
      </w:r>
      <w:r w:rsidR="00262E25" w:rsidRPr="00AC116D">
        <w:rPr>
          <w:rFonts w:hint="eastAsia"/>
          <w:b/>
          <w:bCs/>
        </w:rPr>
        <w:t>提高网络的安全性。</w:t>
      </w:r>
    </w:p>
    <w:p w14:paraId="54E592C5" w14:textId="7D9F7109" w:rsidR="00742A08" w:rsidRPr="00AC116D" w:rsidRDefault="00742A08" w:rsidP="00313034">
      <w:pPr>
        <w:rPr>
          <w:b/>
          <w:bCs/>
        </w:rPr>
      </w:pPr>
      <w:r w:rsidRPr="00AC116D">
        <w:rPr>
          <w:rFonts w:hint="eastAsia"/>
          <w:b/>
          <w:bCs/>
        </w:rPr>
        <w:t>（3）学习使用指令</w:t>
      </w:r>
      <w:r w:rsidR="003850F5" w:rsidRPr="00AC116D">
        <w:rPr>
          <w:rFonts w:hint="eastAsia"/>
          <w:b/>
          <w:bCs/>
        </w:rPr>
        <w:t>show</w:t>
      </w:r>
      <w:r w:rsidR="003850F5" w:rsidRPr="00AC116D">
        <w:rPr>
          <w:b/>
          <w:bCs/>
        </w:rPr>
        <w:t xml:space="preserve"> </w:t>
      </w:r>
      <w:r w:rsidR="003850F5" w:rsidRPr="00AC116D">
        <w:rPr>
          <w:rFonts w:hint="eastAsia"/>
          <w:b/>
          <w:bCs/>
        </w:rPr>
        <w:t>vlan</w:t>
      </w:r>
      <w:r w:rsidRPr="00AC116D">
        <w:rPr>
          <w:rFonts w:hint="eastAsia"/>
          <w:b/>
          <w:bCs/>
        </w:rPr>
        <w:t>查看端口所属V</w:t>
      </w:r>
      <w:r w:rsidRPr="00AC116D">
        <w:rPr>
          <w:b/>
          <w:bCs/>
        </w:rPr>
        <w:t>LAN</w:t>
      </w:r>
      <w:r w:rsidRPr="00AC116D">
        <w:rPr>
          <w:rFonts w:hint="eastAsia"/>
          <w:b/>
          <w:bCs/>
        </w:rPr>
        <w:t>信息和</w:t>
      </w:r>
      <w:r w:rsidR="003850F5" w:rsidRPr="00AC116D">
        <w:rPr>
          <w:rFonts w:hint="eastAsia"/>
          <w:b/>
          <w:bCs/>
        </w:rPr>
        <w:t>show</w:t>
      </w:r>
      <w:r w:rsidR="003850F5" w:rsidRPr="00AC116D">
        <w:rPr>
          <w:b/>
          <w:bCs/>
        </w:rPr>
        <w:t xml:space="preserve"> </w:t>
      </w:r>
      <w:r w:rsidR="003850F5" w:rsidRPr="00AC116D">
        <w:rPr>
          <w:rFonts w:hint="eastAsia"/>
          <w:b/>
          <w:bCs/>
        </w:rPr>
        <w:t>ip</w:t>
      </w:r>
      <w:r w:rsidR="003850F5" w:rsidRPr="00AC116D">
        <w:rPr>
          <w:b/>
          <w:bCs/>
        </w:rPr>
        <w:t xml:space="preserve"> </w:t>
      </w:r>
      <w:r w:rsidR="003850F5" w:rsidRPr="00AC116D">
        <w:rPr>
          <w:rFonts w:hint="eastAsia"/>
          <w:b/>
          <w:bCs/>
        </w:rPr>
        <w:t>protocols查看</w:t>
      </w:r>
      <w:r w:rsidRPr="00AC116D">
        <w:rPr>
          <w:rFonts w:hint="eastAsia"/>
          <w:b/>
          <w:bCs/>
        </w:rPr>
        <w:t>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版本号。</w:t>
      </w:r>
    </w:p>
    <w:p w14:paraId="0FC72CC0" w14:textId="58173722" w:rsidR="00163199" w:rsidRPr="00AC116D" w:rsidRDefault="00163199" w:rsidP="00313034">
      <w:pPr>
        <w:rPr>
          <w:rFonts w:hint="eastAsia"/>
          <w:b/>
          <w:bCs/>
        </w:rPr>
      </w:pPr>
      <w:r w:rsidRPr="00AC116D">
        <w:rPr>
          <w:rFonts w:hint="eastAsia"/>
          <w:b/>
          <w:bCs/>
        </w:rPr>
        <w:t>（4）</w:t>
      </w:r>
      <w:r w:rsidR="00F9210F" w:rsidRPr="00AC116D">
        <w:rPr>
          <w:rFonts w:hint="eastAsia"/>
          <w:b/>
          <w:bCs/>
        </w:rPr>
        <w:t>学习理解毒性反转的概念和出现的原因，学习在R</w:t>
      </w:r>
      <w:r w:rsidR="00F9210F" w:rsidRPr="00AC116D">
        <w:rPr>
          <w:b/>
          <w:bCs/>
        </w:rPr>
        <w:t>IP</w:t>
      </w:r>
      <w:r w:rsidR="00F9210F" w:rsidRPr="00AC116D">
        <w:rPr>
          <w:rFonts w:hint="eastAsia"/>
          <w:b/>
          <w:bCs/>
        </w:rPr>
        <w:t>协议中毒性反转的具体表现形式，即把metric的值设为16，表示不可达</w:t>
      </w:r>
      <w:r w:rsidR="000631BA" w:rsidRPr="00AC116D">
        <w:rPr>
          <w:rFonts w:hint="eastAsia"/>
          <w:b/>
          <w:bCs/>
        </w:rPr>
        <w:t>。</w:t>
      </w:r>
    </w:p>
    <w:p w14:paraId="17B551FA" w14:textId="29A6AC06" w:rsidR="00A86486" w:rsidRPr="00AC116D" w:rsidRDefault="00A86486" w:rsidP="00313034">
      <w:pPr>
        <w:rPr>
          <w:b/>
          <w:bCs/>
        </w:rPr>
      </w:pPr>
      <w:r w:rsidRPr="00AC116D">
        <w:rPr>
          <w:rFonts w:hint="eastAsia"/>
          <w:b/>
          <w:bCs/>
        </w:rPr>
        <w:t>（</w:t>
      </w:r>
      <w:r w:rsidR="00163199" w:rsidRPr="00AC116D">
        <w:rPr>
          <w:rFonts w:hint="eastAsia"/>
          <w:b/>
          <w:bCs/>
        </w:rPr>
        <w:t>5</w:t>
      </w:r>
      <w:r w:rsidRPr="00AC116D">
        <w:rPr>
          <w:rFonts w:hint="eastAsia"/>
          <w:b/>
          <w:bCs/>
        </w:rPr>
        <w:t>）学习</w:t>
      </w:r>
      <w:r w:rsidR="009210D2" w:rsidRPr="00AC116D">
        <w:rPr>
          <w:rFonts w:hint="eastAsia"/>
          <w:b/>
          <w:bCs/>
        </w:rPr>
        <w:t>分析</w:t>
      </w:r>
      <w:r w:rsidRPr="00AC116D">
        <w:rPr>
          <w:rFonts w:hint="eastAsia"/>
          <w:b/>
          <w:bCs/>
        </w:rPr>
        <w:t>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报文的封装结构</w:t>
      </w:r>
      <w:r w:rsidR="00917001" w:rsidRPr="00AC116D">
        <w:rPr>
          <w:rFonts w:hint="eastAsia"/>
          <w:b/>
          <w:bCs/>
        </w:rPr>
        <w:t>。</w:t>
      </w:r>
    </w:p>
    <w:p w14:paraId="0A1B4EE5" w14:textId="0B1CC2AF" w:rsidR="009210D2" w:rsidRPr="00AC116D" w:rsidRDefault="009210D2" w:rsidP="00313034">
      <w:pPr>
        <w:rPr>
          <w:rFonts w:hint="eastAsia"/>
          <w:b/>
          <w:bCs/>
        </w:rPr>
      </w:pPr>
      <w:r w:rsidRPr="00AC116D">
        <w:rPr>
          <w:rFonts w:hint="eastAsia"/>
          <w:b/>
          <w:bCs/>
        </w:rPr>
        <w:t>（6）掌握在R</w:t>
      </w:r>
      <w:r w:rsidRPr="00AC116D">
        <w:rPr>
          <w:b/>
          <w:bCs/>
        </w:rPr>
        <w:t>IP</w:t>
      </w:r>
      <w:r w:rsidRPr="00AC116D">
        <w:rPr>
          <w:rFonts w:hint="eastAsia"/>
          <w:b/>
          <w:bCs/>
        </w:rPr>
        <w:t>协议数据包中查看metric的值和标记tag</w:t>
      </w:r>
      <w:r w:rsidR="008B5168" w:rsidRPr="00AC116D">
        <w:rPr>
          <w:rFonts w:hint="eastAsia"/>
          <w:b/>
          <w:bCs/>
        </w:rPr>
        <w:t>（R</w:t>
      </w:r>
      <w:r w:rsidR="008B5168" w:rsidRPr="00AC116D">
        <w:rPr>
          <w:b/>
          <w:bCs/>
        </w:rPr>
        <w:t>IP</w:t>
      </w:r>
      <w:r w:rsidR="008B5168" w:rsidRPr="00AC116D">
        <w:rPr>
          <w:rFonts w:hint="eastAsia"/>
          <w:b/>
          <w:bCs/>
        </w:rPr>
        <w:t>v2才有）</w:t>
      </w:r>
      <w:r w:rsidRPr="00AC116D">
        <w:rPr>
          <w:rFonts w:hint="eastAsia"/>
          <w:b/>
          <w:bCs/>
        </w:rPr>
        <w:t>的值。</w:t>
      </w:r>
    </w:p>
    <w:p w14:paraId="499485E1" w14:textId="77777777" w:rsidR="00742A08" w:rsidRPr="00AC116D" w:rsidRDefault="00742A08" w:rsidP="00313034">
      <w:pPr>
        <w:rPr>
          <w:b/>
          <w:bCs/>
        </w:rPr>
      </w:pPr>
    </w:p>
    <w:p w14:paraId="3B8758DE" w14:textId="77777777" w:rsidR="00313034" w:rsidRPr="00AC116D" w:rsidRDefault="00313034" w:rsidP="00313034">
      <w:pPr>
        <w:rPr>
          <w:b/>
          <w:bCs/>
        </w:rPr>
      </w:pPr>
    </w:p>
    <w:p w14:paraId="2511E544" w14:textId="306FB97D" w:rsidR="00313034" w:rsidRPr="00AC116D" w:rsidRDefault="00313034" w:rsidP="00313034">
      <w:pPr>
        <w:rPr>
          <w:b/>
          <w:bCs/>
        </w:rPr>
      </w:pPr>
      <w:r w:rsidRPr="00AC116D">
        <w:rPr>
          <w:rFonts w:hint="eastAsia"/>
          <w:b/>
          <w:bCs/>
        </w:rPr>
        <w:t>实验中遇到的问题：</w:t>
      </w:r>
    </w:p>
    <w:p w14:paraId="2DE702D9" w14:textId="06317E86" w:rsidR="00313034" w:rsidRPr="00AC116D" w:rsidRDefault="00313034" w:rsidP="00313034">
      <w:pPr>
        <w:rPr>
          <w:b/>
          <w:bCs/>
        </w:rPr>
      </w:pPr>
      <w:r w:rsidRPr="00AC116D">
        <w:rPr>
          <w:rFonts w:hint="eastAsia"/>
          <w:b/>
          <w:bCs/>
        </w:rPr>
        <w:t>（1）</w:t>
      </w:r>
      <w:r w:rsidR="00807296" w:rsidRPr="00AC116D">
        <w:rPr>
          <w:rFonts w:hint="eastAsia"/>
          <w:b/>
          <w:bCs/>
        </w:rPr>
        <w:t>本次实验中遇到的最大的问题是，我们</w:t>
      </w:r>
      <w:r w:rsidR="00FE18F3" w:rsidRPr="00AC116D">
        <w:rPr>
          <w:rFonts w:hint="eastAsia"/>
          <w:b/>
          <w:bCs/>
        </w:rPr>
        <w:t>原本</w:t>
      </w:r>
      <w:r w:rsidR="00807296" w:rsidRPr="00AC116D">
        <w:rPr>
          <w:rFonts w:hint="eastAsia"/>
          <w:b/>
          <w:bCs/>
        </w:rPr>
        <w:t>按照实验指导书配置路由器和交换机，但是配置完之后</w:t>
      </w:r>
      <w:r w:rsidR="00FE18F3" w:rsidRPr="00AC116D">
        <w:rPr>
          <w:rFonts w:hint="eastAsia"/>
          <w:b/>
          <w:bCs/>
        </w:rPr>
        <w:t>发现</w:t>
      </w:r>
      <w:r w:rsidR="00807296" w:rsidRPr="00AC116D">
        <w:rPr>
          <w:rFonts w:hint="eastAsia"/>
          <w:b/>
          <w:bCs/>
        </w:rPr>
        <w:t>路由器的路由表上并没有按照理论预期出现R条目，两台主机之间也无法相互ping通，即使我们重新</w:t>
      </w:r>
      <w:r w:rsidR="00FE18F3" w:rsidRPr="00AC116D">
        <w:rPr>
          <w:rFonts w:hint="eastAsia"/>
          <w:b/>
          <w:bCs/>
        </w:rPr>
        <w:t>清除设置并重新</w:t>
      </w:r>
      <w:r w:rsidR="00807296" w:rsidRPr="00AC116D">
        <w:rPr>
          <w:rFonts w:hint="eastAsia"/>
          <w:b/>
          <w:bCs/>
        </w:rPr>
        <w:t>配置了两次路由器和交换机也没有解决问题，所以导致浪费了大量的时间。最后，通过排查我们发现是由于我们的交换机出现了问题，更换</w:t>
      </w:r>
      <w:r w:rsidR="00487845" w:rsidRPr="00AC116D">
        <w:rPr>
          <w:rFonts w:hint="eastAsia"/>
          <w:b/>
          <w:bCs/>
        </w:rPr>
        <w:t>交换机重新配置</w:t>
      </w:r>
      <w:r w:rsidR="00807296" w:rsidRPr="00AC116D">
        <w:rPr>
          <w:rFonts w:hint="eastAsia"/>
          <w:b/>
          <w:bCs/>
        </w:rPr>
        <w:t>才得以继续进行</w:t>
      </w:r>
      <w:r w:rsidR="004D01F8" w:rsidRPr="00AC116D">
        <w:rPr>
          <w:rFonts w:hint="eastAsia"/>
          <w:b/>
          <w:bCs/>
        </w:rPr>
        <w:t>后续</w:t>
      </w:r>
      <w:r w:rsidR="00487845" w:rsidRPr="00AC116D">
        <w:rPr>
          <w:rFonts w:hint="eastAsia"/>
          <w:b/>
          <w:bCs/>
        </w:rPr>
        <w:t>实验</w:t>
      </w:r>
      <w:r w:rsidR="00807296" w:rsidRPr="00AC116D">
        <w:rPr>
          <w:rFonts w:hint="eastAsia"/>
          <w:b/>
          <w:bCs/>
        </w:rPr>
        <w:t>。</w:t>
      </w:r>
    </w:p>
    <w:sectPr w:rsidR="00313034" w:rsidRPr="00AC1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4AAF" w14:textId="77777777" w:rsidR="002A63AC" w:rsidRDefault="002A63AC" w:rsidP="006D787F">
      <w:r>
        <w:separator/>
      </w:r>
    </w:p>
  </w:endnote>
  <w:endnote w:type="continuationSeparator" w:id="0">
    <w:p w14:paraId="011A9923" w14:textId="77777777" w:rsidR="002A63AC" w:rsidRDefault="002A63AC" w:rsidP="006D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C211" w14:textId="77777777" w:rsidR="002A63AC" w:rsidRDefault="002A63AC" w:rsidP="006D787F">
      <w:r>
        <w:separator/>
      </w:r>
    </w:p>
  </w:footnote>
  <w:footnote w:type="continuationSeparator" w:id="0">
    <w:p w14:paraId="44859308" w14:textId="77777777" w:rsidR="002A63AC" w:rsidRDefault="002A63AC" w:rsidP="006D7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90"/>
    <w:rsid w:val="000631BA"/>
    <w:rsid w:val="000A4D23"/>
    <w:rsid w:val="001020B8"/>
    <w:rsid w:val="00163199"/>
    <w:rsid w:val="00262E25"/>
    <w:rsid w:val="0026528B"/>
    <w:rsid w:val="002A63AC"/>
    <w:rsid w:val="00313034"/>
    <w:rsid w:val="003850F5"/>
    <w:rsid w:val="00487845"/>
    <w:rsid w:val="004D01F8"/>
    <w:rsid w:val="006D787F"/>
    <w:rsid w:val="00742A08"/>
    <w:rsid w:val="00807296"/>
    <w:rsid w:val="008B5168"/>
    <w:rsid w:val="00917001"/>
    <w:rsid w:val="009210D2"/>
    <w:rsid w:val="00A86486"/>
    <w:rsid w:val="00AC116D"/>
    <w:rsid w:val="00B14D39"/>
    <w:rsid w:val="00D26090"/>
    <w:rsid w:val="00DF39B7"/>
    <w:rsid w:val="00E2786F"/>
    <w:rsid w:val="00F14E07"/>
    <w:rsid w:val="00F9210F"/>
    <w:rsid w:val="00F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A32F2"/>
  <w15:chartTrackingRefBased/>
  <w15:docId w15:val="{D9760BA5-6A3B-4613-B37F-CA778BB8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A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78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78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7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7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梓聪 叶</dc:creator>
  <cp:keywords/>
  <dc:description/>
  <cp:lastModifiedBy>梓聪 叶</cp:lastModifiedBy>
  <cp:revision>22</cp:revision>
  <dcterms:created xsi:type="dcterms:W3CDTF">2023-12-09T18:23:00Z</dcterms:created>
  <dcterms:modified xsi:type="dcterms:W3CDTF">2023-12-10T14:25:00Z</dcterms:modified>
</cp:coreProperties>
</file>