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BCC7" w14:textId="039CE61A" w:rsidR="00885323" w:rsidRDefault="00CB26EC">
      <w:r>
        <w:rPr>
          <w:rFonts w:ascii="Arial" w:hAnsi="Arial" w:cs="Arial"/>
          <w:noProof/>
          <w:color w:val="000000"/>
          <w:sz w:val="52"/>
          <w:szCs w:val="52"/>
          <w:bdr w:val="none" w:sz="0" w:space="0" w:color="auto" w:frame="1"/>
        </w:rPr>
        <w:drawing>
          <wp:inline distT="0" distB="0" distL="0" distR="0" wp14:anchorId="3E8316E7" wp14:editId="70096D22">
            <wp:extent cx="5731510" cy="259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0D43" w14:textId="2BB0FE33" w:rsidR="00CB26EC" w:rsidRDefault="00CB26EC">
      <w:r>
        <w:t>INF2004 - Embedded Systems Programming</w:t>
      </w:r>
    </w:p>
    <w:p w14:paraId="7476C195" w14:textId="613E41F4" w:rsidR="00CB26EC" w:rsidRDefault="00CB26EC">
      <w:r>
        <w:t>Team 90 Testing</w:t>
      </w:r>
    </w:p>
    <w:p w14:paraId="636F7D0C" w14:textId="3481CDC8" w:rsidR="00CB26EC" w:rsidRDefault="00CB26EC" w:rsidP="00CB26EC">
      <w:pPr>
        <w:spacing w:line="254" w:lineRule="auto"/>
        <w:ind w:left="280"/>
        <w:jc w:val="center"/>
        <w:rPr>
          <w:sz w:val="52"/>
          <w:szCs w:val="52"/>
        </w:rPr>
      </w:pPr>
      <w:r>
        <w:t>Group members:</w:t>
      </w:r>
      <w:r>
        <w:br/>
      </w:r>
    </w:p>
    <w:tbl>
      <w:tblPr>
        <w:tblW w:w="934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65"/>
      </w:tblGrid>
      <w:tr w:rsidR="00CB26EC" w14:paraId="32561E2E" w14:textId="77777777" w:rsidTr="00CB26EC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80" w:type="dxa"/>
              <w:left w:w="120" w:type="dxa"/>
              <w:bottom w:w="0" w:type="dxa"/>
              <w:right w:w="120" w:type="dxa"/>
            </w:tcMar>
            <w:hideMark/>
          </w:tcPr>
          <w:p w14:paraId="471D2860" w14:textId="77777777" w:rsidR="00CB26EC" w:rsidRDefault="00CB26EC">
            <w:pPr>
              <w:spacing w:line="254" w:lineRule="auto"/>
              <w:ind w:left="20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80" w:type="dxa"/>
              <w:left w:w="120" w:type="dxa"/>
              <w:bottom w:w="0" w:type="dxa"/>
              <w:right w:w="120" w:type="dxa"/>
            </w:tcMar>
            <w:hideMark/>
          </w:tcPr>
          <w:p w14:paraId="44A2BDBF" w14:textId="77777777" w:rsidR="00CB26EC" w:rsidRDefault="00CB26EC">
            <w:pPr>
              <w:spacing w:line="254" w:lineRule="auto"/>
              <w:ind w:left="20"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</w:tr>
      <w:tr w:rsidR="00CB26EC" w14:paraId="584E4BC8" w14:textId="77777777" w:rsidTr="00CB26EC">
        <w:trPr>
          <w:trHeight w:val="675"/>
        </w:trPr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80" w:type="dxa"/>
              <w:left w:w="120" w:type="dxa"/>
              <w:bottom w:w="0" w:type="dxa"/>
              <w:right w:w="120" w:type="dxa"/>
            </w:tcMar>
            <w:hideMark/>
          </w:tcPr>
          <w:p w14:paraId="2CD0A3BA" w14:textId="77777777" w:rsidR="00CB26EC" w:rsidRDefault="00CB26EC">
            <w:pPr>
              <w:spacing w:line="254" w:lineRule="auto"/>
              <w:ind w:left="20"/>
              <w:jc w:val="both"/>
            </w:pPr>
            <w:r>
              <w:t xml:space="preserve"> Nicholas </w:t>
            </w:r>
            <w:proofErr w:type="spellStart"/>
            <w:r>
              <w:t>Phoon</w:t>
            </w:r>
            <w:proofErr w:type="spellEnd"/>
            <w:r>
              <w:t xml:space="preserve"> Kai Jin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80" w:type="dxa"/>
              <w:left w:w="120" w:type="dxa"/>
              <w:bottom w:w="0" w:type="dxa"/>
              <w:right w:w="120" w:type="dxa"/>
            </w:tcMar>
            <w:hideMark/>
          </w:tcPr>
          <w:p w14:paraId="5B25E851" w14:textId="77777777" w:rsidR="00CB26EC" w:rsidRDefault="00CB26EC">
            <w:pPr>
              <w:spacing w:line="254" w:lineRule="auto"/>
              <w:ind w:left="20"/>
              <w:jc w:val="both"/>
            </w:pPr>
            <w:r>
              <w:t>2200780</w:t>
            </w:r>
          </w:p>
        </w:tc>
      </w:tr>
      <w:tr w:rsidR="00CB26EC" w14:paraId="1BCCF792" w14:textId="77777777" w:rsidTr="00CB26EC">
        <w:trPr>
          <w:trHeight w:val="675"/>
        </w:trPr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80" w:type="dxa"/>
              <w:left w:w="120" w:type="dxa"/>
              <w:bottom w:w="0" w:type="dxa"/>
              <w:right w:w="120" w:type="dxa"/>
            </w:tcMar>
            <w:hideMark/>
          </w:tcPr>
          <w:p w14:paraId="4EBE281F" w14:textId="77777777" w:rsidR="00CB26EC" w:rsidRDefault="00CB26EC">
            <w:pPr>
              <w:spacing w:line="254" w:lineRule="auto"/>
              <w:ind w:left="20"/>
              <w:jc w:val="both"/>
            </w:pPr>
            <w:r>
              <w:t xml:space="preserve"> Travis Teo Hao Han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80" w:type="dxa"/>
              <w:left w:w="120" w:type="dxa"/>
              <w:bottom w:w="0" w:type="dxa"/>
              <w:right w:w="120" w:type="dxa"/>
            </w:tcMar>
            <w:hideMark/>
          </w:tcPr>
          <w:p w14:paraId="70161FC0" w14:textId="77777777" w:rsidR="00CB26EC" w:rsidRDefault="00CB26EC">
            <w:pPr>
              <w:spacing w:line="254" w:lineRule="auto"/>
              <w:ind w:left="20"/>
              <w:jc w:val="both"/>
            </w:pPr>
            <w:r>
              <w:t xml:space="preserve"> 2201113</w:t>
            </w:r>
          </w:p>
        </w:tc>
      </w:tr>
      <w:tr w:rsidR="00CB26EC" w14:paraId="5266C337" w14:textId="77777777" w:rsidTr="00CB26EC">
        <w:trPr>
          <w:trHeight w:val="675"/>
        </w:trPr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80" w:type="dxa"/>
              <w:left w:w="120" w:type="dxa"/>
              <w:bottom w:w="0" w:type="dxa"/>
              <w:right w:w="120" w:type="dxa"/>
            </w:tcMar>
            <w:hideMark/>
          </w:tcPr>
          <w:p w14:paraId="21426865" w14:textId="77777777" w:rsidR="00CB26EC" w:rsidRDefault="00CB26EC">
            <w:pPr>
              <w:spacing w:line="254" w:lineRule="auto"/>
              <w:ind w:left="20"/>
              <w:jc w:val="both"/>
            </w:pPr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Yu Bin Benjamin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80" w:type="dxa"/>
              <w:left w:w="120" w:type="dxa"/>
              <w:bottom w:w="0" w:type="dxa"/>
              <w:right w:w="120" w:type="dxa"/>
            </w:tcMar>
            <w:hideMark/>
          </w:tcPr>
          <w:p w14:paraId="0BABA1B1" w14:textId="77777777" w:rsidR="00CB26EC" w:rsidRDefault="00CB26EC">
            <w:pPr>
              <w:spacing w:line="254" w:lineRule="auto"/>
              <w:ind w:left="20"/>
              <w:jc w:val="both"/>
            </w:pPr>
            <w:r>
              <w:t xml:space="preserve"> 2202702</w:t>
            </w:r>
          </w:p>
        </w:tc>
      </w:tr>
      <w:tr w:rsidR="00CB26EC" w14:paraId="4E7B4725" w14:textId="77777777" w:rsidTr="00CB26EC">
        <w:trPr>
          <w:trHeight w:val="675"/>
        </w:trPr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80" w:type="dxa"/>
              <w:left w:w="120" w:type="dxa"/>
              <w:bottom w:w="0" w:type="dxa"/>
              <w:right w:w="120" w:type="dxa"/>
            </w:tcMar>
            <w:hideMark/>
          </w:tcPr>
          <w:p w14:paraId="4B5BEC7F" w14:textId="77777777" w:rsidR="00CB26EC" w:rsidRDefault="00CB26EC">
            <w:pPr>
              <w:spacing w:line="254" w:lineRule="auto"/>
              <w:ind w:left="20"/>
              <w:jc w:val="both"/>
            </w:pPr>
            <w:r>
              <w:t>Ang Jun Jie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80" w:type="dxa"/>
              <w:left w:w="120" w:type="dxa"/>
              <w:bottom w:w="0" w:type="dxa"/>
              <w:right w:w="120" w:type="dxa"/>
            </w:tcMar>
            <w:hideMark/>
          </w:tcPr>
          <w:p w14:paraId="208CA3F9" w14:textId="77777777" w:rsidR="00CB26EC" w:rsidRDefault="00CB26EC">
            <w:pPr>
              <w:spacing w:line="254" w:lineRule="auto"/>
              <w:ind w:left="20"/>
              <w:jc w:val="both"/>
            </w:pPr>
            <w:r>
              <w:t xml:space="preserve"> 2201196</w:t>
            </w:r>
          </w:p>
        </w:tc>
      </w:tr>
      <w:tr w:rsidR="00CB26EC" w14:paraId="05342B53" w14:textId="77777777" w:rsidTr="00CB26EC">
        <w:trPr>
          <w:trHeight w:val="675"/>
        </w:trPr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80" w:type="dxa"/>
              <w:left w:w="120" w:type="dxa"/>
              <w:bottom w:w="0" w:type="dxa"/>
              <w:right w:w="120" w:type="dxa"/>
            </w:tcMar>
            <w:hideMark/>
          </w:tcPr>
          <w:p w14:paraId="6A653F6A" w14:textId="77777777" w:rsidR="00CB26EC" w:rsidRDefault="00CB26EC">
            <w:pPr>
              <w:spacing w:line="254" w:lineRule="auto"/>
              <w:ind w:left="20"/>
              <w:jc w:val="both"/>
            </w:pPr>
            <w:r>
              <w:t>Munir Bin Rudy Herman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80" w:type="dxa"/>
              <w:left w:w="120" w:type="dxa"/>
              <w:bottom w:w="0" w:type="dxa"/>
              <w:right w:w="120" w:type="dxa"/>
            </w:tcMar>
            <w:hideMark/>
          </w:tcPr>
          <w:p w14:paraId="493EB1B4" w14:textId="77777777" w:rsidR="00CB26EC" w:rsidRDefault="00CB26EC">
            <w:pPr>
              <w:spacing w:line="254" w:lineRule="auto"/>
              <w:ind w:left="20"/>
              <w:jc w:val="both"/>
            </w:pPr>
            <w:r>
              <w:t xml:space="preserve"> 2200963</w:t>
            </w:r>
          </w:p>
        </w:tc>
      </w:tr>
    </w:tbl>
    <w:p w14:paraId="3D6EB5F7" w14:textId="77777777" w:rsidR="00CB26EC" w:rsidRDefault="00CB26EC" w:rsidP="00CB26EC">
      <w:pPr>
        <w:pStyle w:val="Heading1"/>
        <w:keepNext w:val="0"/>
        <w:keepLines w:val="0"/>
        <w:spacing w:before="480" w:after="0"/>
        <w:jc w:val="both"/>
        <w:rPr>
          <w:rFonts w:eastAsia="Arial"/>
          <w:b/>
          <w:sz w:val="46"/>
          <w:szCs w:val="46"/>
        </w:rPr>
      </w:pPr>
      <w:bookmarkStart w:id="0" w:name="_6qv0ytcyn40e"/>
      <w:bookmarkEnd w:id="0"/>
    </w:p>
    <w:p w14:paraId="0FCC20E9" w14:textId="72C034DD" w:rsidR="00CB26EC" w:rsidRDefault="00CB26EC">
      <w:r>
        <w:br w:type="page"/>
      </w:r>
    </w:p>
    <w:p w14:paraId="52B8FFDD" w14:textId="2622796B" w:rsidR="00CB26EC" w:rsidRDefault="00CB26EC" w:rsidP="00CB26EC">
      <w:pPr>
        <w:pStyle w:val="Heading1"/>
      </w:pPr>
      <w:r>
        <w:lastRenderedPageBreak/>
        <w:t>Integration Testing</w:t>
      </w:r>
    </w:p>
    <w:p w14:paraId="675F0C65" w14:textId="4930CD20" w:rsidR="00CB26EC" w:rsidRDefault="00CB26EC" w:rsidP="00CB26EC">
      <w:pPr>
        <w:pStyle w:val="ListParagraph"/>
        <w:numPr>
          <w:ilvl w:val="0"/>
          <w:numId w:val="1"/>
        </w:numPr>
        <w:rPr>
          <w:lang w:val="en-GB" w:eastAsia="en-SG"/>
        </w:rPr>
      </w:pPr>
      <w:r>
        <w:rPr>
          <w:lang w:val="en-GB" w:eastAsia="en-SG"/>
        </w:rPr>
        <w:t>Motor + IR Sensor</w:t>
      </w:r>
    </w:p>
    <w:p w14:paraId="66D2D565" w14:textId="1D37D9DA" w:rsidR="00CB26EC" w:rsidRDefault="00CB26EC" w:rsidP="00CB26EC">
      <w:pPr>
        <w:pStyle w:val="ListParagraph"/>
        <w:numPr>
          <w:ilvl w:val="0"/>
          <w:numId w:val="1"/>
        </w:numPr>
        <w:rPr>
          <w:lang w:val="en-GB" w:eastAsia="en-SG"/>
        </w:rPr>
      </w:pPr>
      <w:r>
        <w:rPr>
          <w:lang w:val="en-GB" w:eastAsia="en-SG"/>
        </w:rPr>
        <w:t>Motor + Ultrasonic</w:t>
      </w:r>
    </w:p>
    <w:p w14:paraId="65EFFAAD" w14:textId="77777777" w:rsidR="00BC37B5" w:rsidRDefault="00CB26EC" w:rsidP="00BC37B5">
      <w:pPr>
        <w:pStyle w:val="ListParagraph"/>
        <w:numPr>
          <w:ilvl w:val="0"/>
          <w:numId w:val="1"/>
        </w:numPr>
        <w:rPr>
          <w:lang w:val="en-GB" w:eastAsia="en-SG"/>
        </w:rPr>
      </w:pPr>
      <w:r>
        <w:rPr>
          <w:lang w:val="en-GB" w:eastAsia="en-SG"/>
        </w:rPr>
        <w:t xml:space="preserve">IR Sensor + </w:t>
      </w:r>
      <w:proofErr w:type="spellStart"/>
      <w:r>
        <w:rPr>
          <w:lang w:val="en-GB" w:eastAsia="en-SG"/>
        </w:rPr>
        <w:t>WiFi</w:t>
      </w:r>
      <w:proofErr w:type="spellEnd"/>
      <w:r>
        <w:rPr>
          <w:lang w:val="en-GB" w:eastAsia="en-SG"/>
        </w:rPr>
        <w:t xml:space="preserve"> + Motor</w:t>
      </w:r>
    </w:p>
    <w:p w14:paraId="31946E8A" w14:textId="77777777" w:rsidR="00BC37B5" w:rsidRDefault="00BC37B5" w:rsidP="00BC37B5">
      <w:pPr>
        <w:rPr>
          <w:lang w:val="en-GB" w:eastAsia="en-SG"/>
        </w:rPr>
      </w:pPr>
    </w:p>
    <w:p w14:paraId="4BEA8043" w14:textId="1BF56E48" w:rsidR="00CB26EC" w:rsidRPr="00BC37B5" w:rsidRDefault="00CB26EC" w:rsidP="00BC37B5">
      <w:pPr>
        <w:ind w:left="-142"/>
        <w:rPr>
          <w:lang w:val="en-GB" w:eastAsia="en-SG"/>
        </w:rPr>
      </w:pPr>
      <w:r w:rsidRPr="00BC37B5">
        <w:rPr>
          <w:lang w:val="en-GB" w:eastAsia="en-SG"/>
        </w:rPr>
        <w:t xml:space="preserve">Test 1: Motor + IR Sensor </w:t>
      </w:r>
    </w:p>
    <w:p w14:paraId="539F2322" w14:textId="1963844B" w:rsidR="00CB26EC" w:rsidRDefault="00CB26EC" w:rsidP="00BC37B5">
      <w:pPr>
        <w:ind w:left="-142"/>
        <w:rPr>
          <w:lang w:val="en-GB" w:eastAsia="en-SG"/>
        </w:rPr>
      </w:pPr>
      <w:r>
        <w:rPr>
          <w:lang w:val="en-GB" w:eastAsia="en-SG"/>
        </w:rPr>
        <w:t>The team used decision table in order to map the various inputs and outputs of the IR sensor and the equivalent output for the wheel.</w:t>
      </w:r>
      <w:r w:rsidR="00BC37B5">
        <w:rPr>
          <w:lang w:val="en-GB" w:eastAsia="en-SG"/>
        </w:rPr>
        <w:t xml:space="preserve"> This is done for the turning of 90 degrees when detecting a black line in front, and </w:t>
      </w:r>
      <w:r w:rsidR="00886CEA">
        <w:rPr>
          <w:lang w:val="en-GB" w:eastAsia="en-SG"/>
        </w:rPr>
        <w:t xml:space="preserve">adjusting the car when there </w:t>
      </w:r>
      <w:proofErr w:type="gramStart"/>
      <w:r w:rsidR="00886CEA">
        <w:rPr>
          <w:lang w:val="en-GB" w:eastAsia="en-SG"/>
        </w:rPr>
        <w:t>are</w:t>
      </w:r>
      <w:proofErr w:type="gramEnd"/>
      <w:r w:rsidR="00886CEA">
        <w:rPr>
          <w:lang w:val="en-GB" w:eastAsia="en-SG"/>
        </w:rPr>
        <w:t xml:space="preserve"> detection of </w:t>
      </w:r>
      <w:r w:rsidR="00BC37B5">
        <w:rPr>
          <w:lang w:val="en-GB" w:eastAsia="en-SG"/>
        </w:rPr>
        <w:t>black lines on the left/right.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592"/>
        <w:gridCol w:w="986"/>
        <w:gridCol w:w="1112"/>
        <w:gridCol w:w="1112"/>
        <w:gridCol w:w="1112"/>
        <w:gridCol w:w="2344"/>
      </w:tblGrid>
      <w:tr w:rsidR="00BC37B5" w14:paraId="1680C4DD" w14:textId="08DE1392" w:rsidTr="00886CEA">
        <w:tc>
          <w:tcPr>
            <w:tcW w:w="759" w:type="dxa"/>
          </w:tcPr>
          <w:p w14:paraId="17AC216E" w14:textId="45E811B8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Cause</w:t>
            </w:r>
          </w:p>
        </w:tc>
        <w:tc>
          <w:tcPr>
            <w:tcW w:w="1617" w:type="dxa"/>
          </w:tcPr>
          <w:p w14:paraId="418B3341" w14:textId="77777777" w:rsidR="00CB26EC" w:rsidRDefault="00CB26EC" w:rsidP="00CB26EC">
            <w:pPr>
              <w:rPr>
                <w:lang w:val="en-GB" w:eastAsia="en-SG"/>
              </w:rPr>
            </w:pPr>
          </w:p>
        </w:tc>
        <w:tc>
          <w:tcPr>
            <w:tcW w:w="993" w:type="dxa"/>
          </w:tcPr>
          <w:p w14:paraId="143A2A98" w14:textId="7D26CCA3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Values</w:t>
            </w:r>
          </w:p>
        </w:tc>
        <w:tc>
          <w:tcPr>
            <w:tcW w:w="1134" w:type="dxa"/>
          </w:tcPr>
          <w:p w14:paraId="29B30C1D" w14:textId="75E0DCA0" w:rsidR="00CB26EC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No 1</w:t>
            </w:r>
          </w:p>
        </w:tc>
        <w:tc>
          <w:tcPr>
            <w:tcW w:w="1134" w:type="dxa"/>
          </w:tcPr>
          <w:p w14:paraId="118906F9" w14:textId="514218FF" w:rsidR="00CB26EC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 xml:space="preserve">No </w:t>
            </w:r>
            <w:r>
              <w:rPr>
                <w:lang w:val="en-GB" w:eastAsia="en-SG"/>
              </w:rPr>
              <w:t>2</w:t>
            </w:r>
          </w:p>
        </w:tc>
        <w:tc>
          <w:tcPr>
            <w:tcW w:w="1134" w:type="dxa"/>
          </w:tcPr>
          <w:p w14:paraId="3DA03F5E" w14:textId="22485CB0" w:rsidR="00CB26EC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 xml:space="preserve">No </w:t>
            </w:r>
            <w:r>
              <w:rPr>
                <w:lang w:val="en-GB" w:eastAsia="en-SG"/>
              </w:rPr>
              <w:t>3</w:t>
            </w:r>
          </w:p>
        </w:tc>
        <w:tc>
          <w:tcPr>
            <w:tcW w:w="2409" w:type="dxa"/>
          </w:tcPr>
          <w:p w14:paraId="4AA1839B" w14:textId="4B9D70F0" w:rsidR="00CB26EC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 xml:space="preserve">No </w:t>
            </w:r>
            <w:r>
              <w:rPr>
                <w:lang w:val="en-GB" w:eastAsia="en-SG"/>
              </w:rPr>
              <w:t>4</w:t>
            </w:r>
          </w:p>
        </w:tc>
      </w:tr>
      <w:tr w:rsidR="00BC37B5" w14:paraId="3D15AD3D" w14:textId="3142BAA9" w:rsidTr="00886CEA">
        <w:trPr>
          <w:trHeight w:val="193"/>
        </w:trPr>
        <w:tc>
          <w:tcPr>
            <w:tcW w:w="759" w:type="dxa"/>
          </w:tcPr>
          <w:p w14:paraId="650D1C3D" w14:textId="782526D1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C1</w:t>
            </w:r>
          </w:p>
        </w:tc>
        <w:tc>
          <w:tcPr>
            <w:tcW w:w="1617" w:type="dxa"/>
          </w:tcPr>
          <w:p w14:paraId="430134B7" w14:textId="1CC78835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 xml:space="preserve">Right IR </w:t>
            </w:r>
            <w:r w:rsidR="00BC37B5">
              <w:rPr>
                <w:lang w:val="en-GB" w:eastAsia="en-SG"/>
              </w:rPr>
              <w:t>detects black</w:t>
            </w:r>
          </w:p>
        </w:tc>
        <w:tc>
          <w:tcPr>
            <w:tcW w:w="993" w:type="dxa"/>
          </w:tcPr>
          <w:p w14:paraId="2050212E" w14:textId="681C3C38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Y/N</w:t>
            </w:r>
          </w:p>
        </w:tc>
        <w:tc>
          <w:tcPr>
            <w:tcW w:w="1134" w:type="dxa"/>
          </w:tcPr>
          <w:p w14:paraId="5D879DF2" w14:textId="548587C5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Y</w:t>
            </w:r>
          </w:p>
        </w:tc>
        <w:tc>
          <w:tcPr>
            <w:tcW w:w="1134" w:type="dxa"/>
          </w:tcPr>
          <w:p w14:paraId="51A625ED" w14:textId="21B66277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Y</w:t>
            </w:r>
          </w:p>
        </w:tc>
        <w:tc>
          <w:tcPr>
            <w:tcW w:w="1134" w:type="dxa"/>
          </w:tcPr>
          <w:p w14:paraId="27623338" w14:textId="6CEC3729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N</w:t>
            </w:r>
          </w:p>
        </w:tc>
        <w:tc>
          <w:tcPr>
            <w:tcW w:w="2409" w:type="dxa"/>
          </w:tcPr>
          <w:p w14:paraId="67FFA7B4" w14:textId="3D0D081F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N</w:t>
            </w:r>
          </w:p>
        </w:tc>
      </w:tr>
      <w:tr w:rsidR="00BC37B5" w14:paraId="3BA77855" w14:textId="55D19B13" w:rsidTr="00886CEA">
        <w:tc>
          <w:tcPr>
            <w:tcW w:w="759" w:type="dxa"/>
          </w:tcPr>
          <w:p w14:paraId="03A3DA9A" w14:textId="275A48B9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C2</w:t>
            </w:r>
          </w:p>
        </w:tc>
        <w:tc>
          <w:tcPr>
            <w:tcW w:w="1617" w:type="dxa"/>
          </w:tcPr>
          <w:p w14:paraId="02851F08" w14:textId="77777777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Left IR</w:t>
            </w:r>
          </w:p>
          <w:p w14:paraId="4005E677" w14:textId="48042C14" w:rsidR="00BC37B5" w:rsidRDefault="00BC37B5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detects black</w:t>
            </w:r>
          </w:p>
        </w:tc>
        <w:tc>
          <w:tcPr>
            <w:tcW w:w="993" w:type="dxa"/>
          </w:tcPr>
          <w:p w14:paraId="3D6736A0" w14:textId="23CA21AC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Y/N</w:t>
            </w:r>
          </w:p>
        </w:tc>
        <w:tc>
          <w:tcPr>
            <w:tcW w:w="1134" w:type="dxa"/>
          </w:tcPr>
          <w:p w14:paraId="7848050F" w14:textId="37FD5A37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Y</w:t>
            </w:r>
          </w:p>
        </w:tc>
        <w:tc>
          <w:tcPr>
            <w:tcW w:w="1134" w:type="dxa"/>
          </w:tcPr>
          <w:p w14:paraId="098E1C47" w14:textId="0D7AB85D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N</w:t>
            </w:r>
          </w:p>
        </w:tc>
        <w:tc>
          <w:tcPr>
            <w:tcW w:w="1134" w:type="dxa"/>
          </w:tcPr>
          <w:p w14:paraId="10397F56" w14:textId="37FF8D18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Y</w:t>
            </w:r>
          </w:p>
        </w:tc>
        <w:tc>
          <w:tcPr>
            <w:tcW w:w="2409" w:type="dxa"/>
          </w:tcPr>
          <w:p w14:paraId="65371D50" w14:textId="61D4AC3B" w:rsidR="00CB26EC" w:rsidRDefault="00CB26EC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N</w:t>
            </w:r>
          </w:p>
        </w:tc>
      </w:tr>
    </w:tbl>
    <w:p w14:paraId="4FD7E7D0" w14:textId="77777777" w:rsidR="00CB26EC" w:rsidRDefault="00CB26EC" w:rsidP="00CB26EC">
      <w:pPr>
        <w:rPr>
          <w:lang w:val="en-GB" w:eastAsia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549"/>
        <w:gridCol w:w="695"/>
        <w:gridCol w:w="963"/>
        <w:gridCol w:w="719"/>
        <w:gridCol w:w="1563"/>
        <w:gridCol w:w="1807"/>
      </w:tblGrid>
      <w:tr w:rsidR="00886CEA" w14:paraId="7C944833" w14:textId="30FE4DAF" w:rsidTr="00886CEA">
        <w:tc>
          <w:tcPr>
            <w:tcW w:w="721" w:type="dxa"/>
          </w:tcPr>
          <w:p w14:paraId="1B752CAE" w14:textId="6E01BAAC" w:rsidR="00886CEA" w:rsidRDefault="00886CEA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Effect</w:t>
            </w:r>
          </w:p>
        </w:tc>
        <w:tc>
          <w:tcPr>
            <w:tcW w:w="2632" w:type="dxa"/>
          </w:tcPr>
          <w:p w14:paraId="793FDF4E" w14:textId="18AB6B41" w:rsidR="00886CEA" w:rsidRDefault="00886CEA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Effects</w:t>
            </w:r>
          </w:p>
        </w:tc>
        <w:tc>
          <w:tcPr>
            <w:tcW w:w="706" w:type="dxa"/>
          </w:tcPr>
          <w:p w14:paraId="5A025B4B" w14:textId="72028FB6" w:rsidR="00886CEA" w:rsidRDefault="00886CEA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No 1</w:t>
            </w:r>
          </w:p>
        </w:tc>
        <w:tc>
          <w:tcPr>
            <w:tcW w:w="988" w:type="dxa"/>
          </w:tcPr>
          <w:p w14:paraId="2775367F" w14:textId="6BBC134E" w:rsidR="00886CEA" w:rsidRDefault="00886CEA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No 2</w:t>
            </w:r>
          </w:p>
        </w:tc>
        <w:tc>
          <w:tcPr>
            <w:tcW w:w="731" w:type="dxa"/>
          </w:tcPr>
          <w:p w14:paraId="1A74F29C" w14:textId="293D7992" w:rsidR="00886CEA" w:rsidRDefault="00886CEA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No 3</w:t>
            </w:r>
          </w:p>
        </w:tc>
        <w:tc>
          <w:tcPr>
            <w:tcW w:w="1618" w:type="dxa"/>
          </w:tcPr>
          <w:p w14:paraId="56B86F57" w14:textId="366D8E9C" w:rsidR="00886CEA" w:rsidRDefault="00886CEA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No 4</w:t>
            </w:r>
          </w:p>
        </w:tc>
        <w:tc>
          <w:tcPr>
            <w:tcW w:w="1846" w:type="dxa"/>
          </w:tcPr>
          <w:p w14:paraId="26F703E0" w14:textId="57BA434F" w:rsidR="00886CEA" w:rsidRDefault="00886CEA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Expected Output</w:t>
            </w:r>
          </w:p>
        </w:tc>
      </w:tr>
      <w:tr w:rsidR="00886CEA" w14:paraId="4E4028DF" w14:textId="6D5C5EEC" w:rsidTr="00886CEA">
        <w:tc>
          <w:tcPr>
            <w:tcW w:w="721" w:type="dxa"/>
          </w:tcPr>
          <w:p w14:paraId="5FA2C66F" w14:textId="08B5D27B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E1</w:t>
            </w:r>
          </w:p>
        </w:tc>
        <w:tc>
          <w:tcPr>
            <w:tcW w:w="2632" w:type="dxa"/>
          </w:tcPr>
          <w:p w14:paraId="02A37E8C" w14:textId="757472EB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Car goes straight</w:t>
            </w:r>
          </w:p>
        </w:tc>
        <w:tc>
          <w:tcPr>
            <w:tcW w:w="706" w:type="dxa"/>
          </w:tcPr>
          <w:p w14:paraId="3FAA6C1D" w14:textId="77777777" w:rsidR="00886CEA" w:rsidRDefault="00886CEA" w:rsidP="00CB26EC">
            <w:pPr>
              <w:rPr>
                <w:lang w:val="en-GB" w:eastAsia="en-SG"/>
              </w:rPr>
            </w:pPr>
          </w:p>
        </w:tc>
        <w:tc>
          <w:tcPr>
            <w:tcW w:w="988" w:type="dxa"/>
          </w:tcPr>
          <w:p w14:paraId="08026C94" w14:textId="77777777" w:rsidR="00886CEA" w:rsidRDefault="00886CEA" w:rsidP="00CB26EC">
            <w:pPr>
              <w:rPr>
                <w:lang w:val="en-GB" w:eastAsia="en-SG"/>
              </w:rPr>
            </w:pPr>
          </w:p>
        </w:tc>
        <w:tc>
          <w:tcPr>
            <w:tcW w:w="731" w:type="dxa"/>
          </w:tcPr>
          <w:p w14:paraId="5F62954E" w14:textId="77777777" w:rsidR="00886CEA" w:rsidRDefault="00886CEA" w:rsidP="00CB26EC">
            <w:pPr>
              <w:rPr>
                <w:lang w:val="en-GB" w:eastAsia="en-SG"/>
              </w:rPr>
            </w:pPr>
          </w:p>
        </w:tc>
        <w:tc>
          <w:tcPr>
            <w:tcW w:w="1618" w:type="dxa"/>
          </w:tcPr>
          <w:p w14:paraId="600C2DA6" w14:textId="1F54CEFF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X</w:t>
            </w:r>
          </w:p>
        </w:tc>
        <w:tc>
          <w:tcPr>
            <w:tcW w:w="1846" w:type="dxa"/>
          </w:tcPr>
          <w:p w14:paraId="0BB26691" w14:textId="3B419AB3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Pass</w:t>
            </w:r>
          </w:p>
        </w:tc>
      </w:tr>
      <w:tr w:rsidR="00886CEA" w14:paraId="31931C6C" w14:textId="561592A1" w:rsidTr="00886CEA">
        <w:tc>
          <w:tcPr>
            <w:tcW w:w="721" w:type="dxa"/>
          </w:tcPr>
          <w:p w14:paraId="0E6CDE9D" w14:textId="537F9D7A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E2</w:t>
            </w:r>
          </w:p>
        </w:tc>
        <w:tc>
          <w:tcPr>
            <w:tcW w:w="2632" w:type="dxa"/>
          </w:tcPr>
          <w:p w14:paraId="01A4DA39" w14:textId="54028FA6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Car turns 90 degrees left</w:t>
            </w:r>
          </w:p>
        </w:tc>
        <w:tc>
          <w:tcPr>
            <w:tcW w:w="706" w:type="dxa"/>
          </w:tcPr>
          <w:p w14:paraId="3BABCBEA" w14:textId="1395C283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X</w:t>
            </w:r>
          </w:p>
        </w:tc>
        <w:tc>
          <w:tcPr>
            <w:tcW w:w="988" w:type="dxa"/>
          </w:tcPr>
          <w:p w14:paraId="48BAB0A1" w14:textId="77777777" w:rsidR="00886CEA" w:rsidRDefault="00886CEA" w:rsidP="00CB26EC">
            <w:pPr>
              <w:rPr>
                <w:lang w:val="en-GB" w:eastAsia="en-SG"/>
              </w:rPr>
            </w:pPr>
          </w:p>
        </w:tc>
        <w:tc>
          <w:tcPr>
            <w:tcW w:w="731" w:type="dxa"/>
          </w:tcPr>
          <w:p w14:paraId="4E2ABEDB" w14:textId="77777777" w:rsidR="00886CEA" w:rsidRDefault="00886CEA" w:rsidP="00CB26EC">
            <w:pPr>
              <w:rPr>
                <w:lang w:val="en-GB" w:eastAsia="en-SG"/>
              </w:rPr>
            </w:pPr>
          </w:p>
        </w:tc>
        <w:tc>
          <w:tcPr>
            <w:tcW w:w="1618" w:type="dxa"/>
          </w:tcPr>
          <w:p w14:paraId="3D16DFC3" w14:textId="1D793674" w:rsidR="00886CEA" w:rsidRDefault="00886CEA" w:rsidP="00CB26EC">
            <w:pPr>
              <w:rPr>
                <w:lang w:val="en-GB" w:eastAsia="en-SG"/>
              </w:rPr>
            </w:pPr>
          </w:p>
        </w:tc>
        <w:tc>
          <w:tcPr>
            <w:tcW w:w="1846" w:type="dxa"/>
          </w:tcPr>
          <w:p w14:paraId="14A70F0C" w14:textId="48CC1623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Pass</w:t>
            </w:r>
          </w:p>
        </w:tc>
      </w:tr>
      <w:tr w:rsidR="00886CEA" w14:paraId="6DD828FF" w14:textId="67F8E9B1" w:rsidTr="00886CEA">
        <w:tc>
          <w:tcPr>
            <w:tcW w:w="721" w:type="dxa"/>
          </w:tcPr>
          <w:p w14:paraId="73B63A3E" w14:textId="38D180A8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E3</w:t>
            </w:r>
          </w:p>
        </w:tc>
        <w:tc>
          <w:tcPr>
            <w:tcW w:w="2632" w:type="dxa"/>
          </w:tcPr>
          <w:p w14:paraId="30E542A7" w14:textId="0ABA1AE7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Car adjusts right</w:t>
            </w:r>
          </w:p>
        </w:tc>
        <w:tc>
          <w:tcPr>
            <w:tcW w:w="706" w:type="dxa"/>
          </w:tcPr>
          <w:p w14:paraId="78709AD4" w14:textId="77777777" w:rsidR="00886CEA" w:rsidRDefault="00886CEA" w:rsidP="00CB26EC">
            <w:pPr>
              <w:rPr>
                <w:lang w:val="en-GB" w:eastAsia="en-SG"/>
              </w:rPr>
            </w:pPr>
          </w:p>
        </w:tc>
        <w:tc>
          <w:tcPr>
            <w:tcW w:w="988" w:type="dxa"/>
          </w:tcPr>
          <w:p w14:paraId="12F0BE90" w14:textId="53A1AABB" w:rsidR="00886CEA" w:rsidRDefault="00886CEA" w:rsidP="00CB26EC">
            <w:pPr>
              <w:rPr>
                <w:lang w:val="en-GB" w:eastAsia="en-SG"/>
              </w:rPr>
            </w:pPr>
          </w:p>
        </w:tc>
        <w:tc>
          <w:tcPr>
            <w:tcW w:w="731" w:type="dxa"/>
          </w:tcPr>
          <w:p w14:paraId="33BA5DA0" w14:textId="7C1F9D20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X</w:t>
            </w:r>
          </w:p>
        </w:tc>
        <w:tc>
          <w:tcPr>
            <w:tcW w:w="1618" w:type="dxa"/>
          </w:tcPr>
          <w:p w14:paraId="38CB646B" w14:textId="362139FD" w:rsidR="00886CEA" w:rsidRDefault="00886CEA" w:rsidP="00CB26EC">
            <w:pPr>
              <w:rPr>
                <w:lang w:val="en-GB" w:eastAsia="en-SG"/>
              </w:rPr>
            </w:pPr>
          </w:p>
        </w:tc>
        <w:tc>
          <w:tcPr>
            <w:tcW w:w="1846" w:type="dxa"/>
          </w:tcPr>
          <w:p w14:paraId="532A1D31" w14:textId="42CB648A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Pass</w:t>
            </w:r>
          </w:p>
        </w:tc>
      </w:tr>
      <w:tr w:rsidR="00886CEA" w14:paraId="36C07A64" w14:textId="11AEBE3D" w:rsidTr="00886CEA">
        <w:tc>
          <w:tcPr>
            <w:tcW w:w="721" w:type="dxa"/>
          </w:tcPr>
          <w:p w14:paraId="18A9AD75" w14:textId="61FD2BEB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E4</w:t>
            </w:r>
          </w:p>
        </w:tc>
        <w:tc>
          <w:tcPr>
            <w:tcW w:w="2632" w:type="dxa"/>
          </w:tcPr>
          <w:p w14:paraId="40702DDB" w14:textId="3DE958EF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Car adjusts left</w:t>
            </w:r>
          </w:p>
        </w:tc>
        <w:tc>
          <w:tcPr>
            <w:tcW w:w="706" w:type="dxa"/>
          </w:tcPr>
          <w:p w14:paraId="3EE8A8A6" w14:textId="77777777" w:rsidR="00886CEA" w:rsidRDefault="00886CEA" w:rsidP="00CB26EC">
            <w:pPr>
              <w:rPr>
                <w:lang w:val="en-GB" w:eastAsia="en-SG"/>
              </w:rPr>
            </w:pPr>
          </w:p>
        </w:tc>
        <w:tc>
          <w:tcPr>
            <w:tcW w:w="988" w:type="dxa"/>
          </w:tcPr>
          <w:p w14:paraId="7E9ABFD1" w14:textId="7353E611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X</w:t>
            </w:r>
          </w:p>
        </w:tc>
        <w:tc>
          <w:tcPr>
            <w:tcW w:w="731" w:type="dxa"/>
          </w:tcPr>
          <w:p w14:paraId="6B8D1B14" w14:textId="77777777" w:rsidR="00886CEA" w:rsidRDefault="00886CEA" w:rsidP="00CB26EC">
            <w:pPr>
              <w:rPr>
                <w:lang w:val="en-GB" w:eastAsia="en-SG"/>
              </w:rPr>
            </w:pPr>
          </w:p>
        </w:tc>
        <w:tc>
          <w:tcPr>
            <w:tcW w:w="1618" w:type="dxa"/>
          </w:tcPr>
          <w:p w14:paraId="11BDBB20" w14:textId="239022A0" w:rsidR="00886CEA" w:rsidRDefault="00886CEA" w:rsidP="00CB26EC">
            <w:pPr>
              <w:rPr>
                <w:lang w:val="en-GB" w:eastAsia="en-SG"/>
              </w:rPr>
            </w:pPr>
          </w:p>
        </w:tc>
        <w:tc>
          <w:tcPr>
            <w:tcW w:w="1846" w:type="dxa"/>
          </w:tcPr>
          <w:p w14:paraId="77C4F10A" w14:textId="05DFF4C2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Pass</w:t>
            </w:r>
          </w:p>
        </w:tc>
      </w:tr>
    </w:tbl>
    <w:p w14:paraId="69E3FDED" w14:textId="77777777" w:rsidR="00CB26EC" w:rsidRDefault="00CB26EC" w:rsidP="00CB26EC">
      <w:pPr>
        <w:rPr>
          <w:lang w:val="en-GB" w:eastAsia="en-SG"/>
        </w:rPr>
      </w:pPr>
    </w:p>
    <w:p w14:paraId="3C9CFAAC" w14:textId="4BF36CC4" w:rsidR="00BC37B5" w:rsidRDefault="00BC37B5" w:rsidP="00BC37B5">
      <w:pPr>
        <w:ind w:left="-142"/>
        <w:rPr>
          <w:lang w:val="en-GB" w:eastAsia="en-SG"/>
        </w:rPr>
      </w:pPr>
      <w:r>
        <w:rPr>
          <w:lang w:val="en-GB" w:eastAsia="en-SG"/>
        </w:rPr>
        <w:t>Test 2: Motor + Ultrasonic</w:t>
      </w:r>
    </w:p>
    <w:p w14:paraId="2DFB7309" w14:textId="117E3F7D" w:rsidR="00BC37B5" w:rsidRDefault="00BC37B5" w:rsidP="00BC37B5">
      <w:pPr>
        <w:ind w:left="-142"/>
        <w:rPr>
          <w:lang w:val="en-GB" w:eastAsia="en-SG"/>
        </w:rPr>
      </w:pPr>
      <w:r>
        <w:rPr>
          <w:lang w:val="en-GB" w:eastAsia="en-SG"/>
        </w:rPr>
        <w:t>The team used equivalence partitioning for ultrasonic, since there are a wide range of values for ultrasonic. Below is a table for the expected output for the values detected by ultrasonic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097"/>
        <w:gridCol w:w="3089"/>
      </w:tblGrid>
      <w:tr w:rsidR="00886CEA" w14:paraId="72E415AD" w14:textId="77777777" w:rsidTr="00886CEA">
        <w:tc>
          <w:tcPr>
            <w:tcW w:w="2899" w:type="dxa"/>
          </w:tcPr>
          <w:p w14:paraId="73598176" w14:textId="66DEBC0F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Value from ultrasonic sensor</w:t>
            </w:r>
          </w:p>
        </w:tc>
        <w:tc>
          <w:tcPr>
            <w:tcW w:w="3173" w:type="dxa"/>
          </w:tcPr>
          <w:p w14:paraId="40C4DA65" w14:textId="2D40FD57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Expected results</w:t>
            </w:r>
          </w:p>
        </w:tc>
        <w:tc>
          <w:tcPr>
            <w:tcW w:w="3170" w:type="dxa"/>
          </w:tcPr>
          <w:p w14:paraId="5AFB39C5" w14:textId="1137BAE4" w:rsidR="00886CEA" w:rsidRDefault="00886CEA" w:rsidP="00CB26EC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Expected Output</w:t>
            </w:r>
          </w:p>
        </w:tc>
      </w:tr>
      <w:tr w:rsidR="00886CEA" w14:paraId="613D6F6B" w14:textId="77777777" w:rsidTr="00886CEA">
        <w:tc>
          <w:tcPr>
            <w:tcW w:w="2899" w:type="dxa"/>
          </w:tcPr>
          <w:p w14:paraId="432E5E7B" w14:textId="3143CA59" w:rsidR="00886CEA" w:rsidRDefault="00886CEA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&gt;5.0</w:t>
            </w:r>
          </w:p>
        </w:tc>
        <w:tc>
          <w:tcPr>
            <w:tcW w:w="3173" w:type="dxa"/>
          </w:tcPr>
          <w:p w14:paraId="64EB7CAF" w14:textId="6C8E9E9F" w:rsidR="00886CEA" w:rsidRDefault="00886CEA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Go forward</w:t>
            </w:r>
            <w:r>
              <w:rPr>
                <w:lang w:val="en-GB" w:eastAsia="en-SG"/>
              </w:rPr>
              <w:t xml:space="preserve"> </w:t>
            </w:r>
          </w:p>
        </w:tc>
        <w:tc>
          <w:tcPr>
            <w:tcW w:w="3170" w:type="dxa"/>
          </w:tcPr>
          <w:p w14:paraId="391B23E9" w14:textId="1CF01D25" w:rsidR="00886CEA" w:rsidRDefault="00886CEA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Pass</w:t>
            </w:r>
          </w:p>
        </w:tc>
      </w:tr>
      <w:tr w:rsidR="00886CEA" w14:paraId="71A6C00F" w14:textId="77777777" w:rsidTr="00886CEA">
        <w:tc>
          <w:tcPr>
            <w:tcW w:w="2899" w:type="dxa"/>
          </w:tcPr>
          <w:p w14:paraId="6044A9C5" w14:textId="04949F6D" w:rsidR="00886CEA" w:rsidRDefault="00886CEA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&lt;5.0</w:t>
            </w:r>
          </w:p>
        </w:tc>
        <w:tc>
          <w:tcPr>
            <w:tcW w:w="3173" w:type="dxa"/>
          </w:tcPr>
          <w:p w14:paraId="4531C35B" w14:textId="427DBB7E" w:rsidR="00886CEA" w:rsidRDefault="00886CEA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Go backwards for 2 secs</w:t>
            </w:r>
          </w:p>
        </w:tc>
        <w:tc>
          <w:tcPr>
            <w:tcW w:w="3170" w:type="dxa"/>
          </w:tcPr>
          <w:p w14:paraId="21205D44" w14:textId="5D34D2BA" w:rsidR="00886CEA" w:rsidRDefault="00886CEA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Pass</w:t>
            </w:r>
          </w:p>
        </w:tc>
      </w:tr>
    </w:tbl>
    <w:p w14:paraId="1E9F2D6E" w14:textId="77777777" w:rsidR="00886CEA" w:rsidRDefault="00886CEA" w:rsidP="00CB26EC">
      <w:pPr>
        <w:rPr>
          <w:lang w:val="en-GB" w:eastAsia="en-SG"/>
        </w:rPr>
      </w:pPr>
    </w:p>
    <w:p w14:paraId="6DB6AD68" w14:textId="17D16093" w:rsidR="00886CEA" w:rsidRDefault="00886CEA" w:rsidP="00886CEA">
      <w:pPr>
        <w:ind w:left="-142"/>
        <w:rPr>
          <w:lang w:val="en-GB" w:eastAsia="en-SG"/>
        </w:rPr>
      </w:pPr>
      <w:r>
        <w:rPr>
          <w:lang w:val="en-GB" w:eastAsia="en-SG"/>
        </w:rPr>
        <w:t xml:space="preserve">Test 3: </w:t>
      </w:r>
      <w:r w:rsidRPr="00886CEA">
        <w:rPr>
          <w:lang w:val="en-GB" w:eastAsia="en-SG"/>
        </w:rPr>
        <w:t xml:space="preserve">IR Sensor + </w:t>
      </w:r>
      <w:r w:rsidRPr="00886CEA">
        <w:rPr>
          <w:lang w:val="en-GB" w:eastAsia="en-SG"/>
        </w:rPr>
        <w:t>Wi-Fi</w:t>
      </w:r>
      <w:r w:rsidRPr="00886CEA">
        <w:rPr>
          <w:lang w:val="en-GB" w:eastAsia="en-SG"/>
        </w:rPr>
        <w:t xml:space="preserve"> + Motor</w:t>
      </w:r>
    </w:p>
    <w:p w14:paraId="4552AA5B" w14:textId="22358A4A" w:rsidR="00910C07" w:rsidRDefault="00910C07" w:rsidP="00886CEA">
      <w:pPr>
        <w:ind w:left="-142"/>
        <w:rPr>
          <w:lang w:val="en-GB" w:eastAsia="en-SG"/>
        </w:rPr>
      </w:pPr>
      <w:r>
        <w:rPr>
          <w:lang w:val="en-GB" w:eastAsia="en-SG"/>
        </w:rPr>
        <w:t>The team used decision table for the IR sensor + Wi-Fi + Motor. Each time the car moves across the barcode and successfully decodes it based on the values it read, it will print out the equivalent data on the webserver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1606"/>
        <w:gridCol w:w="1674"/>
        <w:gridCol w:w="1939"/>
        <w:gridCol w:w="3038"/>
      </w:tblGrid>
      <w:tr w:rsidR="00910C07" w14:paraId="3D13C027" w14:textId="77777777" w:rsidTr="00910C07">
        <w:tc>
          <w:tcPr>
            <w:tcW w:w="759" w:type="dxa"/>
          </w:tcPr>
          <w:p w14:paraId="57095BDA" w14:textId="77777777" w:rsidR="00910C07" w:rsidRDefault="00910C07" w:rsidP="002E4AD1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Cause</w:t>
            </w:r>
          </w:p>
        </w:tc>
        <w:tc>
          <w:tcPr>
            <w:tcW w:w="1617" w:type="dxa"/>
          </w:tcPr>
          <w:p w14:paraId="1D158DBE" w14:textId="77777777" w:rsidR="00910C07" w:rsidRDefault="00910C07" w:rsidP="002E4AD1">
            <w:pPr>
              <w:rPr>
                <w:lang w:val="en-GB" w:eastAsia="en-SG"/>
              </w:rPr>
            </w:pPr>
          </w:p>
        </w:tc>
        <w:tc>
          <w:tcPr>
            <w:tcW w:w="1701" w:type="dxa"/>
          </w:tcPr>
          <w:p w14:paraId="5EEB79CE" w14:textId="77777777" w:rsidR="00910C07" w:rsidRDefault="00910C07" w:rsidP="002E4AD1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Values</w:t>
            </w:r>
          </w:p>
        </w:tc>
        <w:tc>
          <w:tcPr>
            <w:tcW w:w="1985" w:type="dxa"/>
          </w:tcPr>
          <w:p w14:paraId="0AACAE21" w14:textId="77777777" w:rsidR="00910C07" w:rsidRDefault="00910C07" w:rsidP="002E4AD1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No 1</w:t>
            </w:r>
          </w:p>
        </w:tc>
        <w:tc>
          <w:tcPr>
            <w:tcW w:w="3118" w:type="dxa"/>
          </w:tcPr>
          <w:p w14:paraId="1DA0D6BF" w14:textId="77777777" w:rsidR="00910C07" w:rsidRDefault="00910C07" w:rsidP="002E4AD1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No 2</w:t>
            </w:r>
          </w:p>
        </w:tc>
      </w:tr>
      <w:tr w:rsidR="00910C07" w14:paraId="5FC8BC2B" w14:textId="77777777" w:rsidTr="00910C07">
        <w:trPr>
          <w:trHeight w:val="193"/>
        </w:trPr>
        <w:tc>
          <w:tcPr>
            <w:tcW w:w="759" w:type="dxa"/>
          </w:tcPr>
          <w:p w14:paraId="39BF5B9B" w14:textId="77777777" w:rsidR="00910C07" w:rsidRDefault="00910C07" w:rsidP="002E4AD1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C1</w:t>
            </w:r>
          </w:p>
        </w:tc>
        <w:tc>
          <w:tcPr>
            <w:tcW w:w="1617" w:type="dxa"/>
          </w:tcPr>
          <w:p w14:paraId="7D2A0F10" w14:textId="69DCAD46" w:rsidR="00910C07" w:rsidRDefault="00910C07" w:rsidP="002E4AD1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Barcode successfully decoded</w:t>
            </w:r>
          </w:p>
        </w:tc>
        <w:tc>
          <w:tcPr>
            <w:tcW w:w="1701" w:type="dxa"/>
          </w:tcPr>
          <w:p w14:paraId="5190DD23" w14:textId="77777777" w:rsidR="00910C07" w:rsidRDefault="00910C07" w:rsidP="002E4AD1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Y/N</w:t>
            </w:r>
          </w:p>
        </w:tc>
        <w:tc>
          <w:tcPr>
            <w:tcW w:w="1985" w:type="dxa"/>
          </w:tcPr>
          <w:p w14:paraId="3D80592A" w14:textId="77777777" w:rsidR="00910C07" w:rsidRDefault="00910C07" w:rsidP="002E4AD1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Y</w:t>
            </w:r>
          </w:p>
        </w:tc>
        <w:tc>
          <w:tcPr>
            <w:tcW w:w="3118" w:type="dxa"/>
          </w:tcPr>
          <w:p w14:paraId="7FE964BD" w14:textId="28E184AF" w:rsidR="00910C07" w:rsidRDefault="00AD2143" w:rsidP="002E4AD1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N</w:t>
            </w:r>
          </w:p>
        </w:tc>
      </w:tr>
    </w:tbl>
    <w:p w14:paraId="1A2F6403" w14:textId="35A902FA" w:rsidR="00AD2143" w:rsidRDefault="00AD2143" w:rsidP="00886CEA">
      <w:pPr>
        <w:ind w:left="-142"/>
        <w:rPr>
          <w:lang w:val="en-GB" w:eastAsia="en-SG"/>
        </w:rPr>
      </w:pPr>
    </w:p>
    <w:p w14:paraId="2FE3F994" w14:textId="77777777" w:rsidR="00AD2143" w:rsidRDefault="00AD2143">
      <w:pPr>
        <w:rPr>
          <w:lang w:val="en-GB" w:eastAsia="en-SG"/>
        </w:rPr>
      </w:pPr>
      <w:r>
        <w:rPr>
          <w:lang w:val="en-GB" w:eastAsia="en-SG"/>
        </w:rPr>
        <w:br w:type="page"/>
      </w:r>
    </w:p>
    <w:p w14:paraId="6F3A9668" w14:textId="77777777" w:rsidR="00886CEA" w:rsidRDefault="00886CEA" w:rsidP="00886CEA">
      <w:pPr>
        <w:ind w:left="-142"/>
        <w:rPr>
          <w:lang w:val="en-GB" w:eastAsia="en-SG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720"/>
        <w:gridCol w:w="1671"/>
        <w:gridCol w:w="1658"/>
        <w:gridCol w:w="5001"/>
      </w:tblGrid>
      <w:tr w:rsidR="00AD2143" w14:paraId="047D99E9" w14:textId="77777777" w:rsidTr="00AD2143">
        <w:tc>
          <w:tcPr>
            <w:tcW w:w="720" w:type="dxa"/>
          </w:tcPr>
          <w:p w14:paraId="67C6154B" w14:textId="0829DD32" w:rsidR="00AD2143" w:rsidRDefault="00AD2143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Effect</w:t>
            </w:r>
          </w:p>
        </w:tc>
        <w:tc>
          <w:tcPr>
            <w:tcW w:w="1690" w:type="dxa"/>
          </w:tcPr>
          <w:p w14:paraId="26D93D99" w14:textId="03541964" w:rsidR="00AD2143" w:rsidRDefault="00AD2143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Effects</w:t>
            </w:r>
          </w:p>
        </w:tc>
        <w:tc>
          <w:tcPr>
            <w:tcW w:w="1701" w:type="dxa"/>
          </w:tcPr>
          <w:p w14:paraId="352BCA12" w14:textId="234EF351" w:rsidR="00AD2143" w:rsidRDefault="00AD2143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No 1</w:t>
            </w:r>
          </w:p>
        </w:tc>
        <w:tc>
          <w:tcPr>
            <w:tcW w:w="5165" w:type="dxa"/>
          </w:tcPr>
          <w:p w14:paraId="6BF3D6A0" w14:textId="7C9B9D58" w:rsidR="00AD2143" w:rsidRDefault="00AD2143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 xml:space="preserve">No 2 </w:t>
            </w:r>
          </w:p>
        </w:tc>
      </w:tr>
      <w:tr w:rsidR="00AD2143" w14:paraId="74D857BD" w14:textId="77777777" w:rsidTr="00AD2143">
        <w:tc>
          <w:tcPr>
            <w:tcW w:w="720" w:type="dxa"/>
          </w:tcPr>
          <w:p w14:paraId="618634C4" w14:textId="2327EA01" w:rsidR="00AD2143" w:rsidRDefault="00AD2143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E1</w:t>
            </w:r>
          </w:p>
        </w:tc>
        <w:tc>
          <w:tcPr>
            <w:tcW w:w="1690" w:type="dxa"/>
          </w:tcPr>
          <w:p w14:paraId="2A1289FF" w14:textId="3FF57DD3" w:rsidR="00AD2143" w:rsidRDefault="00AD2143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Character printed on webserver according to barcode</w:t>
            </w:r>
          </w:p>
        </w:tc>
        <w:tc>
          <w:tcPr>
            <w:tcW w:w="1701" w:type="dxa"/>
          </w:tcPr>
          <w:p w14:paraId="74A33B16" w14:textId="5477EF4A" w:rsidR="00AD2143" w:rsidRDefault="00AD2143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X</w:t>
            </w:r>
          </w:p>
        </w:tc>
        <w:tc>
          <w:tcPr>
            <w:tcW w:w="5165" w:type="dxa"/>
          </w:tcPr>
          <w:p w14:paraId="351EACCF" w14:textId="77777777" w:rsidR="00AD2143" w:rsidRDefault="00AD2143" w:rsidP="00886CEA">
            <w:pPr>
              <w:rPr>
                <w:lang w:val="en-GB" w:eastAsia="en-SG"/>
              </w:rPr>
            </w:pPr>
          </w:p>
        </w:tc>
      </w:tr>
      <w:tr w:rsidR="00AD2143" w14:paraId="18563821" w14:textId="77777777" w:rsidTr="00AD2143">
        <w:tc>
          <w:tcPr>
            <w:tcW w:w="720" w:type="dxa"/>
          </w:tcPr>
          <w:p w14:paraId="43B50967" w14:textId="1ACA6780" w:rsidR="00AD2143" w:rsidRDefault="00AD2143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E2</w:t>
            </w:r>
          </w:p>
        </w:tc>
        <w:tc>
          <w:tcPr>
            <w:tcW w:w="1690" w:type="dxa"/>
          </w:tcPr>
          <w:p w14:paraId="7EC1865F" w14:textId="084A918B" w:rsidR="00AD2143" w:rsidRDefault="00AD2143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 xml:space="preserve">Character printed on webserver is null value </w:t>
            </w:r>
          </w:p>
        </w:tc>
        <w:tc>
          <w:tcPr>
            <w:tcW w:w="1701" w:type="dxa"/>
          </w:tcPr>
          <w:p w14:paraId="133682DD" w14:textId="2444CEE2" w:rsidR="00AD2143" w:rsidRDefault="00AD2143" w:rsidP="00886CEA">
            <w:pPr>
              <w:rPr>
                <w:lang w:val="en-GB" w:eastAsia="en-SG"/>
              </w:rPr>
            </w:pPr>
          </w:p>
        </w:tc>
        <w:tc>
          <w:tcPr>
            <w:tcW w:w="5165" w:type="dxa"/>
          </w:tcPr>
          <w:p w14:paraId="2D47034C" w14:textId="6EABEB8A" w:rsidR="00AD2143" w:rsidRDefault="00AD2143" w:rsidP="00886CEA">
            <w:pPr>
              <w:rPr>
                <w:lang w:val="en-GB" w:eastAsia="en-SG"/>
              </w:rPr>
            </w:pPr>
            <w:r>
              <w:rPr>
                <w:lang w:val="en-GB" w:eastAsia="en-SG"/>
              </w:rPr>
              <w:t>X</w:t>
            </w:r>
          </w:p>
        </w:tc>
      </w:tr>
    </w:tbl>
    <w:p w14:paraId="17AAC53A" w14:textId="77777777" w:rsidR="00910C07" w:rsidRPr="00CB26EC" w:rsidRDefault="00910C07" w:rsidP="00886CEA">
      <w:pPr>
        <w:ind w:left="-142"/>
        <w:rPr>
          <w:lang w:val="en-GB" w:eastAsia="en-SG"/>
        </w:rPr>
      </w:pPr>
    </w:p>
    <w:sectPr w:rsidR="00910C07" w:rsidRPr="00CB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7579"/>
    <w:multiLevelType w:val="hybridMultilevel"/>
    <w:tmpl w:val="D84ECF8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53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EC"/>
    <w:rsid w:val="00885323"/>
    <w:rsid w:val="00886CEA"/>
    <w:rsid w:val="00910C07"/>
    <w:rsid w:val="00AD2143"/>
    <w:rsid w:val="00BC37B5"/>
    <w:rsid w:val="00CB26EC"/>
    <w:rsid w:val="00E4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E0C0"/>
  <w15:chartTrackingRefBased/>
  <w15:docId w15:val="{BA1B827C-4C57-41A3-8329-52851BC4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CEA"/>
  </w:style>
  <w:style w:type="paragraph" w:styleId="Heading1">
    <w:name w:val="heading 1"/>
    <w:basedOn w:val="Normal"/>
    <w:next w:val="Normal"/>
    <w:link w:val="Heading1Char"/>
    <w:uiPriority w:val="9"/>
    <w:qFormat/>
    <w:rsid w:val="00CB26EC"/>
    <w:pPr>
      <w:keepNext/>
      <w:keepLines/>
      <w:spacing w:before="400" w:after="120" w:line="254" w:lineRule="auto"/>
      <w:outlineLvl w:val="0"/>
    </w:pPr>
    <w:rPr>
      <w:rFonts w:ascii="Arial" w:eastAsia="Times New Roman" w:hAnsi="Arial" w:cs="Arial"/>
      <w:kern w:val="0"/>
      <w:sz w:val="36"/>
      <w:szCs w:val="36"/>
      <w:lang w:val="en-GB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6EC"/>
    <w:rPr>
      <w:rFonts w:ascii="Arial" w:eastAsia="Times New Roman" w:hAnsi="Arial" w:cs="Arial"/>
      <w:kern w:val="0"/>
      <w:sz w:val="36"/>
      <w:szCs w:val="36"/>
      <w:lang w:val="en-GB" w:eastAsia="en-SG"/>
    </w:rPr>
  </w:style>
  <w:style w:type="paragraph" w:styleId="ListParagraph">
    <w:name w:val="List Paragraph"/>
    <w:basedOn w:val="Normal"/>
    <w:uiPriority w:val="34"/>
    <w:qFormat/>
    <w:rsid w:val="00CB26EC"/>
    <w:pPr>
      <w:ind w:left="720"/>
      <w:contextualSpacing/>
    </w:pPr>
  </w:style>
  <w:style w:type="table" w:styleId="TableGrid">
    <w:name w:val="Table Grid"/>
    <w:basedOn w:val="TableNormal"/>
    <w:uiPriority w:val="39"/>
    <w:rsid w:val="00CB2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teo</dc:creator>
  <cp:keywords/>
  <dc:description/>
  <cp:lastModifiedBy>travis teo</cp:lastModifiedBy>
  <cp:revision>1</cp:revision>
  <dcterms:created xsi:type="dcterms:W3CDTF">2023-11-30T15:06:00Z</dcterms:created>
  <dcterms:modified xsi:type="dcterms:W3CDTF">2023-11-30T15:49:00Z</dcterms:modified>
</cp:coreProperties>
</file>