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D23C" w14:textId="3609A167" w:rsidR="00D264B8" w:rsidRPr="002C61AC" w:rsidRDefault="005727CB">
      <w:pPr>
        <w:spacing w:before="240" w:after="0"/>
        <w:rPr>
          <w:sz w:val="28"/>
          <w:szCs w:val="28"/>
        </w:rPr>
      </w:pPr>
      <w:r w:rsidRPr="002C61AC">
        <w:rPr>
          <w:sz w:val="28"/>
          <w:szCs w:val="28"/>
        </w:rPr>
        <w:t>COM</w:t>
      </w:r>
      <w:r w:rsidR="00902D91" w:rsidRPr="002C61AC">
        <w:rPr>
          <w:sz w:val="28"/>
          <w:szCs w:val="28"/>
        </w:rPr>
        <w:t>00142</w:t>
      </w:r>
      <w:r w:rsidRPr="002C61AC">
        <w:rPr>
          <w:sz w:val="28"/>
          <w:szCs w:val="28"/>
        </w:rPr>
        <w:t>M</w:t>
      </w:r>
    </w:p>
    <w:p w14:paraId="22AB034B" w14:textId="77777777" w:rsidR="00D264B8" w:rsidRPr="002C61AC" w:rsidRDefault="005727CB">
      <w:pPr>
        <w:spacing w:after="0"/>
        <w:rPr>
          <w:color w:val="00627D"/>
          <w:sz w:val="40"/>
          <w:szCs w:val="40"/>
        </w:rPr>
      </w:pPr>
      <w:r w:rsidRPr="002C61AC">
        <w:rPr>
          <w:color w:val="00627D"/>
          <w:sz w:val="40"/>
          <w:szCs w:val="40"/>
        </w:rPr>
        <w:t>Department of Computer Science</w:t>
      </w:r>
    </w:p>
    <w:p w14:paraId="15AA1044" w14:textId="79FE53CB" w:rsidR="00D264B8" w:rsidRPr="002C61AC" w:rsidRDefault="00902D91">
      <w:pPr>
        <w:pStyle w:val="Subtitle"/>
      </w:pPr>
      <w:bookmarkStart w:id="0" w:name="_l2kqzcvft0f7" w:colFirst="0" w:colLast="0"/>
      <w:bookmarkEnd w:id="0"/>
      <w:r w:rsidRPr="002C61AC">
        <w:t>Advanced Programming</w:t>
      </w:r>
    </w:p>
    <w:p w14:paraId="383EC723" w14:textId="77777777" w:rsidR="00D264B8" w:rsidRPr="002C61AC" w:rsidRDefault="00FE653F" w:rsidP="00724F5A">
      <w:pPr>
        <w:pStyle w:val="Title"/>
      </w:pPr>
      <w:r w:rsidRPr="002C61AC">
        <w:t xml:space="preserve">SUMMATIVE </w:t>
      </w:r>
      <w:r w:rsidR="005727CB" w:rsidRPr="002C61AC">
        <w:t>ASSESSMENT BRIEF</w:t>
      </w:r>
    </w:p>
    <w:p w14:paraId="5B6A59A9" w14:textId="45AEB604" w:rsidR="00D264B8" w:rsidRPr="002C61AC" w:rsidRDefault="00860E61" w:rsidP="00724F5A">
      <w:pPr>
        <w:ind w:left="0" w:right="-46"/>
      </w:pPr>
      <w:r>
        <w:pict w14:anchorId="25831852">
          <v:rect id="_x0000_i1025" style="width:340.2pt;height:5pt;mso-position-horizontal:absolute;mso-position-horizontal-relative:text;mso-position-vertical:absolute;mso-position-vertical-relative:text" o:hrpct="0" o:hralign="center" o:hrstd="t" o:hrnoshade="t" o:hr="t" fillcolor="#c39" stroked="f"/>
        </w:pict>
      </w:r>
    </w:p>
    <w:tbl>
      <w:tblPr>
        <w:tblStyle w:val="a"/>
        <w:tblW w:w="8310" w:type="dxa"/>
        <w:tblInd w:w="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1"/>
        <w:gridCol w:w="6189"/>
      </w:tblGrid>
      <w:tr w:rsidR="00D264B8" w:rsidRPr="002C61AC" w14:paraId="3FB8C29C" w14:textId="77777777" w:rsidTr="00D46FF7">
        <w:tc>
          <w:tcPr>
            <w:tcW w:w="2121" w:type="dxa"/>
            <w:tcBorders>
              <w:top w:val="single" w:sz="4" w:space="0" w:color="FFFFFF"/>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19FEA155" w14:textId="77777777" w:rsidR="00D264B8" w:rsidRPr="002C61AC" w:rsidRDefault="005727CB" w:rsidP="007B7E62">
            <w:pPr>
              <w:widowControl w:val="0"/>
              <w:spacing w:before="20" w:after="20" w:line="240" w:lineRule="auto"/>
              <w:ind w:left="0"/>
              <w:rPr>
                <w:b/>
                <w:color w:val="FFFFFF"/>
              </w:rPr>
            </w:pPr>
            <w:r w:rsidRPr="002C61AC">
              <w:rPr>
                <w:b/>
                <w:color w:val="FFFFFF"/>
              </w:rPr>
              <w:t>Author</w:t>
            </w:r>
          </w:p>
        </w:tc>
        <w:tc>
          <w:tcPr>
            <w:tcW w:w="6189" w:type="dxa"/>
            <w:tcBorders>
              <w:top w:val="single" w:sz="4" w:space="0" w:color="FFFFFF"/>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587FF3CC" w14:textId="737B3BBB" w:rsidR="00D264B8" w:rsidRPr="002C61AC" w:rsidRDefault="00902D91" w:rsidP="007B7E62">
            <w:pPr>
              <w:widowControl w:val="0"/>
              <w:spacing w:before="20" w:after="20" w:line="240" w:lineRule="auto"/>
              <w:ind w:left="0"/>
            </w:pPr>
            <w:r w:rsidRPr="002C61AC">
              <w:t>Tony Knowles</w:t>
            </w:r>
          </w:p>
        </w:tc>
      </w:tr>
      <w:tr w:rsidR="00D264B8" w:rsidRPr="002C61AC" w14:paraId="742D0CB9"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2E0EAAEC" w14:textId="77777777" w:rsidR="00D264B8" w:rsidRPr="002C61AC" w:rsidRDefault="005727CB" w:rsidP="007B7E62">
            <w:pPr>
              <w:widowControl w:val="0"/>
              <w:spacing w:before="20" w:after="20" w:line="240" w:lineRule="auto"/>
              <w:ind w:left="0"/>
              <w:rPr>
                <w:b/>
                <w:color w:val="FFFFFF"/>
              </w:rPr>
            </w:pPr>
            <w:r w:rsidRPr="002C61AC">
              <w:rPr>
                <w:b/>
                <w:color w:val="FFFFFF"/>
              </w:rPr>
              <w:t>Assessment type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03BFE7D2" w14:textId="77777777" w:rsidR="00D264B8" w:rsidRPr="002C61AC" w:rsidRDefault="005727CB" w:rsidP="007B7E62">
            <w:pPr>
              <w:widowControl w:val="0"/>
              <w:spacing w:before="20" w:after="20" w:line="240" w:lineRule="auto"/>
              <w:ind w:left="0"/>
            </w:pPr>
            <w:r w:rsidRPr="002C61AC">
              <w:t>Summative assignment</w:t>
            </w:r>
          </w:p>
        </w:tc>
      </w:tr>
      <w:tr w:rsidR="00D264B8" w:rsidRPr="002C61AC" w14:paraId="0E71D256"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7F4E0033" w14:textId="77777777" w:rsidR="00D264B8" w:rsidRPr="002C61AC" w:rsidRDefault="005727CB" w:rsidP="007B7E62">
            <w:pPr>
              <w:widowControl w:val="0"/>
              <w:spacing w:before="20" w:after="20" w:line="240" w:lineRule="auto"/>
              <w:ind w:left="0"/>
              <w:rPr>
                <w:b/>
                <w:color w:val="FFFFFF"/>
              </w:rPr>
            </w:pPr>
            <w:r w:rsidRPr="002C61AC">
              <w:rPr>
                <w:b/>
                <w:color w:val="FFFFFF"/>
              </w:rPr>
              <w:t>Weighting</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6E6AB36A" w14:textId="77777777" w:rsidR="00D264B8" w:rsidRPr="002C61AC" w:rsidRDefault="005727CB" w:rsidP="007B7E62">
            <w:pPr>
              <w:widowControl w:val="0"/>
              <w:spacing w:before="20" w:after="20" w:line="240" w:lineRule="auto"/>
              <w:ind w:left="0"/>
            </w:pPr>
            <w:r w:rsidRPr="002C61AC">
              <w:t>100%</w:t>
            </w:r>
          </w:p>
        </w:tc>
      </w:tr>
      <w:tr w:rsidR="00D264B8" w:rsidRPr="002C61AC" w14:paraId="2F43A6C9"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3F9EE537" w14:textId="77777777" w:rsidR="00D264B8" w:rsidRPr="002C61AC" w:rsidRDefault="005727CB" w:rsidP="007B7E62">
            <w:pPr>
              <w:widowControl w:val="0"/>
              <w:spacing w:before="20" w:after="20" w:line="240" w:lineRule="auto"/>
              <w:ind w:left="0"/>
              <w:rPr>
                <w:b/>
                <w:color w:val="FFFFFF"/>
              </w:rPr>
            </w:pPr>
            <w:r w:rsidRPr="002C61AC">
              <w:rPr>
                <w:b/>
                <w:color w:val="FFFFFF"/>
              </w:rPr>
              <w:t>Release</w:t>
            </w:r>
          </w:p>
        </w:tc>
        <w:tc>
          <w:tcPr>
            <w:tcW w:w="6189" w:type="dxa"/>
            <w:tcBorders>
              <w:top w:val="nil"/>
              <w:left w:val="single" w:sz="4" w:space="0" w:color="FFFFFF"/>
              <w:bottom w:val="single" w:sz="4" w:space="0" w:color="FFFFFF"/>
              <w:right w:val="single" w:sz="4" w:space="0" w:color="FFFFFF"/>
            </w:tcBorders>
            <w:shd w:val="clear" w:color="auto" w:fill="F2F2F2"/>
            <w:tcMar>
              <w:top w:w="0" w:type="dxa"/>
              <w:left w:w="100" w:type="dxa"/>
              <w:bottom w:w="0" w:type="dxa"/>
              <w:right w:w="100" w:type="dxa"/>
            </w:tcMar>
          </w:tcPr>
          <w:p w14:paraId="4DCC3CC1" w14:textId="77777777" w:rsidR="00D264B8" w:rsidRPr="002C61AC" w:rsidRDefault="00FE653F" w:rsidP="007B7E62">
            <w:pPr>
              <w:widowControl w:val="0"/>
              <w:spacing w:before="20" w:after="20" w:line="240" w:lineRule="auto"/>
              <w:ind w:left="0"/>
            </w:pPr>
            <w:r w:rsidRPr="002C61AC">
              <w:t>Week 3</w:t>
            </w:r>
          </w:p>
        </w:tc>
      </w:tr>
      <w:tr w:rsidR="00D264B8" w:rsidRPr="002C61AC" w14:paraId="5D80CDBC" w14:textId="77777777" w:rsidTr="00D46FF7">
        <w:tc>
          <w:tcPr>
            <w:tcW w:w="2121" w:type="dxa"/>
            <w:tcBorders>
              <w:top w:val="nil"/>
              <w:left w:val="single" w:sz="4" w:space="0" w:color="FFFFFF"/>
              <w:bottom w:val="single" w:sz="4" w:space="0" w:color="FFFFFF"/>
              <w:right w:val="single" w:sz="4" w:space="0" w:color="FFFFFF"/>
            </w:tcBorders>
            <w:shd w:val="clear" w:color="auto" w:fill="00627D"/>
            <w:tcMar>
              <w:top w:w="0" w:type="dxa"/>
              <w:left w:w="100" w:type="dxa"/>
              <w:bottom w:w="0" w:type="dxa"/>
              <w:right w:w="100" w:type="dxa"/>
            </w:tcMar>
          </w:tcPr>
          <w:p w14:paraId="51622B5C" w14:textId="77777777" w:rsidR="00D264B8" w:rsidRPr="002C61AC" w:rsidRDefault="005727CB" w:rsidP="007B7E62">
            <w:pPr>
              <w:widowControl w:val="0"/>
              <w:spacing w:before="20" w:after="20" w:line="240" w:lineRule="auto"/>
              <w:ind w:left="0"/>
              <w:rPr>
                <w:b/>
                <w:color w:val="FFFFFF"/>
              </w:rPr>
            </w:pPr>
            <w:r w:rsidRPr="002C61AC">
              <w:rPr>
                <w:b/>
                <w:color w:val="FFFFFF"/>
              </w:rPr>
              <w:t>Deadline</w:t>
            </w:r>
          </w:p>
        </w:tc>
        <w:tc>
          <w:tcPr>
            <w:tcW w:w="6189" w:type="dxa"/>
            <w:tcBorders>
              <w:top w:val="nil"/>
              <w:left w:val="single" w:sz="4" w:space="0" w:color="FFFFFF"/>
              <w:bottom w:val="single" w:sz="4" w:space="0" w:color="FFFFFF"/>
              <w:right w:val="single" w:sz="4" w:space="0" w:color="FFFFFF"/>
            </w:tcBorders>
            <w:shd w:val="clear" w:color="auto" w:fill="D9D9D9"/>
            <w:tcMar>
              <w:top w:w="0" w:type="dxa"/>
              <w:left w:w="100" w:type="dxa"/>
              <w:bottom w:w="0" w:type="dxa"/>
              <w:right w:w="100" w:type="dxa"/>
            </w:tcMar>
          </w:tcPr>
          <w:p w14:paraId="3E26470F" w14:textId="77777777" w:rsidR="00D264B8" w:rsidRPr="002C61AC" w:rsidRDefault="00FE653F" w:rsidP="007B7E62">
            <w:pPr>
              <w:widowControl w:val="0"/>
              <w:spacing w:before="20" w:after="20" w:line="240" w:lineRule="auto"/>
              <w:ind w:left="0"/>
            </w:pPr>
            <w:r w:rsidRPr="002C61AC">
              <w:t xml:space="preserve">Monday following </w:t>
            </w:r>
            <w:r w:rsidR="00523A04" w:rsidRPr="002C61AC">
              <w:t>w</w:t>
            </w:r>
            <w:r w:rsidRPr="002C61AC">
              <w:t>eek 8, 13:00 (UK time) *</w:t>
            </w:r>
          </w:p>
        </w:tc>
      </w:tr>
    </w:tbl>
    <w:p w14:paraId="3161837C" w14:textId="77777777" w:rsidR="00523A04" w:rsidRPr="002C61AC" w:rsidRDefault="00FE653F" w:rsidP="00523A04">
      <w:pPr>
        <w:spacing w:before="120"/>
        <w:ind w:left="700" w:right="380"/>
      </w:pPr>
      <w:bookmarkStart w:id="1" w:name="_vxwt77sulhe1" w:colFirst="0" w:colLast="0"/>
      <w:bookmarkEnd w:id="1"/>
      <w:r w:rsidRPr="002C61AC">
        <w:t>* If this date falls on a UK public holiday or a University of York closure day, the submission date will change. Please check the submission point in the ‘Assignments’ area of the module in Canvas for the exact submission deadline.</w:t>
      </w:r>
    </w:p>
    <w:p w14:paraId="04FDEBE4" w14:textId="77777777" w:rsidR="00D264B8" w:rsidRPr="002C61AC" w:rsidRDefault="005727CB" w:rsidP="00724F5A">
      <w:pPr>
        <w:pStyle w:val="Heading1"/>
      </w:pPr>
      <w:r w:rsidRPr="002C61AC">
        <w:t>Module Learning Outcomes</w:t>
      </w:r>
    </w:p>
    <w:p w14:paraId="1C4F3404" w14:textId="77777777" w:rsidR="00D264B8" w:rsidRPr="002C61AC" w:rsidRDefault="005727CB">
      <w:r w:rsidRPr="002C61AC">
        <w:t>The module learning outcomes (MLO’s) for this module are as follows:</w:t>
      </w:r>
    </w:p>
    <w:p w14:paraId="7F133D87" w14:textId="77777777" w:rsidR="00902D91" w:rsidRPr="00902D91" w:rsidRDefault="00902D91" w:rsidP="00902D91">
      <w:pPr>
        <w:pStyle w:val="ListParagraph"/>
        <w:numPr>
          <w:ilvl w:val="0"/>
          <w:numId w:val="9"/>
        </w:numPr>
        <w:ind w:left="2268" w:hanging="1191"/>
      </w:pPr>
      <w:r w:rsidRPr="00902D91">
        <w:t>Demonstrate a critical understanding of the theory and application of advanced programming techniques</w:t>
      </w:r>
    </w:p>
    <w:p w14:paraId="202C6FDD" w14:textId="567D2789" w:rsidR="00902D91" w:rsidRPr="00902D91" w:rsidRDefault="00902D91" w:rsidP="00902D91">
      <w:pPr>
        <w:pStyle w:val="ListParagraph"/>
        <w:numPr>
          <w:ilvl w:val="0"/>
          <w:numId w:val="9"/>
        </w:numPr>
        <w:ind w:left="2268" w:hanging="1191"/>
      </w:pPr>
      <w:r w:rsidRPr="00902D91">
        <w:t>Design and implement programs for real-world problems</w:t>
      </w:r>
    </w:p>
    <w:p w14:paraId="63CC3997" w14:textId="1A62A03E" w:rsidR="00902D91" w:rsidRPr="00902D91" w:rsidRDefault="00902D91" w:rsidP="00902D91">
      <w:pPr>
        <w:pStyle w:val="ListParagraph"/>
        <w:numPr>
          <w:ilvl w:val="0"/>
          <w:numId w:val="9"/>
        </w:numPr>
        <w:ind w:left="2268" w:hanging="1191"/>
      </w:pPr>
      <w:r w:rsidRPr="00902D91">
        <w:t>Communicate design decisions for the selection, storage and manipulation of data</w:t>
      </w:r>
    </w:p>
    <w:p w14:paraId="2B3895D2" w14:textId="54AA2C76" w:rsidR="00D264B8" w:rsidRPr="002C61AC" w:rsidRDefault="00902D91" w:rsidP="00902D91">
      <w:pPr>
        <w:pStyle w:val="ListParagraph"/>
        <w:numPr>
          <w:ilvl w:val="0"/>
          <w:numId w:val="9"/>
        </w:numPr>
        <w:spacing w:before="240"/>
        <w:ind w:left="2268" w:hanging="1191"/>
        <w:contextualSpacing w:val="0"/>
      </w:pPr>
      <w:r w:rsidRPr="002C61AC">
        <w:t>Critically evaluate the legal and ethical impact of software developments in real-world contexts.</w:t>
      </w:r>
    </w:p>
    <w:p w14:paraId="34D851B6" w14:textId="6CA1EFC5" w:rsidR="00D264B8" w:rsidRDefault="005727CB">
      <w:pPr>
        <w:spacing w:before="240"/>
      </w:pPr>
      <w:r w:rsidRPr="002C61AC">
        <w:t>This assessment addresses</w:t>
      </w:r>
      <w:r w:rsidR="00FE653F" w:rsidRPr="002C61AC">
        <w:t xml:space="preserve"> </w:t>
      </w:r>
      <w:r w:rsidR="00FE653F" w:rsidRPr="002C61AC">
        <w:rPr>
          <w:b/>
        </w:rPr>
        <w:t>all</w:t>
      </w:r>
      <w:r w:rsidR="00FE653F" w:rsidRPr="002C61AC">
        <w:t xml:space="preserve"> the module learning outcomes listed above.</w:t>
      </w:r>
    </w:p>
    <w:p w14:paraId="69C38456" w14:textId="77777777" w:rsidR="00D264B8" w:rsidRDefault="005727CB" w:rsidP="00724F5A">
      <w:pPr>
        <w:pStyle w:val="Heading1"/>
      </w:pPr>
      <w:bookmarkStart w:id="2" w:name="_564txvfxku2w" w:colFirst="0" w:colLast="0"/>
      <w:bookmarkEnd w:id="2"/>
      <w:r>
        <w:lastRenderedPageBreak/>
        <w:t>Assessment Background/Scenario</w:t>
      </w:r>
    </w:p>
    <w:p w14:paraId="0FB40861" w14:textId="77777777" w:rsidR="00902D91" w:rsidRDefault="00902D91" w:rsidP="00902D91">
      <w:pPr>
        <w:pStyle w:val="Heading2"/>
      </w:pPr>
      <w:r>
        <w:t>Assessment Overview</w:t>
      </w:r>
    </w:p>
    <w:p w14:paraId="08B21A01" w14:textId="77777777" w:rsidR="00902D91" w:rsidRDefault="00902D91" w:rsidP="00902D91">
      <w:r>
        <w:t>Design and develop a Social Media Moderation Analytics Prototype that demonstrates how to format, reshape, and analyse social media data while balancing automation with ethical considerations. Your prototype can be a single program or a set of related programs. It must meet the functional, non-functional, and technical requirements detailed below.</w:t>
      </w:r>
    </w:p>
    <w:p w14:paraId="339C44A6" w14:textId="77777777" w:rsidR="00902D91" w:rsidRDefault="00902D91" w:rsidP="00902D91">
      <w:pPr>
        <w:pStyle w:val="Heading2"/>
      </w:pPr>
      <w:r>
        <w:t>Dataset Description</w:t>
      </w:r>
    </w:p>
    <w:p w14:paraId="0D025532" w14:textId="77777777" w:rsidR="00902D91" w:rsidRDefault="00902D91" w:rsidP="00902D91">
      <w:r>
        <w:t>The dataset contains social media activity logs from a research platform studying moderation effectiveness, split into four CSV files:</w:t>
      </w:r>
    </w:p>
    <w:p w14:paraId="2D8B1E2E" w14:textId="77777777" w:rsidR="00902D91" w:rsidRDefault="00902D91" w:rsidP="00902D91">
      <w:pPr>
        <w:pStyle w:val="ListParagraph"/>
        <w:numPr>
          <w:ilvl w:val="0"/>
          <w:numId w:val="29"/>
        </w:numPr>
      </w:pPr>
      <w:r w:rsidRPr="00902D91">
        <w:rPr>
          <w:b/>
          <w:bCs/>
        </w:rPr>
        <w:t>USERS:</w:t>
      </w:r>
      <w:r>
        <w:t xml:space="preserve"> User profiles with account types (personal, business, bot) and verification status.</w:t>
      </w:r>
    </w:p>
    <w:p w14:paraId="4D119B55" w14:textId="77777777" w:rsidR="00902D91" w:rsidRDefault="00902D91" w:rsidP="00902D91">
      <w:pPr>
        <w:pStyle w:val="ListParagraph"/>
        <w:numPr>
          <w:ilvl w:val="0"/>
          <w:numId w:val="29"/>
        </w:numPr>
      </w:pPr>
      <w:r w:rsidRPr="00902D91">
        <w:rPr>
          <w:b/>
          <w:bCs/>
        </w:rPr>
        <w:t>POSTS:</w:t>
      </w:r>
      <w:r>
        <w:t xml:space="preserve"> Content creation records with timestamps, content types, text previews, topic assignments, and media indicators (whether a post contains media).</w:t>
      </w:r>
    </w:p>
    <w:p w14:paraId="3780F6CD" w14:textId="77777777" w:rsidR="00902D91" w:rsidRDefault="00902D91" w:rsidP="00902D91">
      <w:pPr>
        <w:pStyle w:val="ListParagraph"/>
        <w:numPr>
          <w:ilvl w:val="0"/>
          <w:numId w:val="29"/>
        </w:numPr>
      </w:pPr>
      <w:r w:rsidRPr="00902D91">
        <w:rPr>
          <w:b/>
          <w:bCs/>
        </w:rPr>
        <w:t>INTERACTIONS:</w:t>
      </w:r>
      <w:r>
        <w:t xml:space="preserve"> Engagement data including likes, comments, shares, and report actions (interaction types) with timestamps.</w:t>
      </w:r>
    </w:p>
    <w:p w14:paraId="6988F807" w14:textId="77777777" w:rsidR="00902D91" w:rsidRDefault="00902D91" w:rsidP="00902D91">
      <w:pPr>
        <w:pStyle w:val="ListParagraph"/>
        <w:numPr>
          <w:ilvl w:val="0"/>
          <w:numId w:val="29"/>
        </w:numPr>
      </w:pPr>
      <w:r w:rsidRPr="00902D91">
        <w:rPr>
          <w:b/>
          <w:bCs/>
        </w:rPr>
        <w:t>TOPICS:</w:t>
      </w:r>
      <w:r>
        <w:t xml:space="preserve"> Content categorisation with moderation levels (low, medium, high) and descriptions.</w:t>
      </w:r>
    </w:p>
    <w:p w14:paraId="46A0116A" w14:textId="77777777" w:rsidR="00902D91" w:rsidRDefault="00902D91" w:rsidP="00902D91">
      <w:pPr>
        <w:pStyle w:val="Heading2"/>
        <w:rPr>
          <w:rFonts w:ascii="Times New Roman" w:hAnsi="Times New Roman" w:cs="Times New Roman"/>
        </w:rPr>
      </w:pPr>
      <w:r>
        <w:t>Functional Requirements</w:t>
      </w:r>
    </w:p>
    <w:p w14:paraId="05C8E66E" w14:textId="77777777" w:rsidR="00902D91" w:rsidRDefault="00902D91" w:rsidP="00902D91">
      <w:r>
        <w:t>Your application must include the following:</w:t>
      </w:r>
    </w:p>
    <w:p w14:paraId="073CB20D" w14:textId="11076AE2" w:rsidR="00902D91" w:rsidRDefault="004B28B8" w:rsidP="004B28B8">
      <w:pPr>
        <w:pStyle w:val="Heading3"/>
      </w:pPr>
      <w:r>
        <w:t xml:space="preserve">1. </w:t>
      </w:r>
      <w:r w:rsidR="00902D91">
        <w:t>Data Translation:</w:t>
      </w:r>
    </w:p>
    <w:p w14:paraId="3E875704" w14:textId="77777777" w:rsidR="00902D91" w:rsidRDefault="00902D91" w:rsidP="00902D91">
      <w:pPr>
        <w:rPr>
          <w:rFonts w:ascii="Times New Roman" w:hAnsi="Times New Roman" w:cs="Times New Roman"/>
        </w:rPr>
      </w:pPr>
      <w:r>
        <w:t>Load the dataset (CSV format) and convert it into a suitable format, such as: XML, JSON or an entity relationship structure (not CSV) to preserve nested social media relationships.</w:t>
      </w:r>
    </w:p>
    <w:p w14:paraId="69221A6E" w14:textId="663BC05E" w:rsidR="00902D91" w:rsidRDefault="004B28B8" w:rsidP="00902D91">
      <w:pPr>
        <w:pStyle w:val="Heading3"/>
      </w:pPr>
      <w:r>
        <w:t xml:space="preserve">2. </w:t>
      </w:r>
      <w:r w:rsidR="00902D91">
        <w:t>Data Backup:</w:t>
      </w:r>
    </w:p>
    <w:p w14:paraId="5C5CCFF7" w14:textId="77777777" w:rsidR="00902D91" w:rsidRDefault="00902D91" w:rsidP="00902D91">
      <w:pPr>
        <w:rPr>
          <w:rFonts w:ascii="Times New Roman" w:hAnsi="Times New Roman" w:cs="Times New Roman"/>
        </w:rPr>
      </w:pPr>
      <w:r>
        <w:t>Save the data in the translated format using either files or a database of your choice. The program must preserve the current state of the data when closed and restore it when opened.</w:t>
      </w:r>
    </w:p>
    <w:p w14:paraId="6FA3270C" w14:textId="536405D5" w:rsidR="00902D91" w:rsidRDefault="004B28B8" w:rsidP="00902D91">
      <w:pPr>
        <w:pStyle w:val="Heading3"/>
      </w:pPr>
      <w:r>
        <w:t xml:space="preserve">3. </w:t>
      </w:r>
      <w:r w:rsidR="00902D91">
        <w:t>Data Cleaning and Preparation:</w:t>
      </w:r>
    </w:p>
    <w:p w14:paraId="611DDBE9" w14:textId="77777777" w:rsidR="00902D91" w:rsidRDefault="00902D91" w:rsidP="00902D91">
      <w:pPr>
        <w:rPr>
          <w:rFonts w:ascii="Times New Roman" w:hAnsi="Times New Roman" w:cs="Times New Roman"/>
        </w:rPr>
      </w:pPr>
      <w:r>
        <w:t>Clean and prepare the initial dataset by addressing inconsistencies, errors, and missing values, and any other specific changes required by the task.</w:t>
      </w:r>
    </w:p>
    <w:p w14:paraId="518A70DB" w14:textId="151B455D" w:rsidR="00902D91" w:rsidRDefault="004B28B8" w:rsidP="00902D91">
      <w:pPr>
        <w:pStyle w:val="Heading3"/>
      </w:pPr>
      <w:r>
        <w:t xml:space="preserve">4. </w:t>
      </w:r>
      <w:r w:rsidR="00902D91">
        <w:t>Graphical User Interface (GUI):</w:t>
      </w:r>
    </w:p>
    <w:p w14:paraId="47185B06" w14:textId="77777777" w:rsidR="00902D91" w:rsidRDefault="00902D91" w:rsidP="00902D91">
      <w:pPr>
        <w:rPr>
          <w:rFonts w:ascii="Times New Roman" w:hAnsi="Times New Roman" w:cs="Times New Roman"/>
        </w:rPr>
      </w:pPr>
      <w:r>
        <w:t>Enable users to:</w:t>
      </w:r>
    </w:p>
    <w:p w14:paraId="0C68CA60" w14:textId="77777777" w:rsidR="00902D91" w:rsidRDefault="00902D91" w:rsidP="00902D91">
      <w:pPr>
        <w:pStyle w:val="ListParagraph"/>
        <w:numPr>
          <w:ilvl w:val="0"/>
          <w:numId w:val="30"/>
        </w:numPr>
      </w:pPr>
      <w:r>
        <w:t>Load and clean the dataset.</w:t>
      </w:r>
    </w:p>
    <w:p w14:paraId="2B288C82" w14:textId="77777777" w:rsidR="00902D91" w:rsidRDefault="00902D91" w:rsidP="00902D91">
      <w:pPr>
        <w:pStyle w:val="ListParagraph"/>
        <w:numPr>
          <w:ilvl w:val="0"/>
          <w:numId w:val="30"/>
        </w:numPr>
      </w:pPr>
      <w:r>
        <w:t>Apply transformations to prepare the data.</w:t>
      </w:r>
    </w:p>
    <w:p w14:paraId="4DA32394" w14:textId="77777777" w:rsidR="00902D91" w:rsidRDefault="00902D91" w:rsidP="00902D91">
      <w:pPr>
        <w:pStyle w:val="ListParagraph"/>
        <w:numPr>
          <w:ilvl w:val="0"/>
          <w:numId w:val="30"/>
        </w:numPr>
      </w:pPr>
      <w:r>
        <w:t>Perform moderation effectiveness analysis including statistical outputs, visualisations, and pattern detection.</w:t>
      </w:r>
    </w:p>
    <w:p w14:paraId="2D5C2BE7" w14:textId="05E8CD02" w:rsidR="00902D91" w:rsidRPr="00902D91" w:rsidRDefault="00902D91" w:rsidP="00902D91">
      <w:pPr>
        <w:pStyle w:val="ListParagraph"/>
        <w:numPr>
          <w:ilvl w:val="0"/>
          <w:numId w:val="30"/>
        </w:numPr>
      </w:pPr>
      <w:r>
        <w:t>Generate audit logs of data transformations and analysis decisions.</w:t>
      </w:r>
    </w:p>
    <w:p w14:paraId="440D146F" w14:textId="5E799806" w:rsidR="00902D91" w:rsidRDefault="004B28B8" w:rsidP="00902D91">
      <w:pPr>
        <w:pStyle w:val="Heading3"/>
      </w:pPr>
      <w:r>
        <w:t xml:space="preserve">5. </w:t>
      </w:r>
      <w:r w:rsidR="00902D91">
        <w:t>Data Analysis and Outputs:</w:t>
      </w:r>
    </w:p>
    <w:p w14:paraId="44D5C628" w14:textId="77777777" w:rsidR="00902D91" w:rsidRDefault="00902D91" w:rsidP="00902D91">
      <w:pPr>
        <w:rPr>
          <w:rFonts w:ascii="Times New Roman" w:hAnsi="Times New Roman" w:cs="Times New Roman"/>
        </w:rPr>
      </w:pPr>
      <w:r>
        <w:t>Use the prepared dataset to:</w:t>
      </w:r>
    </w:p>
    <w:p w14:paraId="581FD295" w14:textId="77777777" w:rsidR="00902D91" w:rsidRDefault="00902D91" w:rsidP="00902D91">
      <w:pPr>
        <w:pStyle w:val="ListParagraph"/>
        <w:numPr>
          <w:ilvl w:val="0"/>
          <w:numId w:val="31"/>
        </w:numPr>
      </w:pPr>
      <w:r w:rsidRPr="00902D91">
        <w:rPr>
          <w:b/>
          <w:bCs/>
        </w:rPr>
        <w:t>EXCLUDE</w:t>
      </w:r>
      <w:r>
        <w:t xml:space="preserve"> data from accounts with </w:t>
      </w:r>
      <w:proofErr w:type="spellStart"/>
      <w:r>
        <w:t>account_type</w:t>
      </w:r>
      <w:proofErr w:type="spellEnd"/>
      <w:r>
        <w:t xml:space="preserve"> = 'bot' from all human behaviour analysis.</w:t>
      </w:r>
    </w:p>
    <w:p w14:paraId="57DE871A" w14:textId="77777777" w:rsidR="00902D91" w:rsidRDefault="00902D91" w:rsidP="00902D91">
      <w:pPr>
        <w:pStyle w:val="ListParagraph"/>
        <w:numPr>
          <w:ilvl w:val="0"/>
          <w:numId w:val="31"/>
        </w:numPr>
      </w:pPr>
      <w:r w:rsidRPr="00902D91">
        <w:rPr>
          <w:b/>
          <w:bCs/>
        </w:rPr>
        <w:t>RENAME</w:t>
      </w:r>
      <w:r>
        <w:t xml:space="preserve"> the column: "</w:t>
      </w:r>
      <w:proofErr w:type="spellStart"/>
      <w:r>
        <w:t>text_preview</w:t>
      </w:r>
      <w:proofErr w:type="spellEnd"/>
      <w:r>
        <w:t>" to "</w:t>
      </w:r>
      <w:proofErr w:type="spellStart"/>
      <w:r>
        <w:t>content_preview</w:t>
      </w:r>
      <w:proofErr w:type="spellEnd"/>
      <w:r>
        <w:t>" in all relevant files.</w:t>
      </w:r>
    </w:p>
    <w:p w14:paraId="0EF1DCA5" w14:textId="77777777" w:rsidR="00902D91" w:rsidRDefault="00902D91" w:rsidP="00902D91">
      <w:pPr>
        <w:pStyle w:val="ListParagraph"/>
        <w:numPr>
          <w:ilvl w:val="0"/>
          <w:numId w:val="31"/>
        </w:numPr>
      </w:pPr>
      <w:r w:rsidRPr="00902D91">
        <w:rPr>
          <w:b/>
          <w:bCs/>
        </w:rPr>
        <w:t>MERGE</w:t>
      </w:r>
      <w:r>
        <w:t xml:space="preserve"> datasets to analyse report patterns </w:t>
      </w:r>
      <w:proofErr w:type="gramStart"/>
      <w:r>
        <w:t>by:</w:t>
      </w:r>
      <w:proofErr w:type="gramEnd"/>
      <w:r>
        <w:t xml:space="preserve"> topic "category" and "moderation level".</w:t>
      </w:r>
    </w:p>
    <w:p w14:paraId="6FAA6481" w14:textId="77777777" w:rsidR="00902D91" w:rsidRDefault="00902D91" w:rsidP="00902D91">
      <w:pPr>
        <w:pStyle w:val="ListParagraph"/>
        <w:numPr>
          <w:ilvl w:val="0"/>
          <w:numId w:val="31"/>
        </w:numPr>
      </w:pPr>
      <w:r w:rsidRPr="00902D91">
        <w:rPr>
          <w:b/>
          <w:bCs/>
        </w:rPr>
        <w:t>RESHAPE</w:t>
      </w:r>
      <w:r>
        <w:t xml:space="preserve"> the data using pivot operations to show posting activity by hour of day and topic.</w:t>
      </w:r>
    </w:p>
    <w:p w14:paraId="76DE9C66" w14:textId="77777777" w:rsidR="00902D91" w:rsidRDefault="00902D91" w:rsidP="00902D91">
      <w:pPr>
        <w:pStyle w:val="ListParagraph"/>
        <w:numPr>
          <w:ilvl w:val="0"/>
          <w:numId w:val="31"/>
        </w:numPr>
      </w:pPr>
      <w:r w:rsidRPr="00902D91">
        <w:rPr>
          <w:b/>
          <w:bCs/>
        </w:rPr>
        <w:t>DESIGN</w:t>
      </w:r>
      <w:r>
        <w:t xml:space="preserve"> and implement your own categorical analysis that examines relationships between at least three categorical variables from the dataset.</w:t>
      </w:r>
    </w:p>
    <w:p w14:paraId="5522F8DA" w14:textId="77777777" w:rsidR="00902D91" w:rsidRDefault="00902D91" w:rsidP="00902D91">
      <w:pPr>
        <w:pStyle w:val="ListParagraph"/>
        <w:numPr>
          <w:ilvl w:val="0"/>
          <w:numId w:val="31"/>
        </w:numPr>
      </w:pPr>
      <w:r w:rsidRPr="00902D91">
        <w:rPr>
          <w:b/>
          <w:bCs/>
        </w:rPr>
        <w:t>THROUGH THE GUI</w:t>
      </w:r>
      <w:r>
        <w:t>, enable users to calculate basic statistics (mean, mode, median) for their selected engagement metrics.</w:t>
      </w:r>
    </w:p>
    <w:p w14:paraId="39B1B084" w14:textId="77777777" w:rsidR="00902D91" w:rsidRDefault="00902D91" w:rsidP="00902D91">
      <w:pPr>
        <w:pStyle w:val="ListParagraph"/>
        <w:numPr>
          <w:ilvl w:val="0"/>
          <w:numId w:val="31"/>
        </w:numPr>
      </w:pPr>
      <w:r w:rsidRPr="00902D91">
        <w:rPr>
          <w:b/>
          <w:bCs/>
        </w:rPr>
        <w:t>PRODUCE</w:t>
      </w:r>
      <w:r>
        <w:t xml:space="preserve"> correlation visualisations to analyse relationships between topic moderation level and actual report counts/rates.</w:t>
      </w:r>
    </w:p>
    <w:p w14:paraId="70CD9250" w14:textId="77777777" w:rsidR="00902D91" w:rsidRDefault="00902D91" w:rsidP="004B28B8">
      <w:pPr>
        <w:pStyle w:val="Heading2"/>
        <w:rPr>
          <w:rFonts w:ascii="Times New Roman" w:hAnsi="Times New Roman" w:cs="Times New Roman"/>
        </w:rPr>
      </w:pPr>
      <w:r>
        <w:t>Non-</w:t>
      </w:r>
      <w:r w:rsidRPr="004B28B8">
        <w:t>Functional</w:t>
      </w:r>
      <w:r>
        <w:t xml:space="preserve"> Requirements.</w:t>
      </w:r>
    </w:p>
    <w:p w14:paraId="19730984" w14:textId="77777777" w:rsidR="00902D91" w:rsidRDefault="00902D91" w:rsidP="00902D91">
      <w:r>
        <w:t>Your Program should:</w:t>
      </w:r>
    </w:p>
    <w:p w14:paraId="6D40C991" w14:textId="77777777" w:rsidR="00902D91" w:rsidRDefault="00902D91" w:rsidP="00902D91">
      <w:pPr>
        <w:pStyle w:val="ListParagraph"/>
        <w:numPr>
          <w:ilvl w:val="0"/>
          <w:numId w:val="32"/>
        </w:numPr>
      </w:pPr>
      <w:r>
        <w:t>Provide user feedback through the GUI to confirm or reject actions.</w:t>
      </w:r>
    </w:p>
    <w:p w14:paraId="6981BDDA" w14:textId="77777777" w:rsidR="00902D91" w:rsidRDefault="00902D91" w:rsidP="00902D91">
      <w:pPr>
        <w:pStyle w:val="ListParagraph"/>
        <w:numPr>
          <w:ilvl w:val="0"/>
          <w:numId w:val="32"/>
        </w:numPr>
      </w:pPr>
      <w:r>
        <w:t>Handle errors effectively, whether generated by users or internally.</w:t>
      </w:r>
    </w:p>
    <w:p w14:paraId="315D4FE7" w14:textId="77777777" w:rsidR="00902D91" w:rsidRDefault="00902D91" w:rsidP="004B28B8">
      <w:pPr>
        <w:pStyle w:val="Heading2"/>
        <w:rPr>
          <w:rFonts w:ascii="Times New Roman" w:hAnsi="Times New Roman" w:cs="Times New Roman"/>
        </w:rPr>
      </w:pPr>
      <w:r>
        <w:t>Technical Requirements.</w:t>
      </w:r>
    </w:p>
    <w:p w14:paraId="63CF267C" w14:textId="77777777" w:rsidR="00902D91" w:rsidRDefault="00902D91" w:rsidP="00902D91">
      <w:r>
        <w:t>The application must:</w:t>
      </w:r>
    </w:p>
    <w:p w14:paraId="1D044D86" w14:textId="77777777" w:rsidR="00902D91" w:rsidRDefault="00902D91" w:rsidP="00902D91">
      <w:pPr>
        <w:pStyle w:val="ListParagraph"/>
        <w:numPr>
          <w:ilvl w:val="0"/>
          <w:numId w:val="33"/>
        </w:numPr>
      </w:pPr>
      <w:r>
        <w:t>be written in Python (version 3.7 - 3.12).</w:t>
      </w:r>
    </w:p>
    <w:p w14:paraId="491EC56D" w14:textId="77777777" w:rsidR="00902D91" w:rsidRDefault="00902D91" w:rsidP="00902D91">
      <w:pPr>
        <w:pStyle w:val="ListParagraph"/>
        <w:numPr>
          <w:ilvl w:val="0"/>
          <w:numId w:val="33"/>
        </w:numPr>
      </w:pPr>
      <w:r>
        <w:t>use only specified libraries: NumPy, Pandas, Seaborn, and Matplotlib, or Python core database libraries if needed.</w:t>
      </w:r>
    </w:p>
    <w:p w14:paraId="3C88C5D5" w14:textId="77777777" w:rsidR="00902D91" w:rsidRDefault="00902D91" w:rsidP="00902D91">
      <w:pPr>
        <w:pStyle w:val="ListParagraph"/>
        <w:numPr>
          <w:ilvl w:val="0"/>
          <w:numId w:val="33"/>
        </w:numPr>
      </w:pPr>
      <w:r>
        <w:t xml:space="preserve">run the application within the Anaconda environment using a </w:t>
      </w:r>
      <w:proofErr w:type="spellStart"/>
      <w:r>
        <w:t>Jupyter</w:t>
      </w:r>
      <w:proofErr w:type="spellEnd"/>
      <w:r>
        <w:t xml:space="preserve"> notebook or as a series of single python files.</w:t>
      </w:r>
    </w:p>
    <w:p w14:paraId="74A318A9" w14:textId="2EF04B4C" w:rsidR="007B7E62" w:rsidRPr="007B7E62" w:rsidRDefault="00902D91" w:rsidP="00902D91">
      <w:pPr>
        <w:rPr>
          <w:highlight w:val="yellow"/>
        </w:rPr>
      </w:pPr>
      <w:r>
        <w:rPr>
          <w:b/>
          <w:bCs/>
        </w:rPr>
        <w:t>Constraints:</w:t>
      </w:r>
      <w:r>
        <w:t xml:space="preserve"> Multithreading/Concurrency is not required in the implementation</w:t>
      </w:r>
    </w:p>
    <w:p w14:paraId="7504B796" w14:textId="77777777" w:rsidR="007B7E62" w:rsidRDefault="007B7E62" w:rsidP="007B7E62">
      <w:pPr>
        <w:pBdr>
          <w:top w:val="single" w:sz="18" w:space="3" w:color="CC3399"/>
          <w:left w:val="single" w:sz="18" w:space="4" w:color="CC3399"/>
          <w:bottom w:val="single" w:sz="18" w:space="3" w:color="CC3399"/>
          <w:right w:val="single" w:sz="18" w:space="4" w:color="CC3399"/>
        </w:pBdr>
      </w:pPr>
      <w:r>
        <w:t>At this level of study, there may be multiple “right answers” to any given problem. You may have to make assumptions about ambiguous or incomplete information, interpret the information provided, or make justifiable decisions about approaches and techniques to apply. These should flow from the information provided, your understanding of the course materials, and your further research around the subject area under assessment.</w:t>
      </w:r>
    </w:p>
    <w:p w14:paraId="5103E6C8" w14:textId="77777777" w:rsidR="007B7E62" w:rsidRDefault="007B7E62" w:rsidP="007B7E62">
      <w:pPr>
        <w:pBdr>
          <w:top w:val="single" w:sz="18" w:space="3" w:color="CC3399"/>
          <w:left w:val="single" w:sz="18" w:space="4" w:color="CC3399"/>
          <w:bottom w:val="single" w:sz="18" w:space="3" w:color="CC3399"/>
          <w:right w:val="single" w:sz="18" w:space="4" w:color="CC3399"/>
        </w:pBdr>
      </w:pPr>
      <w:r>
        <w:t>To support your work, meet the requirements of a passing grade for each assessment criterion, and potentially achieve higher grades, you must state your assumptions, interpretations and decisions, with justifications, clearly in your answer. This assists the marker in understanding your work and giving you appropriate credit for it.</w:t>
      </w:r>
    </w:p>
    <w:p w14:paraId="65975B31" w14:textId="1DB97913" w:rsidR="007B7E62" w:rsidRDefault="007B7E62" w:rsidP="007B7E62">
      <w:pPr>
        <w:pBdr>
          <w:top w:val="single" w:sz="18" w:space="3" w:color="CC3399"/>
          <w:left w:val="single" w:sz="18" w:space="4" w:color="CC3399"/>
          <w:bottom w:val="single" w:sz="18" w:space="3" w:color="CC3399"/>
          <w:right w:val="single" w:sz="18" w:space="4" w:color="CC3399"/>
        </w:pBdr>
      </w:pPr>
      <w:r>
        <w:t xml:space="preserve">Equally, you must incorporate or refer to other authors' research to support your assumptions, interpretations and decisions, with justifications. Academic writing relies on evidence from diverse sources to construct a robust argument. Instead of summarising individual sources, integrate key evidence into a cohesive discussion and ensure that citations and references are used appropriately. This approach demonstrates that your work is based on more than just </w:t>
      </w:r>
      <w:proofErr w:type="gramStart"/>
      <w:r>
        <w:t>personal opinion</w:t>
      </w:r>
      <w:proofErr w:type="gramEnd"/>
      <w:r>
        <w:t>.</w:t>
      </w:r>
    </w:p>
    <w:p w14:paraId="25D5C5A2" w14:textId="6A8A13A1" w:rsidR="00D264B8" w:rsidRDefault="005727CB" w:rsidP="00724F5A">
      <w:pPr>
        <w:pStyle w:val="Heading1"/>
      </w:pPr>
      <w:r>
        <w:t>Assessment T</w:t>
      </w:r>
      <w:r w:rsidRPr="002C61AC">
        <w:t>asks</w:t>
      </w:r>
    </w:p>
    <w:p w14:paraId="3C6D1631" w14:textId="77777777" w:rsidR="00902D91" w:rsidRDefault="00902D91" w:rsidP="00902D91">
      <w:r>
        <w:t>You must complete two deliverables:</w:t>
      </w:r>
    </w:p>
    <w:p w14:paraId="3FF929F2" w14:textId="77777777" w:rsidR="00902D91" w:rsidRDefault="00902D91" w:rsidP="00902D91">
      <w:pPr>
        <w:pStyle w:val="ListParagraph"/>
        <w:numPr>
          <w:ilvl w:val="0"/>
          <w:numId w:val="40"/>
        </w:numPr>
      </w:pPr>
      <w:r w:rsidRPr="00902D91">
        <w:rPr>
          <w:b/>
          <w:bCs/>
        </w:rPr>
        <w:t>Prototype Application</w:t>
      </w:r>
      <w:r>
        <w:br/>
        <w:t xml:space="preserve">Implement a functional application that fulfils the requirements. Ensure the program runs in </w:t>
      </w:r>
      <w:proofErr w:type="spellStart"/>
      <w:r>
        <w:t>Jupyter</w:t>
      </w:r>
      <w:proofErr w:type="spellEnd"/>
      <w:r>
        <w:t xml:space="preserve"> Notebook or as a series of single python files.</w:t>
      </w:r>
    </w:p>
    <w:p w14:paraId="54CB0214" w14:textId="77777777" w:rsidR="00902D91" w:rsidRDefault="00902D91" w:rsidP="00902D91">
      <w:pPr>
        <w:pStyle w:val="ListParagraph"/>
        <w:numPr>
          <w:ilvl w:val="0"/>
          <w:numId w:val="40"/>
        </w:numPr>
      </w:pPr>
      <w:r w:rsidRPr="00902D91">
        <w:rPr>
          <w:b/>
          <w:bCs/>
        </w:rPr>
        <w:t>Report (3,000 words maximum)</w:t>
      </w:r>
      <w:r w:rsidRPr="00902D91">
        <w:rPr>
          <w:b/>
          <w:bCs/>
        </w:rPr>
        <w:br/>
      </w:r>
      <w:r>
        <w:t>Detailed instructions below.</w:t>
      </w:r>
    </w:p>
    <w:p w14:paraId="0B1B98F4" w14:textId="77777777" w:rsidR="00902D91" w:rsidRDefault="00902D91" w:rsidP="00902D91">
      <w:pPr>
        <w:pStyle w:val="Heading2"/>
        <w:rPr>
          <w:rFonts w:ascii="Times New Roman" w:hAnsi="Times New Roman" w:cs="Times New Roman"/>
        </w:rPr>
      </w:pPr>
      <w:r>
        <w:t>Report Questions:</w:t>
      </w:r>
    </w:p>
    <w:p w14:paraId="3CC77A65" w14:textId="77777777" w:rsidR="00902D91" w:rsidRDefault="00902D91" w:rsidP="00902D91">
      <w:pPr>
        <w:pStyle w:val="Heading3"/>
      </w:pPr>
      <w:r>
        <w:t>Section 1. Theory supported by code samples.</w:t>
      </w:r>
    </w:p>
    <w:p w14:paraId="4BAF3F8B" w14:textId="77777777" w:rsidR="00902D91" w:rsidRDefault="00902D91" w:rsidP="00902D91">
      <w:r>
        <w:rPr>
          <w:sz w:val="20"/>
          <w:szCs w:val="20"/>
        </w:rPr>
        <w:t>(This is a theoretical exercise—your actual program should not use threads)</w:t>
      </w:r>
    </w:p>
    <w:p w14:paraId="1D25A2F2" w14:textId="30E23418" w:rsidR="00902D91" w:rsidRDefault="00902D91" w:rsidP="00902D91">
      <w:pPr>
        <w:pStyle w:val="Heading4"/>
      </w:pPr>
      <w:r>
        <w:t>Question 1a</w:t>
      </w:r>
    </w:p>
    <w:p w14:paraId="47E8E386" w14:textId="77777777" w:rsidR="00902D91" w:rsidRDefault="00902D91" w:rsidP="00902D91">
      <w:r>
        <w:t>Redesign one part of your social media analytics program to use Python Threads for concurrent processing. Clearly identify the program component. Explain why this component is suitable for concurrent redesign in a social media context. Discuss challenges and analyse the impact of concurrency on the overall program. Explain how data/communication will flow between threads. Justify your choice of Python constructs for handling social media data streams. (20 marks | ~600 words)</w:t>
      </w:r>
    </w:p>
    <w:p w14:paraId="4C6D5BB4" w14:textId="77777777" w:rsidR="00902D91" w:rsidRDefault="00902D91" w:rsidP="00902D91">
      <w:r>
        <w:t>Include in your answer:</w:t>
      </w:r>
    </w:p>
    <w:p w14:paraId="1A63E1EF" w14:textId="77777777" w:rsidR="00902D91" w:rsidRDefault="00902D91" w:rsidP="004B28B8">
      <w:pPr>
        <w:pStyle w:val="ListParagraph"/>
        <w:numPr>
          <w:ilvl w:val="0"/>
          <w:numId w:val="43"/>
        </w:numPr>
      </w:pPr>
      <w:r>
        <w:t>Code snippets (annotated) showing thread implementation for social media processing.</w:t>
      </w:r>
    </w:p>
    <w:p w14:paraId="04DF43A0" w14:textId="77777777" w:rsidR="00902D91" w:rsidRDefault="00902D91" w:rsidP="004B28B8">
      <w:pPr>
        <w:pStyle w:val="ListParagraph"/>
        <w:numPr>
          <w:ilvl w:val="0"/>
          <w:numId w:val="43"/>
        </w:numPr>
      </w:pPr>
      <w:r>
        <w:t>Diagrams (e.g., flowcharts of thread interactions).</w:t>
      </w:r>
    </w:p>
    <w:p w14:paraId="043214A4" w14:textId="77777777" w:rsidR="00902D91" w:rsidRDefault="00902D91" w:rsidP="004B28B8">
      <w:pPr>
        <w:pStyle w:val="ListParagraph"/>
        <w:numPr>
          <w:ilvl w:val="0"/>
          <w:numId w:val="43"/>
        </w:numPr>
      </w:pPr>
      <w:r>
        <w:t>Pseudo-code (if applicable) for social media data pipeline.</w:t>
      </w:r>
    </w:p>
    <w:p w14:paraId="104E7DF2" w14:textId="77777777" w:rsidR="00902D91" w:rsidRDefault="00902D91" w:rsidP="004B28B8">
      <w:pPr>
        <w:pStyle w:val="ListParagraph"/>
        <w:numPr>
          <w:ilvl w:val="0"/>
          <w:numId w:val="43"/>
        </w:numPr>
      </w:pPr>
      <w:r>
        <w:t>Use IEEE citation style to support your discussion of concurrent social media systems.</w:t>
      </w:r>
    </w:p>
    <w:p w14:paraId="2E426064" w14:textId="77777777" w:rsidR="00902D91" w:rsidRDefault="00902D91" w:rsidP="00902D91">
      <w:pPr>
        <w:pStyle w:val="Heading4"/>
        <w:rPr>
          <w:rFonts w:ascii="Times New Roman" w:hAnsi="Times New Roman" w:cs="Times New Roman"/>
        </w:rPr>
      </w:pPr>
      <w:r>
        <w:t>Question 1b</w:t>
      </w:r>
    </w:p>
    <w:p w14:paraId="4378AE00" w14:textId="77777777" w:rsidR="00902D91" w:rsidRDefault="00902D91" w:rsidP="00902D91">
      <w:r>
        <w:t>Evaluate how your social media analytics GUI design aligns with best practices and supports three user interactions in your prototype. Reference specific GUI components and layout principles. Explain why the chosen components/layouts are effective for social media data analysis. Compare your approach to alternative designs you could have chosen for moderation analytics. (20 marks | ~600 words)</w:t>
      </w:r>
    </w:p>
    <w:p w14:paraId="07B80F65" w14:textId="77777777" w:rsidR="00902D91" w:rsidRDefault="00902D91" w:rsidP="00902D91">
      <w:r>
        <w:t>Include in your answer:</w:t>
      </w:r>
    </w:p>
    <w:p w14:paraId="3B333D8E" w14:textId="77777777" w:rsidR="00902D91" w:rsidRDefault="00902D91" w:rsidP="004B28B8">
      <w:pPr>
        <w:pStyle w:val="ListParagraph"/>
        <w:numPr>
          <w:ilvl w:val="0"/>
          <w:numId w:val="41"/>
        </w:numPr>
      </w:pPr>
      <w:r>
        <w:t>GUI diagrams: Wireframes or screenshots illustrating layouts for social media analytics (annotate key components).</w:t>
      </w:r>
    </w:p>
    <w:p w14:paraId="37CD3C57" w14:textId="77777777" w:rsidR="00902D91" w:rsidRDefault="00902D91" w:rsidP="004B28B8">
      <w:pPr>
        <w:pStyle w:val="ListParagraph"/>
        <w:numPr>
          <w:ilvl w:val="0"/>
          <w:numId w:val="41"/>
        </w:numPr>
      </w:pPr>
      <w:r>
        <w:t>Code samples: Excerpts showing implementation of moderation dashboard features.</w:t>
      </w:r>
    </w:p>
    <w:p w14:paraId="5790A195" w14:textId="77777777" w:rsidR="00902D91" w:rsidRDefault="00902D91" w:rsidP="004B28B8">
      <w:pPr>
        <w:pStyle w:val="ListParagraph"/>
        <w:numPr>
          <w:ilvl w:val="0"/>
          <w:numId w:val="41"/>
        </w:numPr>
      </w:pPr>
      <w:r>
        <w:t>Use IEEE citation style (e.g., [1]) to support your discussion of analytics dashboard design.</w:t>
      </w:r>
    </w:p>
    <w:p w14:paraId="6293B202" w14:textId="77777777" w:rsidR="00902D91" w:rsidRDefault="00902D91" w:rsidP="00902D91">
      <w:pPr>
        <w:pStyle w:val="Heading3"/>
        <w:rPr>
          <w:rFonts w:ascii="Times New Roman" w:hAnsi="Times New Roman" w:cs="Times New Roman"/>
        </w:rPr>
      </w:pPr>
      <w:r>
        <w:t>Section 2. Design decisions supported by code</w:t>
      </w:r>
    </w:p>
    <w:p w14:paraId="5720F19C" w14:textId="77777777" w:rsidR="00902D91" w:rsidRDefault="00902D91" w:rsidP="00902D91">
      <w:pPr>
        <w:pStyle w:val="Heading4"/>
      </w:pPr>
      <w:r>
        <w:t>Question 2a</w:t>
      </w:r>
    </w:p>
    <w:p w14:paraId="25E1C351" w14:textId="77777777" w:rsidR="00902D91" w:rsidRDefault="00902D91" w:rsidP="00902D91">
      <w:r>
        <w:t>Justify your choice of data format (e.g., JSON, XML, or entity-relationship models) for representing nested social media data relationships in your solution. Clearly state your chosen data format. Explain why it suits social media network data analysis. Discuss advantages and disadvantages. Compare your choice to alternative formats for social media data storage. Highlight how your format improved or constrained social media data manipulation. (10 marks | ~400 words)</w:t>
      </w:r>
    </w:p>
    <w:p w14:paraId="610EC581" w14:textId="77777777" w:rsidR="00902D91" w:rsidRDefault="00902D91" w:rsidP="00902D91">
      <w:r>
        <w:t>Include in your answer:</w:t>
      </w:r>
    </w:p>
    <w:p w14:paraId="0EBBBFDB" w14:textId="77777777" w:rsidR="00902D91" w:rsidRDefault="00902D91" w:rsidP="004B28B8">
      <w:pPr>
        <w:pStyle w:val="ListParagraph"/>
        <w:numPr>
          <w:ilvl w:val="0"/>
          <w:numId w:val="42"/>
        </w:numPr>
      </w:pPr>
      <w:r>
        <w:t>Code snippets showing key social media data operations.</w:t>
      </w:r>
    </w:p>
    <w:p w14:paraId="53BBEDCE" w14:textId="77777777" w:rsidR="00902D91" w:rsidRDefault="00902D91" w:rsidP="004B28B8">
      <w:pPr>
        <w:pStyle w:val="ListParagraph"/>
        <w:numPr>
          <w:ilvl w:val="0"/>
          <w:numId w:val="42"/>
        </w:numPr>
      </w:pPr>
      <w:r>
        <w:t>Example data structures for social media posts and interactions.</w:t>
      </w:r>
    </w:p>
    <w:p w14:paraId="6B9EC8FB" w14:textId="77777777" w:rsidR="00902D91" w:rsidRDefault="00902D91" w:rsidP="004B28B8">
      <w:pPr>
        <w:pStyle w:val="ListParagraph"/>
        <w:numPr>
          <w:ilvl w:val="0"/>
          <w:numId w:val="42"/>
        </w:numPr>
      </w:pPr>
      <w:r>
        <w:t>Use IEEE citation style (e.g., [1]) to support your claims about data formats for network analysis.</w:t>
      </w:r>
    </w:p>
    <w:p w14:paraId="45913A85" w14:textId="77777777" w:rsidR="00902D91" w:rsidRDefault="00902D91" w:rsidP="00902D91">
      <w:pPr>
        <w:pStyle w:val="Heading4"/>
        <w:rPr>
          <w:rFonts w:ascii="Times New Roman" w:hAnsi="Times New Roman" w:cs="Times New Roman"/>
        </w:rPr>
      </w:pPr>
      <w:r>
        <w:t>Question 2b</w:t>
      </w:r>
    </w:p>
    <w:p w14:paraId="6F7EEB89" w14:textId="77777777" w:rsidR="00902D91" w:rsidRDefault="00902D91" w:rsidP="00902D91">
      <w:r>
        <w:t>Analyse and demonstrate how your code produces the required analysis addressing the following analysis task from the functional requirements. (20 marks | ~600 words).</w:t>
      </w:r>
    </w:p>
    <w:p w14:paraId="731EE432" w14:textId="77777777" w:rsidR="00902D91" w:rsidRDefault="00902D91" w:rsidP="004B28B8">
      <w:pPr>
        <w:pStyle w:val="ListParagraph"/>
        <w:numPr>
          <w:ilvl w:val="0"/>
          <w:numId w:val="44"/>
        </w:numPr>
      </w:pPr>
      <w:r w:rsidRPr="004B28B8">
        <w:rPr>
          <w:b/>
          <w:bCs/>
        </w:rPr>
        <w:t>Statistics:</w:t>
      </w:r>
      <w:r>
        <w:t xml:space="preserve"> The GUI calculation of basic statistics (mean, mode, median) for engagement metrics.</w:t>
      </w:r>
    </w:p>
    <w:p w14:paraId="03255511" w14:textId="77777777" w:rsidR="00902D91" w:rsidRDefault="00902D91" w:rsidP="004B28B8">
      <w:pPr>
        <w:pStyle w:val="ListParagraph"/>
        <w:numPr>
          <w:ilvl w:val="0"/>
          <w:numId w:val="44"/>
        </w:numPr>
      </w:pPr>
      <w:r w:rsidRPr="004B28B8">
        <w:rPr>
          <w:b/>
          <w:bCs/>
        </w:rPr>
        <w:t>Graphs:</w:t>
      </w:r>
      <w:r>
        <w:t xml:space="preserve"> The correlation visualisation between topic moderation level and report frequency.</w:t>
      </w:r>
    </w:p>
    <w:p w14:paraId="6C09DA79" w14:textId="77777777" w:rsidR="004B28B8" w:rsidRDefault="00902D91" w:rsidP="004B28B8">
      <w:pPr>
        <w:pStyle w:val="ListParagraph"/>
        <w:numPr>
          <w:ilvl w:val="0"/>
          <w:numId w:val="44"/>
        </w:numPr>
      </w:pPr>
      <w:r w:rsidRPr="004B28B8">
        <w:rPr>
          <w:b/>
          <w:bCs/>
        </w:rPr>
        <w:t>Categorical Analysis:</w:t>
      </w:r>
      <w:r>
        <w:t xml:space="preserve"> Your designed analysis of relationships between at least three categorical variables. </w:t>
      </w:r>
    </w:p>
    <w:p w14:paraId="4A3D2D3D" w14:textId="79EECC20" w:rsidR="00902D91" w:rsidRDefault="00902D91" w:rsidP="004B28B8">
      <w:r>
        <w:t>Include in your answer for each task above:</w:t>
      </w:r>
    </w:p>
    <w:p w14:paraId="27FD629E" w14:textId="77777777" w:rsidR="00902D91" w:rsidRDefault="00902D91" w:rsidP="004B28B8">
      <w:pPr>
        <w:pStyle w:val="ListParagraph"/>
        <w:numPr>
          <w:ilvl w:val="0"/>
          <w:numId w:val="44"/>
        </w:numPr>
      </w:pPr>
      <w:r>
        <w:t>A clear code snippet showing implementation.</w:t>
      </w:r>
    </w:p>
    <w:p w14:paraId="3EBD0FA1" w14:textId="77777777" w:rsidR="00902D91" w:rsidRDefault="00902D91" w:rsidP="004B28B8">
      <w:pPr>
        <w:pStyle w:val="ListParagraph"/>
        <w:numPr>
          <w:ilvl w:val="0"/>
          <w:numId w:val="44"/>
        </w:numPr>
      </w:pPr>
      <w:r>
        <w:t>Justification of your approach and any additional data cleaning performed.</w:t>
      </w:r>
    </w:p>
    <w:p w14:paraId="760D7138" w14:textId="77777777" w:rsidR="00902D91" w:rsidRDefault="00902D91" w:rsidP="004B28B8">
      <w:pPr>
        <w:pStyle w:val="ListParagraph"/>
        <w:numPr>
          <w:ilvl w:val="0"/>
          <w:numId w:val="44"/>
        </w:numPr>
      </w:pPr>
      <w:r>
        <w:t>Discussion of what the output reveals about social media moderation.</w:t>
      </w:r>
    </w:p>
    <w:p w14:paraId="7CBD7A76" w14:textId="77777777" w:rsidR="00902D91" w:rsidRDefault="00902D91" w:rsidP="004B28B8">
      <w:pPr>
        <w:pStyle w:val="ListParagraph"/>
        <w:numPr>
          <w:ilvl w:val="0"/>
          <w:numId w:val="44"/>
        </w:numPr>
      </w:pPr>
      <w:r>
        <w:t>Screenshot or example of the output.</w:t>
      </w:r>
    </w:p>
    <w:p w14:paraId="0C0FEA4B" w14:textId="77777777" w:rsidR="00902D91" w:rsidRDefault="00902D91" w:rsidP="004B28B8">
      <w:pPr>
        <w:pStyle w:val="ListParagraph"/>
        <w:numPr>
          <w:ilvl w:val="0"/>
          <w:numId w:val="44"/>
        </w:numPr>
      </w:pPr>
      <w:r>
        <w:t>Use IEEE citation style (e.g., [1]) to justify your choices for social media analytics.</w:t>
      </w:r>
    </w:p>
    <w:p w14:paraId="599C089A" w14:textId="77777777" w:rsidR="00902D91" w:rsidRDefault="00902D91" w:rsidP="004B28B8">
      <w:pPr>
        <w:pStyle w:val="Heading3"/>
        <w:rPr>
          <w:rFonts w:ascii="Times New Roman" w:hAnsi="Times New Roman" w:cs="Times New Roman"/>
        </w:rPr>
      </w:pPr>
      <w:r>
        <w:t>Section 3. Reflection on Ethics, moral and legal aspects.</w:t>
      </w:r>
    </w:p>
    <w:p w14:paraId="5202CF1D" w14:textId="77777777" w:rsidR="00902D91" w:rsidRDefault="00902D91" w:rsidP="004B28B8">
      <w:pPr>
        <w:pStyle w:val="Heading4"/>
      </w:pPr>
      <w:r w:rsidRPr="004B28B8">
        <w:t>Question</w:t>
      </w:r>
      <w:r>
        <w:t xml:space="preserve"> 3a</w:t>
      </w:r>
    </w:p>
    <w:p w14:paraId="50D07D33" w14:textId="77777777" w:rsidR="00902D91" w:rsidRDefault="00902D91" w:rsidP="00902D91">
      <w:r>
        <w:t>Reflect on the ethical, moral and legal dimensions of social media moderation systems, and demonstrate how these considerations shape the responsibilities of software engineers in platform governance. (30 marks | ~800 words).</w:t>
      </w:r>
    </w:p>
    <w:p w14:paraId="695FFC6B" w14:textId="77777777" w:rsidR="00902D91" w:rsidRDefault="00902D91" w:rsidP="00902D91">
      <w:r>
        <w:t>Critically evaluate the following statement by constructing an effective 'for' or 'against' argument. Your response must be supported by literature, incorporating comparative examples from your data analysis and addressing counterarguments where relevant. </w:t>
      </w:r>
    </w:p>
    <w:p w14:paraId="22638E7B" w14:textId="77777777" w:rsidR="00902D91" w:rsidRDefault="00902D91" w:rsidP="00902D91">
      <w:r>
        <w:t xml:space="preserve">Statement: </w:t>
      </w:r>
      <w:r>
        <w:br/>
        <w:t>"Automated social media moderation systems trained on historically biased reporting data inevitably perpetuate and amplify platform discrimination against certain topics and user groups."</w:t>
      </w:r>
    </w:p>
    <w:p w14:paraId="1BE423BF" w14:textId="2E3C13D7" w:rsidR="00D264B8" w:rsidRPr="00902D91" w:rsidRDefault="00902D91" w:rsidP="00902D91">
      <w:r>
        <w:t>It is expected that this question can be reasonably addressed within 800 words, and uses IEEE citation style (e.g., [1]) throughout to support your arguments.</w:t>
      </w:r>
    </w:p>
    <w:p w14:paraId="1A3C1913" w14:textId="77777777" w:rsidR="00D264B8" w:rsidRDefault="005727CB" w:rsidP="00724F5A">
      <w:pPr>
        <w:pStyle w:val="Heading1"/>
      </w:pPr>
      <w:bookmarkStart w:id="3" w:name="_lsiqig8my1wy" w:colFirst="0" w:colLast="0"/>
      <w:bookmarkEnd w:id="3"/>
      <w:r>
        <w:t>Deliverables</w:t>
      </w:r>
    </w:p>
    <w:p w14:paraId="6D17D1C0" w14:textId="77777777" w:rsidR="002C61AC" w:rsidRPr="002C61AC" w:rsidRDefault="002C61AC" w:rsidP="002C61AC">
      <w:r w:rsidRPr="002C61AC">
        <w:t>You must submit two files as follows:</w:t>
      </w:r>
    </w:p>
    <w:p w14:paraId="45D69A27" w14:textId="77777777" w:rsidR="002C61AC" w:rsidRPr="002C61AC" w:rsidRDefault="002C61AC" w:rsidP="002C61AC">
      <w:pPr>
        <w:pStyle w:val="ListParagraph"/>
        <w:numPr>
          <w:ilvl w:val="1"/>
          <w:numId w:val="45"/>
        </w:numPr>
      </w:pPr>
      <w:r w:rsidRPr="002C61AC">
        <w:t xml:space="preserve">A completed </w:t>
      </w:r>
      <w:r w:rsidRPr="002C61AC">
        <w:rPr>
          <w:b/>
          <w:bCs/>
        </w:rPr>
        <w:t>report</w:t>
      </w:r>
      <w:r w:rsidRPr="002C61AC">
        <w:t xml:space="preserve"> answering the given questions as a single file in .docx format. This must </w:t>
      </w:r>
      <w:r w:rsidRPr="002C61AC">
        <w:rPr>
          <w:b/>
          <w:bCs/>
        </w:rPr>
        <w:t>NOT</w:t>
      </w:r>
      <w:r w:rsidRPr="002C61AC">
        <w:t xml:space="preserve"> be included in the zipped file and should not exceed given word counts, or page limits.</w:t>
      </w:r>
    </w:p>
    <w:p w14:paraId="3C0E8E72" w14:textId="7DE23170" w:rsidR="002C61AC" w:rsidRPr="002C61AC" w:rsidRDefault="002C61AC" w:rsidP="002C61AC">
      <w:pPr>
        <w:pStyle w:val="ListParagraph"/>
        <w:numPr>
          <w:ilvl w:val="1"/>
          <w:numId w:val="45"/>
        </w:numPr>
      </w:pPr>
      <w:r w:rsidRPr="002C61AC">
        <w:t xml:space="preserve">A </w:t>
      </w:r>
      <w:r w:rsidRPr="002C61AC">
        <w:rPr>
          <w:b/>
          <w:bCs/>
        </w:rPr>
        <w:t>single zipped file</w:t>
      </w:r>
      <w:r w:rsidRPr="002C61AC">
        <w:t xml:space="preserve"> containing your program or programs. If a database has been used, you must produce a file dump of the data/table structure to include here. This must NOT contain the original data set.</w:t>
      </w:r>
    </w:p>
    <w:p w14:paraId="5045CA06" w14:textId="77777777" w:rsidR="00EA71A7" w:rsidRPr="00EA71A7" w:rsidRDefault="00EA71A7" w:rsidP="00EA71A7">
      <w:pPr>
        <w:ind w:left="709"/>
        <w:rPr>
          <w:rFonts w:ascii="Times New Roman" w:eastAsia="Times New Roman" w:hAnsi="Times New Roman" w:cs="Times New Roman"/>
        </w:rPr>
      </w:pPr>
      <w:r w:rsidRPr="00EA71A7">
        <w:rPr>
          <w:rFonts w:eastAsia="Times New Roman"/>
          <w:color w:val="000000"/>
        </w:rPr>
        <w:t>Your submission must include a cover sheet and a table of contents. The cover sheet must include:</w:t>
      </w:r>
    </w:p>
    <w:p w14:paraId="20642DB6" w14:textId="77777777" w:rsidR="00EA71A7" w:rsidRPr="00EA71A7" w:rsidRDefault="00EA71A7" w:rsidP="00EA71A7">
      <w:pPr>
        <w:numPr>
          <w:ilvl w:val="0"/>
          <w:numId w:val="11"/>
        </w:numPr>
        <w:spacing w:after="0"/>
        <w:ind w:left="1488"/>
        <w:textAlignment w:val="baseline"/>
        <w:rPr>
          <w:rFonts w:eastAsia="Times New Roman"/>
          <w:color w:val="000000"/>
        </w:rPr>
      </w:pPr>
      <w:r w:rsidRPr="00EA71A7">
        <w:rPr>
          <w:rFonts w:eastAsia="Times New Roman"/>
          <w:color w:val="000000"/>
        </w:rPr>
        <w:t>The module name and module code</w:t>
      </w:r>
    </w:p>
    <w:p w14:paraId="3E3A5750" w14:textId="77777777" w:rsidR="00EA71A7" w:rsidRPr="00EA71A7" w:rsidRDefault="00EA71A7" w:rsidP="00EA71A7">
      <w:pPr>
        <w:numPr>
          <w:ilvl w:val="0"/>
          <w:numId w:val="11"/>
        </w:numPr>
        <w:spacing w:after="0"/>
        <w:ind w:left="1488"/>
        <w:textAlignment w:val="baseline"/>
        <w:rPr>
          <w:rFonts w:eastAsia="Times New Roman"/>
          <w:color w:val="000000"/>
        </w:rPr>
      </w:pPr>
      <w:r w:rsidRPr="00EA71A7">
        <w:rPr>
          <w:rFonts w:eastAsia="Times New Roman"/>
          <w:color w:val="000000"/>
        </w:rPr>
        <w:t>The title of your submission</w:t>
      </w:r>
    </w:p>
    <w:p w14:paraId="5F347ABE" w14:textId="77777777" w:rsidR="00EA71A7" w:rsidRPr="00EA71A7" w:rsidRDefault="00EA71A7" w:rsidP="00EA71A7">
      <w:pPr>
        <w:numPr>
          <w:ilvl w:val="0"/>
          <w:numId w:val="11"/>
        </w:numPr>
        <w:ind w:left="1488"/>
        <w:textAlignment w:val="baseline"/>
        <w:rPr>
          <w:rFonts w:eastAsia="Times New Roman"/>
          <w:color w:val="000000"/>
        </w:rPr>
      </w:pPr>
      <w:r w:rsidRPr="00EA71A7">
        <w:rPr>
          <w:rFonts w:eastAsia="Times New Roman"/>
          <w:color w:val="000000"/>
        </w:rPr>
        <w:t xml:space="preserve">The </w:t>
      </w:r>
      <w:r w:rsidRPr="00EA71A7">
        <w:rPr>
          <w:rFonts w:eastAsia="Times New Roman"/>
          <w:b/>
          <w:bCs/>
          <w:color w:val="000000"/>
        </w:rPr>
        <w:t>total word count</w:t>
      </w:r>
      <w:r w:rsidRPr="00EA71A7">
        <w:rPr>
          <w:rFonts w:eastAsia="Times New Roman"/>
          <w:color w:val="000000"/>
        </w:rPr>
        <w:t xml:space="preserve"> of your report.</w:t>
      </w:r>
    </w:p>
    <w:p w14:paraId="408C8A70" w14:textId="7B55AD53" w:rsidR="00EA71A7" w:rsidRDefault="00EA71A7" w:rsidP="00EA71A7">
      <w:r w:rsidRPr="00EA71A7">
        <w:rPr>
          <w:rFonts w:eastAsia="Times New Roman"/>
          <w:b/>
          <w:bCs/>
          <w:color w:val="000000"/>
        </w:rPr>
        <w:t>Please note</w:t>
      </w:r>
      <w:r w:rsidRPr="00EA71A7">
        <w:rPr>
          <w:rFonts w:eastAsia="Times New Roman"/>
          <w:color w:val="000000"/>
        </w:rPr>
        <w:t xml:space="preserve">: to ensure your work is marked anonymously, </w:t>
      </w:r>
      <w:r w:rsidRPr="00EA71A7">
        <w:rPr>
          <w:rFonts w:eastAsia="Times New Roman"/>
          <w:b/>
          <w:bCs/>
          <w:color w:val="000000"/>
        </w:rPr>
        <w:t>do not</w:t>
      </w:r>
      <w:r w:rsidRPr="00EA71A7">
        <w:rPr>
          <w:rFonts w:eastAsia="Times New Roman"/>
          <w:color w:val="000000"/>
        </w:rPr>
        <w:t xml:space="preserve"> put any identifying information, such as name, exam number or student ID, on your submission (including the cover sheet). Please refer to the ‘Sitting assignments in Canvas’ page in your module in Canvas for guidance on how to fully anonymise your submission.</w:t>
      </w:r>
    </w:p>
    <w:p w14:paraId="1E132267" w14:textId="77777777" w:rsidR="002C61AC" w:rsidRPr="002C61AC" w:rsidRDefault="002C61AC" w:rsidP="002C61AC">
      <w:pPr>
        <w:pStyle w:val="Heading2"/>
      </w:pPr>
      <w:r w:rsidRPr="002C61AC">
        <w:t>Using a database:</w:t>
      </w:r>
    </w:p>
    <w:p w14:paraId="5F1B849C" w14:textId="77777777" w:rsidR="002C61AC" w:rsidRPr="002C61AC" w:rsidRDefault="002C61AC" w:rsidP="002C61AC">
      <w:r w:rsidRPr="002C61AC">
        <w:t>Where you have opted to use an SQL or relational database, include the following after your list of references:</w:t>
      </w:r>
    </w:p>
    <w:p w14:paraId="3DBB418B" w14:textId="77777777" w:rsidR="002C61AC" w:rsidRPr="002C61AC" w:rsidRDefault="002C61AC" w:rsidP="002C61AC">
      <w:pPr>
        <w:pStyle w:val="ListParagraph"/>
        <w:numPr>
          <w:ilvl w:val="0"/>
          <w:numId w:val="47"/>
        </w:numPr>
      </w:pPr>
      <w:r w:rsidRPr="002C61AC">
        <w:t>Name of database and link to download (install package).</w:t>
      </w:r>
    </w:p>
    <w:p w14:paraId="53CE4869" w14:textId="77777777" w:rsidR="002C61AC" w:rsidRPr="002C61AC" w:rsidRDefault="002C61AC" w:rsidP="002C61AC">
      <w:pPr>
        <w:pStyle w:val="ListParagraph"/>
        <w:numPr>
          <w:ilvl w:val="0"/>
          <w:numId w:val="47"/>
        </w:numPr>
      </w:pPr>
      <w:r w:rsidRPr="002C61AC">
        <w:t>Version number of the database used.</w:t>
      </w:r>
    </w:p>
    <w:p w14:paraId="2BBCD8F6" w14:textId="77777777" w:rsidR="002C61AC" w:rsidRPr="002C61AC" w:rsidRDefault="002C61AC" w:rsidP="002C61AC">
      <w:pPr>
        <w:pStyle w:val="ListParagraph"/>
        <w:numPr>
          <w:ilvl w:val="0"/>
          <w:numId w:val="47"/>
        </w:numPr>
      </w:pPr>
      <w:r w:rsidRPr="002C61AC">
        <w:t xml:space="preserve">The name of the file or </w:t>
      </w:r>
      <w:proofErr w:type="spellStart"/>
      <w:r w:rsidRPr="002C61AC">
        <w:t>Jupyter</w:t>
      </w:r>
      <w:proofErr w:type="spellEnd"/>
      <w:r w:rsidRPr="002C61AC">
        <w:t xml:space="preserve"> notebook that creates and populates the database.</w:t>
      </w:r>
    </w:p>
    <w:p w14:paraId="06DC0FAA" w14:textId="77777777" w:rsidR="002C61AC" w:rsidRPr="002C61AC" w:rsidRDefault="002C61AC" w:rsidP="002C61AC">
      <w:pPr>
        <w:pStyle w:val="ListParagraph"/>
        <w:numPr>
          <w:ilvl w:val="0"/>
          <w:numId w:val="47"/>
        </w:numPr>
      </w:pPr>
      <w:r w:rsidRPr="002C61AC">
        <w:t>The point in your code where the localhost and the port are set (make this clear).</w:t>
      </w:r>
    </w:p>
    <w:p w14:paraId="5AA05F8E" w14:textId="5FBC6D49" w:rsidR="002C61AC" w:rsidRDefault="002C61AC" w:rsidP="002C61AC">
      <w:r w:rsidRPr="002C61AC">
        <w:t>You must make sure that your submitted code contains all the code required to set up and populate your database via a local host connection</w:t>
      </w:r>
      <w:r>
        <w:t>.</w:t>
      </w:r>
    </w:p>
    <w:p w14:paraId="787C709B" w14:textId="49A85A63" w:rsidR="00E735D2" w:rsidRDefault="00E735D2" w:rsidP="00E735D2">
      <w:pPr>
        <w:pStyle w:val="Heading2"/>
        <w:spacing w:before="120"/>
      </w:pPr>
      <w:r>
        <w:t>Referencing</w:t>
      </w:r>
    </w:p>
    <w:p w14:paraId="58F8EE2E" w14:textId="77777777" w:rsidR="00E735D2" w:rsidRDefault="00E735D2" w:rsidP="00E735D2">
      <w:r>
        <w:t xml:space="preserve">You are required to use the </w:t>
      </w:r>
      <w:hyperlink r:id="rId8">
        <w:r>
          <w:rPr>
            <w:color w:val="1155CC"/>
            <w:u w:val="single"/>
          </w:rPr>
          <w:t>IEEE referencing style</w:t>
        </w:r>
      </w:hyperlink>
      <w:r>
        <w:t xml:space="preserve"> for citing books, articles, and all other sources (such as websites) used in your assignment.</w:t>
      </w:r>
    </w:p>
    <w:p w14:paraId="60D64EEC" w14:textId="77777777" w:rsidR="00E735D2" w:rsidRDefault="00E735D2" w:rsidP="00E735D2">
      <w:r>
        <w:t xml:space="preserve">Good referencing is essential in order to meet the standards of academic integrity set by the University. All your sources must be acknowledged, regardless of whether you’ve included direct quotes or not. Visit your </w:t>
      </w:r>
      <w:r>
        <w:rPr>
          <w:b/>
        </w:rPr>
        <w:t>Academic Integrity Tutorial module</w:t>
      </w:r>
      <w:r>
        <w:t xml:space="preserve"> in Canvas for additional guidance on effective referencing.</w:t>
      </w:r>
    </w:p>
    <w:p w14:paraId="189EA960" w14:textId="77777777" w:rsidR="00E735D2" w:rsidRDefault="00E735D2" w:rsidP="00E735D2">
      <w:r>
        <w:t xml:space="preserve">To learn more about academic integrity at the University of York, visit the </w:t>
      </w:r>
      <w:hyperlink r:id="rId9">
        <w:r>
          <w:rPr>
            <w:color w:val="1155CC"/>
            <w:u w:val="single"/>
          </w:rPr>
          <w:t>Academic integrity webpage</w:t>
        </w:r>
      </w:hyperlink>
      <w:r>
        <w:t>.</w:t>
      </w:r>
    </w:p>
    <w:p w14:paraId="19D48219" w14:textId="77777777" w:rsidR="00E735D2" w:rsidRDefault="00E735D2" w:rsidP="00E735D2">
      <w:pPr>
        <w:pStyle w:val="Heading2"/>
      </w:pPr>
      <w:r>
        <w:t>Word count</w:t>
      </w:r>
    </w:p>
    <w:p w14:paraId="088FB1BB" w14:textId="7DA700A5" w:rsidR="00E735D2" w:rsidRDefault="00E735D2" w:rsidP="00E735D2">
      <w:r>
        <w:t xml:space="preserve">Your report must not </w:t>
      </w:r>
      <w:r w:rsidRPr="00DC7620">
        <w:t xml:space="preserve">exceed </w:t>
      </w:r>
      <w:r w:rsidRPr="00DC7620">
        <w:rPr>
          <w:b/>
        </w:rPr>
        <w:t>3,000</w:t>
      </w:r>
      <w:r w:rsidRPr="00FE275D">
        <w:t xml:space="preserve"> words</w:t>
      </w:r>
      <w:r>
        <w:t xml:space="preserve"> in total and consist of</w:t>
      </w:r>
      <w:r w:rsidR="006501FC">
        <w:t xml:space="preserve"> </w:t>
      </w:r>
      <w:r w:rsidR="00DC7620" w:rsidRPr="00DC7620">
        <w:rPr>
          <w:b/>
          <w:bCs/>
        </w:rPr>
        <w:t>three</w:t>
      </w:r>
      <w:r w:rsidR="00DC7620">
        <w:t xml:space="preserve"> </w:t>
      </w:r>
      <w:r>
        <w:t xml:space="preserve">clear sections to address the main task. Your response to one section will not contribute to grades in another. Please include your word count on the </w:t>
      </w:r>
      <w:r w:rsidR="00AD40A8">
        <w:t>cover sheet</w:t>
      </w:r>
      <w:r>
        <w:t xml:space="preserve"> of your submission.</w:t>
      </w:r>
    </w:p>
    <w:p w14:paraId="0BA212B3" w14:textId="77777777" w:rsidR="00E735D2" w:rsidRDefault="00E735D2" w:rsidP="00E735D2">
      <w:r>
        <w:t>If you exceed the word count, the markers will mark your work up to the word count maximum and then will stop marking. They will base your mark on what they have read so far.</w:t>
      </w:r>
    </w:p>
    <w:p w14:paraId="63B4269B" w14:textId="77777777" w:rsidR="00E735D2" w:rsidRPr="00580711" w:rsidRDefault="00E735D2" w:rsidP="00E735D2">
      <w:pPr>
        <w:pStyle w:val="Heading3"/>
      </w:pPr>
      <w:bookmarkStart w:id="4" w:name="_heading=h.7dhpa8gy9vmy" w:colFirst="0" w:colLast="0"/>
      <w:bookmarkEnd w:id="4"/>
      <w:r w:rsidRPr="00580711">
        <w:t>What is in the word count?</w:t>
      </w:r>
    </w:p>
    <w:p w14:paraId="1139F063" w14:textId="77777777" w:rsidR="00E735D2" w:rsidRDefault="00E735D2" w:rsidP="00E735D2">
      <w:r>
        <w:t>The word count does include all words between your title (excluded) and the last word of your summary/conclusion. Any captions, tables of data, code or text in diagrams will be included in your word count.</w:t>
      </w:r>
    </w:p>
    <w:p w14:paraId="76C7C4E7" w14:textId="77777777" w:rsidR="00E735D2" w:rsidRDefault="00E735D2" w:rsidP="00E735D2">
      <w:r>
        <w:t>The word count does not include:</w:t>
      </w:r>
    </w:p>
    <w:p w14:paraId="68D9C1EF" w14:textId="305A887D" w:rsidR="00E735D2" w:rsidRDefault="00AD40A8" w:rsidP="00E735D2">
      <w:pPr>
        <w:pStyle w:val="ListParagraph"/>
        <w:numPr>
          <w:ilvl w:val="0"/>
          <w:numId w:val="7"/>
        </w:numPr>
      </w:pPr>
      <w:r>
        <w:t>Cover sheet</w:t>
      </w:r>
      <w:r w:rsidR="00DC7620">
        <w:t>/Title page</w:t>
      </w:r>
    </w:p>
    <w:p w14:paraId="4DB5F1B3" w14:textId="77777777" w:rsidR="00E735D2" w:rsidRDefault="00E735D2" w:rsidP="00E735D2">
      <w:pPr>
        <w:pStyle w:val="ListParagraph"/>
        <w:numPr>
          <w:ilvl w:val="0"/>
          <w:numId w:val="7"/>
        </w:numPr>
      </w:pPr>
      <w:r>
        <w:t>Contents page</w:t>
      </w:r>
    </w:p>
    <w:p w14:paraId="30D0DED1" w14:textId="200E2846" w:rsidR="00AD40A8" w:rsidRDefault="00E735D2" w:rsidP="00DC7620">
      <w:pPr>
        <w:pStyle w:val="ListParagraph"/>
        <w:numPr>
          <w:ilvl w:val="0"/>
          <w:numId w:val="7"/>
        </w:numPr>
      </w:pPr>
      <w:r>
        <w:t>Reference lists</w:t>
      </w:r>
    </w:p>
    <w:p w14:paraId="6874FFF4" w14:textId="77777777" w:rsidR="00D13DA5" w:rsidRPr="00D13DA5" w:rsidRDefault="00D13DA5" w:rsidP="00DC7620">
      <w:pPr>
        <w:pStyle w:val="Heading3"/>
        <w:rPr>
          <w:bCs/>
        </w:rPr>
      </w:pPr>
      <w:r w:rsidRPr="00D13DA5">
        <w:t>Appendices</w:t>
      </w:r>
    </w:p>
    <w:p w14:paraId="03F261E4" w14:textId="3591FFBA" w:rsidR="00D13DA5" w:rsidRPr="00D13DA5" w:rsidRDefault="00DC7620" w:rsidP="00DC7620">
      <w:pPr>
        <w:pStyle w:val="ListParagraph"/>
        <w:numPr>
          <w:ilvl w:val="0"/>
          <w:numId w:val="48"/>
        </w:numPr>
      </w:pPr>
      <w:r w:rsidRPr="00DC7620">
        <w:t>No appendices are expected in this assignment. All supporting evidence from your program, code snippets and screenshots should be inline in the report and not in an appendix.</w:t>
      </w:r>
    </w:p>
    <w:p w14:paraId="04A22858" w14:textId="77777777" w:rsidR="00D13DA5" w:rsidRPr="00D13DA5" w:rsidRDefault="00D13DA5" w:rsidP="00D13DA5">
      <w:pPr>
        <w:pStyle w:val="Heading2"/>
        <w:rPr>
          <w:b/>
          <w:bCs/>
        </w:rPr>
      </w:pPr>
      <w:r w:rsidRPr="00D13DA5">
        <w:t>Layout and formatting guidelines</w:t>
      </w:r>
    </w:p>
    <w:p w14:paraId="5BF27A81" w14:textId="77777777" w:rsidR="00D13DA5" w:rsidRPr="00D13DA5" w:rsidRDefault="00D13DA5" w:rsidP="00D13DA5">
      <w:pPr>
        <w:pStyle w:val="ListParagraph"/>
        <w:numPr>
          <w:ilvl w:val="0"/>
          <w:numId w:val="17"/>
        </w:numPr>
        <w:spacing w:after="120"/>
        <w:ind w:left="1434" w:hanging="357"/>
        <w:contextualSpacing w:val="0"/>
      </w:pPr>
      <w:r w:rsidRPr="00D13DA5">
        <w:t>You may choose to include a table of contents, figures or tables; however, this will not affect your mark.</w:t>
      </w:r>
    </w:p>
    <w:p w14:paraId="00528C18" w14:textId="7EC9F15E" w:rsidR="00D13DA5" w:rsidRPr="00D13DA5" w:rsidRDefault="00D13DA5" w:rsidP="00D13DA5">
      <w:pPr>
        <w:pStyle w:val="ListParagraph"/>
        <w:numPr>
          <w:ilvl w:val="0"/>
          <w:numId w:val="17"/>
        </w:numPr>
        <w:spacing w:after="120"/>
        <w:ind w:left="1434" w:hanging="357"/>
        <w:contextualSpacing w:val="0"/>
      </w:pPr>
      <w:r w:rsidRPr="00D13DA5">
        <w:t>The main text must be written using a consistent Sans Serif font, in size 12. Apply 1.5- or 2.0-line spacing.</w:t>
      </w:r>
    </w:p>
    <w:p w14:paraId="22155353" w14:textId="77777777" w:rsidR="00D13DA5" w:rsidRDefault="00D13DA5" w:rsidP="00D13DA5">
      <w:pPr>
        <w:pStyle w:val="ListParagraph"/>
        <w:numPr>
          <w:ilvl w:val="0"/>
          <w:numId w:val="17"/>
        </w:numPr>
        <w:spacing w:after="120"/>
        <w:ind w:left="1434" w:hanging="357"/>
        <w:contextualSpacing w:val="0"/>
      </w:pPr>
      <w:r w:rsidRPr="00D13DA5">
        <w:t>Pages must be oriented in portrait mode and have a consistent margin/border that is at least 2cm (20mm) on all sides (including top and bottom).</w:t>
      </w:r>
    </w:p>
    <w:p w14:paraId="6E0E4E0C" w14:textId="77777777" w:rsidR="00D13DA5" w:rsidRDefault="00D13DA5" w:rsidP="00D13DA5">
      <w:pPr>
        <w:pStyle w:val="ListParagraph"/>
        <w:numPr>
          <w:ilvl w:val="0"/>
          <w:numId w:val="17"/>
        </w:numPr>
        <w:spacing w:after="120"/>
        <w:ind w:left="1434" w:hanging="357"/>
        <w:contextualSpacing w:val="0"/>
      </w:pPr>
      <w:r w:rsidRPr="00D13DA5">
        <w:t>The main text must be left-aligned, not right-aligned, centrally-aligned or justified. The main text must be presented in meaningful paragraphs, rather than a single wall of text.</w:t>
      </w:r>
    </w:p>
    <w:p w14:paraId="53C2C314" w14:textId="77777777" w:rsidR="00D13DA5" w:rsidRDefault="00D13DA5" w:rsidP="00D13DA5">
      <w:pPr>
        <w:pStyle w:val="ListParagraph"/>
        <w:numPr>
          <w:ilvl w:val="0"/>
          <w:numId w:val="17"/>
        </w:numPr>
        <w:spacing w:after="120"/>
        <w:ind w:left="1434" w:hanging="357"/>
        <w:contextualSpacing w:val="0"/>
      </w:pPr>
      <w:r w:rsidRPr="00D13DA5">
        <w:t>Coloured text and highlighting must not be used for accessibility reasons (sufficient contrast), and ease of reading.</w:t>
      </w:r>
    </w:p>
    <w:p w14:paraId="0D5F8D05" w14:textId="77777777" w:rsidR="00D13DA5" w:rsidRDefault="00D13DA5" w:rsidP="005D0676">
      <w:pPr>
        <w:pStyle w:val="ListParagraph"/>
        <w:numPr>
          <w:ilvl w:val="0"/>
          <w:numId w:val="17"/>
        </w:numPr>
        <w:spacing w:after="120"/>
        <w:ind w:left="1434" w:hanging="357"/>
        <w:contextualSpacing w:val="0"/>
      </w:pPr>
      <w:r w:rsidRPr="00D13DA5">
        <w:t>Bullet points must only be used where the content is a definitive list and must be used sparingly. They must not be used to structure large bodies of text.</w:t>
      </w:r>
    </w:p>
    <w:p w14:paraId="22717AFB" w14:textId="77777777" w:rsidR="00D13DA5" w:rsidRDefault="00D13DA5" w:rsidP="00BE6E5C">
      <w:pPr>
        <w:pStyle w:val="ListParagraph"/>
        <w:numPr>
          <w:ilvl w:val="0"/>
          <w:numId w:val="17"/>
        </w:numPr>
        <w:spacing w:after="120"/>
        <w:ind w:left="1434" w:hanging="357"/>
        <w:contextualSpacing w:val="0"/>
      </w:pPr>
      <w:r w:rsidRPr="00D13DA5">
        <w:t>Footnotes must not be used, and content provided within them will not be considered.</w:t>
      </w:r>
    </w:p>
    <w:p w14:paraId="51195F2C" w14:textId="77777777" w:rsidR="00D13DA5" w:rsidRDefault="00D13DA5" w:rsidP="001213B1">
      <w:pPr>
        <w:pStyle w:val="ListParagraph"/>
        <w:numPr>
          <w:ilvl w:val="0"/>
          <w:numId w:val="17"/>
        </w:numPr>
        <w:spacing w:after="120"/>
        <w:ind w:left="1434" w:hanging="357"/>
        <w:contextualSpacing w:val="0"/>
      </w:pPr>
      <w:r w:rsidRPr="00D13DA5">
        <w:t>You must not exceed 3 levels of section headings. i.e. main heading, sub-heading 1, sub-heading 2. Your title and/or subtitle are not classed as a heading. Numbering of sub-sections to one level of decimals (e.g. 2.1) is desirable; numbering to two levels (e.g. 2.1.2) is acceptable. Numbering to further levels (e.g. 2.1.2.3) is not normally desirable.</w:t>
      </w:r>
    </w:p>
    <w:p w14:paraId="14FD52B4" w14:textId="1EC044BA" w:rsidR="00D13DA5" w:rsidRPr="00D13DA5" w:rsidRDefault="00D13DA5" w:rsidP="001213B1">
      <w:pPr>
        <w:pStyle w:val="ListParagraph"/>
        <w:numPr>
          <w:ilvl w:val="0"/>
          <w:numId w:val="17"/>
        </w:numPr>
        <w:spacing w:after="120"/>
        <w:ind w:left="1434" w:hanging="357"/>
        <w:contextualSpacing w:val="0"/>
      </w:pPr>
      <w:r w:rsidRPr="00D13DA5">
        <w:t>Conventions for headings and indentation at various levels must be applied consistently.</w:t>
      </w:r>
    </w:p>
    <w:p w14:paraId="555A77D7" w14:textId="77777777" w:rsidR="00D13DA5" w:rsidRPr="00D13DA5" w:rsidRDefault="00D13DA5" w:rsidP="00D13DA5">
      <w:pPr>
        <w:pStyle w:val="Heading2"/>
        <w:rPr>
          <w:b/>
          <w:bCs/>
        </w:rPr>
      </w:pPr>
      <w:r w:rsidRPr="00D13DA5">
        <w:t>Images, Tables, Code and Equations</w:t>
      </w:r>
    </w:p>
    <w:p w14:paraId="370C320D" w14:textId="77777777" w:rsidR="00D13DA5" w:rsidRDefault="00D13DA5" w:rsidP="00D13DA5">
      <w:pPr>
        <w:pStyle w:val="ListParagraph"/>
        <w:numPr>
          <w:ilvl w:val="0"/>
          <w:numId w:val="18"/>
        </w:numPr>
        <w:spacing w:after="120"/>
        <w:ind w:left="1434" w:hanging="357"/>
        <w:contextualSpacing w:val="0"/>
      </w:pPr>
      <w:r w:rsidRPr="00D13DA5">
        <w:t>All images, diagrams and tables must be clear and viewable on the page.</w:t>
      </w:r>
    </w:p>
    <w:p w14:paraId="60964791" w14:textId="77777777" w:rsidR="00D13DA5" w:rsidRDefault="00D13DA5" w:rsidP="00DA2E75">
      <w:pPr>
        <w:pStyle w:val="ListParagraph"/>
        <w:numPr>
          <w:ilvl w:val="0"/>
          <w:numId w:val="18"/>
        </w:numPr>
        <w:spacing w:after="120"/>
        <w:ind w:left="1434" w:hanging="357"/>
        <w:contextualSpacing w:val="0"/>
      </w:pPr>
      <w:r w:rsidRPr="00D13DA5">
        <w:t>Tables must only be used for tabulated data and not as a means of structuring passages of text.</w:t>
      </w:r>
    </w:p>
    <w:p w14:paraId="4220D13A" w14:textId="77777777" w:rsidR="00D13DA5" w:rsidRDefault="00D13DA5" w:rsidP="00976B74">
      <w:pPr>
        <w:pStyle w:val="ListParagraph"/>
        <w:numPr>
          <w:ilvl w:val="0"/>
          <w:numId w:val="18"/>
        </w:numPr>
        <w:spacing w:after="120"/>
        <w:ind w:left="1434" w:hanging="357"/>
        <w:contextualSpacing w:val="0"/>
      </w:pPr>
      <w:r w:rsidRPr="00D13DA5">
        <w:t>All tables of data must be written into the document, not embedded as images.</w:t>
      </w:r>
    </w:p>
    <w:p w14:paraId="235898FE" w14:textId="77777777" w:rsidR="00D13DA5" w:rsidRDefault="00D13DA5" w:rsidP="00052CD9">
      <w:pPr>
        <w:pStyle w:val="ListParagraph"/>
        <w:numPr>
          <w:ilvl w:val="0"/>
          <w:numId w:val="18"/>
        </w:numPr>
        <w:spacing w:after="120"/>
        <w:ind w:left="1434" w:hanging="357"/>
        <w:contextualSpacing w:val="0"/>
      </w:pPr>
      <w:r w:rsidRPr="00D13DA5">
        <w:t>Equations may be embedded as screenshots/images in the main body of your work, provided they are viewable on the page without scaling. Equations that are added as part of the main text will be included in the word count.</w:t>
      </w:r>
    </w:p>
    <w:p w14:paraId="7902D8E7" w14:textId="77777777" w:rsidR="00D13DA5" w:rsidRDefault="00D13DA5" w:rsidP="0079145A">
      <w:pPr>
        <w:pStyle w:val="ListParagraph"/>
        <w:numPr>
          <w:ilvl w:val="0"/>
          <w:numId w:val="18"/>
        </w:numPr>
        <w:spacing w:after="120"/>
        <w:ind w:left="1434" w:hanging="357"/>
        <w:contextualSpacing w:val="0"/>
      </w:pPr>
      <w:r w:rsidRPr="00D13DA5">
        <w:t>Code samples exceeding a few lines must be included as screenshots or images and must be readable without scaling. Where they have been added as main text, they will be included in the word count.</w:t>
      </w:r>
    </w:p>
    <w:p w14:paraId="0FFE49D8" w14:textId="77777777" w:rsidR="00D13DA5" w:rsidRDefault="00D13DA5" w:rsidP="00537ED4">
      <w:pPr>
        <w:pStyle w:val="ListParagraph"/>
        <w:numPr>
          <w:ilvl w:val="0"/>
          <w:numId w:val="18"/>
        </w:numPr>
        <w:spacing w:after="120"/>
        <w:ind w:left="1434" w:hanging="357"/>
        <w:contextualSpacing w:val="0"/>
      </w:pPr>
      <w:r w:rsidRPr="00D13DA5">
        <w:t xml:space="preserve">There may be instances where it is necessary to embed a few lines of code or refer to a construct name within your writing, as text. These instances will be included in your word count. Such ‘hand-typed’ code must be made distinct, to enable it to be identified within your writing. For example, by using the </w:t>
      </w:r>
      <w:r w:rsidRPr="00D13DA5">
        <w:rPr>
          <w:rFonts w:ascii="Courier New" w:hAnsi="Courier New" w:cs="Courier New"/>
        </w:rPr>
        <w:t>Courier font</w:t>
      </w:r>
      <w:r w:rsidRPr="00D13DA5">
        <w:t>. You must consider the reading experience and flow of your discussion when making this judgment.</w:t>
      </w:r>
    </w:p>
    <w:p w14:paraId="335C6845" w14:textId="6F452834" w:rsidR="00E25C6F" w:rsidRDefault="00D13DA5" w:rsidP="00537ED4">
      <w:pPr>
        <w:pStyle w:val="ListParagraph"/>
        <w:numPr>
          <w:ilvl w:val="0"/>
          <w:numId w:val="18"/>
        </w:numPr>
        <w:spacing w:after="120"/>
        <w:ind w:left="1434" w:hanging="357"/>
        <w:contextualSpacing w:val="0"/>
      </w:pPr>
      <w:r w:rsidRPr="00D13DA5">
        <w:t xml:space="preserve">All images, tables, and screenshots must be accompanied by appropriate captions and be referred to and discussed in the main body of the text. Those that are not </w:t>
      </w:r>
      <w:proofErr w:type="gramStart"/>
      <w:r w:rsidRPr="00D13DA5">
        <w:t>will not</w:t>
      </w:r>
      <w:proofErr w:type="gramEnd"/>
      <w:r w:rsidRPr="00D13DA5">
        <w:t xml:space="preserve"> be considered.</w:t>
      </w:r>
      <w:bookmarkStart w:id="5" w:name="_kp1jij7o9h8d" w:colFirst="0" w:colLast="0"/>
      <w:bookmarkStart w:id="6" w:name="_rncmgx12w6h3" w:colFirst="0" w:colLast="0"/>
      <w:bookmarkEnd w:id="5"/>
      <w:bookmarkEnd w:id="6"/>
    </w:p>
    <w:p w14:paraId="01F6AC85" w14:textId="69DB9FBD" w:rsidR="00E735D2" w:rsidRPr="00AD40A8" w:rsidRDefault="00E25C6F" w:rsidP="00E25C6F">
      <w:r>
        <w:br w:type="page"/>
      </w:r>
    </w:p>
    <w:p w14:paraId="7B18F5FB" w14:textId="77777777" w:rsidR="00B3349B" w:rsidRDefault="00B3349B" w:rsidP="00724F5A">
      <w:pPr>
        <w:pStyle w:val="Heading1"/>
      </w:pPr>
      <w:bookmarkStart w:id="7" w:name="_3hch0n26k5s" w:colFirst="0" w:colLast="0"/>
      <w:bookmarkEnd w:id="7"/>
      <w:r>
        <w:t>A</w:t>
      </w:r>
      <w:r w:rsidRPr="00B3349B">
        <w:t>cceptable use of AI</w:t>
      </w:r>
    </w:p>
    <w:p w14:paraId="5C91215E" w14:textId="77777777" w:rsidR="00B3349B" w:rsidRPr="00B3349B" w:rsidRDefault="00B3349B" w:rsidP="00B3349B">
      <w:pPr>
        <w:rPr>
          <w:rFonts w:ascii="Times New Roman" w:hAnsi="Times New Roman" w:cs="Times New Roman"/>
        </w:rPr>
      </w:pPr>
      <w:r w:rsidRPr="00B3349B">
        <w:t>The following information provides specific guidance for this assessment about what level of AI use is appropriate for this assessment. Please refer to the page called ‘AI in Assessment Framework’ in your module in Canvas for further guidance about how to understand and apply this framework to your assessment.</w:t>
      </w:r>
    </w:p>
    <w:p w14:paraId="7332C7BA" w14:textId="7DAB56E7" w:rsidR="00782C90" w:rsidRDefault="00B3349B" w:rsidP="00E25C6F">
      <w:r w:rsidRPr="00B3349B">
        <w:rPr>
          <w:b/>
        </w:rPr>
        <w:t>Important:</w:t>
      </w:r>
      <w:r w:rsidRPr="00B3349B">
        <w:t xml:space="preserve"> Remember that in all cases you must submit work that is your own, acknowledging any part of it that has been provided by another source.</w:t>
      </w:r>
    </w:p>
    <w:tbl>
      <w:tblPr>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0"/>
        <w:gridCol w:w="6652"/>
        <w:gridCol w:w="1134"/>
      </w:tblGrid>
      <w:tr w:rsidR="00B3349B" w:rsidRPr="00B96BB9" w14:paraId="1CCF1B58" w14:textId="77777777" w:rsidTr="00782C90">
        <w:trPr>
          <w:trHeight w:val="11"/>
          <w:tblHeader/>
        </w:trPr>
        <w:tc>
          <w:tcPr>
            <w:tcW w:w="1570" w:type="dxa"/>
            <w:shd w:val="clear" w:color="auto" w:fill="000000"/>
            <w:vAlign w:val="center"/>
          </w:tcPr>
          <w:p w14:paraId="68A2769A" w14:textId="77777777" w:rsidR="00B3349B" w:rsidRPr="00E25C6F" w:rsidRDefault="00B3349B" w:rsidP="00782C90">
            <w:pPr>
              <w:spacing w:after="0" w:line="240" w:lineRule="auto"/>
              <w:ind w:left="0"/>
              <w:jc w:val="center"/>
              <w:rPr>
                <w:rFonts w:eastAsia="Inter"/>
                <w:color w:val="FFFFFF"/>
                <w:sz w:val="22"/>
                <w:szCs w:val="22"/>
              </w:rPr>
            </w:pPr>
            <w:r w:rsidRPr="00E25C6F">
              <w:rPr>
                <w:rFonts w:eastAsia="Inter"/>
                <w:color w:val="FFFFFF"/>
                <w:sz w:val="22"/>
                <w:szCs w:val="22"/>
              </w:rPr>
              <w:t>Level of GenAI - integration</w:t>
            </w:r>
          </w:p>
        </w:tc>
        <w:tc>
          <w:tcPr>
            <w:tcW w:w="6652" w:type="dxa"/>
            <w:shd w:val="clear" w:color="auto" w:fill="000000"/>
            <w:vAlign w:val="center"/>
          </w:tcPr>
          <w:p w14:paraId="3BACE2A3" w14:textId="77777777" w:rsidR="00B3349B" w:rsidRPr="00E25C6F" w:rsidRDefault="00B3349B" w:rsidP="00782C90">
            <w:pPr>
              <w:spacing w:after="0" w:line="240" w:lineRule="auto"/>
              <w:ind w:left="0"/>
              <w:jc w:val="center"/>
              <w:rPr>
                <w:rFonts w:eastAsia="Inter"/>
                <w:color w:val="FFFFFF"/>
                <w:sz w:val="22"/>
                <w:szCs w:val="22"/>
              </w:rPr>
            </w:pPr>
            <w:r w:rsidRPr="00E25C6F">
              <w:rPr>
                <w:rFonts w:eastAsia="Inter"/>
                <w:color w:val="FFFFFF"/>
                <w:sz w:val="22"/>
                <w:szCs w:val="22"/>
              </w:rPr>
              <w:t>Description</w:t>
            </w:r>
          </w:p>
        </w:tc>
        <w:tc>
          <w:tcPr>
            <w:tcW w:w="1134" w:type="dxa"/>
            <w:shd w:val="clear" w:color="auto" w:fill="000000"/>
            <w:vAlign w:val="center"/>
          </w:tcPr>
          <w:p w14:paraId="727F683F" w14:textId="77777777" w:rsidR="00B3349B" w:rsidRPr="00E25C6F" w:rsidRDefault="00B3349B" w:rsidP="00782C90">
            <w:pPr>
              <w:spacing w:after="0" w:line="240" w:lineRule="auto"/>
              <w:ind w:left="-106"/>
              <w:jc w:val="center"/>
              <w:rPr>
                <w:rFonts w:eastAsia="Inter"/>
                <w:color w:val="FFFFFF"/>
                <w:sz w:val="22"/>
                <w:szCs w:val="22"/>
              </w:rPr>
            </w:pPr>
            <w:r w:rsidRPr="00E25C6F">
              <w:rPr>
                <w:rFonts w:eastAsia="Inter"/>
                <w:color w:val="FFFFFF"/>
                <w:sz w:val="22"/>
                <w:szCs w:val="22"/>
              </w:rPr>
              <w:t>Level applies (Y/N)?</w:t>
            </w:r>
          </w:p>
        </w:tc>
      </w:tr>
      <w:tr w:rsidR="00B3349B" w:rsidRPr="00B96BB9" w14:paraId="138A4FEE" w14:textId="77777777" w:rsidTr="00DA1334">
        <w:trPr>
          <w:trHeight w:val="1710"/>
        </w:trPr>
        <w:tc>
          <w:tcPr>
            <w:tcW w:w="1570" w:type="dxa"/>
            <w:shd w:val="clear" w:color="auto" w:fill="4C94D8"/>
          </w:tcPr>
          <w:p w14:paraId="0815DD7A" w14:textId="77777777" w:rsidR="00B3349B" w:rsidRPr="00E25C6F" w:rsidRDefault="00B3349B" w:rsidP="00DA1334">
            <w:pPr>
              <w:spacing w:after="0" w:line="240" w:lineRule="auto"/>
              <w:ind w:left="0"/>
              <w:rPr>
                <w:rFonts w:eastAsia="Inter"/>
                <w:b/>
                <w:sz w:val="22"/>
                <w:szCs w:val="22"/>
              </w:rPr>
            </w:pPr>
            <w:r w:rsidRPr="00E25C6F">
              <w:rPr>
                <w:rFonts w:eastAsia="Inter"/>
                <w:b/>
                <w:sz w:val="22"/>
                <w:szCs w:val="22"/>
              </w:rPr>
              <w:t>3. GenAI</w:t>
            </w:r>
            <w:r w:rsidRPr="00E25C6F">
              <w:rPr>
                <w:rFonts w:eastAsia="Inter"/>
                <w:b/>
                <w:sz w:val="22"/>
                <w:szCs w:val="22"/>
                <w:vertAlign w:val="superscript"/>
              </w:rPr>
              <w:t>*</w:t>
            </w:r>
            <w:r w:rsidRPr="00E25C6F">
              <w:rPr>
                <w:rFonts w:eastAsia="Inter"/>
                <w:b/>
                <w:sz w:val="22"/>
                <w:szCs w:val="22"/>
              </w:rPr>
              <w:t>–assisted editing</w:t>
            </w:r>
          </w:p>
        </w:tc>
        <w:tc>
          <w:tcPr>
            <w:tcW w:w="6652" w:type="dxa"/>
          </w:tcPr>
          <w:p w14:paraId="49DE3DD4" w14:textId="77777777" w:rsidR="00B3349B" w:rsidRPr="00E25C6F" w:rsidRDefault="00B3349B" w:rsidP="00DA1334">
            <w:pPr>
              <w:spacing w:after="160" w:line="240" w:lineRule="auto"/>
              <w:ind w:left="0"/>
              <w:rPr>
                <w:rFonts w:eastAsia="Inter"/>
                <w:b/>
                <w:sz w:val="22"/>
                <w:szCs w:val="22"/>
              </w:rPr>
            </w:pPr>
            <w:r w:rsidRPr="00E25C6F">
              <w:rPr>
                <w:rFonts w:eastAsia="Inter"/>
                <w:b/>
                <w:sz w:val="22"/>
                <w:szCs w:val="22"/>
              </w:rPr>
              <w:t xml:space="preserve">Students can use GenAI to edit and enhance the clarity and quality of their work </w:t>
            </w:r>
          </w:p>
          <w:p w14:paraId="6DF6C3CE" w14:textId="77777777" w:rsidR="00B3349B" w:rsidRPr="00E25C6F" w:rsidRDefault="00B3349B" w:rsidP="00DA1334">
            <w:pPr>
              <w:spacing w:after="160" w:line="240" w:lineRule="auto"/>
              <w:ind w:left="0"/>
              <w:rPr>
                <w:rFonts w:eastAsia="Inter"/>
                <w:sz w:val="22"/>
                <w:szCs w:val="22"/>
              </w:rPr>
            </w:pPr>
            <w:r w:rsidRPr="00E25C6F">
              <w:rPr>
                <w:rFonts w:eastAsia="Inter"/>
                <w:sz w:val="22"/>
                <w:szCs w:val="22"/>
              </w:rPr>
              <w:t>Students will write the full first draft of an assessment and GenAI is used to edit this draft.</w:t>
            </w:r>
          </w:p>
          <w:p w14:paraId="2EC2B537" w14:textId="77777777" w:rsidR="00B3349B" w:rsidRPr="00E25C6F" w:rsidRDefault="00B3349B" w:rsidP="00DA1334">
            <w:pPr>
              <w:spacing w:after="160" w:line="240" w:lineRule="auto"/>
              <w:ind w:left="0"/>
              <w:rPr>
                <w:rFonts w:eastAsia="Inter"/>
                <w:sz w:val="22"/>
                <w:szCs w:val="22"/>
              </w:rPr>
            </w:pPr>
            <w:r w:rsidRPr="00E25C6F">
              <w:rPr>
                <w:rFonts w:eastAsia="Inter"/>
                <w:sz w:val="22"/>
                <w:szCs w:val="22"/>
              </w:rPr>
              <w:t>You are still permitted to use GenAI tools embedded within software for structure suggestions, checking spelling, grammar and referencing,</w:t>
            </w:r>
            <w:r w:rsidRPr="00E25C6F">
              <w:rPr>
                <w:rFonts w:eastAsia="Inter"/>
                <w:b/>
                <w:sz w:val="22"/>
                <w:szCs w:val="22"/>
              </w:rPr>
              <w:t xml:space="preserve"> </w:t>
            </w:r>
            <w:r w:rsidRPr="00E25C6F">
              <w:rPr>
                <w:rFonts w:eastAsia="Inter"/>
                <w:sz w:val="22"/>
                <w:szCs w:val="22"/>
              </w:rPr>
              <w:t xml:space="preserve">but GenAI </w:t>
            </w:r>
            <w:r w:rsidRPr="00E25C6F">
              <w:rPr>
                <w:rFonts w:eastAsia="Inter"/>
                <w:b/>
                <w:sz w:val="22"/>
                <w:szCs w:val="22"/>
              </w:rPr>
              <w:t>cannot be used</w:t>
            </w:r>
            <w:r w:rsidRPr="00E25C6F">
              <w:rPr>
                <w:rFonts w:eastAsia="Inter"/>
                <w:sz w:val="22"/>
                <w:szCs w:val="22"/>
              </w:rPr>
              <w:t xml:space="preserve"> to translate work.</w:t>
            </w:r>
          </w:p>
        </w:tc>
        <w:tc>
          <w:tcPr>
            <w:tcW w:w="1134" w:type="dxa"/>
            <w:vAlign w:val="center"/>
          </w:tcPr>
          <w:p w14:paraId="7EAED0B9" w14:textId="770ECD22" w:rsidR="00B3349B" w:rsidRPr="00E25C6F" w:rsidRDefault="00860E61" w:rsidP="00DA1334">
            <w:pPr>
              <w:spacing w:after="0" w:line="240" w:lineRule="auto"/>
              <w:ind w:hanging="578"/>
              <w:jc w:val="center"/>
              <w:rPr>
                <w:rFonts w:eastAsia="Aptos"/>
              </w:rPr>
            </w:pPr>
            <w:sdt>
              <w:sdtPr>
                <w:rPr>
                  <w:sz w:val="22"/>
                  <w:szCs w:val="22"/>
                </w:rPr>
                <w:alias w:val="please select"/>
                <w:id w:val="923080666"/>
                <w:dropDownList>
                  <w:listItem w:displayText="Y" w:value="Y"/>
                  <w:listItem w:displayText="N" w:value="N"/>
                </w:dropDownList>
              </w:sdtPr>
              <w:sdtEndPr/>
              <w:sdtContent>
                <w:r w:rsidR="00DC7620" w:rsidRPr="00E25C6F">
                  <w:rPr>
                    <w:sz w:val="22"/>
                    <w:szCs w:val="22"/>
                  </w:rPr>
                  <w:t>Y</w:t>
                </w:r>
              </w:sdtContent>
            </w:sdt>
          </w:p>
        </w:tc>
      </w:tr>
      <w:tr w:rsidR="00B3349B" w:rsidRPr="00B96BB9" w14:paraId="4BE9CDE7" w14:textId="77777777" w:rsidTr="00DA1334">
        <w:tc>
          <w:tcPr>
            <w:tcW w:w="1570" w:type="dxa"/>
            <w:shd w:val="clear" w:color="auto" w:fill="FFFF00"/>
          </w:tcPr>
          <w:p w14:paraId="246056C1" w14:textId="77777777" w:rsidR="00B3349B" w:rsidRPr="00E25C6F" w:rsidRDefault="00B3349B" w:rsidP="00DA1334">
            <w:pPr>
              <w:spacing w:after="0" w:line="240" w:lineRule="auto"/>
              <w:ind w:left="0"/>
              <w:rPr>
                <w:rFonts w:eastAsia="Inter"/>
                <w:b/>
                <w:sz w:val="22"/>
                <w:szCs w:val="22"/>
              </w:rPr>
            </w:pPr>
            <w:r w:rsidRPr="00E25C6F">
              <w:rPr>
                <w:rFonts w:eastAsia="Inter"/>
                <w:b/>
                <w:sz w:val="22"/>
                <w:szCs w:val="22"/>
              </w:rPr>
              <w:t>5. Full GenAI</w:t>
            </w:r>
            <w:r w:rsidRPr="00E25C6F">
              <w:rPr>
                <w:rFonts w:eastAsia="Inter"/>
                <w:b/>
                <w:sz w:val="22"/>
                <w:szCs w:val="22"/>
                <w:vertAlign w:val="superscript"/>
              </w:rPr>
              <w:t>*</w:t>
            </w:r>
          </w:p>
        </w:tc>
        <w:tc>
          <w:tcPr>
            <w:tcW w:w="6652" w:type="dxa"/>
          </w:tcPr>
          <w:p w14:paraId="1EECDEA4" w14:textId="0DE09740" w:rsidR="00B3349B" w:rsidRPr="00E25C6F" w:rsidRDefault="00B3349B" w:rsidP="00DA1334">
            <w:pPr>
              <w:spacing w:after="200" w:line="240" w:lineRule="auto"/>
              <w:ind w:left="0"/>
              <w:rPr>
                <w:rFonts w:eastAsia="Inter"/>
                <w:b/>
                <w:sz w:val="22"/>
                <w:szCs w:val="22"/>
              </w:rPr>
            </w:pPr>
            <w:r w:rsidRPr="00E25C6F">
              <w:rPr>
                <w:rFonts w:eastAsia="Inter"/>
                <w:b/>
                <w:sz w:val="22"/>
                <w:szCs w:val="22"/>
              </w:rPr>
              <w:t>Students are expected to use GenAI creatively and collaboratively to complete the task and demonstrate effective use of GenAI including the use of GenAI to translate work</w:t>
            </w:r>
            <w:r w:rsidR="00D13DA5" w:rsidRPr="00E25C6F">
              <w:rPr>
                <w:rFonts w:eastAsia="Inter"/>
                <w:b/>
                <w:sz w:val="22"/>
                <w:szCs w:val="22"/>
              </w:rPr>
              <w:t>.</w:t>
            </w:r>
          </w:p>
        </w:tc>
        <w:tc>
          <w:tcPr>
            <w:tcW w:w="1134" w:type="dxa"/>
            <w:vAlign w:val="center"/>
          </w:tcPr>
          <w:p w14:paraId="0025F9B9" w14:textId="0AFA988C" w:rsidR="00B3349B" w:rsidRPr="00E25C6F" w:rsidRDefault="00860E61" w:rsidP="00DA1334">
            <w:pPr>
              <w:spacing w:after="0" w:line="240" w:lineRule="auto"/>
              <w:ind w:hanging="578"/>
              <w:jc w:val="center"/>
              <w:rPr>
                <w:rFonts w:eastAsia="Aptos"/>
              </w:rPr>
            </w:pPr>
            <w:sdt>
              <w:sdtPr>
                <w:rPr>
                  <w:sz w:val="22"/>
                  <w:szCs w:val="22"/>
                </w:rPr>
                <w:alias w:val="please select"/>
                <w:id w:val="1910995044"/>
                <w:dropDownList>
                  <w:listItem w:displayText="Y" w:value="Y"/>
                  <w:listItem w:displayText="N" w:value="N"/>
                </w:dropDownList>
              </w:sdtPr>
              <w:sdtEndPr/>
              <w:sdtContent>
                <w:r w:rsidR="00DC7620" w:rsidRPr="00E25C6F">
                  <w:rPr>
                    <w:sz w:val="22"/>
                    <w:szCs w:val="22"/>
                  </w:rPr>
                  <w:t>Y</w:t>
                </w:r>
              </w:sdtContent>
            </w:sdt>
          </w:p>
        </w:tc>
      </w:tr>
    </w:tbl>
    <w:p w14:paraId="198D892D" w14:textId="65D44415" w:rsidR="00E25C6F" w:rsidRDefault="00B3349B" w:rsidP="00E25C6F">
      <w:r w:rsidRPr="00B96BB9">
        <w:rPr>
          <w:b/>
          <w:vertAlign w:val="superscript"/>
        </w:rPr>
        <w:t>*</w:t>
      </w:r>
      <w:r w:rsidRPr="00B96BB9">
        <w:t xml:space="preserve">GenAI </w:t>
      </w:r>
      <w:r>
        <w:t>=</w:t>
      </w:r>
      <w:r w:rsidRPr="00B96BB9">
        <w:t xml:space="preserve"> Generative AI</w:t>
      </w:r>
    </w:p>
    <w:p w14:paraId="3B099631" w14:textId="06489A4E" w:rsidR="00E25C6F" w:rsidRPr="00E25C6F" w:rsidRDefault="00E25C6F" w:rsidP="00E25C6F">
      <w:pPr>
        <w:rPr>
          <w:b/>
          <w:bCs/>
        </w:rPr>
      </w:pPr>
      <w:r w:rsidRPr="00E25C6F">
        <w:rPr>
          <w:b/>
          <w:bCs/>
        </w:rPr>
        <w:t>Note that Level 5 (Full GenAI) is ONLY permitted for the programming task and not for the report.</w:t>
      </w:r>
    </w:p>
    <w:p w14:paraId="576CA00D" w14:textId="1A145856" w:rsidR="00782C90" w:rsidRDefault="00782C90">
      <w:r>
        <w:br w:type="page"/>
      </w:r>
    </w:p>
    <w:p w14:paraId="3008CD87" w14:textId="77777777" w:rsidR="00D264B8" w:rsidRDefault="005727CB" w:rsidP="00724F5A">
      <w:pPr>
        <w:pStyle w:val="Heading1"/>
      </w:pPr>
      <w:r>
        <w:t>Marking Criteria</w:t>
      </w:r>
    </w:p>
    <w:p w14:paraId="135A42C9" w14:textId="77777777" w:rsidR="00D13DA5" w:rsidRPr="00D13DA5" w:rsidRDefault="00D13DA5" w:rsidP="00D13DA5">
      <w:pPr>
        <w:pStyle w:val="Heading2"/>
        <w:rPr>
          <w:b/>
          <w:bCs/>
        </w:rPr>
      </w:pPr>
      <w:r w:rsidRPr="00D13DA5">
        <w:t>Assessment rubric</w:t>
      </w:r>
    </w:p>
    <w:p w14:paraId="08C0C455" w14:textId="77777777" w:rsidR="00D13DA5" w:rsidRPr="00D13DA5" w:rsidRDefault="00D13DA5" w:rsidP="00D13DA5">
      <w:r w:rsidRPr="00D13DA5">
        <w:t>For this assessment, a rubric will be used to indicate your grading band for the marking criteria. Rubrics are a method of clearly laying out assessment criteria in the form of a table. You can use rubrics to understand the difference between the mark boundaries for each of the assessment criterion against which you are being marked.</w:t>
      </w:r>
    </w:p>
    <w:p w14:paraId="5935D0C5" w14:textId="330689F8" w:rsidR="00D13DA5" w:rsidRPr="00D13DA5" w:rsidRDefault="00D13DA5" w:rsidP="00D13DA5">
      <w:r w:rsidRPr="00D13DA5">
        <w:t>You can find and view the rubric for this assessment in the assessment submission point, beneath the assignment brief and any other instructions.</w:t>
      </w:r>
    </w:p>
    <w:p w14:paraId="6FC73D24" w14:textId="77777777" w:rsidR="00D264B8" w:rsidRDefault="001A5ED5" w:rsidP="00724F5A">
      <w:pPr>
        <w:pStyle w:val="Heading1"/>
      </w:pPr>
      <w:bookmarkStart w:id="8" w:name="_l9nsd2mipd3m" w:colFirst="0" w:colLast="0"/>
      <w:bookmarkStart w:id="9" w:name="_e9xg017h7yp" w:colFirst="0" w:colLast="0"/>
      <w:bookmarkStart w:id="10" w:name="_bmr4qninnrml" w:colFirst="0" w:colLast="0"/>
      <w:bookmarkEnd w:id="8"/>
      <w:bookmarkEnd w:id="9"/>
      <w:bookmarkEnd w:id="10"/>
      <w:r w:rsidRPr="001A5ED5">
        <w:t>Submitting work to Canvas</w:t>
      </w:r>
    </w:p>
    <w:p w14:paraId="49817747" w14:textId="77777777" w:rsidR="001A5ED5" w:rsidRDefault="001A5ED5" w:rsidP="00751E86">
      <w:r>
        <w:t xml:space="preserve">You will submit your assessment in the </w:t>
      </w:r>
      <w:hyperlink r:id="rId10" w:anchor="heading=h.x4oust6b8wxq" w:history="1">
        <w:r w:rsidRPr="00A34409">
          <w:rPr>
            <w:rStyle w:val="Hyperlink"/>
            <w:color w:val="1155CC"/>
          </w:rPr>
          <w:t>Assignments</w:t>
        </w:r>
      </w:hyperlink>
      <w:r>
        <w:t xml:space="preserve"> area of the module in Canvas. Before starting your assignment:</w:t>
      </w:r>
    </w:p>
    <w:p w14:paraId="06C9B989" w14:textId="3B8173F1" w:rsidR="001A5ED5" w:rsidRDefault="001A5ED5" w:rsidP="00806927">
      <w:pPr>
        <w:pStyle w:val="ListParagraph"/>
        <w:numPr>
          <w:ilvl w:val="0"/>
          <w:numId w:val="12"/>
        </w:numPr>
      </w:pPr>
      <w:r>
        <w:t>check your Canvas module for the specific submission deadline for this assignment</w:t>
      </w:r>
    </w:p>
    <w:p w14:paraId="03DF6EFA" w14:textId="09CB65E1" w:rsidR="001A5ED5" w:rsidRDefault="001A5ED5" w:rsidP="00806927">
      <w:pPr>
        <w:pStyle w:val="ListParagraph"/>
        <w:numPr>
          <w:ilvl w:val="0"/>
          <w:numId w:val="12"/>
        </w:numPr>
      </w:pPr>
      <w:r>
        <w:t>read the page called ‘Sitting assignments in Canvas’, which you can find in the ‘</w:t>
      </w:r>
      <w:r w:rsidR="002A257A">
        <w:t>Unit</w:t>
      </w:r>
      <w:r>
        <w:t xml:space="preserve">s’ </w:t>
      </w:r>
      <w:r w:rsidR="002A257A">
        <w:t>area</w:t>
      </w:r>
      <w:r>
        <w:t xml:space="preserve"> of your module in Canvas.</w:t>
      </w:r>
    </w:p>
    <w:p w14:paraId="2DB114C2" w14:textId="77777777" w:rsidR="001A5ED5" w:rsidRDefault="001A5ED5" w:rsidP="00751E86">
      <w:r>
        <w:t xml:space="preserve">This assessment requires you to anonymously upload your submission to Canvas. If you are submitting multiple files, you must upload all files simultaneously to ensure that they are marked as a single submission. If you want to resubmit one component of your work, you need to re-upload all other files at the same time: every submission must include </w:t>
      </w:r>
      <w:r w:rsidRPr="00A34409">
        <w:rPr>
          <w:b/>
        </w:rPr>
        <w:t>all</w:t>
      </w:r>
      <w:r>
        <w:t xml:space="preserve"> files required by the assessment brief.</w:t>
      </w:r>
    </w:p>
    <w:p w14:paraId="7D762932" w14:textId="77777777" w:rsidR="001A5ED5" w:rsidRDefault="001A5ED5" w:rsidP="00751E86">
      <w:r>
        <w:t xml:space="preserve">You should allow </w:t>
      </w:r>
      <w:r w:rsidRPr="00A34409">
        <w:rPr>
          <w:b/>
        </w:rPr>
        <w:t>at least 30 minutes</w:t>
      </w:r>
      <w:r>
        <w:t xml:space="preserve"> before the deadline to upload your submission, as failure to upload your assessment file within the allotted time is not admissible as an exceptional circumstance.</w:t>
      </w:r>
    </w:p>
    <w:p w14:paraId="39175162" w14:textId="59B1D22E" w:rsidR="001A5ED5" w:rsidRDefault="001A5ED5" w:rsidP="00751E86">
      <w:r>
        <w:t xml:space="preserve">We strongly recommend that you </w:t>
      </w:r>
      <w:hyperlink r:id="rId11" w:history="1">
        <w:r w:rsidRPr="00A34409">
          <w:rPr>
            <w:rStyle w:val="Hyperlink"/>
            <w:color w:val="1155CC"/>
          </w:rPr>
          <w:t>check the submission after uploading your work</w:t>
        </w:r>
      </w:hyperlink>
      <w:r>
        <w:t xml:space="preserve"> to ensure the correct file has been submitted and no technical errors have occurred.</w:t>
      </w:r>
      <w:r w:rsidR="002A257A">
        <w:t xml:space="preserve"> </w:t>
      </w:r>
      <w:r w:rsidR="002A257A" w:rsidRPr="002A257A">
        <w:t>It is your responsibility to ensure that you submit the correct file(s), in the required format, to the right submission point. Failure to submit your work correctly may result in a mark of zero.</w:t>
      </w:r>
    </w:p>
    <w:p w14:paraId="4E99FDEF" w14:textId="77777777" w:rsidR="00D264B8" w:rsidRDefault="001A5ED5" w:rsidP="00751E86">
      <w:pPr>
        <w:ind w:left="709"/>
      </w:pPr>
      <w:r>
        <w:t xml:space="preserve">If you face any technical difficulties whilst trying to submit this assessment, then contact Canvas support on </w:t>
      </w:r>
      <w:hyperlink r:id="rId12" w:history="1">
        <w:r w:rsidR="00A34409" w:rsidRPr="00A34409">
          <w:rPr>
            <w:rStyle w:val="Hyperlink"/>
            <w:color w:val="1155CC"/>
          </w:rPr>
          <w:t>support@instructure.com</w:t>
        </w:r>
      </w:hyperlink>
      <w:r w:rsidR="00A34409">
        <w:t xml:space="preserve"> </w:t>
      </w:r>
      <w:r>
        <w:t xml:space="preserve">or +44 80 0060 8442 (available 24 hours) in advance of the deadline. You should also report the issue and email a copy of your work to </w:t>
      </w:r>
      <w:hyperlink r:id="rId13" w:history="1">
        <w:r w:rsidR="00A34409" w:rsidRPr="00A34409">
          <w:rPr>
            <w:rStyle w:val="Hyperlink"/>
            <w:color w:val="1155CC"/>
          </w:rPr>
          <w:t>york-online-assessment@york.ac.uk</w:t>
        </w:r>
      </w:hyperlink>
      <w:r w:rsidR="00A34409">
        <w:t xml:space="preserve"> </w:t>
      </w:r>
      <w:r>
        <w:t>before your deadline, and check your emails regularly for further instruction</w:t>
      </w:r>
      <w:r w:rsidR="005727CB">
        <w:t>.</w:t>
      </w:r>
    </w:p>
    <w:p w14:paraId="04AF91CB" w14:textId="77777777" w:rsidR="00D264B8" w:rsidRDefault="005727CB" w:rsidP="00724F5A">
      <w:pPr>
        <w:pStyle w:val="Heading1"/>
      </w:pPr>
      <w:bookmarkStart w:id="11" w:name="_rz2rkp523wkt" w:colFirst="0" w:colLast="0"/>
      <w:bookmarkEnd w:id="11"/>
      <w:r>
        <w:t>Assessment Policies</w:t>
      </w:r>
    </w:p>
    <w:p w14:paraId="5E78D5A9" w14:textId="77777777" w:rsidR="00D264B8" w:rsidRDefault="005727CB">
      <w:r>
        <w:t>This assessment is subject to the policies stated on the ‘Summative Assessment Policies’ page in Canvas. These policies include (but are not limited to):</w:t>
      </w:r>
    </w:p>
    <w:p w14:paraId="5CA9A815" w14:textId="77777777" w:rsidR="00D264B8" w:rsidRDefault="005727CB">
      <w:pPr>
        <w:numPr>
          <w:ilvl w:val="0"/>
          <w:numId w:val="1"/>
        </w:numPr>
        <w:spacing w:after="0"/>
      </w:pPr>
      <w:r>
        <w:t>Academic Integrity and submission of student work to Turnitin</w:t>
      </w:r>
    </w:p>
    <w:p w14:paraId="2CA03A43" w14:textId="77777777" w:rsidR="00D264B8" w:rsidRDefault="005727CB">
      <w:pPr>
        <w:numPr>
          <w:ilvl w:val="0"/>
          <w:numId w:val="1"/>
        </w:numPr>
        <w:spacing w:after="0"/>
      </w:pPr>
      <w:r>
        <w:t>Penalties for late submission</w:t>
      </w:r>
    </w:p>
    <w:p w14:paraId="19E7F8E1" w14:textId="77777777" w:rsidR="00D264B8" w:rsidRDefault="005727CB">
      <w:pPr>
        <w:numPr>
          <w:ilvl w:val="0"/>
          <w:numId w:val="1"/>
        </w:numPr>
        <w:spacing w:after="0"/>
      </w:pPr>
      <w:r>
        <w:t>Marking policy for multiple submissions</w:t>
      </w:r>
    </w:p>
    <w:p w14:paraId="73438FB9" w14:textId="77777777" w:rsidR="00D264B8" w:rsidRDefault="00A34409">
      <w:pPr>
        <w:numPr>
          <w:ilvl w:val="0"/>
          <w:numId w:val="1"/>
        </w:numPr>
        <w:spacing w:after="0"/>
      </w:pPr>
      <w:r w:rsidRPr="00A34409">
        <w:t>The York Online Disruptions affecting Assessment policy</w:t>
      </w:r>
    </w:p>
    <w:p w14:paraId="01EDB10F" w14:textId="77777777" w:rsidR="00D264B8" w:rsidRDefault="005727CB">
      <w:pPr>
        <w:numPr>
          <w:ilvl w:val="0"/>
          <w:numId w:val="1"/>
        </w:numPr>
      </w:pPr>
      <w:r>
        <w:t>Passing mark and module reassessment</w:t>
      </w:r>
    </w:p>
    <w:p w14:paraId="16AE41E0" w14:textId="77777777" w:rsidR="00D264B8" w:rsidRDefault="005727CB">
      <w:r>
        <w:t>Please ensure that you have read and understood these policies before starting the assessment.</w:t>
      </w:r>
    </w:p>
    <w:sectPr w:rsidR="00D264B8">
      <w:headerReference w:type="default" r:id="rId14"/>
      <w:footerReference w:type="default" r:id="rId15"/>
      <w:pgSz w:w="11906" w:h="16838"/>
      <w:pgMar w:top="1440" w:right="1440" w:bottom="993" w:left="1440" w:header="708"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B6B6" w14:textId="77777777" w:rsidR="00380E83" w:rsidRDefault="005727CB">
      <w:pPr>
        <w:spacing w:after="0" w:line="240" w:lineRule="auto"/>
      </w:pPr>
      <w:r>
        <w:separator/>
      </w:r>
    </w:p>
  </w:endnote>
  <w:endnote w:type="continuationSeparator" w:id="0">
    <w:p w14:paraId="11668208" w14:textId="77777777" w:rsidR="00380E83" w:rsidRDefault="0057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altName w:val="Calibri"/>
    <w:charset w:val="00"/>
    <w:family w:val="auto"/>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75517"/>
      <w:docPartObj>
        <w:docPartGallery w:val="Page Numbers (Bottom of Page)"/>
        <w:docPartUnique/>
      </w:docPartObj>
    </w:sdtPr>
    <w:sdtEndPr/>
    <w:sdtContent>
      <w:sdt>
        <w:sdtPr>
          <w:id w:val="-1769616900"/>
          <w:docPartObj>
            <w:docPartGallery w:val="Page Numbers (Top of Page)"/>
            <w:docPartUnique/>
          </w:docPartObj>
        </w:sdtPr>
        <w:sdtEndPr/>
        <w:sdtContent>
          <w:p w14:paraId="56B5DC80" w14:textId="47E11923" w:rsidR="00D264B8" w:rsidRPr="00B6665E" w:rsidRDefault="00BF33F3" w:rsidP="00B6665E">
            <w:pPr>
              <w:pStyle w:val="Footer"/>
              <w:spacing w:after="36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B636" w14:textId="77777777" w:rsidR="00380E83" w:rsidRDefault="005727CB">
      <w:pPr>
        <w:spacing w:after="0" w:line="240" w:lineRule="auto"/>
      </w:pPr>
      <w:r>
        <w:separator/>
      </w:r>
    </w:p>
  </w:footnote>
  <w:footnote w:type="continuationSeparator" w:id="0">
    <w:p w14:paraId="7BE6A0AF" w14:textId="77777777" w:rsidR="00380E83" w:rsidRDefault="00572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C1EB" w14:textId="77777777" w:rsidR="00A34409" w:rsidRDefault="00A34409" w:rsidP="00B6665E">
    <w:pPr>
      <w:pStyle w:val="Header"/>
      <w:spacing w:after="480"/>
      <w:jc w:val="right"/>
    </w:pPr>
    <w:r>
      <w:rPr>
        <w:noProof/>
      </w:rPr>
      <w:drawing>
        <wp:inline distT="0" distB="0" distL="0" distR="0" wp14:anchorId="0C67110C" wp14:editId="6905B2D4">
          <wp:extent cx="1306882" cy="504000"/>
          <wp:effectExtent l="0" t="0" r="762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b509\AppData\Local\Microsoft\Windows\INetCache\Content.MSO\25D0B4A.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6882" cy="50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66C"/>
    <w:multiLevelType w:val="multilevel"/>
    <w:tmpl w:val="1912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271A"/>
    <w:multiLevelType w:val="hybridMultilevel"/>
    <w:tmpl w:val="8CAE8A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57C1D06"/>
    <w:multiLevelType w:val="multilevel"/>
    <w:tmpl w:val="4F500F46"/>
    <w:lvl w:ilvl="0">
      <w:start w:val="1"/>
      <w:numFmt w:val="upperRoman"/>
      <w:pStyle w:val="Heading1"/>
      <w:lvlText w:val="%1."/>
      <w:lvlJc w:val="right"/>
      <w:pPr>
        <w:ind w:left="720" w:hanging="360"/>
      </w:pPr>
      <w:rPr>
        <w:color w:val="25303B"/>
      </w:rPr>
    </w:lvl>
    <w:lvl w:ilvl="1">
      <w:start w:val="1"/>
      <w:numFmt w:val="upperLetter"/>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FD708C"/>
    <w:multiLevelType w:val="hybridMultilevel"/>
    <w:tmpl w:val="D6E0D8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9D56DDF"/>
    <w:multiLevelType w:val="hybridMultilevel"/>
    <w:tmpl w:val="83B8BBB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A396FE2"/>
    <w:multiLevelType w:val="hybridMultilevel"/>
    <w:tmpl w:val="F970FA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0386035"/>
    <w:multiLevelType w:val="multilevel"/>
    <w:tmpl w:val="5B4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C6D4A"/>
    <w:multiLevelType w:val="multilevel"/>
    <w:tmpl w:val="DD8015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C2938"/>
    <w:multiLevelType w:val="hybridMultilevel"/>
    <w:tmpl w:val="129ADD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16432CC3"/>
    <w:multiLevelType w:val="multilevel"/>
    <w:tmpl w:val="CF0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A200E"/>
    <w:multiLevelType w:val="hybridMultilevel"/>
    <w:tmpl w:val="C9A2FC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2A42F0C"/>
    <w:multiLevelType w:val="hybridMultilevel"/>
    <w:tmpl w:val="315856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8AA46F5"/>
    <w:multiLevelType w:val="hybridMultilevel"/>
    <w:tmpl w:val="D8C8FD56"/>
    <w:lvl w:ilvl="0" w:tplc="331AF450">
      <w:start w:val="1"/>
      <w:numFmt w:val="decimal"/>
      <w:lvlText w:val="MLO %1."/>
      <w:lvlJc w:val="left"/>
      <w:pPr>
        <w:ind w:left="1440" w:hanging="360"/>
      </w:pPr>
      <w:rPr>
        <w:rFonts w:hint="default"/>
        <w:b/>
        <w:color w:val="00627D"/>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A3A3CCF"/>
    <w:multiLevelType w:val="hybridMultilevel"/>
    <w:tmpl w:val="1784909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BC27154"/>
    <w:multiLevelType w:val="multilevel"/>
    <w:tmpl w:val="EA88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CE5A72"/>
    <w:multiLevelType w:val="multilevel"/>
    <w:tmpl w:val="2B3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22365"/>
    <w:multiLevelType w:val="hybridMultilevel"/>
    <w:tmpl w:val="000AF29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41A7D9C"/>
    <w:multiLevelType w:val="hybridMultilevel"/>
    <w:tmpl w:val="51F489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69B19C3"/>
    <w:multiLevelType w:val="hybridMultilevel"/>
    <w:tmpl w:val="227441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72D6660"/>
    <w:multiLevelType w:val="multilevel"/>
    <w:tmpl w:val="577CAB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6E1F2B"/>
    <w:multiLevelType w:val="multilevel"/>
    <w:tmpl w:val="F86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054EC"/>
    <w:multiLevelType w:val="multilevel"/>
    <w:tmpl w:val="2EF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53423"/>
    <w:multiLevelType w:val="hybridMultilevel"/>
    <w:tmpl w:val="D38421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CDA31ED"/>
    <w:multiLevelType w:val="hybridMultilevel"/>
    <w:tmpl w:val="1F1850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DD5507C"/>
    <w:multiLevelType w:val="multilevel"/>
    <w:tmpl w:val="D408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4569D"/>
    <w:multiLevelType w:val="hybridMultilevel"/>
    <w:tmpl w:val="14F8F5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E1C6A86"/>
    <w:multiLevelType w:val="multilevel"/>
    <w:tmpl w:val="CC74FC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204460"/>
    <w:multiLevelType w:val="multilevel"/>
    <w:tmpl w:val="C2BE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77A93"/>
    <w:multiLevelType w:val="multilevel"/>
    <w:tmpl w:val="6D1C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855B6"/>
    <w:multiLevelType w:val="hybridMultilevel"/>
    <w:tmpl w:val="C35AEB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4E4D160D"/>
    <w:multiLevelType w:val="hybridMultilevel"/>
    <w:tmpl w:val="505436A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4EB82F4C"/>
    <w:multiLevelType w:val="multilevel"/>
    <w:tmpl w:val="422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E5542"/>
    <w:multiLevelType w:val="multilevel"/>
    <w:tmpl w:val="0680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12380A"/>
    <w:multiLevelType w:val="hybridMultilevel"/>
    <w:tmpl w:val="2D044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5252982"/>
    <w:multiLevelType w:val="multilevel"/>
    <w:tmpl w:val="1B7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C7750"/>
    <w:multiLevelType w:val="multilevel"/>
    <w:tmpl w:val="F142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36FD2"/>
    <w:multiLevelType w:val="multilevel"/>
    <w:tmpl w:val="17602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A124B0"/>
    <w:multiLevelType w:val="multilevel"/>
    <w:tmpl w:val="A54E2E7A"/>
    <w:lvl w:ilvl="0">
      <w:start w:val="1"/>
      <w:numFmt w:val="upperRoman"/>
      <w:lvlText w:val="%1."/>
      <w:lvlJc w:val="right"/>
      <w:pPr>
        <w:ind w:left="720" w:hanging="360"/>
      </w:pPr>
      <w:rPr>
        <w:color w:val="25303B"/>
      </w:rPr>
    </w:lvl>
    <w:lvl w:ilvl="1">
      <w:start w:val="1"/>
      <w:numFmt w:val="decimal"/>
      <w:lvlText w:val="%2."/>
      <w:lvlJc w:val="left"/>
      <w:pPr>
        <w:ind w:left="1440" w:hanging="360"/>
      </w:pPr>
    </w:lvl>
    <w:lvl w:ilvl="2">
      <w:start w:val="1"/>
      <w:numFmt w:val="decimal"/>
      <w:lvlText w:val="%3."/>
      <w:lvlJc w:val="lef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180"/>
      </w:pPr>
    </w:lvl>
    <w:lvl w:ilvl="6">
      <w:start w:val="1"/>
      <w:numFmt w:val="lowerRoman"/>
      <w:lvlText w:val="(%7)"/>
      <w:lvlJc w:val="righ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0D340D8"/>
    <w:multiLevelType w:val="hybridMultilevel"/>
    <w:tmpl w:val="A94438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15:restartNumberingAfterBreak="0">
    <w:nsid w:val="664242F1"/>
    <w:multiLevelType w:val="hybridMultilevel"/>
    <w:tmpl w:val="B184BA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6D227527"/>
    <w:multiLevelType w:val="hybridMultilevel"/>
    <w:tmpl w:val="628C1A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6E2E2908"/>
    <w:multiLevelType w:val="multilevel"/>
    <w:tmpl w:val="A30E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F28DA"/>
    <w:multiLevelType w:val="multilevel"/>
    <w:tmpl w:val="BF26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F2A5A"/>
    <w:multiLevelType w:val="multilevel"/>
    <w:tmpl w:val="FE2C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0137B"/>
    <w:multiLevelType w:val="hybridMultilevel"/>
    <w:tmpl w:val="FB98B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79D2322B"/>
    <w:multiLevelType w:val="multilevel"/>
    <w:tmpl w:val="A91E7E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7C1F1093"/>
    <w:multiLevelType w:val="multilevel"/>
    <w:tmpl w:val="02C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7F22AD"/>
    <w:multiLevelType w:val="hybridMultilevel"/>
    <w:tmpl w:val="1FF0C2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06354577">
    <w:abstractNumId w:val="45"/>
  </w:num>
  <w:num w:numId="2" w16cid:durableId="817771801">
    <w:abstractNumId w:val="2"/>
  </w:num>
  <w:num w:numId="3" w16cid:durableId="1390763592">
    <w:abstractNumId w:val="10"/>
  </w:num>
  <w:num w:numId="4" w16cid:durableId="1479302579">
    <w:abstractNumId w:val="40"/>
  </w:num>
  <w:num w:numId="5" w16cid:durableId="636839738">
    <w:abstractNumId w:val="23"/>
  </w:num>
  <w:num w:numId="6" w16cid:durableId="1719548692">
    <w:abstractNumId w:val="13"/>
  </w:num>
  <w:num w:numId="7" w16cid:durableId="95753268">
    <w:abstractNumId w:val="5"/>
  </w:num>
  <w:num w:numId="8" w16cid:durableId="1877543706">
    <w:abstractNumId w:val="4"/>
  </w:num>
  <w:num w:numId="9" w16cid:durableId="976372216">
    <w:abstractNumId w:val="12"/>
  </w:num>
  <w:num w:numId="10" w16cid:durableId="2109039329">
    <w:abstractNumId w:val="14"/>
  </w:num>
  <w:num w:numId="11" w16cid:durableId="1085612696">
    <w:abstractNumId w:val="35"/>
  </w:num>
  <w:num w:numId="12" w16cid:durableId="863712096">
    <w:abstractNumId w:val="18"/>
  </w:num>
  <w:num w:numId="13" w16cid:durableId="1615401433">
    <w:abstractNumId w:val="28"/>
  </w:num>
  <w:num w:numId="14" w16cid:durableId="1202716713">
    <w:abstractNumId w:val="41"/>
  </w:num>
  <w:num w:numId="15" w16cid:durableId="587543605">
    <w:abstractNumId w:val="34"/>
  </w:num>
  <w:num w:numId="16" w16cid:durableId="1447694167">
    <w:abstractNumId w:val="16"/>
  </w:num>
  <w:num w:numId="17" w16cid:durableId="830604321">
    <w:abstractNumId w:val="1"/>
  </w:num>
  <w:num w:numId="18" w16cid:durableId="1338382497">
    <w:abstractNumId w:val="8"/>
  </w:num>
  <w:num w:numId="19" w16cid:durableId="116683032">
    <w:abstractNumId w:val="24"/>
  </w:num>
  <w:num w:numId="20" w16cid:durableId="1838303452">
    <w:abstractNumId w:val="0"/>
  </w:num>
  <w:num w:numId="21" w16cid:durableId="1614631665">
    <w:abstractNumId w:val="36"/>
    <w:lvlOverride w:ilvl="0">
      <w:lvl w:ilvl="0">
        <w:numFmt w:val="decimal"/>
        <w:lvlText w:val="%1."/>
        <w:lvlJc w:val="left"/>
      </w:lvl>
    </w:lvlOverride>
  </w:num>
  <w:num w:numId="22" w16cid:durableId="1507400536">
    <w:abstractNumId w:val="19"/>
    <w:lvlOverride w:ilvl="0">
      <w:lvl w:ilvl="0">
        <w:numFmt w:val="decimal"/>
        <w:lvlText w:val="%1."/>
        <w:lvlJc w:val="left"/>
      </w:lvl>
    </w:lvlOverride>
  </w:num>
  <w:num w:numId="23" w16cid:durableId="1441678192">
    <w:abstractNumId w:val="26"/>
    <w:lvlOverride w:ilvl="0">
      <w:lvl w:ilvl="0">
        <w:numFmt w:val="decimal"/>
        <w:lvlText w:val="%1."/>
        <w:lvlJc w:val="left"/>
      </w:lvl>
    </w:lvlOverride>
  </w:num>
  <w:num w:numId="24" w16cid:durableId="1643078679">
    <w:abstractNumId w:val="20"/>
  </w:num>
  <w:num w:numId="25" w16cid:durableId="74284685">
    <w:abstractNumId w:val="7"/>
    <w:lvlOverride w:ilvl="0">
      <w:lvl w:ilvl="0">
        <w:numFmt w:val="decimal"/>
        <w:lvlText w:val="%1."/>
        <w:lvlJc w:val="left"/>
      </w:lvl>
    </w:lvlOverride>
  </w:num>
  <w:num w:numId="26" w16cid:durableId="84110704">
    <w:abstractNumId w:val="46"/>
  </w:num>
  <w:num w:numId="27" w16cid:durableId="207645882">
    <w:abstractNumId w:val="21"/>
  </w:num>
  <w:num w:numId="28" w16cid:durableId="409083801">
    <w:abstractNumId w:val="42"/>
  </w:num>
  <w:num w:numId="29" w16cid:durableId="1722901225">
    <w:abstractNumId w:val="38"/>
  </w:num>
  <w:num w:numId="30" w16cid:durableId="223300600">
    <w:abstractNumId w:val="11"/>
  </w:num>
  <w:num w:numId="31" w16cid:durableId="1399984472">
    <w:abstractNumId w:val="47"/>
  </w:num>
  <w:num w:numId="32" w16cid:durableId="1503473847">
    <w:abstractNumId w:val="3"/>
  </w:num>
  <w:num w:numId="33" w16cid:durableId="1987003964">
    <w:abstractNumId w:val="22"/>
  </w:num>
  <w:num w:numId="34" w16cid:durableId="112402695">
    <w:abstractNumId w:val="32"/>
  </w:num>
  <w:num w:numId="35" w16cid:durableId="296765759">
    <w:abstractNumId w:val="31"/>
  </w:num>
  <w:num w:numId="36" w16cid:durableId="574627557">
    <w:abstractNumId w:val="15"/>
  </w:num>
  <w:num w:numId="37" w16cid:durableId="218635859">
    <w:abstractNumId w:val="43"/>
  </w:num>
  <w:num w:numId="38" w16cid:durableId="1683162590">
    <w:abstractNumId w:val="6"/>
  </w:num>
  <w:num w:numId="39" w16cid:durableId="991063181">
    <w:abstractNumId w:val="27"/>
  </w:num>
  <w:num w:numId="40" w16cid:durableId="1300265106">
    <w:abstractNumId w:val="30"/>
  </w:num>
  <w:num w:numId="41" w16cid:durableId="1101267606">
    <w:abstractNumId w:val="33"/>
  </w:num>
  <w:num w:numId="42" w16cid:durableId="9113608">
    <w:abstractNumId w:val="25"/>
  </w:num>
  <w:num w:numId="43" w16cid:durableId="1754205383">
    <w:abstractNumId w:val="39"/>
  </w:num>
  <w:num w:numId="44" w16cid:durableId="894043457">
    <w:abstractNumId w:val="29"/>
  </w:num>
  <w:num w:numId="45" w16cid:durableId="562059348">
    <w:abstractNumId w:val="37"/>
  </w:num>
  <w:num w:numId="46" w16cid:durableId="2128700126">
    <w:abstractNumId w:val="9"/>
  </w:num>
  <w:num w:numId="47" w16cid:durableId="604003575">
    <w:abstractNumId w:val="17"/>
  </w:num>
  <w:num w:numId="48" w16cid:durableId="168119616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B8"/>
    <w:rsid w:val="000C48D3"/>
    <w:rsid w:val="0011382D"/>
    <w:rsid w:val="0014696C"/>
    <w:rsid w:val="001A5ED5"/>
    <w:rsid w:val="002A257A"/>
    <w:rsid w:val="002A47F2"/>
    <w:rsid w:val="002C61AC"/>
    <w:rsid w:val="002F0436"/>
    <w:rsid w:val="00380E83"/>
    <w:rsid w:val="003B52DB"/>
    <w:rsid w:val="00431EDC"/>
    <w:rsid w:val="00440E6F"/>
    <w:rsid w:val="00482E70"/>
    <w:rsid w:val="004B28B8"/>
    <w:rsid w:val="004E10A5"/>
    <w:rsid w:val="00523A04"/>
    <w:rsid w:val="005727CB"/>
    <w:rsid w:val="006501FC"/>
    <w:rsid w:val="00724F5A"/>
    <w:rsid w:val="0073637A"/>
    <w:rsid w:val="00751E86"/>
    <w:rsid w:val="00782C90"/>
    <w:rsid w:val="007B7E62"/>
    <w:rsid w:val="00806927"/>
    <w:rsid w:val="008A685C"/>
    <w:rsid w:val="00902D91"/>
    <w:rsid w:val="00936EA3"/>
    <w:rsid w:val="00941432"/>
    <w:rsid w:val="00987B6D"/>
    <w:rsid w:val="00A34409"/>
    <w:rsid w:val="00AD40A8"/>
    <w:rsid w:val="00B3349B"/>
    <w:rsid w:val="00B6665E"/>
    <w:rsid w:val="00BA350B"/>
    <w:rsid w:val="00BF33F3"/>
    <w:rsid w:val="00CE64DC"/>
    <w:rsid w:val="00D0300A"/>
    <w:rsid w:val="00D13DA5"/>
    <w:rsid w:val="00D264B8"/>
    <w:rsid w:val="00D46FF7"/>
    <w:rsid w:val="00D8660A"/>
    <w:rsid w:val="00DC7620"/>
    <w:rsid w:val="00DE046B"/>
    <w:rsid w:val="00E25C6F"/>
    <w:rsid w:val="00E735D2"/>
    <w:rsid w:val="00E75B13"/>
    <w:rsid w:val="00EA71A7"/>
    <w:rsid w:val="00FE6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4E83D0EE"/>
  <w15:docId w15:val="{A09B9A7F-A271-40E7-938F-533D1BCBD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pPr>
        <w:spacing w:after="240"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24F5A"/>
    <w:pPr>
      <w:keepNext/>
      <w:keepLines/>
      <w:numPr>
        <w:numId w:val="2"/>
      </w:numPr>
      <w:spacing w:before="520" w:after="120"/>
      <w:outlineLvl w:val="0"/>
    </w:pPr>
    <w:rPr>
      <w:b/>
      <w:color w:val="00627D"/>
      <w:sz w:val="52"/>
      <w:szCs w:val="52"/>
    </w:rPr>
  </w:style>
  <w:style w:type="paragraph" w:styleId="Heading2">
    <w:name w:val="heading 2"/>
    <w:basedOn w:val="Normal"/>
    <w:next w:val="Normal"/>
    <w:uiPriority w:val="9"/>
    <w:unhideWhenUsed/>
    <w:qFormat/>
    <w:pPr>
      <w:keepNext/>
      <w:keepLines/>
      <w:spacing w:before="360" w:after="8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4F5A"/>
    <w:pPr>
      <w:spacing w:before="360" w:after="0" w:line="240" w:lineRule="auto"/>
      <w:ind w:left="0"/>
      <w:jc w:val="center"/>
    </w:pPr>
    <w:rPr>
      <w:rFonts w:ascii="Calibri Light" w:hAnsi="Calibri Light" w:cs="Calibri Light"/>
      <w:b/>
      <w:color w:val="00627D"/>
      <w:sz w:val="52"/>
      <w:szCs w:val="52"/>
    </w:rPr>
  </w:style>
  <w:style w:type="paragraph" w:styleId="Subtitle">
    <w:name w:val="Subtitle"/>
    <w:basedOn w:val="Normal"/>
    <w:next w:val="Normal"/>
    <w:uiPriority w:val="11"/>
    <w:qFormat/>
    <w:pPr>
      <w:spacing w:after="0"/>
    </w:pPr>
    <w:rPr>
      <w:b/>
      <w:color w:val="00627D"/>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0300A"/>
    <w:rPr>
      <w:color w:val="0000FF" w:themeColor="hyperlink"/>
      <w:u w:val="single"/>
    </w:rPr>
  </w:style>
  <w:style w:type="character" w:styleId="UnresolvedMention">
    <w:name w:val="Unresolved Mention"/>
    <w:basedOn w:val="DefaultParagraphFont"/>
    <w:uiPriority w:val="99"/>
    <w:semiHidden/>
    <w:unhideWhenUsed/>
    <w:rsid w:val="00D0300A"/>
    <w:rPr>
      <w:color w:val="605E5C"/>
      <w:shd w:val="clear" w:color="auto" w:fill="E1DFDD"/>
    </w:rPr>
  </w:style>
  <w:style w:type="paragraph" w:styleId="Header">
    <w:name w:val="header"/>
    <w:basedOn w:val="Normal"/>
    <w:link w:val="HeaderChar"/>
    <w:uiPriority w:val="99"/>
    <w:unhideWhenUsed/>
    <w:rsid w:val="005727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7CB"/>
  </w:style>
  <w:style w:type="paragraph" w:styleId="Footer">
    <w:name w:val="footer"/>
    <w:basedOn w:val="Normal"/>
    <w:link w:val="FooterChar"/>
    <w:uiPriority w:val="99"/>
    <w:unhideWhenUsed/>
    <w:rsid w:val="005727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27CB"/>
  </w:style>
  <w:style w:type="paragraph" w:styleId="ListParagraph">
    <w:name w:val="List Paragraph"/>
    <w:basedOn w:val="Normal"/>
    <w:uiPriority w:val="34"/>
    <w:qFormat/>
    <w:rsid w:val="00523A04"/>
    <w:pPr>
      <w:contextualSpacing/>
    </w:pPr>
  </w:style>
  <w:style w:type="paragraph" w:styleId="NormalWeb">
    <w:name w:val="Normal (Web)"/>
    <w:basedOn w:val="Normal"/>
    <w:uiPriority w:val="99"/>
    <w:unhideWhenUsed/>
    <w:rsid w:val="00B3349B"/>
    <w:pPr>
      <w:spacing w:before="100" w:beforeAutospacing="1" w:after="100" w:afterAutospacing="1" w:line="240" w:lineRule="auto"/>
      <w:ind w:left="0"/>
    </w:pPr>
    <w:rPr>
      <w:rFonts w:ascii="Times New Roman" w:eastAsia="Times New Roman" w:hAnsi="Times New Roman" w:cs="Times New Roman"/>
    </w:rPr>
  </w:style>
  <w:style w:type="character" w:customStyle="1" w:styleId="TitleChar">
    <w:name w:val="Title Char"/>
    <w:basedOn w:val="DefaultParagraphFont"/>
    <w:link w:val="Title"/>
    <w:uiPriority w:val="10"/>
    <w:rsid w:val="00724F5A"/>
    <w:rPr>
      <w:rFonts w:ascii="Calibri Light" w:hAnsi="Calibri Light" w:cs="Calibri Light"/>
      <w:b/>
      <w:color w:val="00627D"/>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131641">
      <w:bodyDiv w:val="1"/>
      <w:marLeft w:val="0"/>
      <w:marRight w:val="0"/>
      <w:marTop w:val="0"/>
      <w:marBottom w:val="0"/>
      <w:divBdr>
        <w:top w:val="none" w:sz="0" w:space="0" w:color="auto"/>
        <w:left w:val="none" w:sz="0" w:space="0" w:color="auto"/>
        <w:bottom w:val="none" w:sz="0" w:space="0" w:color="auto"/>
        <w:right w:val="none" w:sz="0" w:space="0" w:color="auto"/>
      </w:divBdr>
    </w:div>
    <w:div w:id="849683174">
      <w:bodyDiv w:val="1"/>
      <w:marLeft w:val="0"/>
      <w:marRight w:val="0"/>
      <w:marTop w:val="0"/>
      <w:marBottom w:val="0"/>
      <w:divBdr>
        <w:top w:val="none" w:sz="0" w:space="0" w:color="auto"/>
        <w:left w:val="none" w:sz="0" w:space="0" w:color="auto"/>
        <w:bottom w:val="none" w:sz="0" w:space="0" w:color="auto"/>
        <w:right w:val="none" w:sz="0" w:space="0" w:color="auto"/>
      </w:divBdr>
    </w:div>
    <w:div w:id="852182470">
      <w:bodyDiv w:val="1"/>
      <w:marLeft w:val="0"/>
      <w:marRight w:val="0"/>
      <w:marTop w:val="0"/>
      <w:marBottom w:val="0"/>
      <w:divBdr>
        <w:top w:val="none" w:sz="0" w:space="0" w:color="auto"/>
        <w:left w:val="none" w:sz="0" w:space="0" w:color="auto"/>
        <w:bottom w:val="none" w:sz="0" w:space="0" w:color="auto"/>
        <w:right w:val="none" w:sz="0" w:space="0" w:color="auto"/>
      </w:divBdr>
    </w:div>
    <w:div w:id="1169104234">
      <w:bodyDiv w:val="1"/>
      <w:marLeft w:val="0"/>
      <w:marRight w:val="0"/>
      <w:marTop w:val="0"/>
      <w:marBottom w:val="0"/>
      <w:divBdr>
        <w:top w:val="none" w:sz="0" w:space="0" w:color="auto"/>
        <w:left w:val="none" w:sz="0" w:space="0" w:color="auto"/>
        <w:bottom w:val="none" w:sz="0" w:space="0" w:color="auto"/>
        <w:right w:val="none" w:sz="0" w:space="0" w:color="auto"/>
      </w:divBdr>
    </w:div>
    <w:div w:id="1326670769">
      <w:bodyDiv w:val="1"/>
      <w:marLeft w:val="0"/>
      <w:marRight w:val="0"/>
      <w:marTop w:val="0"/>
      <w:marBottom w:val="0"/>
      <w:divBdr>
        <w:top w:val="none" w:sz="0" w:space="0" w:color="auto"/>
        <w:left w:val="none" w:sz="0" w:space="0" w:color="auto"/>
        <w:bottom w:val="none" w:sz="0" w:space="0" w:color="auto"/>
        <w:right w:val="none" w:sz="0" w:space="0" w:color="auto"/>
      </w:divBdr>
    </w:div>
    <w:div w:id="1369258736">
      <w:bodyDiv w:val="1"/>
      <w:marLeft w:val="0"/>
      <w:marRight w:val="0"/>
      <w:marTop w:val="0"/>
      <w:marBottom w:val="0"/>
      <w:divBdr>
        <w:top w:val="none" w:sz="0" w:space="0" w:color="auto"/>
        <w:left w:val="none" w:sz="0" w:space="0" w:color="auto"/>
        <w:bottom w:val="none" w:sz="0" w:space="0" w:color="auto"/>
        <w:right w:val="none" w:sz="0" w:space="0" w:color="auto"/>
      </w:divBdr>
    </w:div>
    <w:div w:id="19387085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ubjectguides.york.ac.uk/referencing-style-guides/ieee" TargetMode="External"/><Relationship Id="rId13" Type="http://schemas.openxmlformats.org/officeDocument/2006/relationships/hyperlink" Target="mailto:york-online-assessment@york.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upport@instructur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zMuvKA9LPHsVmVO6IKm04mfk3CF2aJHxNmW21pk95Ls/edit?usp=sharin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google.com/document/d/1rsgHYI_elnFQjsmX1sUviww_rN52ncfOwAt1M9-3ZDk/edit?tab=t.0" TargetMode="External"/><Relationship Id="rId4" Type="http://schemas.openxmlformats.org/officeDocument/2006/relationships/settings" Target="settings.xml"/><Relationship Id="rId9" Type="http://schemas.openxmlformats.org/officeDocument/2006/relationships/hyperlink" Target="https://www.york.ac.uk/students/studying/skills/integrity/"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68226-7D5B-46DD-A745-0CBA89F83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13</Pages>
  <Words>3028</Words>
  <Characters>16755</Characters>
  <Application>Microsoft Office Word</Application>
  <DocSecurity>0</DocSecurity>
  <Lines>372</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Zara Burford</dc:creator>
  <cp:lastModifiedBy>Alex Kyte</cp:lastModifiedBy>
  <cp:revision>10</cp:revision>
  <dcterms:created xsi:type="dcterms:W3CDTF">2026-03-05T11:56:00Z</dcterms:created>
  <dcterms:modified xsi:type="dcterms:W3CDTF">2026-03-19T17:09:00Z</dcterms:modified>
</cp:coreProperties>
</file>