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微软雅黑" w:hAnsi="微软雅黑" w:eastAsia="微软雅黑" w:cs="微软雅黑"/>
          <w:b/>
          <w:i w:val="0"/>
          <w:color w:val="1A1A1A"/>
          <w:spacing w:val="0"/>
          <w:sz w:val="48"/>
        </w:rPr>
        <w:t>移动端适配</w:t>
      </w:r>
    </w:p>
    <w:p>
      <w:pPr>
        <w:snapToGrid w:val="0"/>
        <w:spacing w:before="60" w:after="60" w:line="312" w:lineRule="auto"/>
        <w:jc w:val="left"/>
        <w:rPr>
          <w:b/>
          <w:sz w:val="24"/>
        </w:rPr>
      </w:pPr>
      <w:r>
        <w:rPr>
          <w:rFonts w:ascii="微软雅黑" w:hAnsi="微软雅黑" w:eastAsia="微软雅黑" w:cs="微软雅黑"/>
          <w:b/>
          <w:i w:val="0"/>
          <w:color w:val="333333"/>
          <w:spacing w:val="0"/>
          <w:sz w:val="24"/>
        </w:rPr>
        <w:t>移动端适配的目的是为了将视觉稿等比例还原到不同</w:t>
      </w:r>
      <w:r>
        <w:rPr>
          <w:b/>
          <w:sz w:val="24"/>
        </w:rPr>
        <w:t>的机型上，又由于移动设备有和桌面端不同的概念，需要针对性的设置才能正确的还原。</w:t>
      </w:r>
    </w:p>
    <w:p>
      <w:pPr>
        <w:ind w:firstLineChars="200"/>
        <w:rPr>
          <w:sz w:val="24"/>
        </w:rPr>
      </w:pPr>
      <w:r>
        <w:rPr>
          <w:sz w:val="24"/>
        </w:rPr>
        <w:t>1、由于移动端可以缩放，就造成了视觉视口也会相应的缩放，从而导致呈现的内容会缩放；</w:t>
      </w:r>
    </w:p>
    <w:p>
      <w:pPr>
        <w:ind w:firstLineChars="200"/>
        <w:rPr>
          <w:sz w:val="24"/>
        </w:rPr>
      </w:pPr>
      <w:r>
        <w:rPr>
          <w:sz w:val="24"/>
        </w:rPr>
        <w:t>2、iPhone首先提出Retina屏幕，造成了设备的实际物理像素是设备的逻辑像素的2倍或者3倍，也造成了同样的1独立像素，在不同的机型上需要4个像素或者9个像素，也就是1px无法正常呈现1px，造成不同的机型图片的模糊、同样的字体大小展示不一致</w:t>
      </w:r>
    </w:p>
    <w:p>
      <w:pPr>
        <w:ind w:firstLineChars="200"/>
        <w:rPr>
          <w:sz w:val="24"/>
        </w:rPr>
      </w:pPr>
      <w:r>
        <w:rPr>
          <w:sz w:val="24"/>
        </w:rPr>
        <w:t>3、由于iPhone的刘海屏、底部小黑条，又有了安全区的概念</w:t>
      </w:r>
    </w:p>
    <w:p>
      <w:pPr>
        <w:ind w:firstLineChars="200"/>
        <w:rPr>
          <w:sz w:val="24"/>
        </w:rPr>
      </w:pPr>
      <w:r>
        <w:rPr>
          <w:sz w:val="24"/>
        </w:rPr>
        <w:t>4、更多的操作比如长按屏幕选中，长按图片提示保存等</w:t>
      </w:r>
    </w:p>
    <w:p>
      <w:pPr>
        <w:ind w:firstLineChars="200"/>
        <w:rPr>
          <w:sz w:val="24"/>
        </w:rPr>
      </w:pPr>
    </w:p>
    <w:p>
      <w:pPr>
        <w:pStyle w:val="3"/>
        <w:numPr>
          <w:ilvl w:val="0"/>
          <w:numId w:val="1"/>
        </w:numPr>
        <w:ind w:left="708" w:leftChars="0" w:hanging="708" w:hangingChars="221"/>
        <w:jc w:val="left"/>
      </w:pPr>
      <w:r>
        <w:t>视觉还原</w:t>
      </w:r>
    </w:p>
    <w:p>
      <w:pPr>
        <w:rPr>
          <w:sz w:val="24"/>
        </w:rPr>
      </w:pPr>
      <w:r>
        <w:rPr>
          <w:sz w:val="24"/>
        </w:rPr>
        <w:t>通过视觉稿的分辨率，1:1还原呈现到相应分辨率的屏幕上，对于不一致的分辨率设别，能够按比例的缩放呈现，这是移动端适配的基本要求，相应的w3c标准也设计了这块的接口，那就是rem和vw/vh。</w:t>
      </w:r>
    </w:p>
    <w:p>
      <w:pPr>
        <w:rPr>
          <w:sz w:val="24"/>
        </w:rPr>
      </w:pPr>
      <w:r>
        <w:rPr>
          <w:sz w:val="24"/>
        </w:rPr>
        <w:t>只所以不用百分比，那是由于不同的css属性，使用百分比作为值并没有一个统一的基准，比如font-size百分比是基于父元素字体大小，height百分比是基于相对包含块的大小，而如果包含块没有设置height高度值，子元素的height百分比是没有作用的。</w:t>
      </w:r>
    </w:p>
    <w:p>
      <w:pPr>
        <w:pStyle w:val="4"/>
        <w:jc w:val="left"/>
      </w:pPr>
      <w:r>
        <w:t>1.1 rem设置</w:t>
      </w:r>
    </w:p>
    <w:p>
      <w:pPr>
        <w:rPr>
          <w:sz w:val="24"/>
        </w:rPr>
      </w:pPr>
      <w:r>
        <w:rPr>
          <w:sz w:val="24"/>
        </w:rPr>
        <w:t xml:space="preserve"> rem的含义是表示html根元素的字体大小，如果整个页面都是用rem, 那么只需要设置html的font-size值，就可以等比例的缩放适配页面。</w:t>
      </w:r>
    </w:p>
    <w:p>
      <w:pPr>
        <w:rPr>
          <w:sz w:val="24"/>
        </w:rPr>
      </w:pPr>
      <w:r>
        <w:rPr>
          <w:sz w:val="24"/>
        </w:rPr>
        <w:t xml:space="preserve"> 以视觉稿一倍分辨率375x812</w:t>
      </w:r>
      <w:r>
        <w:rPr>
          <w:sz w:val="24"/>
        </w:rPr>
        <w:t>（</w:t>
      </w:r>
      <w:r>
        <w:rPr>
          <w:rFonts w:hint="eastAsia"/>
          <w:sz w:val="24"/>
          <w:lang w:val="en-US" w:eastAsia="zh-Hans"/>
        </w:rPr>
        <w:t>标准</w:t>
      </w:r>
      <w:r>
        <w:rPr>
          <w:sz w:val="24"/>
        </w:rPr>
        <w:t>）</w:t>
      </w:r>
      <w:r>
        <w:rPr>
          <w:sz w:val="24"/>
        </w:rPr>
        <w:t>为例，通过postcss插件将100px设置为1rem,  即所有的尺寸值都是px值/100 rem。此时将整个页面呈现在414x896的屏幕上，只需要</w:t>
      </w:r>
    </w:p>
    <w:p>
      <w:pPr>
        <w:rPr>
          <w:sz w:val="24"/>
        </w:rPr>
      </w:pPr>
      <w:bookmarkStart w:id="0" w:name="_GoBack"/>
      <w:bookmarkEnd w:id="0"/>
    </w:p>
    <w:p>
      <w:pPr>
        <w:rPr>
          <w:sz w:val="24"/>
        </w:rPr>
      </w:pPr>
      <w:r>
        <w:drawing>
          <wp:inline distT="0" distB="0" distL="0" distR="0">
            <wp:extent cx="1276350" cy="17145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1276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0" distR="0">
            <wp:extent cx="1600200" cy="171450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所以对于414px宽度的屏幕，我们需要将其html元素的font-size设置为110.4px</w:t>
      </w:r>
    </w:p>
    <w:p>
      <w:pPr>
        <w:rPr>
          <w:sz w:val="24"/>
        </w:rPr>
      </w:pPr>
      <w:r>
        <w:rPr>
          <w:sz w:val="24"/>
        </w:rPr>
        <w:t>以上公式转换为代码即为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8" name="文本框 6ycs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window.onresize = () =&gt;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document.documentElement.style.fontSize =                       document.documentElement.clientWidth / 3.75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ycsto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x9yKLGQCAADjBAAADgAA&#10;AGRycy9lMm9Eb2MueG1srVTNbhMxEL4j8Q6W73ST0LQQdVOFVkFIFa1UEGfH681a8h+2k93wAPAG&#10;PXHhznP1OfjsTdKmcOiBRNqdv/1m5puxz847rcha+CCtKenwaECJMNxW0ixL+vnT/NUbSkJkpmLK&#10;GlHSjQj0fPryxVnrJmJkG6sq4QlATJi0rqRNjG5SFIE3QrNwZJ0wcNbWaxah+mVRedYCXatiNBic&#10;FK31lfOWixBgveyddIvonwNo61pycWn5SgsTe1QvFItoKTTSBTrN1da14PG6roOIRJUUncb8RBLI&#10;i/QspmdssvTMNZJvS2DPKeFJT5pJg6R7qEsWGVl5+ReUltzbYOt4xK0u+kYyI+hiOHjCzW3DnMi9&#10;gOrg9qSH/wfLP65vPJFVSTF2wzQGfn/34/7n7/tf38nJhodoE0etCxOE3joEx+6d7bA5O3uAMbXe&#10;1V6nN5oi8IPhzZ5h0UXCYRyfngxOR3Bx+HYK8IuHz50P8b2wmiShpB4jzMyy9VWIfeguJGULVslq&#10;LpXKil8uLpQna4Zxz2fpn6oE+kGYMqQt6dvxaJyRD3zhMcQg//r0yjWsBx4m6w63D3+aAxmVgTHx&#10;1vOTpNgtui2ZC1ttwKW3/UYGx+cS/V6xEG+YxwqCIxzSeI1HrSzKtVuJksb6b/+yp3hsBryUtFjp&#10;koavK+YFJeqDwc4co+wxcGPWhsPj12iD+ANtcaCZlb6woHKIK8HxLKYvotqJtbf6C87zLGWGixmO&#10;/CWNO/Ei9ocN9wEXs1kOwuY7Fq/MreMJOg/OzVbRzmUecKKq52fLIHY/E7w9p+lwPdZz1MPdN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O//e69QAAAAFAQAADwAAAAAAAAABACAAAAA4AAAAZHJz&#10;L2Rvd25yZXYueG1sUEsBAhQAFAAAAAgAh07iQMfciixkAgAA4wQAAA4AAAAAAAAAAQAgAAAAOQEA&#10;AGRycy9lMm9Eb2MueG1sUEsFBgAAAAAGAAYAWQEAAA8GAAAAAA==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window.onresize = () =&gt;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document.documentElement.style.fontSize =                       document.documentElement.clientWidth / 3.75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t>由于我们需要监听onresize, 而在移动端键盘弹出的时候会触发onresize回调，这块就需要特殊处理，所幸我们的代码完全可以使用vw/vh</w:t>
      </w:r>
    </w:p>
    <w:p>
      <w:pPr>
        <w:pStyle w:val="4"/>
        <w:jc w:val="left"/>
      </w:pPr>
      <w:r>
        <w:t>1.2 vw/vh设置</w:t>
      </w:r>
    </w:p>
    <w:p>
      <w:pPr>
        <w:rPr>
          <w:sz w:val="24"/>
        </w:rPr>
      </w:pPr>
      <w:r>
        <w:rPr>
          <w:sz w:val="24"/>
        </w:rPr>
        <w:t>1vw是设备的宽度的百分之一，1vh是设备高度的百分之一。以上面为例，我们在还原视觉稿的时候相当于是认为1rem = 100px = html的font-size。如果使用vw/vh，就是将html的font-size设置为 未知数vw, 如果我们假定当前设备屏幕为414，那么1vw就是4.14, 那么110.4= 4.14 * 26.66, 其实本质上公式为</w:t>
      </w:r>
    </w:p>
    <w:p>
      <w:pPr>
        <w:rPr>
          <w:sz w:val="24"/>
        </w:rPr>
      </w:pPr>
    </w:p>
    <w:p>
      <w:r>
        <w:drawing>
          <wp:inline distT="0" distB="0" distL="0" distR="0">
            <wp:extent cx="1476375" cy="171450"/>
            <wp:effectExtent l="0" t="0" r="0" b="0"/>
            <wp:docPr id="1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1476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drawing>
          <wp:inline distT="0" distB="0" distL="0" distR="0">
            <wp:extent cx="2009775" cy="171450"/>
            <wp:effectExtent l="0" t="0" r="0" b="0"/>
            <wp:docPr id="1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2009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使用了vw/vh就不需要考虑屏幕resize的情况，只需要考虑横竖屏切换，这里可以通过css的媒体查询设置</w:t>
      </w:r>
    </w:p>
    <w:p>
      <w:pPr>
        <w:rPr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16" name="文本框 0yk7m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html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100px;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26.66vw;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t>@media (orientation: landscape) 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html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100px;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26.66vh;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0yk7m6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VIqvo2UCAADkBAAADgAA&#10;AGRycy9lMm9Eb2MueG1srVTLbhMxFN0j8Q+W93QmoUkh6qQKiYKQKlqpINaOx5MZ4Re2k5nwAfAH&#10;rNiw57v6HRx7krYpLLogkTz35XPvPb72+UWnJNkK5xujCzo4ySkRmpuy0euCfvywfPGKEh+YLpk0&#10;WhR0Jzy9mD5/dt7aiRia2shSOAIQ7SetLWgdgp1kmee1UMyfGCs0nJVxigWobp2VjrVAVzIb5vk4&#10;a40rrTNceA/ronfSPaJ7CqCpqoaLheEbJXToUZ2QLKAlXzfW02mqtqoED1dV5UUgsqDoNKQVSSCv&#10;4ppNz9lk7ZitG74vgT2lhEc9KdZoJL2DWrDAyMY1f0GphjvjTRVOuFFZ30hiBF0M8kfc3NTMitQL&#10;qPb2jnT//2D5++21I02JSRhTopnCid/++H778/ftr28k330+U+NIUmv9BLE3FtGhe2M6bDjYPYyx&#10;965yKn7RFYEfFO/uKBZdIBzG0dk4PxvCxeE7KMDP7rdb58NbYRSJQkEdzjBRy7aXPvShh5CYzRvZ&#10;lMtGyqS49WouHdkynPdyFv+xSqAfhUlN2oK+Hg1HCfnI5x9C5OnXp5e2Zj3wIFoPuH344xzIKDWM&#10;kbeenyiFbtXtyVyZcgcunelH0lu+bNDvJfPhmjnMIDjCLQ1XWCppUK7ZS5TUxn39lz3GYzTgpaTF&#10;TBfUf9kwJyiR7zSG5hRlj4AbkjYYnL5EG8QdaasjTW/U3IDKAd4Ey5MYdwR5ECtn1Cdc6FnMDBfT&#10;HPkLGg7iPPS3DQ8CF7NZCsLoWxYu9Y3lETodnJ1tglk26YAjVT0/ewYx/Ing/UWNt+uhnqLuH6fp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v/3uvUAAAABQEAAA8AAAAAAAAAAQAgAAAAOAAAAGRy&#10;cy9kb3ducmV2LnhtbFBLAQIUABQAAAAIAIdO4kBUiq+jZQIAAOQEAAAOAAAAAAAAAAEAIAAAADkB&#10;AABkcnMvZTJvRG9jLnhtbFBLBQYAAAAABgAGAFkBAAAQBgAAAAA=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html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100px;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26.66vw;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  <w:r>
                        <w:t>@media (orientation: landscape)  {</w:t>
                      </w:r>
                    </w:p>
                    <w:p>
                      <w:pPr>
                        <w:pStyle w:val="7"/>
                      </w:pPr>
                      <w:r>
                        <w:t xml:space="preserve">  html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100px;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26.66vh;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t>以上就是视觉还原的设置内容，不过其中隐藏了一个共识的点就是高度的值是按照宽度计算的，也就是表示按照视觉稿设置的高度值会大于屏幕的高度，但是宽度值是不会超出屏幕的宽度的。而对于我们的业务来说，横屏下高度不能超过屏幕的高度，所以使用的是vh</w:t>
      </w: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ind w:left="708" w:leftChars="0" w:hanging="708" w:hangingChars="221"/>
        <w:jc w:val="left"/>
      </w:pPr>
      <w:r>
        <w:t>移动端缩放</w:t>
      </w:r>
    </w:p>
    <w:p>
      <w:pPr>
        <w:rPr>
          <w:sz w:val="24"/>
        </w:rPr>
      </w:pPr>
      <w:r>
        <w:rPr>
          <w:sz w:val="24"/>
        </w:rPr>
        <w:t>移动端的手势会导致页面视口产生变化, 所以需要在html的header中设置meta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18" name="文本框 xl4f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&lt;meta name="viewport" content="width=device-width,initial-scale=1,maximum-scale=1,user-scalable=0,viewport-fit=cover"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xl4fo1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v3AVcWQCAADkBAAADgAA&#10;AGRycy9lMm9Eb2MueG1srVTLbhMxFN0j8Q+W93QyoWkh6qQKrYKQKlqpINaOx5Ox5Be2k5nyAfAH&#10;XbFhz3f1Ozj2JG1TWHRBInnuy+f6nnvtk9NeK7IRPkhrKloejCgRhttamlVFP39avHpDSYjM1ExZ&#10;Iyp6IwI9nb18cdK5qRjb1qpaeAIQE6adq2gbo5sWReCt0CwcWCcMnI31mkWoflXUnnVA16oYj0ZH&#10;RWd97bzlIgRYzwcn3SL65wDappFcnFu+1sLEAdULxSJKCq10gc7yaZtG8HjZNEFEoiqKSmNekQTy&#10;Mq3F7IRNV565VvLtEdhzjvCkJs2kQdJ7qHMWGVl7+ReUltzbYJt4wK0uhkIyI6iiHD3h5rplTuRa&#10;QHVw96SH/wfLP26uPJE1JgF9N0yj43e3P+5+/r779Z306rCxZSKpc2GK2GuH6Ni/sz027OwBxlR7&#10;33idvqiKwA+Kb+4pFn0kHMbJ8dHoeAwXh2+nAL942O58iO+F1SQJFfXoYaaWbS5CHEJ3ISlbsErW&#10;C6lUVvxqeaY82TD0ezFP/3RKoO+FKUO6ir6djCcZec8XHkOM8m9Ir1zLBuAyWXe4Q/jTHMioDIyJ&#10;t4GfJMV+2W/JXNr6Blx6O4xkcHwhUe8FC/GKecwgOMItjZdYGmVxXLuVKGmt//Yve4rHaMBLSYeZ&#10;rmj4umZeUKI+GAzNIY49AW7MWlkevkYZxO9pyz3NrPWZBZUl3gTHs5h2RLUTG2/1F1zoecoMFzMc&#10;+Ssad+JZHG4bHgQu5vMchNF3LF6Ya8cTdG6cm6+jXcjc4ETVwM+WQQx/Jnh7UdPteqznqIfHaf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O//e69QAAAAFAQAADwAAAAAAAAABACAAAAA4AAAAZHJz&#10;L2Rvd25yZXYueG1sUEsBAhQAFAAAAAgAh07iQL9wFXFkAgAA5AQAAA4AAAAAAAAAAQAgAAAAOQEA&#10;AGRycy9lMm9Eb2MueG1sUEsFBgAAAAAGAAYAWQEAAA8GAAAAAA==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&lt;meta name="viewport" content="width=device-width,initial-scale=1,maximum-scale=1,user-scalable=0,viewport-fit=cover" /&gt;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布局视口的宽高和设备宽高一致，user-scalable表示禁止手势缩放，initial-scale、maximum-scale是指设备尺寸和可视视口的比例，用来调节可视视口的，viewport-fit是针对iPhone的安全区的设置</w:t>
      </w:r>
    </w:p>
    <w:p>
      <w:pPr>
        <w:rPr>
          <w:color w:val="000000"/>
          <w:shd w:val="clear" w:color="auto" w:fill="FFFFFF"/>
        </w:rPr>
      </w:pPr>
    </w:p>
    <w:p>
      <w:pPr>
        <w:pStyle w:val="3"/>
        <w:jc w:val="left"/>
      </w:pPr>
      <w:r>
        <w:t>三、Retina屏幕</w:t>
      </w:r>
    </w:p>
    <w:p>
      <w:pPr>
        <w:rPr>
          <w:sz w:val="24"/>
        </w:rPr>
      </w:pPr>
      <w:r>
        <w:rPr>
          <w:sz w:val="24"/>
        </w:rPr>
        <w:t>iPhone首先提出将设备的分辨率提高到超过人眼视网膜识别到极限的值，使得屏幕的图形展示更加逼真，不过对于web页面来说，由于我们设置的px都是设备的逻辑像素，物理设备会将逻辑像素转变成物理像素，对于2倍屏幕来说，x、y轴两个方向各放大2倍，面积放大4倍，也就是1px的图片渲染到屏幕上的4个像素位置，自然也就使得图片模糊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浏览器中返回物理像素/逻辑像素比值的接口就是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20" name="文本框 riim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window.devicePixelRatio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riimo2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oO3EjGQCAADkBAAADgAA&#10;AGRycy9lMm9Eb2MueG1srVTNbhMxEL4j8Q6W73ST0LQQdVOFVEFIFa1UEGfH681asj1m7GS3PAC8&#10;QU9cuPNcfQ7G3qRtAoce2JW887ffzHwe++y8s4ZtFAYNruTDowFnykmotFuV/POnxas3nIUoXCUM&#10;OFXyWxX4+fTli7PWT9QIGjCVQkYgLkxaX/ImRj8piiAbZUU4Aq8cOWtAKyKpuCoqFC2hW1OMBoOT&#10;ogWsPIJUIZD1onfyLSI+BxDqWkt1AXJtlYs9KiojIrUUGu0Dn+Zq61rJeFXXQUVmSk6dxrxSEpKX&#10;aS2mZ2KyQuEbLbcliOeUcNCTFdpR0geoCxEFW6P+C8pqiRCgjkcSbNE3khmhLoaDA25uGuFV7oWo&#10;Dv6B9PD/YOXHzTUyXZV8RJQ4YWnH7+9+3P/8ff/rO0OtLYwSSa0PE4q98RQdu3fQ0ejs7IGMqfeu&#10;Rpu+1BUjP+HdPlCsusgkGcenJ4PTlEqSb6cQfvH4u8cQ3yuwLAklR9rDTK3YXIbYh+5CUrYARlcL&#10;bUxWcLWcG2QbQfu9mKU3VUnoe2HGsbbkb8ejcUbe84WnEIP89OmNb0QPPEzWHW4ffpiDMhpHxsRb&#10;z0+SYrfstmQuobolLhH6kQxeLjT1eylCvBZIM0gc0SmNV7TUBqhc2EqcNYDf/mVP8TQa5OWspZku&#10;efi6Fqg4Mx8cDc0xlT0m3Ji14fD4NbXBcE9b7mlubedAVA7pTvAyi+mPaHZijWC/0IGepczkEk5S&#10;/pLHnTiP/WmjC0Gq2SwH0eh7ES/djZcJOm+cn60jLHTe4ERVz8+WQRr+TPD2oKbT9VTPUY+X0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O//e69QAAAAFAQAADwAAAAAAAAABACAAAAA4AAAAZHJz&#10;L2Rvd25yZXYueG1sUEsBAhQAFAAAAAgAh07iQKDtxIxkAgAA5AQAAA4AAAAAAAAAAQAgAAAAOQEA&#10;AGRycy9lMm9Eb2MueG1sUEsFBgAAAAAGAAYAWQEAAA8GAAAAAA==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window.devicePixelRatio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如果我们希望2倍屏设备上 代码中的1px对应到屏幕的1px， 有两种途径</w:t>
      </w:r>
    </w:p>
    <w:p>
      <w:pPr>
        <w:numPr>
          <w:ilvl w:val="0"/>
          <w:numId w:val="2"/>
        </w:numPr>
        <w:ind w:left="0" w:hanging="384" w:hangingChars="16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initial-scale、maximum-scale是设备的小的边和可视视口的比例，一般设置为1，也就是viewport的大小和设备的大小是一样的，如果希望1逻辑像素=1物理像素，只需要缩放viewport的大小，比如initial-scale=0.5、maximum-scale=0.5就是针对2倍屏幕的, 只不过此时字体使用px，对于高倍屏需要放大2倍。</w:t>
      </w:r>
    </w:p>
    <w:p>
      <w:pPr>
        <w:numPr>
          <w:ilvl w:val="0"/>
          <w:numId w:val="2"/>
        </w:numPr>
        <w:ind w:left="0" w:hanging="384" w:hangingChars="160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只处理图片和字体大小，图片使用2倍图，字体缩小原先的1/2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pStyle w:val="4"/>
        <w:jc w:val="left"/>
      </w:pPr>
      <w:r>
        <w:t>第一种方案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会造成viewport扩大了2倍或者3倍，影响开发体验，使用px的字体也需要在高倍屏上放大，而且针对我们的业务如果这样设置，canvas就不能二次处理window.devicePixelRatio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具体代码如下</w:t>
      </w:r>
    </w:p>
    <w:p>
      <w:pPr>
        <w:rPr>
          <w:sz w:val="24"/>
        </w:rPr>
      </w:pPr>
      <w:r>
        <w:rPr>
          <w:sz w:val="24"/>
        </w:rPr>
        <w:t>html header中添加</w:t>
      </w:r>
    </w:p>
    <w:p>
      <w:pPr>
        <w:rPr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22" name="文本框 ygvg5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&lt;script&gt;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  const meta = document.createElement('meta')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  metaEle.name = 'viewport'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  const content = 'width=device-width,initial-scale='+(1/window.devicePixelRatio).toFixed(2) + ',maximum-scale='+ (1/window.devicePixelRatio).toFixed(2) + ',user-scalable=0,viewport-fit=cover';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  metaEle.content = content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  document.head.appendChild(metaEle)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ygvg5c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Ylh6A2YCAADkBAAADgAA&#10;AGRycy9lMm9Eb2MueG1srVTLbhMxFN0j8Q+W93SS0LQQdVKFVkFIFa1UEGvH48lY8gvbyUz4APiD&#10;rtiw57v6HRx7krQpLLpgRvLc15x77/G1z847rcha+CCtKenwaECJMNxW0ixL+vnT/NUbSkJkpmLK&#10;GlHSjQj0fPryxVnrJmJkG6sq4QlATJi0rqRNjG5SFIE3QrNwZJ0wcNbWaxah+mVRedYCXatiNBic&#10;FK31lfOWixBgveyddIvonwNo61pycWn5SgsTe1QvFItoKTTSBTrN1da14PG6roOIRJUUnca8Ignk&#10;RVqL6RmbLD1zjeTbEthzSnjSk2bSIOke6pJFRlZe/gWlJfc22DoecauLvpHMCLoYDp5wc9swJ3Iv&#10;oDq4Penh/8Hyj+sbT2RV0tGIEsM0dvz+7sf9z9/3v76TzXK9HPNEUuvCBLG3DtGxe2c7jM7OHmBM&#10;vXe11+mLrgj8oHizp1h0kXAYx6cng9MRXBy+nQL84uF350N8L6wmSSipxx5matn6KsQ+dBeSsgWr&#10;ZDWXSmXFLxcXypM1w37PZ+lNVQL9IEwZ0pb07Xg0zsgHvvAYYpCfPr1yDeuBh8m6w+3Dn+ZARmVg&#10;TLz1/CQpdotuS+bCVhtw6W0/ksHxuUS/VyzEG+Yxg+AIpzReY6mVRbl2K1HSWP/tX/YUj9GAl5IW&#10;M13S8HXFvKBEfTAYmmOUPQZuzNpwePwabRB/oC0ONLPSFxZUDnEnOJ7F9EdUO7H2Vn/BgZ6lzHAx&#10;w5G/pHEnXsT+tOFC4GI2y0EYfcfilbl1PEHnjXOzVbRzmTc4UdXzs2UQw58J3h7UdLoe6znq4XK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Ylh6A2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&lt;script&gt;</w:t>
                      </w:r>
                    </w:p>
                    <w:p>
                      <w:pPr>
                        <w:pStyle w:val="7"/>
                      </w:pPr>
                      <w:r>
                        <w:t xml:space="preserve">      const meta = document.createElement('meta')</w:t>
                      </w:r>
                    </w:p>
                    <w:p>
                      <w:pPr>
                        <w:pStyle w:val="7"/>
                      </w:pPr>
                      <w:r>
                        <w:t xml:space="preserve">      metaEle.name = 'viewport'</w:t>
                      </w:r>
                    </w:p>
                    <w:p>
                      <w:pPr>
                        <w:pStyle w:val="7"/>
                      </w:pPr>
                      <w:r>
                        <w:t xml:space="preserve">      const content = 'width=device-width,initial-scale='+(1/window.devicePixelRatio).toFixed(2) + ',maximum-scale='+ (1/window.devicePixelRatio).toFixed(2) + ',user-scalable=0,viewport-fit=cover';</w:t>
                      </w:r>
                    </w:p>
                    <w:p>
                      <w:pPr>
                        <w:pStyle w:val="7"/>
                      </w:pPr>
                      <w:r>
                        <w:t xml:space="preserve">      metaEle.content = content</w:t>
                      </w:r>
                    </w:p>
                    <w:p>
                      <w:pPr>
                        <w:pStyle w:val="7"/>
                      </w:pPr>
                      <w:r>
                        <w:t xml:space="preserve">      document.head.appendChild(metaEle)</w:t>
                      </w:r>
                    </w:p>
                    <w:p>
                      <w:pPr>
                        <w:pStyle w:val="7"/>
                      </w:pPr>
                      <w:r>
                        <w:t xml:space="preserve">    &lt;/script&gt;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t>在main.tsx中添加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24" name="文本框 1mf11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document.body.classList.add(`dpr${window.devicePixelRatio}`)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mf11b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dfQgB2YCAADkBAAADgAA&#10;AGRycy9lMm9Eb2MueG1srVTLbhMxFN0j8Q+W93QyoWkh6qQKrYKQKlqpINaOx5Ox5Be2k5nyAfAH&#10;XbFhz3f1Ozj2JG1TWHTBjOS5rzn33uNrn5z2WpGN8EFaU9HyYESJMNzW0qwq+vnT4tUbSkJkpmbK&#10;GlHRGxHo6ezli5POTcXYtlbVwhOAmDDtXEXbGN20KAJvhWbhwDph4Gys1yxC9aui9qwDulbFeDQ6&#10;Kjrra+ctFyHAej446RbRPwfQNo3k4tzytRYmDqheKBbRUmilC3SWq20aweNl0wQRiaooOo15RRLI&#10;y7QWsxM2XXnmWsm3JbDnlPCkJ82kQdJ7qHMWGVl7+ReUltzbYJt4wK0uhkYyI+iiHD3h5rplTuRe&#10;QHVw96SH/wfLP26uPJF1RceHlBimseN3tz/ufv6++/WdlLopy2UiqXNhithrh+jYv7M9RmdnDzCm&#10;3vvG6/RFVwR+UHxzT7HoI+EwTo6PRsdjuDh8OwX4xcPvzof4XlhNklBRjz3M1LLNRYhD6C4kZQtW&#10;yXohlcqKXy3PlCcbhv1ezNObqgT6XpgypKvo28l4kpH3fOExxCg/Q3rlWjYAl8m6wx3Cn+ZARmVg&#10;TLwN/CQp9st+S+bS1jfg0tthJIPjC4l+L1iIV8xjBsERTmm8xNIoi3LtVqKktf7bv+wpHqMBLyUd&#10;Zrqi4euaeUGJ+mAwNIcoewLcmLWyPHyNNojf05Z7mlnrMwsqS9wJjmcx/RHVTmy81V9woOcpM1zM&#10;cOSvaNyJZ3E4bbgQuJjPcxBG37F4Ya4dT9B549x8He1C5g1OVA38bBnE8GeCtwc1na7Heo56uJx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dfQgB2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document.body.classList.add(`dpr${window.devicePixelRatio}`)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对于用到的字体引用如下less函数</w:t>
      </w:r>
    </w:p>
    <w:p>
      <w:pPr>
        <w:rPr>
          <w:rFonts w:ascii="微软雅黑" w:hAnsi="微软雅黑" w:eastAsia="微软雅黑" w:cs="微软雅黑"/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26" name="文本框 qxf7m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.font-size(@val)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font-size: @val;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.dpr2 &amp;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(@val * 2);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.dpr3 &amp;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(@val * 3);</w:t>
                            </w:r>
                            <w:r>
                              <w:br w:type="textWrapping"/>
                            </w: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qxf7m5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URGXqmYCAADkBAAADgAA&#10;AGRycy9lMm9Eb2MueG1srVTLbhMxFN0j8Q+W92SS0LQQdVKFVkFIFa1UEGvH48lY8qu2k5nyAfAH&#10;rNiw57v6HRx7krYJLLpgRvLc15x77/G1T886rchG+CCtKeloMKREGG4raVYl/fxp8eoNJSEyUzFl&#10;jSjpnQj0bPbyxWnrpmJsG6sq4QlATJi2rqRNjG5aFIE3QrMwsE4YOGvrNYtQ/aqoPGuBrlUxHg6P&#10;i9b6ynnLRQiwXvROukX0zwG0dS25uLB8rYWJPaoXikW0FBrpAp3lauta8HhV10FEokqKTmNekQTy&#10;Mq3F7JRNV565RvJtCew5JRz0pJk0SPoAdcEiI2sv/4LSknsbbB0H3OqibyQzgi5GwwNubhrmRO4F&#10;VAf3QHr4f7D84+baE1mVdHxMiWEaO37/4/v9z9/3v76R264+0ZNEUuvCFLE3DtGxe2c7jM7OHmBM&#10;vXe11+mLrgj8oPjugWLRRcJhnJwcD0/GcHH4dgrwi8ffnQ/xvbCaJKGkHnuYqWWbyxD70F1Iyhas&#10;ktVCKpUVv1qeK082DPu9mKc3VQn0vTBlSFvSt5PxJCPv+cJTiGF++vTKNawHHiXrDrcPP8yBjMrA&#10;mHjr+UlS7Jbdlsylre7Apbf9SAbHFxL9XrIQr5nHDIIjnNJ4haVWFuXarURJY/3Xf9lTPEYDXkpa&#10;zHRJw+2aeUGJ+mAwNEcoewLcmLXR6Og12iB+T1vuaWatzy2oHOFOcDyL6Y+odmLtrf6CAz1PmeFi&#10;hiN/SeNOPI/9acOFwMV8noMw+o7FS3PjeILOG+fm62gXMm9woqrnZ8sghj8TvD2o6XQ91XPU4+U0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URGXqm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.font-size(@val) {</w:t>
                      </w:r>
                    </w:p>
                    <w:p>
                      <w:pPr>
                        <w:pStyle w:val="7"/>
                      </w:pPr>
                      <w:r>
                        <w:t xml:space="preserve">  font-size: @val;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  <w:r>
                        <w:t xml:space="preserve">  .dpr2 &amp;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(@val * 2);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  <w:r>
                        <w:t xml:space="preserve">  .dpr3 &amp;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(@val * 3);</w:t>
                      </w:r>
                      <w:r>
                        <w:br w:type="textWrapping"/>
                      </w: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pStyle w:val="4"/>
        <w:jc w:val="left"/>
      </w:pPr>
      <w:r>
        <w:t>第二种方案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initial-scale和maximum-scale都是1， 字体缩放可以将整个元素使用transform，或者正常的值/2，代码如下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main.tsx中添加</w:t>
      </w:r>
    </w:p>
    <w:p>
      <w:pPr>
        <w:rPr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28" name="文本框 ub0rg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document.body.classList.add(`dpr${window.devicePixelRatio}`)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b0rgz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ihqPR2YCAADkBAAADgAA&#10;AGRycy9lMm9Eb2MueG1srVTNbhMxEL4j8Q6W73Q3oWkh6qYKrYKQKlqpIM6O15u15D9sJ7vtA8Ab&#10;cOLCnefqc/DZm7RN4dADibQ7f/vNzDdjn5z2WpGN8EFaU9HRQUmJMNzW0qwq+vnT4tUbSkJkpmbK&#10;GlHRGxHo6ezli5POTcXYtlbVwhOAmDDtXEXbGN20KAJvhWbhwDph4Gys1yxC9aui9qwDulbFuCyP&#10;is762nnLRQiwng9OukX0zwG0TSO5OLd8rYWJA6oXikW0FFrpAp3laptG8HjZNEFEoiqKTmN+Ignk&#10;ZXoWsxM2XXnmWsm3JbDnlPCkJ82kQdJ7qHMWGVl7+ReUltzbYJt4wK0uhkYyI+hiVD7h5rplTuRe&#10;QHVw96SH/wfLP26uPJF1RceYu2EaE7/78f3u5++7X9/Ieln61W0iqXNhithrh+jYv7M9VmdnDzCm&#10;3vvG6/RGVwR+UHxzT7HoI+EwTo6PyuMxXBy+nQL84uFz50N8L6wmSaioxwwztWxzEeIQugtJ2YJV&#10;sl5IpbLiV8sz5cmGYd6LefqnKoG+F6YM6Sr6djKeZOQ9X3gMUebfkF65lg3Ao2Td4Q7hT3MgozIw&#10;Jt4GfpIU+2W/JXNp6xtw6e2wksHxhUS/FyzEK+axg+AIpzRe4tEoi3LtVqKktf72X/YUj9WAl5IO&#10;O13R8HXNvKBEfTBYmkOUPQFuzNpodPgabRC/py33NLPWZxZUjnAnOJ7F9EVUO7HxVn/BgZ6nzHAx&#10;w5G/onEnnsXhtOFC4GI+z0FYfcfihbl2PEHnwbn5OtqFzANOVA38bBnE8meCtwc1na7Heo56uJx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ihqPR2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document.body.classList.add(`dpr${window.devicePixelRatio}`)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对于用到的字体引用改less函数</w:t>
      </w:r>
    </w:p>
    <w:p>
      <w:pPr>
        <w:rPr>
          <w:rFonts w:ascii="微软雅黑" w:hAnsi="微软雅黑" w:eastAsia="微软雅黑" w:cs="微软雅黑"/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30" name="文本框 syq6v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.font-size(@val)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font-size: @val;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.dpr2 &amp;, .dpr3 &amp;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// chrome最小字号是12px,所以针对3倍屏保持和2倍一样的效果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font-size: (@val / 2);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syq6vn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4sbYM2YCAADkBAAADgAA&#10;AGRycy9lMm9Eb2MueG1srVRLbtswEN0X6B0I7hvZTpy0RuTATeCiQNAESIuuaYqyCPAXkrbkHqC9&#10;QVbddN9z5Rx9pOwkTrvIohJAzU9vZh6HPD3rtCJr4YO0pqTDgwElwnBbSbMs6ZfP8zdvKQmRmYop&#10;a0RJNyLQs+nrV6etm4iRbayqhCcAMWHSupI2MbpJUQTeCM3CgXXCwFlbr1mE6pdF5VkLdK2K0WBw&#10;XLTWV85bLkKA9aJ30i2ifwmgrWvJxYXlKy1M7FG9UCyipdBIF+g0V1vXgserug4iElVSdBrziiSQ&#10;F2ktpqdssvTMNZJvS2AvKeFZT5pJg6QPUBcsMrLy8i8oLbm3wdbxgFtd9I1kRtDFcPCMm5uGOZF7&#10;AdXBPZAe/h8s/7S+9kRWJT0EJYZp7Pj93Y/7n7/vf30nYXN7vDaJpNaFCWJvHKJj9952GJ2dPcCY&#10;eu9qr9MXXRH4gbd5oFh0kXAYxyfHg5MRXBy+nQL84vF350P8IKwmSSipxx5matn6MsQ+dBeSsgWr&#10;ZDWXSmXFLxfnypM1w37PZ+lNVQJ9L0wZ0pb03Xg0zsh7vvAUYpCfPr1yDeuBh8m6w+3Dn+dARmVg&#10;TLz1/CQpdotuS+bCVhtw6W0/ksHxuUS/lyzEa+Yxg+AIpzReYamVRbl2K1HSWP/tX/YUj9GAl5IW&#10;M13ScLtiXlCiPhoMzRHKHgM3Zm04PDpEG8TvaYs9zaz0uQWVQ9wJjmcx/RHVTqy91V9xoGcpM1zM&#10;cOQvadyJ57E/bbgQuJjNchBG37F4aW4cT9B549xsFe1c5g1OVPX8bBnE8GeCtwc1na6neo56vJy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4sbYM2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.font-size(@val) {</w:t>
                      </w:r>
                    </w:p>
                    <w:p>
                      <w:pPr>
                        <w:pStyle w:val="7"/>
                      </w:pPr>
                      <w:r>
                        <w:t xml:space="preserve">  font-size: @val;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  <w:r>
                        <w:t xml:space="preserve">  .dpr2 &amp;, .dpr3 &amp;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// chrome最小字号是12px,所以针对3倍屏保持和2倍一样的效果</w:t>
                      </w:r>
                    </w:p>
                    <w:p>
                      <w:pPr>
                        <w:pStyle w:val="7"/>
                      </w:pPr>
                      <w:r>
                        <w:t xml:space="preserve">    font-size: (@val / 2);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对于1px下划线这类问题，直接在css中引用下方less函数</w:t>
      </w:r>
    </w:p>
    <w:p>
      <w:pPr>
        <w:rPr>
          <w:rFonts w:ascii="微软雅黑" w:hAnsi="微软雅黑" w:eastAsia="微软雅黑" w:cs="微软雅黑"/>
          <w:sz w:val="24"/>
        </w:rPr>
      </w:pPr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32" name="文本框 wxhqc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.scale()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transform: scale(1);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.dpr2 &amp;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transform: scale(0.5);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.dpr3 &amp;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transform: scale(0.3);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xhqcm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sQVRPmYCAADkBAAADgAA&#10;AGRycy9lMm9Eb2MueG1srVRLbtswEN0X6B0I7hvZTpy0RuTATeCiQNAESIuuaYqyCPAXkraUHqC9&#10;QVbddN9z5Rx9pGwnTrvIohJAzU9vZh6HPD3rtCJr4YO0pqTDgwElwnBbSbMs6ZfP8zdvKQmRmYop&#10;a0RJ70SgZ9PXr05bNxEj21hVCU8AYsKkdSVtYnSTogi8EZqFA+uEgbO2XrMI1S+LyrMW6FoVo8Hg&#10;uGitr5y3XIQA60XvpBtE/xJAW9eSiwvLV1qY2KN6oVhES6GRLtBprrauBY9XdR1EJKqk6DTmFUkg&#10;L9JaTE/ZZOmZayTflMBeUsKznjSTBkl3UBcsMrLy8i8oLbm3wdbxgFtd9I1kRtDFcPCMm5uGOZF7&#10;AdXB7UgP/w+Wf1pfeyKrkh6OKDFMY8cf7n88/Pz98Os7abvmlutEUuvCBLE3DtGxe287jM7WHmBM&#10;vXe11+mLrgj8oPhuR7HoIuEwjk+OBycjuDh8WwX4xePvzof4QVhNklBSjz3M1LL1ZYh96DYkZQtW&#10;yWoulcqKXy7OlSdrhv2ez9KbqgT6XpgypC3pu/FonJH3fOEpxCA/fXrlGtYDD5N1i9uHP8+BjMrA&#10;mHjr+UlS7BbdhsyFre7Apbf9SAbH5xL9XrIQr5nHDIIjnNJ4haVWFuXajURJY/23f9lTPEYDXkpa&#10;zHRJw+2KeUGJ+mgwNEcoewzcmLXh8OgQbRC/py32NLPS5xZUDnEnOJ7F9EdUW7H2Vn/FgZ6lzHAx&#10;w5G/pHErnsf+tOFC4GI2y0EYfcfipblxPEHnjXOzVbRzmTc4UdXzs2EQw58J3hzUdLqe6jnq8XK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sQVRPm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.scale() {</w:t>
                      </w:r>
                    </w:p>
                    <w:p>
                      <w:pPr>
                        <w:pStyle w:val="7"/>
                      </w:pPr>
                      <w:r>
                        <w:t xml:space="preserve">  transform: scale(1);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  <w:r>
                        <w:t xml:space="preserve">  .dpr2 &amp;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transform: scale(0.5);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  <w:r>
                        <w:t xml:space="preserve">  .dpr3 &amp;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transform: scale(0.3);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</w:p>
    <w:p>
      <w:pPr>
        <w:pStyle w:val="3"/>
        <w:jc w:val="left"/>
      </w:pPr>
      <w:r>
        <w:t>我们的项目选择方案二</w:t>
      </w: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ind w:left="708" w:leftChars="0" w:hanging="708" w:hangingChars="221"/>
        <w:jc w:val="left"/>
      </w:pPr>
      <w:r>
        <w:t>iPhone安全区</w:t>
      </w:r>
    </w:p>
    <w:p>
      <w:pPr>
        <w:rPr>
          <w:sz w:val="24"/>
        </w:rPr>
      </w:pPr>
      <w:r>
        <w:rPr>
          <w:sz w:val="24"/>
        </w:rPr>
        <w:t>iPhone有四个安全区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34" name="文本框 9wpj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safe-area-inset-top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safe-area-inset-bottom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safe-area-inset-left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safe-area-inset-right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wpj11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FtfhEGcCAADkBAAADgAA&#10;AGRycy9lMm9Eb2MueG1srVTdbtMwFL5H4h0s37M03bqxqulUNhUhTWxSQVy7jtME+Q/bbTIeAN6A&#10;K26457n2HHx22m0tXOyCRHLOX75zzudjTy46JclGON8YXdD8aECJ0NyUjV4V9OOH+avXlPjAdMmk&#10;0aKgd8LTi+nLF5PWjsXQ1EaWwhGAaD9ubUHrEOw4yzyvhWL+yFih4ayMUyxAdausdKwFupLZcDA4&#10;zVrjSusMF97DetU76RbRPQfQVFXDxZXhayV06FGdkCygJV831tNpqraqBA83VeVFILKg6DSkFUkg&#10;L+OaTSdsvHLM1g3flsCeU8JBT4o1GkkfoK5YYGTtmr+gVMOd8aYKR9yorG8kMYIu8sEBN4uaWZF6&#10;AdXePpDu/x8sf7+5daQpC3p8QolmCjt+/+P7/c/f97++kfPWfs7zSFJr/RixC4vo0L0xHUZnZ/cw&#10;xt67yqn4RVcEflB890Cx6ALhMI7OTgdnQ7g4fDsF+Nnj79b58FYYRaJQUIc9TNSyzbUPfeguJGbz&#10;RjblvJEyKW61vJSObBj2ez6Lb6wS6HthUpO2oOej4Sgh7/n8U4hBevr00tasB86jdYfbhx/mQEap&#10;YYy89fxEKXTLbkvm0pR34NKZfiS95fMG/V4zH26ZwwyCI5zScIOlkgblmq1ESW3c13/ZYzxGA15K&#10;Wsx0Qf2XNXOCEvlOY2hOUPYIuCFpeX5yjDaI29OWe5peq0sDKnPcCZYnMf4R5E6snFGfcKBnMTNc&#10;THPkL2jYiZehP224ELiYzVIQRt+ycK0XlkfotHF2tg5m3qQNjlT1/GwZxPAngrcHNZ6up3qKeryc&#10;p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O//e69QAAAAFAQAADwAAAAAAAAABACAAAAA4AAAA&#10;ZHJzL2Rvd25yZXYueG1sUEsBAhQAFAAAAAgAh07iQBbX4RBnAgAA5AQAAA4AAAAAAAAAAQAgAAAA&#10;OQEAAGRycy9lMm9Eb2MueG1sUEsFBgAAAAAGAAYAWQEAABIGAAAAAA==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safe-area-inset-top</w:t>
                      </w:r>
                    </w:p>
                    <w:p>
                      <w:pPr>
                        <w:pStyle w:val="7"/>
                      </w:pPr>
                      <w:r>
                        <w:t>safe-area-inset-bottom</w:t>
                      </w:r>
                    </w:p>
                    <w:p>
                      <w:pPr>
                        <w:pStyle w:val="7"/>
                      </w:pPr>
                      <w:r>
                        <w:t>safe-area-inset-left</w:t>
                      </w:r>
                    </w:p>
                    <w:p>
                      <w:pPr>
                        <w:pStyle w:val="7"/>
                      </w:pPr>
                      <w:r>
                        <w:t>safe-area-inset-right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t>基本对于我们来说，横屏下需要考虑的是bottom和left。设置如下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36" name="文本框 2q54h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.safearea-padding(@direction, @value)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padding-@{direction}: @value;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@safe-const: ~'constant(safe-area-inset-@{direction})';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@safe-env: ~'env(safe-area-inset-@{direction})';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/* stylelint-disable-next-line function-no-unknown */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padding-@{direction}: calc(@value + @safe-const);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padding-@{direction}: calc(@value + @safe-env);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q54h0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Iq3OVWYCAADkBAAADgAA&#10;AGRycy9lMm9Eb2MueG1srVRLbtswEN0X6B0I7hvZTpy0RuTATeCiQNAESIuuaYqyCPAXkraUHqC9&#10;QVbddN9z5Rx9pGwnTrvIohJAzU9vZh6HPD3rtCJr4YO0pqTDgwElwnBbSbMs6ZfP8zdvKQmRmYop&#10;a0RJ70SgZ9PXr05bNxEj21hVCU8AYsKkdSVtYnSTogi8EZqFA+uEgbO2XrMI1S+LyrMW6FoVo8Hg&#10;uGitr5y3XIQA60XvpBtE/xJAW9eSiwvLV1qY2KN6oVhES6GRLtBprrauBY9XdR1EJKqk6DTmFUkg&#10;L9JaTE/ZZOmZayTflMBeUsKznjSTBkl3UBcsMrLy8i8oLbm3wdbxgFtd9I1kRtDFcPCMm5uGOZF7&#10;AdXB7UgP/w+Wf1pfeyKrkh4eU2KYxo4/3P94+Pn74dd3MrodHzWZpNaFCWJvHKJj9952GJ1EXrIH&#10;GFPvXe11+qIrAj8ovttRLLpIOIzjk+PByQguDt9WAU7x+LvzIX4QVpMklNRjDzO1bH0ZYh+6DUnZ&#10;glWymkulsuKXi3PlyZphv+ez9KYqgb4XpgxpS/puPBpn5D1feAoxyE+fXrmG9cDDZN3i9uHPcyCj&#10;MjA+8pOk2C26DWkLW92BS2/7kQyOzyX6vWQhXjOPGQRHOKXxCkutLMq1G4mSxvpv/7KneIwGvJS0&#10;mOmShtsV84IS9dFgaI5Q9hi4MWvD4dEh2iB+T1vsaWalzy2oHOJOcDyL6Y+otmLtrf6KAz1LmeFi&#10;hiN/SeNWPI/9acOFwMVsloMw+o7FS3PjeILOG+dmq2jnMm9woqrnZ8Mghj8TvDmo6XQ91XPU4+U0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Iq3OVW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.safearea-padding(@direction, @value) {</w:t>
                      </w:r>
                    </w:p>
                    <w:p>
                      <w:pPr>
                        <w:pStyle w:val="7"/>
                      </w:pPr>
                      <w:r>
                        <w:t xml:space="preserve">  padding-@{direction}: @value;</w:t>
                      </w:r>
                    </w:p>
                    <w:p>
                      <w:pPr>
                        <w:pStyle w:val="7"/>
                      </w:pPr>
                      <w:r>
                        <w:t xml:space="preserve">  @safe-const: ~'constant(safe-area-inset-@{direction})';</w:t>
                      </w:r>
                    </w:p>
                    <w:p>
                      <w:pPr>
                        <w:pStyle w:val="7"/>
                      </w:pPr>
                      <w:r>
                        <w:t xml:space="preserve">  @safe-env: ~'env(safe-area-inset-@{direction})';</w:t>
                      </w:r>
                    </w:p>
                    <w:p>
                      <w:pPr>
                        <w:pStyle w:val="7"/>
                      </w:pPr>
                      <w:r>
                        <w:t xml:space="preserve">  /* stylelint-disable-next-line function-no-unknown */</w:t>
                      </w:r>
                    </w:p>
                    <w:p>
                      <w:pPr>
                        <w:pStyle w:val="7"/>
                      </w:pPr>
                      <w:r>
                        <w:t xml:space="preserve">  padding-@{direction}: calc(@value + @safe-const);</w:t>
                      </w:r>
                    </w:p>
                    <w:p>
                      <w:pPr>
                        <w:pStyle w:val="7"/>
                      </w:pPr>
                      <w:r>
                        <w:t xml:space="preserve">  padding-@{direction}: calc(@value + @safe-env);</w:t>
                      </w:r>
                    </w:p>
                    <w:p>
                      <w:pPr>
                        <w:pStyle w:val="7"/>
                      </w:pPr>
                      <w:r>
                        <w:t xml:space="preserve">} 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pStyle w:val="3"/>
        <w:numPr>
          <w:ilvl w:val="0"/>
          <w:numId w:val="1"/>
        </w:numPr>
        <w:ind w:left="708" w:leftChars="0" w:hanging="708" w:hangingChars="221"/>
        <w:jc w:val="left"/>
      </w:pPr>
      <w:r>
        <w:t>其他</w:t>
      </w:r>
    </w:p>
    <w:p>
      <w:pPr>
        <w:pStyle w:val="4"/>
        <w:jc w:val="left"/>
      </w:pPr>
      <w:r>
        <w:t>4.1 图片长按出现保存</w:t>
      </w:r>
    </w:p>
    <w:p>
      <w:pPr>
        <w:rPr>
          <w:sz w:val="24"/>
        </w:rPr>
      </w:pPr>
      <w:r>
        <w:rPr>
          <w:sz w:val="24"/>
        </w:rPr>
        <w:t>可以通过给img标签使用div包裹，设置div的宽高为图片展示的高度，图片宽高为100%，对于点击事件，绑定到包裹img的div元素上，img全局设置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38" name="文本框 i32h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 xml:space="preserve">  img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user-select: none;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  pointer-events: none;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i32h13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wTNHJGYCAADkBAAADgAA&#10;AGRycy9lMm9Eb2MueG1srVTNbhMxEL4j8Q6W73SzSdNClE0VWgUhVbRSQZwdrzdryWsb28lueQB4&#10;A05cuPNceQ4+e5O2CRx6IJF252+/mflm7OlF1yiyEc5LowuanwwoEZqbUupVQT99XLx6TYkPTJdM&#10;GS0Kei88vZi9fDFt7UQMTW1UKRwBiPaT1ha0DsFOsszzWjTMnxgrNJyVcQ0LUN0qKx1rgd6obDgY&#10;nGWtcaV1hgvvYb3qnXSH6J4DaKpKcnFl+LoROvSoTigW0JKvpfV0lqqtKsHDTVV5EYgqKDoN6Ykk&#10;kJfxmc2mbLJyzNaS70pgzynhqKeGSY2kD1BXLDCydvIvqEZyZ7ypwgk3TdY3khhBF/ngiJu7mlmR&#10;egHV3j6Q7v8fLP+wuXVElgUdYe6aNZj49sf37c/f21/fiBwN63wUSWqtnyD2ziI6dG9Nh9XZ2z2M&#10;sfeuck18oysCPyi+f6BYdIFwGMfnZ4PzIVwcvr0C/Ozxc+t8eCdMQ6JQUIcZJmrZ5tqHPnQfErN5&#10;o2S5kEolxa2Wl8qRDcO8F/P4j1UC/SBMadIW9M14OE7IBz7/FGKQfn16ZWvWA+fRusftw49zIKPS&#10;MEbeen6iFLpltyNzacp7cOlMv5Le8oVEv9fMh1vmsIPgCKc03OBRKYNyzU6ipDbu67/sMR6rAS8l&#10;LXa6oP7LmjlBiXqvsTSnKHsM3JC0PD8doQ3iDrTlgabXzaUBlTnuBMuTGL8Iai9WzjSfcaDnMTNc&#10;THPkL2jYi5ehP224ELiYz1MQVt+ycK3vLI/QaXB2vg5mIdOAI1U9PzsGsfyJ4N1BjafrqZ6iHi+n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wTNHJG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 xml:space="preserve">  img {</w:t>
                      </w:r>
                    </w:p>
                    <w:p>
                      <w:pPr>
                        <w:pStyle w:val="7"/>
                      </w:pPr>
                      <w:r>
                        <w:t xml:space="preserve">    user-select: none;</w:t>
                      </w:r>
                    </w:p>
                    <w:p>
                      <w:pPr>
                        <w:pStyle w:val="7"/>
                      </w:pPr>
                      <w:r>
                        <w:t xml:space="preserve">    pointer-events: none;</w:t>
                      </w:r>
                    </w:p>
                    <w:p>
                      <w:pPr>
                        <w:pStyle w:val="7"/>
                      </w:pPr>
                      <w:r>
                        <w:t xml:space="preserve">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</w:rPr>
      </w:pPr>
      <w:r>
        <w:rPr>
          <w:sz w:val="24"/>
        </w:rPr>
        <w:t>对于需要该功能图片自己再设置回去</w:t>
      </w:r>
    </w:p>
    <w:p/>
    <w:p>
      <w:pPr>
        <w:pStyle w:val="4"/>
        <w:jc w:val="left"/>
      </w:pPr>
      <w:r>
        <w:t>4.2 长按选中文本</w:t>
      </w:r>
    </w:p>
    <w:p>
      <w: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40" name="文本框 jgyv8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</w:pPr>
                            <w:r>
                              <w:t>html, body {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  user-select: none;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jgyv8b" o:spid="_x0000_s1026" o:spt="202" type="#_x0000_t202" style="height:453.6pt;width:453.6pt;" fillcolor="#FAFAFA" filled="t" stroked="t" coordsize="21600,21600" o:gfxdata="UEsFBgAAAAAAAAAAAAAAAAAAAAAAAFBLAwQKAAAAAACHTuJAAAAAAAAAAAAAAAAABAAAAGRycy9Q&#10;SwMEFAAAAAgAh07iQDv/3uvUAAAABQEAAA8AAABkcnMvZG93bnJldi54bWxNj0FLAzEQhe+C/yGM&#10;4M0mLdi1280WFQqCXlpF8DbdTHcXk8maZNv6740i6GV4wxve+6ZanZwVBwqx96xhOlEgiBtvem41&#10;vDyvr25AxIRs0HomDZ8UYVWfn1VYGn/kDR22qRU5hGOJGrqUhlLK2HTkME78QJy9vQ8OU15DK03A&#10;Yw53Vs6UmkuHPeeGDge676h5345Ow+JjuCuub4vwsN48vto4hqf5W6H15cVULUEkOqW/Y/jGz+hQ&#10;Z6adH9lEYTXkR9LPzN5CFTMQu18h60r+p6+/AFBLAwQUAAAACACHTuJAxsbSrGYCAADkBAAADgAA&#10;AGRycy9lMm9Eb2MueG1srVTLbhMxFN0j8Q+W93SS0LQl6qQKrYKQKlqpINaOx5Mx8gvbyUz4APoH&#10;rNiw57v6HRx7krYpLLpgRvLc15x77/G1T886rcha+CCtKenwYECJMNxW0ixL+unj/NUJJSEyUzFl&#10;jSjpRgR6Nn354rR1EzGyjVWV8AQgJkxaV9ImRjcpisAboVk4sE4YOGvrNYtQ/bKoPGuBrlUxGgyO&#10;itb6ynnLRQiwXvROukX0zwG0dS25uLB8pYWJPaoXikW0FBrpAp3mauta8HhV10FEokqKTmNekQTy&#10;Iq3F9JRNlp65RvJtCew5JTzpSTNpkPQe6oJFRlZe/gWlJfc22DoecKuLvpHMCLoYDp5wc9MwJ3Iv&#10;oDq4e9LD/4PlH9bXnsiqpIegxDCNHb/7cXv38/fdr+/ky3KzPlkkkloXJoi9cYiO3VvbYXR29gBj&#10;6r2rvU5fdEXgB97mnmLRRcJhHB8fDY5HcHH4dgrwi4ffnQ/xnbCaJKGkHnuYqWXryxD70F1Iyhas&#10;ktVcKpUVv1ycK0/WDPs9n6U3VQn0vTBlSFvSN+PROCPv+cJjiEF++vTKNawHHibrDrcPf5oDGZWB&#10;MfHW85Ok2C26LZkLW23Apbf9SAbH5xL9XrIQr5nHDIIjnNJ4haVWFuXarURJY/23f9lTPEYDXkpa&#10;zHRJw9cV84IS9d5gaA5R9hi4MWvD4eFrtEH8nrbY08xKn1tQOcSd4HgW0x9R7cTaW/0ZB3qWMsPF&#10;DEf+ksadeB7704YLgYvZLAdh9B2Ll+bG8QSdN87NVtHOZd7gRFXPz5ZBDH8meHtQ0+l6rOeoh8tp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7/97r1AAAAAUBAAAPAAAAAAAAAAEAIAAAADgAAABk&#10;cnMvZG93bnJldi54bWxQSwECFAAUAAAACACHTuJAxsbSrGYCAADkBAAADgAAAAAAAAABACAAAAA5&#10;AQAAZHJzL2Uyb0RvYy54bWxQSwUGAAAAAAYABgBZAQAAEQYAAAAA&#10;">
                <v:fill on="t" focussize="0,0"/>
                <v:stroke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pPr>
                        <w:pStyle w:val="7"/>
                      </w:pPr>
                      <w:r>
                        <w:t>html, body {</w:t>
                      </w:r>
                    </w:p>
                    <w:p>
                      <w:pPr>
                        <w:pStyle w:val="7"/>
                      </w:pPr>
                      <w:r>
                        <w:t xml:space="preserve">  user-select: none;</w:t>
                      </w:r>
                    </w:p>
                    <w:p>
                      <w:pPr>
                        <w:pStyle w:val="7"/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89544"/>
    <w:multiLevelType w:val="multilevel"/>
    <w:tmpl w:val="FEB8954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">
    <w:nsid w:val="7BBF9381"/>
    <w:multiLevelType w:val="multilevel"/>
    <w:tmpl w:val="7BBF9381"/>
    <w:lvl w:ilvl="0" w:tentative="0">
      <w:start w:val="1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DF2C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Office_4.1.1.6630_F1E327BC-269C-435d-A152-05C5408002CA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2023-03-01T19:43:00Z</dcterms:created>
  <dc:creator>Data</dc:creator>
  <cp:lastModifiedBy>钟跃</cp:lastModifiedBy>
  <dcterms:modified xsi:type="dcterms:W3CDTF">2023-03-01T11:50:47Z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8D3720644BE646F297CBFE63A312BFF6</vt:lpwstr>
  </property>
</Properties>
</file>