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folbrzfi7bm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NHẬT KÝ LÀM VIỆC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Tên đề tài:</w:t>
      </w:r>
      <w:r w:rsidDel="00000000" w:rsidR="00000000" w:rsidRPr="00000000">
        <w:rPr>
          <w:sz w:val="21"/>
          <w:szCs w:val="21"/>
          <w:rtl w:val="0"/>
        </w:rPr>
        <w:t xml:space="preserve"> Tìm hiểu công nghệ Nest.js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thành viên: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Phan Cảnh Tuấn Đạt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Nguyễn Hoàng Mai Vy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Huỳnh Văn Phú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Trần Khánh Huyền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  <w:sz w:val="21"/>
          <w:szCs w:val="21"/>
          <w:shd w:fill="f2f2f2" w:val="clear"/>
        </w:rPr>
      </w:pPr>
      <w:r w:rsidDel="00000000" w:rsidR="00000000" w:rsidRPr="00000000">
        <w:rPr>
          <w:b w:val="1"/>
          <w:bCs w:val="1"/>
          <w:sz w:val="21"/>
          <w:szCs w:val="21"/>
          <w:shd w:fill="f2f2f2" w:val="clear"/>
          <w:rtl w:val="0"/>
        </w:rPr>
        <w:t xml:space="preserve">31.01.2026 — Yêu cầu của thầy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shd w:fill="f2f2f2" w:val="clear"/>
          <w:rtl w:val="0"/>
        </w:rPr>
        <w:t xml:space="preserve">Thể hiện kỹ thuật đặc thù của công nghệ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shd w:fill="f2f2f2" w:val="clear"/>
          <w:rtl w:val="0"/>
        </w:rPr>
        <w:t xml:space="preserve">Liệt kê các kỹ thuật trong báo cáo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shd w:fill="f2f2f2" w:val="clear"/>
          <w:rtl w:val="0"/>
        </w:rPr>
        <w:t xml:space="preserve">Thế mạnh, khác biệt, đặc trưng của framework → showcase ra các ví dụ trong codebase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shd w:fill="f2f2f2" w:val="clear"/>
          <w:rtl w:val="0"/>
        </w:rPr>
        <w:t xml:space="preserve">Mỗi lựa chọn được đưa ra nên có so sánh với các lựa chọn khác và lý do tại sao chọn cái này thay vì cái kia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4mvoob5ffib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1: 12/01 - 18/01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này: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Lập nhóm với đủ các thành viên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Chọn công nghệ sẽ tìm hiểu và ứng dụng sẽ sử dụng công nghệ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20h 17/01/2026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 Thảo luận và thống nhất dự án đề tài. Tìm hiểu các nguồn học, tham khảo công nghệ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d7pukbwoit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2: 19/01 - 25/01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trước: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Lập nhóm với đủ các thành viên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Chọn công nghệ sẽ tìm hiểu và ứng dụng sẽ sử dụng công nghệ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Phân chia tìm hiểu về Nest.js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Viết các phần đầu của báo cáo: Lời mở đầu, giới thiệu (Lý do chọn đề tài, Phạm vi,...)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21h 24/01/2026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Thảo luận và phân chia nội dung tìm hiểu về công nghệ NestJS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Setup codebase cho project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spacing w:after="14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Cập nhật worklog nhóm &amp; worklog cá nhân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pfyrpy3j4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3: 26/01 - 01/02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trước: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Phân chia tìm hiểu về Nest.js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Viết các phần đầu của báo cáo: Lời mở đầu, giới thiệu</w:t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Tìm hiểu TypeScript cơ bản &amp; nâng cao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Phân tích thiết kế hệ thống: phân tích yêu cầu hệ thống, vẽ ERD, Usecase,...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Viết báo cáo</w:t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Phân công cụ thể: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7635"/>
        <w:tblGridChange w:id="0">
          <w:tblGrid>
            <w:gridCol w:w="1275"/>
            <w:gridCol w:w="763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tài liệu thu thập yêu cầu (145 câu hỏi), User Stories (40+ stories), đặc tả Use Cases (60 use cases)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Tìm hiểu TypeScript nâng cao (generics, decorators, interfaces). Hỗ trợ viết Features List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Tìm hiểu JWT, bcrypt, authentication flow. Hỗ trợ viết yêu cầu phi chức năng (NFR)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Huyền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Tìm hiểu Docker, PostgreSQL, cài đặt môi trường. Hỗ trợ viết phân loại MoSCoW</w:t>
            </w:r>
          </w:p>
        </w:tc>
      </w:tr>
    </w:tbl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21h 31/01/2026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03E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Thảo luận phân chia các công việc ở phần phân tích thiết kế hệ thống</w:t>
      </w:r>
    </w:p>
    <w:p w:rsidR="00000000" w:rsidDel="00000000" w:rsidP="00000000" w:rsidRDefault="00000000" w:rsidRPr="00000000" w14:paraId="0000003F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tài liệu yêu cầu: 72 chức năng (48 Must, 20 Should, 4 Could)</w:t>
      </w:r>
    </w:p>
    <w:p w:rsidR="00000000" w:rsidDel="00000000" w:rsidP="00000000" w:rsidRDefault="00000000" w:rsidRPr="00000000" w14:paraId="00000040">
      <w:pPr>
        <w:numPr>
          <w:ilvl w:val="1"/>
          <w:numId w:val="25"/>
        </w:numPr>
        <w:spacing w:after="14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Cập nhật worklog nhóm &amp; cá nhân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Phần phân tích yêu cầu khá lớn (145 câu hỏi, 60 use cases) → cần phân chia review cho cả nhóm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Chưa xác định rõ phạm vi MVP so với full features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eeiu09n8nfo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4: 02/02 - 08/02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trước: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Hoàn thành tài liệu phân tích yêu cầu (Requirements, User Stories, Use Cases, Features List, NFR)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Tìm hiểu TypeScript, JWT, Docker</w:t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Thiết kế ERD và Data Dictionary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Vẽ các sơ đồ phân tích (Class Diagram, Sequence Diagram, Activity Diagram)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Prisma schema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Viết API Specification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Phân công cụ thể: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7590"/>
        <w:tblGridChange w:id="0">
          <w:tblGrid>
            <w:gridCol w:w="1320"/>
            <w:gridCol w:w="759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ERD (13 entities), Data Dictionary, Prisma schema, API Specification (53 endpoints)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Vẽ Class Diagram: mapping ERD → NestJS modules. Review Data Dictionary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Vẽ Sequence Diagram: các luồng chính (Register, Login, Create Task, Assign Task)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Huyền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Vẽ Activity Diagram: workflow Task lifecycle, Authentication flow</w:t>
            </w:r>
          </w:p>
        </w:tc>
      </w:tr>
    </w:tbl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21h 07/02/2026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ERD (13 entities, 5 enums, indexes, relations, cascade delete)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API Specification: 53 endpoints cho 10 modules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Phân chia viết nội dung báo cáo các chương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14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Thống nhất phân công: Ch3&amp;6 → Huyền, Ch4&amp;5 → Đạt+Vy, Ch7 → Phú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ERD khá phức tạp (13 entities, nhiều quan hệ many-to-many) → cần review kỹ trước khi tạo Prisma schema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Chưa thống nhất format viết báo cáo (style code blocks, giải thích inline hay paragraph)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w6yjtgvhdaq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5: 09/02 - 15/02</w:t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trước: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Hoàn thành ERD, Data Dictionary, Class/Sequence/Activity Diagram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Prisma schema (13 models, 5 enums)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Viết API Specification (53 endpoints)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Phân công viết báo cáo theo chương</w:t>
      </w:r>
    </w:p>
    <w:p w:rsidR="00000000" w:rsidDel="00000000" w:rsidP="00000000" w:rsidRDefault="00000000" w:rsidRPr="00000000" w14:paraId="0000006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Vẽ DFD, BFD, hoàn thiện sơ đồ còn lại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WBS, Gantt Chart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Bắt đầu viết nội dung các chương báo cáo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Phân công cụ thể: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7635"/>
        <w:tblGridChange w:id="0">
          <w:tblGrid>
            <w:gridCol w:w="1275"/>
            <w:gridCol w:w="763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Vẽ DFD, BFD. Tạo WBS, Gantt Chart. Bắt đầu viết Ch1 (Giới thiệu NestJS) &amp; Ch5 (Database/Prisma)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Bắt đầu viết Ch4 (Kiến trúc NestJS — phần Controllers). Nghiên cứu thêm về Dependency Injection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Nghiên cứu sâu JWT flow, Passport.js Strategy pattern. Bắt đầu viết Ch7 (Authentication)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Huyền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Nghiên cứu Docker setup, Nest CLI. Bắt đầu viết Ch3 (Cài đặt môi trường)</w:t>
            </w:r>
          </w:p>
        </w:tc>
      </w:tr>
    </w:tbl>
    <w:p w:rsidR="00000000" w:rsidDel="00000000" w:rsidP="00000000" w:rsidRDefault="00000000" w:rsidRPr="00000000" w14:paraId="0000007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21h 10/02/2026 (Thứ 2)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07C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DFD, BFD đã vẽ</w:t>
      </w:r>
    </w:p>
    <w:p w:rsidR="00000000" w:rsidDel="00000000" w:rsidP="00000000" w:rsidRDefault="00000000" w:rsidRPr="00000000" w14:paraId="0000007D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Thống nhất format viết báo cáo: dùng code blocks kèm giải thích diễn giải (không dùng inline comment)</w:t>
      </w:r>
    </w:p>
    <w:p w:rsidR="00000000" w:rsidDel="00000000" w:rsidP="00000000" w:rsidRDefault="00000000" w:rsidRPr="00000000" w14:paraId="0000007E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Phân chia chi tiết nội dung từng chương</w:t>
      </w:r>
    </w:p>
    <w:p w:rsidR="00000000" w:rsidDel="00000000" w:rsidP="00000000" w:rsidRDefault="00000000" w:rsidRPr="00000000" w14:paraId="0000007F">
      <w:pPr>
        <w:numPr>
          <w:ilvl w:val="1"/>
          <w:numId w:val="28"/>
        </w:numPr>
        <w:spacing w:after="14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Cập nhật worklog</w:t>
      </w:r>
    </w:p>
    <w:p w:rsidR="00000000" w:rsidDel="00000000" w:rsidP="00000000" w:rsidRDefault="00000000" w:rsidRPr="00000000" w14:paraId="0000008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Chương 1 cần tìm nguồn chính thức về lịch sử NestJS (năm ra đời, tác giả Kamil Myśliwiec)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Format viết báo cáo chưa thống nhất giữa các thành viên → cần template chuẩn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gvrzhb5xvch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6: 16/02 - 22/02</w:t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trước: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Hoàn thành DFD, BFD, WBS, Gantt Chart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Bắt đầu viết nội dung Ch1, Ch3, Ch4, Ch5, Ch7</w:t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Tiếp tục viết và hoàn thiện các chương báo cáo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Fact-check nội dung kỹ thuật theo tài liệu chính thức NestJS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Thay thế code comments bằng đoạn văn giải thích diễn giải</w:t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Phân công cụ thể: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7665"/>
        <w:tblGridChange w:id="0">
          <w:tblGrid>
            <w:gridCol w:w="1245"/>
            <w:gridCol w:w="766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Ch4 (Providers/DI, Modules — phần so sánh tight/loose coupling). Review &amp; fact-check Ch6, Ch7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Ch4 (Controllers — decorators, routing). Review Ch5 (Prisma CRUD, migrations)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Ch7 (JWT flow, bcrypt hash, AuthService register/login, JwtStrategy, Guards)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Huyền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Ch3 (Node.js, Nest CLI, Docker PostgreSQL, cấu trúc thư mục). Bắt đầu viết Ch6 (Request Lifecycle, Pipes)</w:t>
            </w:r>
          </w:p>
        </w:tc>
      </w:tr>
    </w:tbl>
    <w:p w:rsidR="00000000" w:rsidDel="00000000" w:rsidP="00000000" w:rsidRDefault="00000000" w:rsidRPr="00000000" w14:paraId="00000097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21h 17/02/2026 (Thứ 2)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09A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nội dung báo cáo lần 1: đọc chéo giữa các thành viên</w:t>
      </w:r>
    </w:p>
    <w:p w:rsidR="00000000" w:rsidDel="00000000" w:rsidP="00000000" w:rsidRDefault="00000000" w:rsidRPr="00000000" w14:paraId="0000009B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Đạt review Ch3 (Huyền) và Ch7 (Phú)</w:t>
      </w:r>
    </w:p>
    <w:p w:rsidR="00000000" w:rsidDel="00000000" w:rsidP="00000000" w:rsidRDefault="00000000" w:rsidRPr="00000000" w14:paraId="0000009C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Vy review Ch6 (Huyền)</w:t>
      </w:r>
    </w:p>
    <w:p w:rsidR="00000000" w:rsidDel="00000000" w:rsidP="00000000" w:rsidRDefault="00000000" w:rsidRPr="00000000" w14:paraId="0000009D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Thống nhất phong cách viết: diễn giải thay vì inline comments trong code blocks</w:t>
      </w:r>
    </w:p>
    <w:p w:rsidR="00000000" w:rsidDel="00000000" w:rsidP="00000000" w:rsidRDefault="00000000" w:rsidRPr="00000000" w14:paraId="0000009E">
      <w:pPr>
        <w:numPr>
          <w:ilvl w:val="1"/>
          <w:numId w:val="29"/>
        </w:numPr>
        <w:spacing w:after="14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Fact-check nội dung theo tài liệu chính thức NestJS</w:t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Ch4 khá dài (Controllers + Providers + Modules) → chia nhỏ phần viết giữa Đạt và Vy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Phong cách viết code blocks khác nhau giữa các thành viên → cần rewrite thống nhất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Ch7 cần xác nhận flow logout có blacklist token hay không → chờ thiết kế chi tiết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fmtvovdvha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7: 23/02 - 01/03</w:t>
      </w:r>
    </w:p>
    <w:p w:rsidR="00000000" w:rsidDel="00000000" w:rsidP="00000000" w:rsidRDefault="00000000" w:rsidRPr="00000000" w14:paraId="000000A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trước: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Hoàn thiện nội dung Ch3, Ch4, Ch5, Ch6, Ch7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Fact-check nội dung kỹ thuật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Thống nhất phong cách viết diễn giải</w:t>
      </w:r>
    </w:p>
    <w:p w:rsidR="00000000" w:rsidDel="00000000" w:rsidP="00000000" w:rsidRDefault="00000000" w:rsidRPr="00000000" w14:paraId="000000A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Tối ưu thứ tự chương cho logic sư phạm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Review tổng thể báo cáo trên Google Docs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Refactor cấu trúc folder tài liệu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Bắt đầu code backend (Phase 0 — Shared Infrastructure)</w:t>
      </w:r>
    </w:p>
    <w:p w:rsidR="00000000" w:rsidDel="00000000" w:rsidP="00000000" w:rsidRDefault="00000000" w:rsidRPr="00000000" w14:paraId="000000A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Phân công cụ thể: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7830"/>
        <w:tblGridChange w:id="0">
          <w:tblGrid>
            <w:gridCol w:w="1080"/>
            <w:gridCol w:w="783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Tối ưu thứ tự chương (Ch6 trước Ch7). Refactor folder docs/. Review PRD (15 tài liệu). Bổ sung 3 entities mới (Invitation, RefreshToken, PasswordReset). Fix Prisma 7. Code Phase 0: Interceptors, Filters, main.ts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báo cáo trên Google Docs (69 trang): kiểm tra nội dung Ch4, Ch5. Cập nhật cross-references sau khi đổi thứ tự chương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Ch7 sau khi đổi thứ tự (thành Ch7 sau Ch6). Cập nhật nội dung authentication flow cho phù hợp thứ tự mới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Huyền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Ch3, Ch6 trên Google Docs. Cập nhật section numbers sau khi đổi thứ tự chương</w:t>
            </w:r>
          </w:p>
        </w:tc>
      </w:tr>
    </w:tbl>
    <w:p w:rsidR="00000000" w:rsidDel="00000000" w:rsidP="00000000" w:rsidRDefault="00000000" w:rsidRPr="00000000" w14:paraId="000000B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21h 24/02/2026 (Thứ 2)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Thông báo đổi thứ tự chương: Kỹ thuật nâng cao (Ch6) trước Authentication (Ch7) — giải thích Guards/Decorators lý thuyết trước khi áp dụng thực tế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tổng thể báo cáo: 69 trang, xác định phần còn thiếu (Ch2, Ch8-11)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Review PRD readiness: phát hiện thiếu 3 bảng hỗ trợ auth flow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Demo Phase 0: Swagger UI, response format chuẩn, logging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14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Lên kế hoạch implementation: 7 phases, 10 modules, 53 endpoints</w:t>
      </w:r>
    </w:p>
    <w:p w:rsidR="00000000" w:rsidDel="00000000" w:rsidP="00000000" w:rsidRDefault="00000000" w:rsidRPr="00000000" w14:paraId="000000C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Thay đổi thứ tự chương ảnh hưởng cross-references ở nhiều chỗ → cần rà soát toàn bộ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Prisma 7 thay đổi config format (xóa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url = env()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) → cần test lại kết nối DB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Ch2 (TypeScript cơ bản) chưa ai viết → cần phân công bổ sung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vd7rmqoy8aj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Tuần 8: 02/03 - 08/03</w:t>
      </w:r>
    </w:p>
    <w:p w:rsidR="00000000" w:rsidDel="00000000" w:rsidP="00000000" w:rsidRDefault="00000000" w:rsidRPr="00000000" w14:paraId="000000C7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đã làm ở tuần trước: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Tối ưu thứ tự chương, cập nhật cross-references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Review tổng thể báo cáo (69 trang)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Bổ sung 3 entities mới vào Prisma schema (13 → 16 entities)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Hoàn thành Phase 0 — Shared Infrastructure</w:t>
      </w:r>
    </w:p>
    <w:p w:rsidR="00000000" w:rsidDel="00000000" w:rsidP="00000000" w:rsidRDefault="00000000" w:rsidRPr="00000000" w14:paraId="000000C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Công việc sẽ làm ở tuần này: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Code Phase 1 — Auth Module (JWT, bcrypt, refresh token, token blacklist)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Bổ sung kiến thức nền tảng TypeScript vào báo cáo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API testing collection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Test API endpoints</w:t>
      </w:r>
    </w:p>
    <w:p w:rsidR="00000000" w:rsidDel="00000000" w:rsidP="00000000" w:rsidRDefault="00000000" w:rsidRPr="00000000" w14:paraId="000000D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Phân công cụ thể: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7890"/>
        <w:tblGridChange w:id="0">
          <w:tblGrid>
            <w:gridCol w:w="1020"/>
            <w:gridCol w:w="789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Token Blacklist. Cập nhật PRD (Data Dictionary, API Spec, Prisma schema). Code Phase 1 Auth Module (Bước 1-9): DTOs, JwtStrategy, JwtAuthGuard, decorators, AuthService, AuthController, AuthModule, AppModule, Migration. Fix ConfigModule + expiresIn type. Sync guide. Tạo Hoppscotch collection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API endpoints trên Hoppscotch/Swagger (register, login, refresh, logout). Review code AuthService &amp; AuthController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authentication flow: kiểm tra Token Blacklist logic, JwtStrategy validate, bcrypt usage. Đối chiếu với nội dung Ch7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Huyền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Bổ sung section "Kiến thức nền tảng TypeScript" vào Ch6 (const/let, async/await, Prisma query syntax). Review Ch3 lần cuối</w:t>
            </w:r>
          </w:p>
        </w:tc>
      </w:tr>
    </w:tbl>
    <w:p w:rsidR="00000000" w:rsidDel="00000000" w:rsidP="00000000" w:rsidRDefault="00000000" w:rsidRPr="00000000" w14:paraId="000000D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Buổi họp nhóm 1: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Thời gian: 21h 03/03/2026 (Thứ 2)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Demo Phase 0 hoàn chỉnh: Swagger UI, TransformResponseInterceptor, HttpExceptionFilter, LoggingInterceptor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Trình bày thiết kế Token Blacklist: cơ chế, database schema, flow logout</w:t>
      </w:r>
    </w:p>
    <w:p w:rsidR="00000000" w:rsidDel="00000000" w:rsidP="00000000" w:rsidRDefault="00000000" w:rsidRPr="00000000" w14:paraId="000000E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Planning Phase 1: review code guide, phân chia review/test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Demo server startup: 6 routes mapped, database connected</w:t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spacing w:after="14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Cập nhật worklog nhóm &amp; cá nhân</w:t>
      </w:r>
    </w:p>
    <w:p w:rsidR="00000000" w:rsidDel="00000000" w:rsidP="00000000" w:rsidRDefault="00000000" w:rsidRPr="00000000" w14:paraId="000000E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Các công việc đang vướng mắc: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@nestjs/jwt</w:t>
      </w:r>
      <w:r w:rsidDel="00000000" w:rsidR="00000000" w:rsidRPr="00000000">
        <w:rPr>
          <w:sz w:val="21"/>
          <w:szCs w:val="21"/>
          <w:rtl w:val="0"/>
        </w:rPr>
        <w:t xml:space="preserve"> v11+ thay đổi type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expiresIn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cần cast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as any</w:t>
      </w:r>
      <w:r w:rsidDel="00000000" w:rsidR="00000000" w:rsidRPr="00000000">
        <w:rPr>
          <w:sz w:val="21"/>
          <w:szCs w:val="21"/>
          <w:rtl w:val="0"/>
        </w:rPr>
        <w:t xml:space="preserve"> (workaround)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ConfigModule</w:t>
      </w:r>
      <w:r w:rsidDel="00000000" w:rsidR="00000000" w:rsidRPr="00000000">
        <w:rPr>
          <w:sz w:val="21"/>
          <w:szCs w:val="21"/>
          <w:rtl w:val="0"/>
        </w:rPr>
        <w:t xml:space="preserve"> chưa có trong guide ban đầu → đã sửa, cần đồng bộ lại tài liệu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Ch2 (TypeScript cơ bản) vẫn chưa viết → cần ưu tiên ở tuần tới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Chưa test forgot-password và reset-password flow (cần email service mock)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