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63636"/>
          <w:sz w:val="24"/>
          <w:szCs w:val="24"/>
          <w:highlight w:val="white"/>
        </w:rPr>
      </w:pPr>
      <w:r w:rsidDel="00000000" w:rsidR="00000000" w:rsidRPr="00000000">
        <w:rPr>
          <w:rFonts w:ascii="Roboto" w:cs="Roboto" w:eastAsia="Roboto" w:hAnsi="Roboto"/>
          <w:b w:val="1"/>
          <w:color w:val="363636"/>
          <w:sz w:val="24"/>
          <w:szCs w:val="24"/>
          <w:highlight w:val="white"/>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Vitalii Martyniuk built the Maze : Relaxing Puzzle app as an Ad Supported app. This SERVICE is provided by Vitalii Martyniuk at no cost and is intended for use as 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terms used in this Privacy Policy have the same meanings as in our Terms and Conditions, which are accessible at Maze : Relaxing Puzzle unless otherwise defined in this Privacy Policy.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Information Collection and Use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For a better experience, while using our Service, I may require you to provide us with certain personally identifiable information. The information that I request will be retained on your device and is not collected by me in any way.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 does use third-party services that may collect information used to identify you.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Link to the privacy policy of third-party service providers used by the app</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1320" w:right="160" w:hanging="360"/>
      </w:pPr>
      <w:hyperlink r:id="rId6">
        <w:r w:rsidDel="00000000" w:rsidR="00000000" w:rsidRPr="00000000">
          <w:rPr>
            <w:rFonts w:ascii="Roboto" w:cs="Roboto" w:eastAsia="Roboto" w:hAnsi="Roboto"/>
            <w:color w:val="3273dc"/>
            <w:sz w:val="24"/>
            <w:szCs w:val="24"/>
            <w:rtl w:val="0"/>
          </w:rPr>
          <w:t xml:space="preserve">Google Play Services</w:t>
        </w:r>
      </w:hyperlink>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hyperlink r:id="rId7">
        <w:r w:rsidDel="00000000" w:rsidR="00000000" w:rsidRPr="00000000">
          <w:rPr>
            <w:rFonts w:ascii="Roboto" w:cs="Roboto" w:eastAsia="Roboto" w:hAnsi="Roboto"/>
            <w:color w:val="3273dc"/>
            <w:sz w:val="24"/>
            <w:szCs w:val="24"/>
            <w:rtl w:val="0"/>
          </w:rPr>
          <w:t xml:space="preserve">AdMob</w:t>
        </w:r>
      </w:hyperlink>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hyperlink r:id="rId8">
        <w:r w:rsidDel="00000000" w:rsidR="00000000" w:rsidRPr="00000000">
          <w:rPr>
            <w:rFonts w:ascii="Roboto" w:cs="Roboto" w:eastAsia="Roboto" w:hAnsi="Roboto"/>
            <w:color w:val="3273dc"/>
            <w:sz w:val="24"/>
            <w:szCs w:val="24"/>
            <w:rtl w:val="0"/>
          </w:rPr>
          <w:t xml:space="preserve">Facebook</w:t>
        </w:r>
      </w:hyperlink>
      <w:r w:rsidDel="00000000" w:rsidR="00000000" w:rsidRPr="00000000">
        <w:rPr>
          <w:rtl w:val="0"/>
        </w:rPr>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hyperlink r:id="rId9">
        <w:r w:rsidDel="00000000" w:rsidR="00000000" w:rsidRPr="00000000">
          <w:rPr>
            <w:rFonts w:ascii="Roboto" w:cs="Roboto" w:eastAsia="Roboto" w:hAnsi="Roboto"/>
            <w:color w:val="3273dc"/>
            <w:sz w:val="24"/>
            <w:szCs w:val="24"/>
            <w:rtl w:val="0"/>
          </w:rPr>
          <w:t xml:space="preserve">Appodeal</w:t>
        </w:r>
      </w:hyperlink>
      <w:r w:rsidDel="00000000" w:rsidR="00000000" w:rsidRPr="00000000">
        <w:rPr>
          <w:rtl w:val="0"/>
        </w:rPr>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hyperlink r:id="rId10">
        <w:r w:rsidDel="00000000" w:rsidR="00000000" w:rsidRPr="00000000">
          <w:rPr>
            <w:rFonts w:ascii="Roboto" w:cs="Roboto" w:eastAsia="Roboto" w:hAnsi="Roboto"/>
            <w:color w:val="3273dc"/>
            <w:sz w:val="24"/>
            <w:szCs w:val="24"/>
            <w:rtl w:val="0"/>
          </w:rPr>
          <w:t xml:space="preserve">Unity</w:t>
        </w:r>
      </w:hyperlink>
      <w:r w:rsidDel="00000000" w:rsidR="00000000" w:rsidRPr="00000000">
        <w:rPr>
          <w:rtl w:val="0"/>
        </w:rPr>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1320" w:right="160" w:hanging="360"/>
      </w:pPr>
      <w:hyperlink r:id="rId11">
        <w:r w:rsidDel="00000000" w:rsidR="00000000" w:rsidRPr="00000000">
          <w:rPr>
            <w:rFonts w:ascii="Roboto" w:cs="Roboto" w:eastAsia="Roboto" w:hAnsi="Roboto"/>
            <w:color w:val="3273dc"/>
            <w:sz w:val="24"/>
            <w:szCs w:val="24"/>
            <w:rtl w:val="0"/>
          </w:rPr>
          <w:t xml:space="preserve">Adjust</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Log Data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Cookies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Service Providers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employ third-party companies and individuals due to the following reasons: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Rule="auto"/>
        <w:ind w:left="1320" w:right="160" w:hanging="360"/>
      </w:pPr>
      <w:r w:rsidDel="00000000" w:rsidR="00000000" w:rsidRPr="00000000">
        <w:rPr>
          <w:rFonts w:ascii="Roboto" w:cs="Roboto" w:eastAsia="Roboto" w:hAnsi="Roboto"/>
          <w:color w:val="4a4a4a"/>
          <w:sz w:val="24"/>
          <w:szCs w:val="24"/>
          <w:rtl w:val="0"/>
        </w:rPr>
        <w:t xml:space="preserve">To facilitate our Service;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provide the Service on our behalf;</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perform Service-related services; or</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16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assist us in analyzing how our Service is used.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users of this Service that these third parties have access to their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Security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Links to Other Sites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Children’s Privacy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Changes to This Privacy Policy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policy is effective as of 2023-07-20</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Contact Us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have any questions or suggestions about my Privacy Policy, do not hesitate to contact me at Vetalik.mart@gmail.com.</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djust.com/terms/privacy-policy" TargetMode="External"/><Relationship Id="rId10" Type="http://schemas.openxmlformats.org/officeDocument/2006/relationships/hyperlink" Target="https://unity3d.com/legal/privacy-policy" TargetMode="External"/><Relationship Id="rId9" Type="http://schemas.openxmlformats.org/officeDocument/2006/relationships/hyperlink" Target="https://www.appodeal.com/home/privacy-policy/"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7" Type="http://schemas.openxmlformats.org/officeDocument/2006/relationships/hyperlink" Target="https://support.google.com/admob/answer/6128543?hl=en" TargetMode="External"/><Relationship Id="rId8" Type="http://schemas.openxmlformats.org/officeDocument/2006/relationships/hyperlink" Target="https://www.facebook.com/about/privacy/update/prin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