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29"/>
        <w:jc w:val="right"/>
      </w:pPr>
      <w:r>
        <w:t xml:space="preserve">®TuDu</w:t>
      </w:r>
      <w:r/>
    </w:p>
    <w:p>
      <w:pPr>
        <w:pStyle w:val="1029"/>
        <w:jc w:val="right"/>
      </w:pPr>
      <w:r>
        <w:t xml:space="preserve">Use-Case-Realization Specification: Create task</w:t>
      </w:r>
      <w:r/>
    </w:p>
    <w:p>
      <w:pPr>
        <w:pStyle w:val="1029"/>
        <w:jc w:val="right"/>
      </w:pPr>
      <w:r/>
      <w:r/>
    </w:p>
    <w:p>
      <w:pPr>
        <w:pStyle w:val="1029"/>
        <w:jc w:val="right"/>
        <w:rPr>
          <w:sz w:val="28"/>
        </w:rPr>
      </w:pPr>
      <w:r>
        <w:rPr>
          <w:sz w:val="28"/>
        </w:rPr>
        <w:t xml:space="preserve">Version &lt;1.0&gt;</w:t>
      </w:r>
      <w:r/>
    </w:p>
    <w:p>
      <w:pPr>
        <w:pStyle w:val="1029"/>
        <w:rPr>
          <w:sz w:val="28"/>
        </w:rPr>
      </w:pPr>
      <w:r>
        <w:rPr>
          <w:sz w:val="28"/>
        </w:rPr>
      </w:r>
      <w:r/>
    </w:p>
    <w:p>
      <w:pPr>
        <w:pStyle w:val="1017"/>
      </w:pPr>
      <w:r/>
      <w:r/>
    </w:p>
    <w:p>
      <w:pPr>
        <w:pStyle w:val="1017"/>
        <w:sectPr>
          <w:headerReference w:type="default" r:id="rId9"/>
          <w:footerReference w:type="even" r:id="rId12"/>
          <w:footnotePr/>
          <w:endnotePr/>
          <w:type w:val="nextPage"/>
          <w:pgSz w:w="12240" w:h="15840" w:orient="portrait"/>
          <w:pgMar w:top="1440" w:right="1440" w:bottom="1440" w:left="1440" w:header="709" w:footer="709" w:gutter="0"/>
          <w:cols w:num="1" w:sep="0" w:space="1701" w:equalWidth="1"/>
          <w:docGrid w:linePitch="360"/>
        </w:sectPr>
      </w:pPr>
      <w:r/>
      <w:r/>
    </w:p>
    <w:p>
      <w:pPr>
        <w:pStyle w:val="1029"/>
      </w:pPr>
      <w:r>
        <w:t xml:space="preserve">Revision History</w:t>
      </w:r>
      <w:r/>
    </w:p>
    <w:tbl>
      <w:tblP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Look w:val="04A0" w:firstRow="1" w:lastRow="0" w:firstColumn="1" w:lastColumn="0" w:noHBand="0" w:noVBand="1"/>
      </w:tblPr>
      <w:tblGrid>
        <w:gridCol w:w="2304"/>
        <w:gridCol w:w="1152"/>
        <w:gridCol w:w="3744"/>
        <w:gridCol w:w="2304"/>
      </w:tblGrid>
      <w:tr>
        <w:trPr/>
        <w:tc>
          <w:tcPr>
            <w:tcW w:w="2304" w:type="dxa"/>
            <w:vAlign w:val="top"/>
            <w:textDirection w:val="lrTb"/>
            <w:noWrap w:val="false"/>
          </w:tcPr>
          <w:p>
            <w:pPr>
              <w:pStyle w:val="1040"/>
              <w:jc w:val="center"/>
              <w:rPr>
                <w:b/>
              </w:rPr>
            </w:pPr>
            <w:r>
              <w:rPr>
                <w:b/>
              </w:rPr>
              <w:t xml:space="preserve">Date</w:t>
            </w:r>
            <w:r/>
          </w:p>
        </w:tc>
        <w:tc>
          <w:tcPr>
            <w:tcW w:w="1152" w:type="dxa"/>
            <w:vAlign w:val="top"/>
            <w:textDirection w:val="lrTb"/>
            <w:noWrap w:val="false"/>
          </w:tcPr>
          <w:p>
            <w:pPr>
              <w:pStyle w:val="1040"/>
              <w:jc w:val="center"/>
              <w:rPr>
                <w:b/>
              </w:rPr>
            </w:pPr>
            <w:r>
              <w:rPr>
                <w:b/>
              </w:rPr>
              <w:t xml:space="preserve">Version</w:t>
            </w:r>
            <w:r/>
          </w:p>
        </w:tc>
        <w:tc>
          <w:tcPr>
            <w:tcW w:w="3744" w:type="dxa"/>
            <w:vAlign w:val="top"/>
            <w:textDirection w:val="lrTb"/>
            <w:noWrap w:val="false"/>
          </w:tcPr>
          <w:p>
            <w:pPr>
              <w:pStyle w:val="1040"/>
              <w:jc w:val="center"/>
              <w:rPr>
                <w:b/>
              </w:rPr>
            </w:pPr>
            <w:r>
              <w:rPr>
                <w:b/>
              </w:rPr>
              <w:t xml:space="preserve">Description</w:t>
            </w:r>
            <w:r/>
          </w:p>
        </w:tc>
        <w:tc>
          <w:tcPr>
            <w:tcW w:w="2304" w:type="dxa"/>
            <w:vAlign w:val="top"/>
            <w:textDirection w:val="lrTb"/>
            <w:noWrap w:val="false"/>
          </w:tcPr>
          <w:p>
            <w:pPr>
              <w:pStyle w:val="1040"/>
              <w:jc w:val="center"/>
              <w:rPr>
                <w:b/>
              </w:rPr>
            </w:pPr>
            <w:r>
              <w:rPr>
                <w:b/>
              </w:rPr>
              <w:t xml:space="preserve">Author</w:t>
            </w:r>
            <w:r/>
          </w:p>
        </w:tc>
      </w:tr>
      <w:tr>
        <w:trPr/>
        <w:tc>
          <w:tcPr>
            <w:tcW w:w="2304" w:type="dxa"/>
            <w:vAlign w:val="top"/>
            <w:textDirection w:val="lrTb"/>
            <w:noWrap w:val="false"/>
          </w:tcPr>
          <w:p>
            <w:pPr>
              <w:pStyle w:val="1040"/>
            </w:pPr>
            <w:r/>
            <w:r/>
          </w:p>
        </w:tc>
        <w:tc>
          <w:tcPr>
            <w:tcW w:w="1152" w:type="dxa"/>
            <w:vAlign w:val="top"/>
            <w:textDirection w:val="lrTb"/>
            <w:noWrap w:val="false"/>
          </w:tcPr>
          <w:p>
            <w:r/>
            <w:r/>
          </w:p>
        </w:tc>
        <w:tc>
          <w:tcPr>
            <w:tcW w:w="3744" w:type="dxa"/>
            <w:vAlign w:val="top"/>
            <w:textDirection w:val="lrTb"/>
            <w:noWrap w:val="false"/>
          </w:tcPr>
          <w:p>
            <w:r/>
            <w:r/>
          </w:p>
        </w:tc>
        <w:tc>
          <w:tcPr>
            <w:tcW w:w="2304" w:type="dxa"/>
            <w:vAlign w:val="top"/>
            <w:textDirection w:val="lrTb"/>
            <w:noWrap w:val="false"/>
          </w:tcPr>
          <w:p>
            <w:r/>
            <w:r/>
          </w:p>
        </w:tc>
      </w:tr>
      <w:tr>
        <w:trPr/>
        <w:tc>
          <w:tcPr>
            <w:tcW w:w="2304" w:type="dxa"/>
            <w:vAlign w:val="top"/>
            <w:textDirection w:val="lrTb"/>
            <w:noWrap w:val="false"/>
          </w:tcPr>
          <w:p>
            <w:pPr>
              <w:pStyle w:val="1040"/>
            </w:pPr>
            <w:r/>
            <w:r/>
          </w:p>
        </w:tc>
        <w:tc>
          <w:tcPr>
            <w:tcW w:w="1152" w:type="dxa"/>
            <w:vAlign w:val="top"/>
            <w:textDirection w:val="lrTb"/>
            <w:noWrap w:val="false"/>
          </w:tcPr>
          <w:p>
            <w:pPr>
              <w:pStyle w:val="1040"/>
            </w:pPr>
            <w:r/>
            <w:r/>
          </w:p>
        </w:tc>
        <w:tc>
          <w:tcPr>
            <w:tcW w:w="3744" w:type="dxa"/>
            <w:vAlign w:val="top"/>
            <w:textDirection w:val="lrTb"/>
            <w:noWrap w:val="false"/>
          </w:tcPr>
          <w:p>
            <w:pPr>
              <w:pStyle w:val="1040"/>
            </w:pPr>
            <w:r/>
            <w:r/>
          </w:p>
        </w:tc>
        <w:tc>
          <w:tcPr>
            <w:tcW w:w="2304" w:type="dxa"/>
            <w:vAlign w:val="top"/>
            <w:textDirection w:val="lrTb"/>
            <w:noWrap w:val="false"/>
          </w:tcPr>
          <w:p>
            <w:pPr>
              <w:pStyle w:val="1040"/>
            </w:pPr>
            <w:r/>
            <w:r/>
          </w:p>
        </w:tc>
      </w:tr>
      <w:tr>
        <w:trPr/>
        <w:tc>
          <w:tcPr>
            <w:tcW w:w="2304" w:type="dxa"/>
            <w:vAlign w:val="top"/>
            <w:textDirection w:val="lrTb"/>
            <w:noWrap w:val="false"/>
          </w:tcPr>
          <w:p>
            <w:pPr>
              <w:pStyle w:val="1040"/>
            </w:pPr>
            <w:r/>
            <w:r/>
          </w:p>
        </w:tc>
        <w:tc>
          <w:tcPr>
            <w:tcW w:w="1152" w:type="dxa"/>
            <w:vAlign w:val="top"/>
            <w:textDirection w:val="lrTb"/>
            <w:noWrap w:val="false"/>
          </w:tcPr>
          <w:p>
            <w:pPr>
              <w:pStyle w:val="1040"/>
            </w:pPr>
            <w:r/>
            <w:r/>
          </w:p>
        </w:tc>
        <w:tc>
          <w:tcPr>
            <w:tcW w:w="3744" w:type="dxa"/>
            <w:vAlign w:val="top"/>
            <w:textDirection w:val="lrTb"/>
            <w:noWrap w:val="false"/>
          </w:tcPr>
          <w:p>
            <w:pPr>
              <w:pStyle w:val="1040"/>
            </w:pPr>
            <w:r/>
            <w:r/>
          </w:p>
        </w:tc>
        <w:tc>
          <w:tcPr>
            <w:tcW w:w="2304" w:type="dxa"/>
            <w:vAlign w:val="top"/>
            <w:textDirection w:val="lrTb"/>
            <w:noWrap w:val="false"/>
          </w:tcPr>
          <w:p>
            <w:pPr>
              <w:pStyle w:val="1040"/>
            </w:pPr>
            <w:r/>
            <w:r/>
          </w:p>
        </w:tc>
      </w:tr>
      <w:tr>
        <w:trPr/>
        <w:tc>
          <w:tcPr>
            <w:tcW w:w="2304" w:type="dxa"/>
            <w:vAlign w:val="top"/>
            <w:textDirection w:val="lrTb"/>
            <w:noWrap w:val="false"/>
          </w:tcPr>
          <w:p>
            <w:pPr>
              <w:pStyle w:val="1040"/>
            </w:pPr>
            <w:r/>
            <w:r/>
          </w:p>
        </w:tc>
        <w:tc>
          <w:tcPr>
            <w:tcW w:w="1152" w:type="dxa"/>
            <w:vAlign w:val="top"/>
            <w:textDirection w:val="lrTb"/>
            <w:noWrap w:val="false"/>
          </w:tcPr>
          <w:p>
            <w:pPr>
              <w:pStyle w:val="1040"/>
            </w:pPr>
            <w:r/>
            <w:r/>
          </w:p>
        </w:tc>
        <w:tc>
          <w:tcPr>
            <w:tcW w:w="3744" w:type="dxa"/>
            <w:vAlign w:val="top"/>
            <w:textDirection w:val="lrTb"/>
            <w:noWrap w:val="false"/>
          </w:tcPr>
          <w:p>
            <w:pPr>
              <w:pStyle w:val="1040"/>
            </w:pPr>
            <w:r/>
            <w:r/>
          </w:p>
        </w:tc>
        <w:tc>
          <w:tcPr>
            <w:tcW w:w="2304" w:type="dxa"/>
            <w:vAlign w:val="top"/>
            <w:textDirection w:val="lrTb"/>
            <w:noWrap w:val="false"/>
          </w:tcPr>
          <w:p>
            <w:pPr>
              <w:pStyle w:val="1040"/>
            </w:pPr>
            <w:r/>
            <w:r/>
          </w:p>
        </w:tc>
      </w:tr>
    </w:tbl>
    <w:p>
      <w:pPr>
        <w:pStyle w:val="1017"/>
      </w:pPr>
      <w:r/>
      <w:r/>
    </w:p>
    <w:p>
      <w:pPr>
        <w:pStyle w:val="1029"/>
      </w:pPr>
      <w:r>
        <w:br w:type="page" w:clear="all"/>
        <w:t xml:space="preserve">Table of Contents</w:t>
      </w:r>
      <w:r/>
    </w:p>
    <w:p>
      <w:pPr>
        <w:pStyle w:val="1032"/>
        <w:tabs>
          <w:tab w:val="left" w:pos="432" w:leader="none"/>
        </w:tabs>
        <w:rPr>
          <w:sz w:val="24"/>
          <w:szCs w:val="24"/>
        </w:rPr>
      </w:pPr>
      <w:r>
        <w:fldChar w:fldCharType="begin"/>
      </w:r>
      <w:r>
        <w:instrText xml:space="preserve"> TOC \o "1-3" </w:instrText>
      </w:r>
      <w:r>
        <w:fldChar w:fldCharType="separate"/>
      </w:r>
      <w:r>
        <w:rPr>
          <w:szCs w:val="24"/>
        </w:rPr>
        <w:t xml:space="preserve">1.</w:t>
      </w:r>
      <w:r>
        <w:rPr>
          <w:sz w:val="24"/>
          <w:szCs w:val="24"/>
        </w:rPr>
        <w:tab/>
      </w:r>
      <w:r>
        <w:rPr>
          <w:szCs w:val="24"/>
        </w:rPr>
        <w:t xml:space="preserve">Introduction</w:t>
      </w:r>
      <w:r>
        <w:tab/>
      </w:r>
      <w:r>
        <w:fldChar w:fldCharType="begin"/>
      </w:r>
      <w:r>
        <w:instrText xml:space="preserve"> PAGEREF _Toc492766282 \h </w:instrText>
      </w:r>
      <w:r>
        <w:fldChar w:fldCharType="separate"/>
      </w:r>
      <w:r>
        <w:t xml:space="preserve">2</w:t>
      </w:r>
      <w:r>
        <w:fldChar w:fldCharType="end"/>
      </w:r>
      <w:r>
        <w:rPr>
          <w:sz w:val="24"/>
          <w:szCs w:val="24"/>
        </w:rPr>
      </w:r>
      <w:r/>
    </w:p>
    <w:p>
      <w:pPr>
        <w:pStyle w:val="1033"/>
        <w:tabs>
          <w:tab w:val="left" w:pos="1000" w:leader="none"/>
        </w:tabs>
        <w:rPr>
          <w:sz w:val="24"/>
          <w:szCs w:val="24"/>
        </w:rPr>
      </w:pPr>
      <w:r>
        <w:t xml:space="preserve">1.1</w:t>
      </w:r>
      <w:r>
        <w:rPr>
          <w:sz w:val="24"/>
          <w:szCs w:val="24"/>
        </w:rPr>
        <w:tab/>
      </w:r>
      <w:r>
        <w:t xml:space="preserve">Purpose</w:t>
        <w:tab/>
      </w:r>
      <w:r>
        <w:fldChar w:fldCharType="begin"/>
      </w:r>
      <w:r>
        <w:instrText xml:space="preserve"> PAGEREF _Toc492766283 \h </w:instrText>
      </w:r>
      <w:r>
        <w:fldChar w:fldCharType="separate"/>
      </w:r>
      <w:r>
        <w:t xml:space="preserve">2</w:t>
      </w:r>
      <w:r>
        <w:fldChar w:fldCharType="end"/>
      </w:r>
      <w:r>
        <w:rPr>
          <w:sz w:val="24"/>
          <w:szCs w:val="24"/>
        </w:rPr>
      </w:r>
      <w:r/>
    </w:p>
    <w:p>
      <w:pPr>
        <w:pStyle w:val="1033"/>
        <w:tabs>
          <w:tab w:val="left" w:pos="1000" w:leader="none"/>
        </w:tabs>
        <w:rPr>
          <w:sz w:val="24"/>
          <w:szCs w:val="24"/>
        </w:rPr>
      </w:pPr>
      <w:r>
        <w:t xml:space="preserve">1.2</w:t>
      </w:r>
      <w:r>
        <w:rPr>
          <w:sz w:val="24"/>
          <w:szCs w:val="24"/>
        </w:rPr>
        <w:tab/>
      </w:r>
      <w:r>
        <w:t xml:space="preserve">Scope</w:t>
        <w:tab/>
      </w:r>
      <w:r>
        <w:fldChar w:fldCharType="begin"/>
      </w:r>
      <w:r>
        <w:instrText xml:space="preserve"> PAGEREF _Toc492766284 \h </w:instrText>
      </w:r>
      <w:r>
        <w:fldChar w:fldCharType="separate"/>
      </w:r>
      <w:r>
        <w:t xml:space="preserve">2</w:t>
      </w:r>
      <w:r>
        <w:fldChar w:fldCharType="end"/>
      </w:r>
      <w:r>
        <w:rPr>
          <w:sz w:val="24"/>
          <w:szCs w:val="24"/>
        </w:rPr>
      </w:r>
      <w:r/>
    </w:p>
    <w:p>
      <w:pPr>
        <w:pStyle w:val="1033"/>
        <w:tabs>
          <w:tab w:val="left" w:pos="1000" w:leader="none"/>
        </w:tabs>
        <w:rPr>
          <w:sz w:val="24"/>
          <w:szCs w:val="24"/>
        </w:rPr>
      </w:pPr>
      <w:r>
        <w:t xml:space="preserve">1.3</w:t>
      </w:r>
      <w:r>
        <w:rPr>
          <w:sz w:val="24"/>
          <w:szCs w:val="24"/>
        </w:rPr>
        <w:tab/>
      </w:r>
      <w:r>
        <w:t xml:space="preserve">Definitions, Acronyms, and Abbreviations</w:t>
        <w:tab/>
      </w:r>
      <w:r>
        <w:fldChar w:fldCharType="begin"/>
      </w:r>
      <w:r>
        <w:instrText xml:space="preserve"> PAGEREF _Toc492766285 \h </w:instrText>
      </w:r>
      <w:r>
        <w:fldChar w:fldCharType="separate"/>
      </w:r>
      <w:r>
        <w:t xml:space="preserve">2</w:t>
      </w:r>
      <w:r>
        <w:fldChar w:fldCharType="end"/>
      </w:r>
      <w:r>
        <w:rPr>
          <w:sz w:val="24"/>
          <w:szCs w:val="24"/>
        </w:rPr>
      </w:r>
      <w:r/>
    </w:p>
    <w:p>
      <w:pPr>
        <w:pStyle w:val="1033"/>
        <w:tabs>
          <w:tab w:val="left" w:pos="1000" w:leader="none"/>
        </w:tabs>
        <w:rPr>
          <w:sz w:val="24"/>
          <w:szCs w:val="24"/>
        </w:rPr>
      </w:pPr>
      <w:r>
        <w:t xml:space="preserve">1.4</w:t>
      </w:r>
      <w:r>
        <w:rPr>
          <w:sz w:val="24"/>
          <w:szCs w:val="24"/>
        </w:rPr>
        <w:tab/>
      </w:r>
      <w:r>
        <w:t xml:space="preserve">References</w:t>
        <w:tab/>
      </w:r>
      <w:r>
        <w:fldChar w:fldCharType="begin"/>
      </w:r>
      <w:r>
        <w:instrText xml:space="preserve"> PAGEREF _Toc492766286 \h </w:instrText>
      </w:r>
      <w:r>
        <w:fldChar w:fldCharType="separate"/>
      </w:r>
      <w:r>
        <w:t xml:space="preserve">2</w:t>
      </w:r>
      <w:r>
        <w:fldChar w:fldCharType="end"/>
      </w:r>
      <w:r>
        <w:rPr>
          <w:sz w:val="24"/>
          <w:szCs w:val="24"/>
        </w:rPr>
      </w:r>
      <w:r/>
    </w:p>
    <w:p>
      <w:pPr>
        <w:pStyle w:val="1033"/>
        <w:tabs>
          <w:tab w:val="left" w:pos="1000" w:leader="none"/>
        </w:tabs>
        <w:rPr>
          <w:sz w:val="24"/>
          <w:szCs w:val="24"/>
        </w:rPr>
      </w:pPr>
      <w:r>
        <w:t xml:space="preserve">1.5</w:t>
      </w:r>
      <w:r>
        <w:rPr>
          <w:sz w:val="24"/>
          <w:szCs w:val="24"/>
        </w:rPr>
        <w:tab/>
      </w:r>
      <w:r>
        <w:t xml:space="preserve">Overview</w:t>
        <w:tab/>
      </w:r>
      <w:r>
        <w:fldChar w:fldCharType="begin"/>
      </w:r>
      <w:r>
        <w:instrText xml:space="preserve"> PAGEREF _Toc492766287 \h </w:instrText>
      </w:r>
      <w:r>
        <w:fldChar w:fldCharType="separate"/>
      </w:r>
      <w:r>
        <w:t xml:space="preserve">2</w:t>
      </w:r>
      <w:r>
        <w:fldChar w:fldCharType="end"/>
      </w:r>
      <w:r>
        <w:rPr>
          <w:sz w:val="24"/>
          <w:szCs w:val="24"/>
        </w:rPr>
      </w:r>
      <w:r/>
    </w:p>
    <w:p>
      <w:pPr>
        <w:pStyle w:val="1032"/>
        <w:tabs>
          <w:tab w:val="left" w:pos="432" w:leader="none"/>
        </w:tabs>
        <w:rPr>
          <w:sz w:val="24"/>
          <w:szCs w:val="24"/>
        </w:rPr>
      </w:pPr>
      <w:r>
        <w:rPr>
          <w:szCs w:val="24"/>
        </w:rPr>
        <w:t xml:space="preserve">2.</w:t>
      </w:r>
      <w:r>
        <w:rPr>
          <w:sz w:val="24"/>
          <w:szCs w:val="24"/>
        </w:rPr>
        <w:tab/>
      </w:r>
      <w:r>
        <w:rPr>
          <w:szCs w:val="24"/>
        </w:rPr>
        <w:t xml:space="preserve">Flow of Events—Design</w:t>
      </w:r>
      <w:r>
        <w:tab/>
      </w:r>
      <w:r>
        <w:fldChar w:fldCharType="begin"/>
      </w:r>
      <w:r>
        <w:instrText xml:space="preserve"> PAGEREF _Toc492766288 \h </w:instrText>
      </w:r>
      <w:r>
        <w:fldChar w:fldCharType="separate"/>
      </w:r>
      <w:r>
        <w:t xml:space="preserve">2</w:t>
      </w:r>
      <w:r>
        <w:fldChar w:fldCharType="end"/>
      </w:r>
      <w:r>
        <w:rPr>
          <w:sz w:val="24"/>
          <w:szCs w:val="24"/>
        </w:rPr>
      </w:r>
      <w:r/>
    </w:p>
    <w:p>
      <w:pPr>
        <w:pStyle w:val="1032"/>
        <w:tabs>
          <w:tab w:val="left" w:pos="432" w:leader="none"/>
        </w:tabs>
        <w:rPr>
          <w:sz w:val="24"/>
          <w:szCs w:val="24"/>
        </w:rPr>
      </w:pPr>
      <w:r>
        <w:rPr>
          <w:szCs w:val="24"/>
        </w:rPr>
        <w:t xml:space="preserve">3.</w:t>
      </w:r>
      <w:r>
        <w:rPr>
          <w:sz w:val="24"/>
          <w:szCs w:val="24"/>
        </w:rPr>
        <w:tab/>
      </w:r>
      <w:r>
        <w:rPr>
          <w:szCs w:val="24"/>
        </w:rPr>
        <w:t xml:space="preserve">Derived Requirements</w:t>
      </w:r>
      <w:r>
        <w:tab/>
      </w:r>
      <w:r>
        <w:fldChar w:fldCharType="begin"/>
      </w:r>
      <w:r>
        <w:instrText xml:space="preserve"> PAGEREF _Toc492766289 \h </w:instrText>
      </w:r>
      <w:r>
        <w:fldChar w:fldCharType="separate"/>
      </w:r>
      <w:r>
        <w:t xml:space="preserve">2</w:t>
      </w:r>
      <w:r>
        <w:fldChar w:fldCharType="end"/>
      </w:r>
      <w:r>
        <w:rPr>
          <w:sz w:val="24"/>
          <w:szCs w:val="24"/>
        </w:rPr>
      </w:r>
      <w:r/>
    </w:p>
    <w:p>
      <w:pPr>
        <w:pStyle w:val="1029"/>
      </w:pPr>
      <w:r>
        <w:fldChar w:fldCharType="end"/>
      </w:r>
      <w:r>
        <w:br w:type="page" w:clear="all"/>
      </w:r>
      <w:r>
        <w:t xml:space="preserve">Use-Case-Realization Specification: </w:t>
      </w:r>
      <w:r>
        <w:t xml:space="preserve">Sort List View</w:t>
      </w:r>
      <w:r/>
      <w:r/>
      <w:r/>
    </w:p>
    <w:p>
      <w:pPr>
        <w:pStyle w:val="1018"/>
      </w:pPr>
      <w:r/>
      <w:bookmarkStart w:id="0" w:name="_Toc456598586"/>
      <w:r/>
      <w:bookmarkStart w:id="1" w:name="_Toc492766282"/>
      <w:r>
        <w:t xml:space="preserve">Introduction</w:t>
      </w:r>
      <w:bookmarkEnd w:id="0"/>
      <w:r/>
      <w:bookmarkEnd w:id="1"/>
      <w:r/>
      <w:r/>
    </w:p>
    <w:p>
      <w:pPr>
        <w:pStyle w:val="1041"/>
      </w:pPr>
      <w:r>
        <w:t xml:space="preserve">This Use-Case Realization Specification will specify the process implementation for the use-case “Sort List View”. To do this, this document will go over </w:t>
      </w:r>
      <w:r>
        <w:t xml:space="preserve">purpose, scope, definitions, acronyms, abbreviations, references, and overview of this </w:t>
      </w:r>
      <w:r>
        <w:t xml:space="preserve">Use-Case Realization Specification</w:t>
      </w:r>
      <w:r>
        <w:t xml:space="preserve">.</w:t>
      </w:r>
      <w:r/>
      <w:r/>
    </w:p>
    <w:p>
      <w:pPr>
        <w:pStyle w:val="1041"/>
      </w:pPr>
      <w:r>
        <w:rPr>
          <w:highlight w:val="none"/>
        </w:rPr>
      </w:r>
      <w:r>
        <w:rPr>
          <w:highlight w:val="none"/>
        </w:rPr>
      </w:r>
    </w:p>
    <w:p>
      <w:pPr>
        <w:pStyle w:val="1019"/>
      </w:pPr>
      <w:r/>
      <w:bookmarkStart w:id="2" w:name="_Toc456598587"/>
      <w:r/>
      <w:bookmarkStart w:id="3" w:name="_Toc492766283"/>
      <w:r>
        <w:t xml:space="preserve">Purpose</w:t>
      </w:r>
      <w:bookmarkEnd w:id="2"/>
      <w:r/>
      <w:bookmarkEnd w:id="3"/>
      <w:r/>
      <w:r/>
    </w:p>
    <w:p>
      <w:pPr>
        <w:pStyle w:val="1041"/>
      </w:pPr>
      <w:r>
        <w:t xml:space="preserve">By sorting the list view, the user is able to get the desired overview over their tasks while prioritizing the more important and displaying them on top of the list.</w:t>
      </w:r>
      <w:r/>
      <w:r/>
      <w:r/>
      <w:r/>
    </w:p>
    <w:p>
      <w:pPr>
        <w:pStyle w:val="1041"/>
      </w:pPr>
      <w:r/>
      <w:r/>
    </w:p>
    <w:p>
      <w:pPr>
        <w:pStyle w:val="1019"/>
      </w:pPr>
      <w:r/>
      <w:bookmarkStart w:id="4" w:name="_Toc456598588"/>
      <w:r/>
      <w:bookmarkStart w:id="5" w:name="_Toc492766284"/>
      <w:r>
        <w:t xml:space="preserve">Scope</w:t>
      </w:r>
      <w:bookmarkEnd w:id="4"/>
      <w:r/>
      <w:bookmarkEnd w:id="5"/>
      <w:r/>
      <w:r/>
    </w:p>
    <w:p>
      <w:pPr>
        <w:pStyle w:val="1041"/>
        <w:rPr>
          <w:highlight w:val="none"/>
        </w:rPr>
      </w:pPr>
      <w:r>
        <w:t xml:space="preserve">This </w:t>
      </w:r>
      <w:r>
        <w:t xml:space="preserve">Use-Case Realization Specification affects the front end as well as the front end logic on how to compute and save certain information.</w:t>
      </w:r>
      <w:r/>
      <w:r/>
    </w:p>
    <w:p>
      <w:pPr>
        <w:pStyle w:val="1041"/>
      </w:pPr>
      <w:r>
        <w:rPr>
          <w:highlight w:val="none"/>
        </w:rPr>
      </w:r>
      <w:r>
        <w:rPr>
          <w:highlight w:val="none"/>
        </w:rPr>
      </w:r>
    </w:p>
    <w:p>
      <w:pPr>
        <w:pStyle w:val="1019"/>
      </w:pPr>
      <w:r/>
      <w:bookmarkStart w:id="6" w:name="_Toc456598589"/>
      <w:r/>
      <w:bookmarkStart w:id="7" w:name="_Toc492766285"/>
      <w:r>
        <w:t xml:space="preserve">Definitions, Acronyms, and Abbreviations</w:t>
      </w:r>
      <w:bookmarkEnd w:id="6"/>
      <w:r/>
      <w:bookmarkEnd w:id="7"/>
      <w:r/>
      <w:r/>
    </w:p>
    <w:tbl>
      <w:tblPr>
        <w:tblStyle w:val="884"/>
        <w:tblW w:w="0" w:type="auto"/>
        <w:tblInd w:w="1644" w:type="dxa"/>
        <w:tblLayout w:type="fixed"/>
        <w:tblLook w:val="04A0" w:firstRow="1" w:lastRow="0" w:firstColumn="1" w:lastColumn="0" w:noHBand="0" w:noVBand="1"/>
      </w:tblPr>
      <w:tblGrid>
        <w:gridCol w:w="1843"/>
        <w:gridCol w:w="5244"/>
      </w:tblGrid>
      <w:tr>
        <w:trPr/>
        <w:tc>
          <w:tcPr>
            <w:tcW w:w="1843" w:type="dxa"/>
            <w:textDirection w:val="lrTb"/>
            <w:noWrap w:val="false"/>
          </w:tcPr>
          <w:p>
            <w:pPr>
              <w:pStyle w:val="1041"/>
              <w:ind w:left="0"/>
            </w:pPr>
            <w:r>
              <w:rPr>
                <w:b/>
              </w:rPr>
              <w:t xml:space="preserve">Term</w:t>
            </w:r>
            <w:r>
              <w:rPr>
                <w:b/>
              </w:rPr>
            </w:r>
            <w:r/>
          </w:p>
        </w:tc>
        <w:tc>
          <w:tcPr>
            <w:tcW w:w="5244" w:type="dxa"/>
            <w:textDirection w:val="lrTb"/>
            <w:noWrap w:val="false"/>
          </w:tcPr>
          <w:p>
            <w:pPr>
              <w:pStyle w:val="1041"/>
              <w:ind w:left="0"/>
            </w:pPr>
            <w:r>
              <w:rPr>
                <w:b/>
              </w:rPr>
              <w:t xml:space="preserve">Definition</w:t>
            </w:r>
            <w:r>
              <w:rPr>
                <w:b/>
              </w:rPr>
            </w:r>
            <w:r/>
          </w:p>
        </w:tc>
      </w:tr>
      <w:tr>
        <w:trPr/>
        <w:tc>
          <w:tcPr>
            <w:tcW w:w="1843" w:type="dxa"/>
            <w:textDirection w:val="lrTb"/>
            <w:noWrap w:val="false"/>
          </w:tcPr>
          <w:p>
            <w:pPr>
              <w:pStyle w:val="1041"/>
              <w:ind w:left="0"/>
            </w:pPr>
            <w:r>
              <w:t xml:space="preserve">ToDo/TuDu-item</w:t>
            </w:r>
            <w:r/>
            <w:r/>
          </w:p>
        </w:tc>
        <w:tc>
          <w:tcPr>
            <w:tcW w:w="5244" w:type="dxa"/>
            <w:textDirection w:val="lrTb"/>
            <w:noWrap w:val="false"/>
          </w:tcPr>
          <w:p>
            <w:pPr>
              <w:pStyle w:val="1041"/>
              <w:ind w:left="0"/>
            </w:pPr>
            <w:r>
              <w:t xml:space="preserve">A single item on a to do list. </w:t>
            </w:r>
            <w:r/>
            <w:r/>
          </w:p>
        </w:tc>
      </w:tr>
      <w:tr>
        <w:trPr/>
        <w:tc>
          <w:tcPr>
            <w:tcW w:w="1843" w:type="dxa"/>
            <w:textDirection w:val="lrTb"/>
            <w:noWrap w:val="false"/>
          </w:tcPr>
          <w:p>
            <w:pPr>
              <w:pStyle w:val="1041"/>
              <w:ind w:left="0"/>
              <w:tabs>
                <w:tab w:val="center" w:pos="813" w:leader="none"/>
              </w:tabs>
            </w:pPr>
            <w:r>
              <w:t xml:space="preserve">JS</w:t>
            </w:r>
            <w:r/>
          </w:p>
        </w:tc>
        <w:tc>
          <w:tcPr>
            <w:tcW w:w="5244" w:type="dxa"/>
            <w:textDirection w:val="lrTb"/>
            <w:noWrap w:val="false"/>
          </w:tcPr>
          <w:p>
            <w:pPr>
              <w:pStyle w:val="1041"/>
              <w:ind w:left="0"/>
            </w:pPr>
            <w:r>
              <w:t xml:space="preserve">javaScript</w:t>
            </w:r>
            <w:r/>
          </w:p>
        </w:tc>
      </w:tr>
      <w:tr>
        <w:trPr/>
        <w:tc>
          <w:tcPr>
            <w:tcW w:w="1843" w:type="dxa"/>
            <w:textDirection w:val="lrTb"/>
            <w:noWrap w:val="false"/>
          </w:tcPr>
          <w:p>
            <w:pPr>
              <w:pStyle w:val="1041"/>
              <w:ind w:left="0"/>
            </w:pPr>
            <w:r>
              <w:t xml:space="preserve">Obj</w:t>
            </w:r>
            <w:r/>
          </w:p>
        </w:tc>
        <w:tc>
          <w:tcPr>
            <w:tcW w:w="5244" w:type="dxa"/>
            <w:textDirection w:val="lrTb"/>
            <w:noWrap w:val="false"/>
          </w:tcPr>
          <w:p>
            <w:pPr>
              <w:pStyle w:val="1041"/>
              <w:ind w:left="0"/>
            </w:pPr>
            <w:r>
              <w:t xml:space="preserve">Object, saved in memory</w:t>
            </w:r>
            <w:r/>
          </w:p>
        </w:tc>
      </w:tr>
      <w:tr>
        <w:trPr/>
        <w:tc>
          <w:tcPr>
            <w:tcW w:w="1843" w:type="dxa"/>
            <w:textDirection w:val="lrTb"/>
            <w:noWrap w:val="false"/>
          </w:tcPr>
          <w:p>
            <w:pPr>
              <w:pStyle w:val="1041"/>
              <w:ind w:left="0"/>
            </w:pPr>
            <w:r>
              <w:t xml:space="preserve">msg</w:t>
            </w:r>
            <w:r/>
            <w:r/>
          </w:p>
        </w:tc>
        <w:tc>
          <w:tcPr>
            <w:tcW w:w="5244" w:type="dxa"/>
            <w:textDirection w:val="lrTb"/>
            <w:noWrap w:val="false"/>
          </w:tcPr>
          <w:p>
            <w:pPr>
              <w:pStyle w:val="1041"/>
              <w:ind w:left="0"/>
            </w:pPr>
            <w:r>
              <w:t xml:space="preserve">message</w:t>
            </w:r>
            <w:r/>
            <w:r/>
          </w:p>
        </w:tc>
      </w:tr>
    </w:tbl>
    <w:p>
      <w:r/>
      <w:r/>
    </w:p>
    <w:p>
      <w:pPr>
        <w:pStyle w:val="1019"/>
      </w:pPr>
      <w:r/>
      <w:bookmarkStart w:id="8" w:name="_Toc456598590"/>
      <w:r/>
      <w:bookmarkStart w:id="9" w:name="_Toc492766286"/>
      <w:r>
        <w:t xml:space="preserve">References</w:t>
      </w:r>
      <w:bookmarkEnd w:id="8"/>
      <w:r/>
      <w:bookmarkEnd w:id="9"/>
      <w:r/>
      <w:r/>
    </w:p>
    <w:p>
      <w:r/>
      <w:r/>
    </w:p>
    <w:tbl>
      <w:tblPr>
        <w:tblStyle w:val="884"/>
        <w:tblW w:w="0" w:type="auto"/>
        <w:tblInd w:w="691" w:type="dxa"/>
        <w:tblLayout w:type="fixed"/>
        <w:tblCellMar>
          <w:left w:w="0" w:type="dxa"/>
          <w:top w:w="0" w:type="dxa"/>
          <w:right w:w="0" w:type="dxa"/>
          <w:bottom w:w="0" w:type="dxa"/>
        </w:tblCellMar>
        <w:tblLook w:val="04A0" w:firstRow="1" w:lastRow="0" w:firstColumn="1" w:lastColumn="0" w:noHBand="0" w:noVBand="1"/>
      </w:tblPr>
      <w:tblGrid>
        <w:gridCol w:w="2409"/>
        <w:gridCol w:w="1418"/>
        <w:gridCol w:w="1559"/>
        <w:gridCol w:w="1390"/>
        <w:gridCol w:w="1903"/>
      </w:tblGrid>
      <w:tr>
        <w:trPr>
          <w:trHeight w:val="626"/>
        </w:trPr>
        <w:tc>
          <w:tcPr>
            <w:tcMar>
              <w:left w:w="0" w:type="dxa"/>
              <w:top w:w="0" w:type="dxa"/>
              <w:right w:w="0" w:type="dxa"/>
              <w:bottom w:w="0" w:type="dxa"/>
            </w:tcMar>
            <w:tcW w:w="2409" w:type="dxa"/>
            <w:textDirection w:val="lrTb"/>
            <w:noWrap w:val="false"/>
          </w:tcPr>
          <w:p>
            <w:pPr>
              <w:pStyle w:val="1041"/>
              <w:ind w:left="0"/>
              <w:jc w:val="center"/>
            </w:pPr>
            <w:r>
              <w:rPr>
                <w:b/>
                <w:sz w:val="22"/>
              </w:rPr>
              <w:t xml:space="preserve">Title</w:t>
            </w:r>
            <w:r>
              <w:rPr>
                <w:b/>
                <w:sz w:val="22"/>
              </w:rPr>
            </w:r>
            <w:r/>
          </w:p>
        </w:tc>
        <w:tc>
          <w:tcPr>
            <w:tcW w:w="1418" w:type="dxa"/>
            <w:textDirection w:val="lrTb"/>
            <w:noWrap w:val="false"/>
          </w:tcPr>
          <w:p>
            <w:pPr>
              <w:pStyle w:val="1041"/>
              <w:ind w:left="0"/>
              <w:jc w:val="center"/>
            </w:pPr>
            <w:r>
              <w:rPr>
                <w:b/>
                <w:sz w:val="22"/>
              </w:rPr>
              <w:t xml:space="preserve">Report number</w:t>
            </w:r>
            <w:r>
              <w:rPr>
                <w:b/>
                <w:sz w:val="22"/>
              </w:rPr>
            </w:r>
            <w:r/>
          </w:p>
        </w:tc>
        <w:tc>
          <w:tcPr>
            <w:tcW w:w="1559" w:type="dxa"/>
            <w:textDirection w:val="lrTb"/>
            <w:noWrap w:val="false"/>
          </w:tcPr>
          <w:p>
            <w:pPr>
              <w:pStyle w:val="1041"/>
              <w:ind w:left="0"/>
              <w:jc w:val="center"/>
            </w:pPr>
            <w:r>
              <w:rPr>
                <w:b/>
                <w:sz w:val="22"/>
              </w:rPr>
              <w:t xml:space="preserve">Date</w:t>
            </w:r>
            <w:r>
              <w:rPr>
                <w:b/>
                <w:sz w:val="22"/>
              </w:rPr>
            </w:r>
            <w:r/>
          </w:p>
        </w:tc>
        <w:tc>
          <w:tcPr>
            <w:tcW w:w="1390" w:type="dxa"/>
            <w:textDirection w:val="lrTb"/>
            <w:noWrap w:val="false"/>
          </w:tcPr>
          <w:p>
            <w:pPr>
              <w:pStyle w:val="1041"/>
              <w:ind w:left="0"/>
              <w:jc w:val="center"/>
            </w:pPr>
            <w:r>
              <w:rPr>
                <w:b/>
                <w:sz w:val="22"/>
              </w:rPr>
              <w:t xml:space="preserve">Publishing organization</w:t>
            </w:r>
            <w:r>
              <w:rPr>
                <w:b/>
                <w:sz w:val="22"/>
              </w:rPr>
            </w:r>
            <w:r/>
          </w:p>
        </w:tc>
        <w:tc>
          <w:tcPr>
            <w:tcW w:w="1903" w:type="dxa"/>
            <w:textDirection w:val="lrTb"/>
            <w:noWrap w:val="false"/>
          </w:tcPr>
          <w:p>
            <w:pPr>
              <w:pStyle w:val="1041"/>
              <w:ind w:left="0"/>
              <w:jc w:val="center"/>
            </w:pPr>
            <w:r>
              <w:rPr>
                <w:b/>
                <w:sz w:val="22"/>
              </w:rPr>
              <w:t xml:space="preserve">Source</w:t>
            </w:r>
            <w:r>
              <w:rPr>
                <w:b/>
                <w:sz w:val="22"/>
              </w:rPr>
            </w:r>
            <w:r/>
          </w:p>
        </w:tc>
      </w:tr>
      <w:tr>
        <w:trPr>
          <w:trHeight w:val="626"/>
        </w:trPr>
        <w:tc>
          <w:tcPr>
            <w:tcW w:w="2409" w:type="dxa"/>
            <w:textDirection w:val="lrTb"/>
            <w:noWrap w:val="false"/>
          </w:tcPr>
          <w:p>
            <w:pPr>
              <w:pStyle w:val="1041"/>
              <w:ind w:left="0"/>
              <w:jc w:val="center"/>
            </w:pPr>
            <w:r/>
            <w:r>
              <w:t xml:space="preserve">seqDia-02-sortListView.drawio.png</w:t>
            </w:r>
            <w:r/>
            <w:r/>
          </w:p>
        </w:tc>
        <w:tc>
          <w:tcPr>
            <w:tcW w:w="1418" w:type="dxa"/>
            <w:textDirection w:val="lrTb"/>
            <w:noWrap w:val="false"/>
          </w:tcPr>
          <w:p>
            <w:pPr>
              <w:pStyle w:val="1041"/>
              <w:ind w:left="0"/>
              <w:jc w:val="center"/>
            </w:pPr>
            <w:r>
              <w:t xml:space="preserve">n/a</w:t>
            </w:r>
            <w:r/>
            <w:r/>
          </w:p>
        </w:tc>
        <w:tc>
          <w:tcPr>
            <w:tcW w:w="1559" w:type="dxa"/>
            <w:textDirection w:val="lrTb"/>
            <w:noWrap w:val="false"/>
          </w:tcPr>
          <w:p>
            <w:pPr>
              <w:pStyle w:val="1041"/>
              <w:ind w:left="0"/>
              <w:jc w:val="center"/>
            </w:pPr>
            <w:r>
              <w:t xml:space="preserve">29/Oct/22</w:t>
            </w:r>
            <w:r/>
            <w:r/>
          </w:p>
        </w:tc>
        <w:tc>
          <w:tcPr>
            <w:tcW w:w="1390" w:type="dxa"/>
            <w:textDirection w:val="lrTb"/>
            <w:noWrap w:val="false"/>
          </w:tcPr>
          <w:p>
            <w:pPr>
              <w:pStyle w:val="1041"/>
              <w:ind w:left="0"/>
              <w:jc w:val="center"/>
            </w:pPr>
            <w:r>
              <w:t xml:space="preserve">TuDu</w:t>
            </w:r>
            <w:r/>
            <w:r/>
          </w:p>
        </w:tc>
        <w:tc>
          <w:tcPr>
            <w:tcW w:w="1903" w:type="dxa"/>
            <w:textDirection w:val="lrTb"/>
            <w:noWrap w:val="false"/>
          </w:tcPr>
          <w:p>
            <w:pPr>
              <w:pStyle w:val="1041"/>
              <w:ind w:left="0"/>
              <w:jc w:val="center"/>
            </w:pPr>
            <w:r>
              <w:t xml:space="preserve">../diagrams/export</w:t>
            </w:r>
            <w:r/>
            <w:r/>
          </w:p>
        </w:tc>
      </w:tr>
    </w:tbl>
    <w:p>
      <w:pPr>
        <w:pStyle w:val="1041"/>
        <w:rPr>
          <w:b/>
        </w:rPr>
      </w:pPr>
      <w:r>
        <w:rPr>
          <w:b/>
        </w:rPr>
      </w:r>
      <w:r>
        <w:rPr>
          <w:b/>
        </w:rPr>
      </w:r>
    </w:p>
    <w:p>
      <w:pPr>
        <w:pStyle w:val="1019"/>
      </w:pPr>
      <w:r/>
      <w:bookmarkStart w:id="10" w:name="_Toc456598591"/>
      <w:r/>
      <w:bookmarkStart w:id="11" w:name="_Toc492766287"/>
      <w:r>
        <w:t xml:space="preserve">Overview</w:t>
      </w:r>
      <w:bookmarkEnd w:id="10"/>
      <w:r/>
      <w:bookmarkEnd w:id="11"/>
      <w:r/>
      <w:r/>
    </w:p>
    <w:p>
      <w:pPr>
        <w:pStyle w:val="1041"/>
        <w:rPr>
          <w:highlight w:val="none"/>
        </w:rPr>
      </w:pPr>
      <w:r>
        <w:t xml:space="preserve">The most important part is the Flow of Design Section. It contains a diagram and a description of the workflow which implements the use-case “Sort List View”.</w:t>
      </w:r>
      <w:r/>
      <w:r/>
    </w:p>
    <w:p>
      <w:pPr>
        <w:shd w:val="nil" w:color="000000"/>
      </w:pPr>
      <w:r>
        <w:rPr>
          <w:highlight w:val="none"/>
        </w:rPr>
      </w:r>
      <w:r>
        <w:rPr>
          <w:highlight w:val="none"/>
        </w:rPr>
      </w:r>
    </w:p>
    <w:p>
      <w:pPr>
        <w:shd w:val="nil"/>
        <w:rPr>
          <w:b/>
          <w:sz w:val="24"/>
          <w:highlight w:val="none"/>
        </w:rPr>
      </w:pPr>
      <w:r>
        <w:rPr>
          <w:b/>
          <w:sz w:val="24"/>
        </w:rPr>
        <w:t xml:space="preserve">2. </w:t>
      </w:r>
      <w:r>
        <w:rPr>
          <w:b/>
          <w:sz w:val="24"/>
        </w:rPr>
      </w:r>
      <w:bookmarkStart w:id="12" w:name="_Toc492766288"/>
      <w:r>
        <w:rPr>
          <w:b/>
          <w:sz w:val="24"/>
        </w:rPr>
        <w:t xml:space="preserve">Flow of Events—Design</w:t>
      </w:r>
      <w:bookmarkEnd w:id="12"/>
      <w:r>
        <w:rPr>
          <w:b/>
          <w:sz w:val="24"/>
        </w:rPr>
        <w:t xml:space="preserve"> </w:t>
      </w:r>
      <w:r>
        <w:rPr>
          <w:b/>
          <w:sz w:val="24"/>
        </w:rPr>
      </w:r>
      <w:r>
        <w:rPr>
          <w:b/>
          <w:sz w:val="24"/>
        </w:rPr>
      </w:r>
    </w:p>
    <w:p>
      <w:pPr>
        <w:ind w:firstLine="720"/>
        <w:rPr>
          <w:b/>
        </w:rPr>
      </w:pPr>
      <w:r>
        <w:rPr>
          <w:b/>
        </w:rPr>
        <w:t xml:space="preserve">2.1Sequence Diagram</w:t>
      </w:r>
      <w:r>
        <w:rPr>
          <w:b/>
        </w:rPr>
      </w:r>
      <w:r/>
      <w:r/>
      <w:r>
        <w:rPr>
          <w:b/>
        </w:rPr>
      </w:r>
    </w:p>
    <w:p>
      <w:pPr>
        <w:pStyle w:val="1041"/>
      </w:pPr>
      <w:r>
        <mc:AlternateContent>
          <mc:Choice Requires="wpg">
            <w:drawing>
              <wp:inline xmlns:wp="http://schemas.openxmlformats.org/drawingml/2006/wordprocessingDrawing" distT="0" distB="0" distL="0" distR="0">
                <wp:extent cx="5943600" cy="405887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92529" name="" hidden="0"/>
                        <pic:cNvPicPr>
                          <a:picLocks noChangeAspect="1"/>
                        </pic:cNvPicPr>
                        <pic:nvPr isPhoto="0" userDrawn="0"/>
                      </pic:nvPicPr>
                      <pic:blipFill>
                        <a:blip r:embed="rId15"/>
                        <a:stretch/>
                      </pic:blipFill>
                      <pic:spPr bwMode="auto">
                        <a:xfrm>
                          <a:off x="0" y="0"/>
                          <a:ext cx="5943599" cy="40588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0pt;height:319.6pt;" stroked="false">
                <v:path textboxrect="0,0,0,0"/>
                <v:imagedata r:id="rId15" o:title=""/>
              </v:shape>
            </w:pict>
          </mc:Fallback>
        </mc:AlternateContent>
      </w:r>
      <w:r/>
    </w:p>
    <w:p>
      <w:pPr>
        <w:pStyle w:val="882"/>
        <w:ind w:firstLine="720"/>
      </w:pPr>
      <w:r>
        <w:t xml:space="preserve">Figure </w:t>
      </w:r>
      <w:r>
        <w:fldChar w:fldCharType="begin"/>
        <w:instrText xml:space="preserve"> SEQ Figure \* Arabic </w:instrText>
        <w:fldChar w:fldCharType="separate"/>
      </w:r>
      <w:r>
        <w:t xml:space="preserve">1</w:t>
      </w:r>
      <w:r/>
      <w:r>
        <w:fldChar w:fldCharType="end"/>
      </w:r>
      <w:r>
        <w:t xml:space="preserve">: Sequence Diagram: Sort List View </w:t>
      </w:r>
      <w:r/>
    </w:p>
    <w:p>
      <w:pPr>
        <w:rPr>
          <w:b/>
        </w:rPr>
      </w:pPr>
      <w:r>
        <w:rPr>
          <w:b/>
        </w:rPr>
        <w:tab/>
        <w:t xml:space="preserve">2.2</w:t>
      </w:r>
      <w:r>
        <w:rPr>
          <w:b/>
        </w:rPr>
        <w:t xml:space="preserve"> Description of flow of events</w:t>
      </w:r>
      <w:r>
        <w:rPr>
          <w:b/>
        </w:rPr>
      </w:r>
      <w:r>
        <w:rPr>
          <w:b/>
        </w:rPr>
      </w:r>
      <w:r>
        <w:rPr>
          <w:highlight w:val="none"/>
        </w:rPr>
      </w:r>
      <w:r>
        <w:rPr>
          <w:highlight w:val="none"/>
        </w:rPr>
      </w:r>
      <w:r/>
      <w:r>
        <w:rPr>
          <w:b/>
        </w:rPr>
      </w:r>
    </w:p>
    <w:p>
      <w:pPr>
        <w:pStyle w:val="1041"/>
        <w:rPr>
          <w:highlight w:val="none"/>
        </w:rPr>
      </w:pPr>
      <w:r>
        <w:rPr>
          <w:highlight w:val="none"/>
        </w:rPr>
        <w:t xml:space="preserve">The User presses the a button on the front end in order to sort their todo-items. In this button, the necessary information for sorting is already contained in the button press (drop-down selection menu). </w:t>
      </w:r>
      <w:r/>
      <w:r>
        <w:rPr>
          <w:highlight w:val="none"/>
        </w:rPr>
        <w:t xml:space="preserve">The front end will call a JS function </w:t>
      </w:r>
      <w:r>
        <w:rPr>
          <w:highlight w:val="none"/>
        </w:rPr>
        <w:t xml:space="preserve">to which it sends the parameters.</w:t>
      </w:r>
      <w:r>
        <w:rPr>
          <w:highlight w:val="none"/>
        </w:rPr>
      </w:r>
    </w:p>
    <w:p>
      <w:pPr>
        <w:pStyle w:val="1041"/>
        <w:rPr>
          <w:highlight w:val="none"/>
        </w:rPr>
      </w:pPr>
      <w:r>
        <w:rPr>
          <w:highlight w:val="none"/>
        </w:rPr>
        <w:t xml:space="preserve">The JS instance will get the required objects which were given as parameters in the function call. Based on the sort parameters which were given in the function call as well, JS will then perform a sort by the selected parameter and update the abject afterwards. A simple success information will be given to the front end.</w:t>
      </w:r>
      <w:r>
        <w:rPr>
          <w:highlight w:val="none"/>
        </w:rPr>
      </w:r>
    </w:p>
    <w:p>
      <w:pPr>
        <w:pStyle w:val="1041"/>
        <w:rPr>
          <w:highlight w:val="none"/>
        </w:rPr>
      </w:pPr>
      <w:r>
        <w:rPr>
          <w:highlight w:val="none"/>
        </w:rPr>
        <w:t xml:space="preserve">The front end will update the referenced object and display this information to the user.</w:t>
      </w:r>
      <w:r>
        <w:rPr>
          <w:highlight w:val="none"/>
        </w:rPr>
      </w:r>
      <w:r>
        <w:rPr>
          <w:highlight w:val="none"/>
        </w:rPr>
      </w:r>
      <w:r>
        <w:rPr>
          <w:highlight w:val="none"/>
        </w:rPr>
      </w:r>
      <w:r>
        <w:rPr>
          <w:highlight w:val="none"/>
        </w:rPr>
      </w:r>
    </w:p>
    <w:p>
      <w:pPr>
        <w:pStyle w:val="1041"/>
        <w:rPr>
          <w:highlight w:val="none"/>
        </w:rPr>
      </w:pPr>
      <w:r>
        <w:rPr>
          <w:highlight w:val="none"/>
        </w:rPr>
        <w:t xml:space="preserve">The new list will be </w:t>
      </w:r>
      <w:r>
        <w:rPr>
          <w:highlight w:val="none"/>
        </w:rPr>
        <w:t xml:space="preserve">sorted by the selected parameter.</w:t>
      </w:r>
      <w:r/>
      <w:r>
        <w:rPr>
          <w:highlight w:val="none"/>
        </w:rPr>
      </w:r>
    </w:p>
    <w:sectPr>
      <w:headerReference w:type="default" r:id="rId10"/>
      <w:headerReference w:type="first" r:id="rId11"/>
      <w:footerReference w:type="default" r:id="rId13"/>
      <w:footerReference w:type="first" r:id="rId14"/>
      <w:footnotePr/>
      <w:endnotePr/>
      <w:type w:val="nextPage"/>
      <w:pgSz w:w="12240" w:h="15840" w:orient="portrait"/>
      <w:pgMar w:top="1440" w:right="1440" w:bottom="1440" w:left="1440"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Wingdings">
    <w:panose1 w:val="05010000000000000000"/>
  </w:font>
  <w:font w:name="helvetica">
    <w:panose1 w:val="02000603000000000000"/>
  </w:font>
  <w:font w:name="Book Antiqua">
    <w:panose1 w:val="02020603050405020304"/>
  </w:font>
  <w:font w:name="Tahoma">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6"/>
      <w:rPr>
        <w:rStyle w:val="1037"/>
      </w:rPr>
      <w:framePr w:wrap="around" w:vAnchor="text" w:hAnchor="margin" w:xAlign="right" w:y="1"/>
    </w:pPr>
    <w:r>
      <w:rPr>
        <w:rStyle w:val="1037"/>
      </w:rPr>
      <w:fldChar w:fldCharType="begin"/>
    </w:r>
    <w:r>
      <w:rPr>
        <w:rStyle w:val="1037"/>
      </w:rPr>
      <w:instrText xml:space="preserve">PAGE  </w:instrText>
    </w:r>
    <w:r>
      <w:rPr>
        <w:rStyle w:val="1037"/>
      </w:rPr>
      <w:fldChar w:fldCharType="end"/>
    </w:r>
    <w:r>
      <w:rPr>
        <w:rStyle w:val="1037"/>
      </w:rPr>
    </w:r>
    <w:r/>
  </w:p>
  <w:p>
    <w:pPr>
      <w:pStyle w:val="1036"/>
      <w:ind w:right="36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Look w:val="04A0" w:firstRow="1" w:lastRow="0" w:firstColumn="1" w:lastColumn="0" w:noHBand="0" w:noVBand="1"/>
    </w:tblPr>
    <w:tblGrid>
      <w:gridCol w:w="3162"/>
      <w:gridCol w:w="3162"/>
      <w:gridCol w:w="3162"/>
    </w:tblGrid>
    <w:tr>
      <w:trPr/>
      <w:tc>
        <w:tcPr>
          <w:tcW w:w="3162" w:type="dxa"/>
          <w:vAlign w:val="top"/>
          <w:textDirection w:val="lrTb"/>
          <w:noWrap w:val="false"/>
        </w:tcPr>
        <w:p>
          <w:pPr>
            <w:pStyle w:val="1017"/>
            <w:ind w:right="360"/>
          </w:pPr>
          <w:r>
            <w:t xml:space="preserve">Confidential</w:t>
          </w:r>
          <w:r/>
        </w:p>
      </w:tc>
      <w:tc>
        <w:tcPr>
          <w:tcW w:w="3162" w:type="dxa"/>
          <w:vAlign w:val="top"/>
          <w:textDirection w:val="lrTb"/>
          <w:noWrap w:val="false"/>
        </w:tcPr>
        <w:p>
          <w:pPr>
            <w:pStyle w:val="1017"/>
            <w:jc w:val="center"/>
          </w:pPr>
          <w:r>
            <w:t xml:space="preserve">TuDu</w:t>
          </w:r>
          <w:r>
            <w:t xml:space="preserve">, </w:t>
          </w:r>
          <w:r>
            <w:t xml:space="preserve">2022</w:t>
          </w:r>
          <w:r/>
          <w:r/>
        </w:p>
      </w:tc>
      <w:tc>
        <w:tcPr>
          <w:tcW w:w="3162" w:type="dxa"/>
          <w:vAlign w:val="top"/>
          <w:textDirection w:val="lrTb"/>
          <w:noWrap w:val="false"/>
        </w:tcPr>
        <w:p>
          <w:pPr>
            <w:pStyle w:val="1017"/>
            <w:jc w:val="right"/>
          </w:pPr>
          <w:r>
            <w:t xml:space="preserve">Page </w:t>
          </w:r>
          <w:r>
            <w:rPr>
              <w:rStyle w:val="1037"/>
            </w:rPr>
            <w:fldChar w:fldCharType="begin"/>
          </w:r>
          <w:r>
            <w:rPr>
              <w:rStyle w:val="1037"/>
            </w:rPr>
            <w:instrText xml:space="preserve"> PAGE </w:instrText>
          </w:r>
          <w:r>
            <w:rPr>
              <w:rStyle w:val="1037"/>
            </w:rPr>
            <w:fldChar w:fldCharType="separate"/>
          </w:r>
          <w:r>
            <w:rPr>
              <w:rStyle w:val="1037"/>
            </w:rPr>
            <w:t xml:space="preserve">4</w:t>
          </w:r>
          <w:r>
            <w:rPr>
              <w:rStyle w:val="1037"/>
            </w:rPr>
            <w:fldChar w:fldCharType="end"/>
          </w:r>
          <w:r>
            <w:rPr>
              <w:rStyle w:val="1037"/>
            </w:rPr>
            <w:t xml:space="preserve"> of </w:t>
          </w:r>
          <w:r>
            <w:rPr>
              <w:rStyle w:val="1037"/>
            </w:rPr>
            <w:fldChar w:fldCharType="begin"/>
          </w:r>
          <w:r>
            <w:rPr>
              <w:rStyle w:val="1037"/>
            </w:rPr>
            <w:instrText xml:space="preserve"> NUMPAGES  \* MERGEFORMAT </w:instrText>
          </w:r>
          <w:r>
            <w:rPr>
              <w:rStyle w:val="1037"/>
            </w:rPr>
            <w:fldChar w:fldCharType="separate"/>
          </w:r>
          <w:r>
            <w:rPr>
              <w:rStyle w:val="1037"/>
            </w:rPr>
            <w:t xml:space="preserve">4</w:t>
          </w:r>
          <w:r>
            <w:rPr>
              <w:rStyle w:val="1037"/>
            </w:rPr>
            <w:fldChar w:fldCharType="end"/>
          </w:r>
          <w:r/>
        </w:p>
      </w:tc>
    </w:tr>
  </w:tbl>
  <w:p>
    <w:pPr>
      <w:pStyle w:val="1036"/>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7"/>
      <w:rPr>
        <w:sz w:val="24"/>
      </w:rPr>
    </w:pPr>
    <w:r>
      <w:rPr>
        <w:sz w:val="24"/>
      </w:rPr>
    </w:r>
    <w:r/>
  </w:p>
  <w:p>
    <w:pPr>
      <w:pStyle w:val="1017"/>
      <w:rPr>
        <w:sz w:val="24"/>
      </w:rPr>
      <w:pBdr>
        <w:top w:val="single" w:color="000000" w:sz="6" w:space="1"/>
      </w:pBdr>
    </w:pPr>
    <w:r>
      <w:rPr>
        <w:sz w:val="24"/>
      </w:rPr>
    </w:r>
    <w:r/>
  </w:p>
  <w:p>
    <w:pPr>
      <w:pStyle w:val="1017"/>
      <w:jc w:val="right"/>
      <w:rPr>
        <w:rFonts w:ascii="Arial" w:hAnsi="Arial"/>
        <w:b/>
        <w:sz w:val="36"/>
      </w:rPr>
      <w:pBdr>
        <w:bottom w:val="single" w:color="000000" w:sz="6" w:space="1"/>
      </w:pBdr>
    </w:pPr>
    <w:r>
      <w:rPr>
        <w:rFonts w:ascii="Arial" w:hAnsi="Arial"/>
        <w:b/>
        <w:sz w:val="36"/>
      </w:rPr>
      <w:t xml:space="preserve">TuDu SE</w:t>
    </w:r>
    <w:r/>
  </w:p>
  <w:p>
    <w:pPr>
      <w:pStyle w:val="1017"/>
      <w:jc w:val="right"/>
      <w:rPr>
        <w:sz w:val="24"/>
      </w:rPr>
      <w:pBdr>
        <w:bottom w:val="single" w:color="000000" w:sz="6" w:space="1"/>
      </w:pBdr>
    </w:pPr>
    <w:r>
      <w:rPr>
        <w:sz w:val="24"/>
      </w:rPr>
    </w:r>
    <w:r/>
  </w:p>
  <w:p>
    <w:pPr>
      <w:pStyle w:val="1035"/>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08" w:type="dxa"/>
        <w:right w:w="108" w:type="dxa"/>
      </w:tblCellMar>
      <w:tblLook w:val="04A0" w:firstRow="1" w:lastRow="0" w:firstColumn="1" w:lastColumn="0" w:noHBand="0" w:noVBand="1"/>
    </w:tblPr>
    <w:tblGrid>
      <w:gridCol w:w="6379"/>
      <w:gridCol w:w="3179"/>
    </w:tblGrid>
    <w:tr>
      <w:trPr/>
      <w:tc>
        <w:tcPr>
          <w:tcW w:w="6379" w:type="dxa"/>
          <w:vAlign w:val="top"/>
          <w:textDirection w:val="lrTb"/>
          <w:noWrap w:val="false"/>
        </w:tcPr>
        <w:p>
          <w:pPr>
            <w:pStyle w:val="1017"/>
          </w:pPr>
          <w:r>
            <w:t xml:space="preserve">TuDu</w:t>
          </w:r>
          <w:r/>
        </w:p>
      </w:tc>
      <w:tc>
        <w:tcPr>
          <w:tcW w:w="3179" w:type="dxa"/>
          <w:vAlign w:val="top"/>
          <w:textDirection w:val="lrTb"/>
          <w:noWrap w:val="false"/>
        </w:tcPr>
        <w:p>
          <w:pPr>
            <w:pStyle w:val="1017"/>
            <w:ind w:right="68"/>
            <w:spacing w:before="40"/>
            <w:tabs>
              <w:tab w:val="left" w:pos="1135" w:leader="none"/>
            </w:tabs>
          </w:pPr>
          <w:r>
            <w:t xml:space="preserve">  Version:           &lt;1.0&gt;</w:t>
          </w:r>
          <w:r/>
        </w:p>
      </w:tc>
    </w:tr>
    <w:tr>
      <w:trPr/>
      <w:tc>
        <w:tcPr>
          <w:tcW w:w="6379" w:type="dxa"/>
          <w:vAlign w:val="top"/>
          <w:textDirection w:val="lrTb"/>
          <w:noWrap w:val="false"/>
        </w:tcPr>
        <w:p>
          <w:pPr>
            <w:pStyle w:val="1017"/>
          </w:pPr>
          <w:r>
            <w:instrText xml:space="preserve"> </w:instrText>
          </w:r>
          <w:r>
            <w:t xml:space="preserve">Use-Case-Realization Specification: Sort List View</w:t>
          </w:r>
          <w:r/>
          <w:r/>
        </w:p>
      </w:tc>
      <w:tc>
        <w:tcPr>
          <w:tcW w:w="3179" w:type="dxa"/>
          <w:vAlign w:val="top"/>
          <w:textDirection w:val="lrTb"/>
          <w:noWrap w:val="false"/>
        </w:tcPr>
        <w:p>
          <w:pPr>
            <w:pStyle w:val="1017"/>
          </w:pPr>
          <w:r>
            <w:t xml:space="preserve">  Issue Date:  &lt;26/Oct/22&gt;</w:t>
          </w:r>
          <w:r/>
        </w:p>
      </w:tc>
    </w:tr>
    <w:tr>
      <w:trPr/>
      <w:tc>
        <w:tcPr>
          <w:gridSpan w:val="2"/>
          <w:tcW w:w="9558" w:type="dxa"/>
          <w:vAlign w:val="top"/>
          <w:textDirection w:val="lrTb"/>
          <w:noWrap w:val="false"/>
        </w:tcPr>
        <w:p>
          <w:pPr>
            <w:pStyle w:val="1017"/>
          </w:pPr>
          <w:r>
            <w:t xml:space="preserve">&lt;document identifier&gt;</w:t>
          </w:r>
          <w:r/>
        </w:p>
      </w:tc>
    </w:tr>
  </w:tbl>
  <w:p>
    <w:pPr>
      <w:pStyle w:val="1035"/>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1018"/>
      <w:isLgl w:val="false"/>
      <w:suff w:val="tab"/>
      <w:lvlText w:val="%1."/>
      <w:legacy w:legacy="1" w:legacyIndent="0" w:legacySpace="0"/>
      <w:lvlJc w:val="left"/>
      <w:pPr>
        <w:pStyle w:val="1017"/>
      </w:pPr>
    </w:lvl>
    <w:lvl w:ilvl="1">
      <w:start w:val="1"/>
      <w:numFmt w:val="decimal"/>
      <w:pStyle w:val="1019"/>
      <w:isLgl w:val="false"/>
      <w:suff w:val="tab"/>
      <w:lvlText w:val="%1.%2"/>
      <w:legacy w:legacy="1" w:legacyIndent="0" w:legacySpace="0"/>
      <w:lvlJc w:val="left"/>
      <w:pPr>
        <w:pStyle w:val="1017"/>
      </w:pPr>
    </w:lvl>
    <w:lvl w:ilvl="2">
      <w:start w:val="1"/>
      <w:numFmt w:val="decimal"/>
      <w:pStyle w:val="1020"/>
      <w:isLgl w:val="false"/>
      <w:suff w:val="tab"/>
      <w:lvlText w:val="%1.%2.%3"/>
      <w:legacy w:legacy="1" w:legacyIndent="0" w:legacySpace="0"/>
      <w:lvlJc w:val="left"/>
      <w:pPr>
        <w:pStyle w:val="1017"/>
      </w:pPr>
    </w:lvl>
    <w:lvl w:ilvl="3">
      <w:start w:val="1"/>
      <w:numFmt w:val="decimal"/>
      <w:pStyle w:val="1021"/>
      <w:isLgl w:val="false"/>
      <w:suff w:val="tab"/>
      <w:lvlText w:val="%1.%2.%3.%4"/>
      <w:legacy w:legacy="1" w:legacyIndent="0" w:legacySpace="0"/>
      <w:lvlJc w:val="left"/>
      <w:pPr>
        <w:pStyle w:val="1017"/>
      </w:pPr>
    </w:lvl>
    <w:lvl w:ilvl="4">
      <w:start w:val="1"/>
      <w:numFmt w:val="decimal"/>
      <w:pStyle w:val="1022"/>
      <w:isLgl w:val="false"/>
      <w:suff w:val="tab"/>
      <w:lvlText w:val="%1.%2.%3.%4.%5"/>
      <w:legacy w:legacy="1" w:legacyIndent="0" w:legacySpace="0"/>
      <w:lvlJc w:val="left"/>
      <w:pPr>
        <w:pStyle w:val="1017"/>
      </w:pPr>
    </w:lvl>
    <w:lvl w:ilvl="5">
      <w:start w:val="1"/>
      <w:numFmt w:val="decimal"/>
      <w:pStyle w:val="1023"/>
      <w:isLgl w:val="false"/>
      <w:suff w:val="tab"/>
      <w:lvlText w:val="%1.%2.%3.%4.%5.%6"/>
      <w:legacy w:legacy="1" w:legacyIndent="0" w:legacySpace="0"/>
      <w:lvlJc w:val="left"/>
      <w:pPr>
        <w:pStyle w:val="1017"/>
      </w:pPr>
    </w:lvl>
    <w:lvl w:ilvl="6">
      <w:start w:val="1"/>
      <w:numFmt w:val="decimal"/>
      <w:pStyle w:val="1024"/>
      <w:isLgl w:val="false"/>
      <w:suff w:val="tab"/>
      <w:lvlText w:val="%1.%2.%3.%4.%5.%6.%7"/>
      <w:legacy w:legacy="1" w:legacyIndent="0" w:legacySpace="0"/>
      <w:lvlJc w:val="left"/>
      <w:pPr>
        <w:pStyle w:val="1017"/>
      </w:pPr>
    </w:lvl>
    <w:lvl w:ilvl="7">
      <w:start w:val="1"/>
      <w:numFmt w:val="decimal"/>
      <w:pStyle w:val="1025"/>
      <w:isLgl w:val="false"/>
      <w:suff w:val="tab"/>
      <w:lvlText w:val="%1.%2.%3.%4.%5.%6.%7.%8"/>
      <w:legacy w:legacy="1" w:legacyIndent="0" w:legacySpace="0"/>
      <w:lvlJc w:val="left"/>
      <w:pPr>
        <w:pStyle w:val="1017"/>
      </w:pPr>
    </w:lvl>
    <w:lvl w:ilvl="8">
      <w:start w:val="1"/>
      <w:numFmt w:val="decimal"/>
      <w:pStyle w:val="1026"/>
      <w:isLgl w:val="false"/>
      <w:suff w:val="tab"/>
      <w:lvlText w:val="%1.%2.%3.%4.%5.%6.%7.%8.%9"/>
      <w:legacy w:legacy="1" w:legacyIndent="0" w:legacySpace="0"/>
      <w:lvlJc w:val="left"/>
      <w:pPr>
        <w:pStyle w:val="1017"/>
      </w:pPr>
    </w:lvl>
  </w:abstractNum>
  <w:abstractNum w:abstractNumId="1">
    <w:multiLevelType w:val="hybridMultilevel"/>
    <w:lvl w:ilvl="0">
      <w:start w:val="0"/>
      <w:numFmt w:val="decimal"/>
      <w:isLgl w:val="false"/>
      <w:suff w:val="tab"/>
      <w:lvlText w:val="*"/>
      <w:lvlJc w:val="left"/>
      <w:pPr>
        <w:pStyle w:val="1017"/>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pStyle w:val="1017"/>
        <w:ind w:left="360" w:hanging="360"/>
        <w:tabs>
          <w:tab w:val="num" w:pos="360" w:leader="none"/>
        </w:tabs>
      </w:pPr>
      <w:rPr>
        <w:rFonts w:ascii="Symbol" w:hAnsi="Symbol"/>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start w:val="0"/>
        <w:numFmt w:val="bullet"/>
        <w:isLgl w:val="false"/>
        <w:suff w:val="tab"/>
        <w:lvlText w:val=""/>
        <w:legacy w:legacy="1" w:legacyIndent="0" w:legacySpace="0"/>
        <w:lvlJc w:val="left"/>
        <w:pPr>
          <w:pStyle w:val="1017"/>
          <w:ind w:left="720" w:hanging="360"/>
        </w:pPr>
        <w:rPr>
          <w:rFonts w:ascii="Symbol" w:hAnsi="Symbol"/>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isLgl w:val="false"/>
        <w:suff w:val="tab"/>
        <w:lvlText w:val=""/>
        <w:legacy w:legacy="1" w:legacyIndent="0" w:legacySpace="0"/>
        <w:lvlJc w:val="left"/>
        <w:pPr>
          <w:pStyle w:val="1017"/>
          <w:ind w:left="1080" w:hanging="360"/>
        </w:pPr>
        <w:rPr>
          <w:rFonts w:ascii="Symbol" w:hAnsi="Symbol"/>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63">
    <w:name w:val="Heading 1 Char"/>
    <w:basedOn w:val="1027"/>
    <w:link w:val="1018"/>
    <w:uiPriority w:val="9"/>
    <w:rPr>
      <w:rFonts w:ascii="Arial" w:hAnsi="Arial" w:cs="Arial" w:eastAsia="Arial"/>
      <w:sz w:val="40"/>
      <w:szCs w:val="40"/>
    </w:rPr>
  </w:style>
  <w:style w:type="character" w:styleId="864">
    <w:name w:val="Heading 2 Char"/>
    <w:basedOn w:val="1027"/>
    <w:link w:val="1019"/>
    <w:uiPriority w:val="9"/>
    <w:rPr>
      <w:rFonts w:ascii="Arial" w:hAnsi="Arial" w:cs="Arial" w:eastAsia="Arial"/>
      <w:sz w:val="34"/>
    </w:rPr>
  </w:style>
  <w:style w:type="character" w:styleId="865">
    <w:name w:val="Heading 3 Char"/>
    <w:basedOn w:val="1027"/>
    <w:link w:val="1020"/>
    <w:uiPriority w:val="9"/>
    <w:rPr>
      <w:rFonts w:ascii="Arial" w:hAnsi="Arial" w:cs="Arial" w:eastAsia="Arial"/>
      <w:sz w:val="30"/>
      <w:szCs w:val="30"/>
    </w:rPr>
  </w:style>
  <w:style w:type="character" w:styleId="866">
    <w:name w:val="Heading 4 Char"/>
    <w:basedOn w:val="1027"/>
    <w:link w:val="1021"/>
    <w:uiPriority w:val="9"/>
    <w:rPr>
      <w:rFonts w:ascii="Arial" w:hAnsi="Arial" w:cs="Arial" w:eastAsia="Arial"/>
      <w:b/>
      <w:bCs/>
      <w:sz w:val="26"/>
      <w:szCs w:val="26"/>
    </w:rPr>
  </w:style>
  <w:style w:type="character" w:styleId="867">
    <w:name w:val="Heading 5 Char"/>
    <w:basedOn w:val="1027"/>
    <w:link w:val="1022"/>
    <w:uiPriority w:val="9"/>
    <w:rPr>
      <w:rFonts w:ascii="Arial" w:hAnsi="Arial" w:cs="Arial" w:eastAsia="Arial"/>
      <w:b/>
      <w:bCs/>
      <w:sz w:val="24"/>
      <w:szCs w:val="24"/>
    </w:rPr>
  </w:style>
  <w:style w:type="character" w:styleId="868">
    <w:name w:val="Heading 6 Char"/>
    <w:basedOn w:val="1027"/>
    <w:link w:val="1023"/>
    <w:uiPriority w:val="9"/>
    <w:rPr>
      <w:rFonts w:ascii="Arial" w:hAnsi="Arial" w:cs="Arial" w:eastAsia="Arial"/>
      <w:b/>
      <w:bCs/>
      <w:sz w:val="22"/>
      <w:szCs w:val="22"/>
    </w:rPr>
  </w:style>
  <w:style w:type="character" w:styleId="869">
    <w:name w:val="Heading 7 Char"/>
    <w:basedOn w:val="1027"/>
    <w:link w:val="1024"/>
    <w:uiPriority w:val="9"/>
    <w:rPr>
      <w:rFonts w:ascii="Arial" w:hAnsi="Arial" w:cs="Arial" w:eastAsia="Arial"/>
      <w:b/>
      <w:bCs/>
      <w:i/>
      <w:iCs/>
      <w:sz w:val="22"/>
      <w:szCs w:val="22"/>
    </w:rPr>
  </w:style>
  <w:style w:type="character" w:styleId="870">
    <w:name w:val="Heading 8 Char"/>
    <w:basedOn w:val="1027"/>
    <w:link w:val="1025"/>
    <w:uiPriority w:val="9"/>
    <w:rPr>
      <w:rFonts w:ascii="Arial" w:hAnsi="Arial" w:cs="Arial" w:eastAsia="Arial"/>
      <w:i/>
      <w:iCs/>
      <w:sz w:val="22"/>
      <w:szCs w:val="22"/>
    </w:rPr>
  </w:style>
  <w:style w:type="character" w:styleId="871">
    <w:name w:val="Heading 9 Char"/>
    <w:basedOn w:val="1027"/>
    <w:link w:val="1026"/>
    <w:uiPriority w:val="9"/>
    <w:rPr>
      <w:rFonts w:ascii="Arial" w:hAnsi="Arial" w:cs="Arial" w:eastAsia="Arial"/>
      <w:i/>
      <w:iCs/>
      <w:sz w:val="21"/>
      <w:szCs w:val="21"/>
    </w:rPr>
  </w:style>
  <w:style w:type="paragraph" w:styleId="872">
    <w:name w:val="List Paragraph"/>
    <w:basedOn w:val="1017"/>
    <w:uiPriority w:val="34"/>
    <w:qFormat/>
    <w:pPr>
      <w:contextualSpacing/>
      <w:ind w:left="720"/>
    </w:pPr>
  </w:style>
  <w:style w:type="paragraph" w:styleId="873">
    <w:name w:val="No Spacing"/>
    <w:uiPriority w:val="1"/>
    <w:qFormat/>
    <w:pPr>
      <w:spacing w:before="0" w:after="0" w:line="240" w:lineRule="auto"/>
    </w:pPr>
  </w:style>
  <w:style w:type="character" w:styleId="874">
    <w:name w:val="Title Char"/>
    <w:basedOn w:val="1027"/>
    <w:link w:val="1029"/>
    <w:uiPriority w:val="10"/>
    <w:rPr>
      <w:sz w:val="48"/>
      <w:szCs w:val="48"/>
    </w:rPr>
  </w:style>
  <w:style w:type="character" w:styleId="875">
    <w:name w:val="Subtitle Char"/>
    <w:basedOn w:val="1027"/>
    <w:link w:val="1030"/>
    <w:uiPriority w:val="11"/>
    <w:rPr>
      <w:sz w:val="24"/>
      <w:szCs w:val="24"/>
    </w:rPr>
  </w:style>
  <w:style w:type="paragraph" w:styleId="876">
    <w:name w:val="Quote"/>
    <w:basedOn w:val="1017"/>
    <w:next w:val="1017"/>
    <w:link w:val="877"/>
    <w:uiPriority w:val="29"/>
    <w:qFormat/>
    <w:pPr>
      <w:ind w:left="720" w:right="720"/>
    </w:pPr>
    <w:rPr>
      <w:i/>
    </w:rPr>
  </w:style>
  <w:style w:type="character" w:styleId="877">
    <w:name w:val="Quote Char"/>
    <w:link w:val="876"/>
    <w:uiPriority w:val="29"/>
    <w:rPr>
      <w:i/>
    </w:rPr>
  </w:style>
  <w:style w:type="paragraph" w:styleId="878">
    <w:name w:val="Intense Quote"/>
    <w:basedOn w:val="1017"/>
    <w:next w:val="1017"/>
    <w:link w:val="8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79">
    <w:name w:val="Intense Quote Char"/>
    <w:link w:val="878"/>
    <w:uiPriority w:val="30"/>
    <w:rPr>
      <w:i/>
    </w:rPr>
  </w:style>
  <w:style w:type="character" w:styleId="880">
    <w:name w:val="Header Char"/>
    <w:basedOn w:val="1027"/>
    <w:link w:val="1035"/>
    <w:uiPriority w:val="99"/>
  </w:style>
  <w:style w:type="character" w:styleId="881">
    <w:name w:val="Footer Char"/>
    <w:basedOn w:val="1027"/>
    <w:link w:val="1036"/>
    <w:uiPriority w:val="99"/>
  </w:style>
  <w:style w:type="paragraph" w:styleId="882">
    <w:name w:val="Caption"/>
    <w:basedOn w:val="1017"/>
    <w:next w:val="1017"/>
    <w:uiPriority w:val="35"/>
    <w:semiHidden/>
    <w:unhideWhenUsed/>
    <w:qFormat/>
    <w:pPr>
      <w:spacing w:line="276" w:lineRule="auto"/>
    </w:pPr>
    <w:rPr>
      <w:b/>
      <w:bCs/>
      <w:color w:val="4F81BD" w:themeColor="accent1"/>
      <w:sz w:val="18"/>
      <w:szCs w:val="18"/>
    </w:rPr>
  </w:style>
  <w:style w:type="character" w:styleId="883">
    <w:name w:val="Caption Char"/>
    <w:basedOn w:val="882"/>
    <w:link w:val="1036"/>
    <w:uiPriority w:val="99"/>
  </w:style>
  <w:style w:type="table" w:styleId="884">
    <w:name w:val="Table Grid"/>
    <w:basedOn w:val="101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85">
    <w:name w:val="Table Grid Light"/>
    <w:basedOn w:val="101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86">
    <w:name w:val="Plain Table 1"/>
    <w:basedOn w:val="101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87">
    <w:name w:val="Plain Table 2"/>
    <w:basedOn w:val="101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88">
    <w:name w:val="Plain Table 3"/>
    <w:basedOn w:val="10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89">
    <w:name w:val="Plain Table 4"/>
    <w:basedOn w:val="10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90">
    <w:name w:val="Plain Table 5"/>
    <w:basedOn w:val="101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91">
    <w:name w:val="Grid Table 1 Light"/>
    <w:basedOn w:val="101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92">
    <w:name w:val="Grid Table 1 Light - Accent 1"/>
    <w:basedOn w:val="101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93">
    <w:name w:val="Grid Table 1 Light - Accent 2"/>
    <w:basedOn w:val="101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94">
    <w:name w:val="Grid Table 1 Light - Accent 3"/>
    <w:basedOn w:val="101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95">
    <w:name w:val="Grid Table 1 Light - Accent 4"/>
    <w:basedOn w:val="101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96">
    <w:name w:val="Grid Table 1 Light - Accent 5"/>
    <w:basedOn w:val="101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97">
    <w:name w:val="Grid Table 1 Light - Accent 6"/>
    <w:basedOn w:val="101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98">
    <w:name w:val="Grid Table 2"/>
    <w:basedOn w:val="101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99">
    <w:name w:val="Grid Table 2 - Accent 1"/>
    <w:basedOn w:val="101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00">
    <w:name w:val="Grid Table 2 - Accent 2"/>
    <w:basedOn w:val="101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01">
    <w:name w:val="Grid Table 2 - Accent 3"/>
    <w:basedOn w:val="101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02">
    <w:name w:val="Grid Table 2 - Accent 4"/>
    <w:basedOn w:val="101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03">
    <w:name w:val="Grid Table 2 - Accent 5"/>
    <w:basedOn w:val="101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04">
    <w:name w:val="Grid Table 2 - Accent 6"/>
    <w:basedOn w:val="101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05">
    <w:name w:val="Grid Table 3"/>
    <w:basedOn w:val="101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06">
    <w:name w:val="Grid Table 3 - Accent 1"/>
    <w:basedOn w:val="101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07">
    <w:name w:val="Grid Table 3 - Accent 2"/>
    <w:basedOn w:val="101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08">
    <w:name w:val="Grid Table 3 - Accent 3"/>
    <w:basedOn w:val="101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09">
    <w:name w:val="Grid Table 3 - Accent 4"/>
    <w:basedOn w:val="101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10">
    <w:name w:val="Grid Table 3 - Accent 5"/>
    <w:basedOn w:val="101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11">
    <w:name w:val="Grid Table 3 - Accent 6"/>
    <w:basedOn w:val="101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12">
    <w:name w:val="Grid Table 4"/>
    <w:basedOn w:val="101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13">
    <w:name w:val="Grid Table 4 - Accent 1"/>
    <w:basedOn w:val="101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14">
    <w:name w:val="Grid Table 4 - Accent 2"/>
    <w:basedOn w:val="101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15">
    <w:name w:val="Grid Table 4 - Accent 3"/>
    <w:basedOn w:val="101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16">
    <w:name w:val="Grid Table 4 - Accent 4"/>
    <w:basedOn w:val="101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17">
    <w:name w:val="Grid Table 4 - Accent 5"/>
    <w:basedOn w:val="101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18">
    <w:name w:val="Grid Table 4 - Accent 6"/>
    <w:basedOn w:val="101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19">
    <w:name w:val="Grid Table 5 Dark"/>
    <w:basedOn w:val="10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20">
    <w:name w:val="Grid Table 5 Dark- Accent 1"/>
    <w:basedOn w:val="10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21">
    <w:name w:val="Grid Table 5 Dark - Accent 2"/>
    <w:basedOn w:val="10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22">
    <w:name w:val="Grid Table 5 Dark - Accent 3"/>
    <w:basedOn w:val="10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23">
    <w:name w:val="Grid Table 5 Dark- Accent 4"/>
    <w:basedOn w:val="10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24">
    <w:name w:val="Grid Table 5 Dark - Accent 5"/>
    <w:basedOn w:val="10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25">
    <w:name w:val="Grid Table 5 Dark - Accent 6"/>
    <w:basedOn w:val="101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26">
    <w:name w:val="Grid Table 6 Colorful"/>
    <w:basedOn w:val="101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27">
    <w:name w:val="Grid Table 6 Colorful - Accent 1"/>
    <w:basedOn w:val="101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8">
    <w:name w:val="Grid Table 6 Colorful - Accent 2"/>
    <w:basedOn w:val="101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9">
    <w:name w:val="Grid Table 6 Colorful - Accent 3"/>
    <w:basedOn w:val="101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0">
    <w:name w:val="Grid Table 6 Colorful - Accent 4"/>
    <w:basedOn w:val="101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1">
    <w:name w:val="Grid Table 6 Colorful - Accent 5"/>
    <w:basedOn w:val="101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2">
    <w:name w:val="Grid Table 6 Colorful - Accent 6"/>
    <w:basedOn w:val="101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3">
    <w:name w:val="Grid Table 7 Colorful"/>
    <w:basedOn w:val="101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34">
    <w:name w:val="Grid Table 7 Colorful - Accent 1"/>
    <w:basedOn w:val="101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35">
    <w:name w:val="Grid Table 7 Colorful - Accent 2"/>
    <w:basedOn w:val="101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36">
    <w:name w:val="Grid Table 7 Colorful - Accent 3"/>
    <w:basedOn w:val="101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37">
    <w:name w:val="Grid Table 7 Colorful - Accent 4"/>
    <w:basedOn w:val="101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38">
    <w:name w:val="Grid Table 7 Colorful - Accent 5"/>
    <w:basedOn w:val="101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39">
    <w:name w:val="Grid Table 7 Colorful - Accent 6"/>
    <w:basedOn w:val="101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40">
    <w:name w:val="List Table 1 Light"/>
    <w:basedOn w:val="101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41">
    <w:name w:val="List Table 1 Light - Accent 1"/>
    <w:basedOn w:val="1016"/>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42">
    <w:name w:val="List Table 1 Light - Accent 2"/>
    <w:basedOn w:val="1016"/>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43">
    <w:name w:val="List Table 1 Light - Accent 3"/>
    <w:basedOn w:val="1016"/>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44">
    <w:name w:val="List Table 1 Light - Accent 4"/>
    <w:basedOn w:val="1016"/>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45">
    <w:name w:val="List Table 1 Light - Accent 5"/>
    <w:basedOn w:val="1016"/>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46">
    <w:name w:val="List Table 1 Light - Accent 6"/>
    <w:basedOn w:val="101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47">
    <w:name w:val="List Table 2"/>
    <w:basedOn w:val="101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48">
    <w:name w:val="List Table 2 - Accent 1"/>
    <w:basedOn w:val="101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49">
    <w:name w:val="List Table 2 - Accent 2"/>
    <w:basedOn w:val="101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50">
    <w:name w:val="List Table 2 - Accent 3"/>
    <w:basedOn w:val="101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51">
    <w:name w:val="List Table 2 - Accent 4"/>
    <w:basedOn w:val="101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52">
    <w:name w:val="List Table 2 - Accent 5"/>
    <w:basedOn w:val="101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53">
    <w:name w:val="List Table 2 - Accent 6"/>
    <w:basedOn w:val="101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54">
    <w:name w:val="List Table 3"/>
    <w:basedOn w:val="101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55">
    <w:name w:val="List Table 3 - Accent 1"/>
    <w:basedOn w:val="101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56">
    <w:name w:val="List Table 3 - Accent 2"/>
    <w:basedOn w:val="101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57">
    <w:name w:val="List Table 3 - Accent 3"/>
    <w:basedOn w:val="101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58">
    <w:name w:val="List Table 3 - Accent 4"/>
    <w:basedOn w:val="101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59">
    <w:name w:val="List Table 3 - Accent 5"/>
    <w:basedOn w:val="101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60">
    <w:name w:val="List Table 3 - Accent 6"/>
    <w:basedOn w:val="101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61">
    <w:name w:val="List Table 4"/>
    <w:basedOn w:val="101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62">
    <w:name w:val="List Table 4 - Accent 1"/>
    <w:basedOn w:val="101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63">
    <w:name w:val="List Table 4 - Accent 2"/>
    <w:basedOn w:val="101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64">
    <w:name w:val="List Table 4 - Accent 3"/>
    <w:basedOn w:val="101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65">
    <w:name w:val="List Table 4 - Accent 4"/>
    <w:basedOn w:val="101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66">
    <w:name w:val="List Table 4 - Accent 5"/>
    <w:basedOn w:val="101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67">
    <w:name w:val="List Table 4 - Accent 6"/>
    <w:basedOn w:val="101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68">
    <w:name w:val="List Table 5 Dark"/>
    <w:basedOn w:val="101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69">
    <w:name w:val="List Table 5 Dark - Accent 1"/>
    <w:basedOn w:val="101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0">
    <w:name w:val="List Table 5 Dark - Accent 2"/>
    <w:basedOn w:val="101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1">
    <w:name w:val="List Table 5 Dark - Accent 3"/>
    <w:basedOn w:val="101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2">
    <w:name w:val="List Table 5 Dark - Accent 4"/>
    <w:basedOn w:val="101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3">
    <w:name w:val="List Table 5 Dark - Accent 5"/>
    <w:basedOn w:val="101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4">
    <w:name w:val="List Table 5 Dark - Accent 6"/>
    <w:basedOn w:val="101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75">
    <w:name w:val="List Table 6 Colorful"/>
    <w:basedOn w:val="101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76">
    <w:name w:val="List Table 6 Colorful - Accent 1"/>
    <w:basedOn w:val="101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977">
    <w:name w:val="List Table 6 Colorful - Accent 2"/>
    <w:basedOn w:val="101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978">
    <w:name w:val="List Table 6 Colorful - Accent 3"/>
    <w:basedOn w:val="101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979">
    <w:name w:val="List Table 6 Colorful - Accent 4"/>
    <w:basedOn w:val="101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980">
    <w:name w:val="List Table 6 Colorful - Accent 5"/>
    <w:basedOn w:val="101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981">
    <w:name w:val="List Table 6 Colorful - Accent 6"/>
    <w:basedOn w:val="101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982">
    <w:name w:val="List Table 7 Colorful"/>
    <w:basedOn w:val="101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83">
    <w:name w:val="List Table 7 Colorful - Accent 1"/>
    <w:basedOn w:val="101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984">
    <w:name w:val="List Table 7 Colorful - Accent 2"/>
    <w:basedOn w:val="101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985">
    <w:name w:val="List Table 7 Colorful - Accent 3"/>
    <w:basedOn w:val="101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986">
    <w:name w:val="List Table 7 Colorful - Accent 4"/>
    <w:basedOn w:val="101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987">
    <w:name w:val="List Table 7 Colorful - Accent 5"/>
    <w:basedOn w:val="101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88">
    <w:name w:val="List Table 7 Colorful - Accent 6"/>
    <w:basedOn w:val="101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89">
    <w:name w:val="Lined - Accent"/>
    <w:basedOn w:val="10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90">
    <w:name w:val="Lined - Accent 1"/>
    <w:basedOn w:val="10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91">
    <w:name w:val="Lined - Accent 2"/>
    <w:basedOn w:val="10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92">
    <w:name w:val="Lined - Accent 3"/>
    <w:basedOn w:val="10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93">
    <w:name w:val="Lined - Accent 4"/>
    <w:basedOn w:val="10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94">
    <w:name w:val="Lined - Accent 5"/>
    <w:basedOn w:val="10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95">
    <w:name w:val="Lined - Accent 6"/>
    <w:basedOn w:val="101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96">
    <w:name w:val="Bordered &amp; Lined - Accent"/>
    <w:basedOn w:val="101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97">
    <w:name w:val="Bordered &amp; Lined - Accent 1"/>
    <w:basedOn w:val="101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98">
    <w:name w:val="Bordered &amp; Lined - Accent 2"/>
    <w:basedOn w:val="101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99">
    <w:name w:val="Bordered &amp; Lined - Accent 3"/>
    <w:basedOn w:val="101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00">
    <w:name w:val="Bordered &amp; Lined - Accent 4"/>
    <w:basedOn w:val="101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01">
    <w:name w:val="Bordered &amp; Lined - Accent 5"/>
    <w:basedOn w:val="101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02">
    <w:name w:val="Bordered &amp; Lined - Accent 6"/>
    <w:basedOn w:val="101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03">
    <w:name w:val="Bordered"/>
    <w:basedOn w:val="101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04">
    <w:name w:val="Bordered - Accent 1"/>
    <w:basedOn w:val="101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05">
    <w:name w:val="Bordered - Accent 2"/>
    <w:basedOn w:val="101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06">
    <w:name w:val="Bordered - Accent 3"/>
    <w:basedOn w:val="101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07">
    <w:name w:val="Bordered - Accent 4"/>
    <w:basedOn w:val="101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08">
    <w:name w:val="Bordered - Accent 5"/>
    <w:basedOn w:val="101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09">
    <w:name w:val="Bordered - Accent 6"/>
    <w:basedOn w:val="101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010">
    <w:name w:val="Footnote Text Char"/>
    <w:link w:val="1045"/>
    <w:uiPriority w:val="99"/>
    <w:rPr>
      <w:sz w:val="18"/>
    </w:rPr>
  </w:style>
  <w:style w:type="paragraph" w:styleId="1011">
    <w:name w:val="endnote text"/>
    <w:basedOn w:val="1017"/>
    <w:link w:val="1012"/>
    <w:uiPriority w:val="99"/>
    <w:semiHidden/>
    <w:unhideWhenUsed/>
    <w:pPr>
      <w:spacing w:after="0" w:line="240" w:lineRule="auto"/>
    </w:pPr>
    <w:rPr>
      <w:sz w:val="20"/>
    </w:rPr>
  </w:style>
  <w:style w:type="character" w:styleId="1012">
    <w:name w:val="Endnote Text Char"/>
    <w:link w:val="1011"/>
    <w:uiPriority w:val="99"/>
    <w:rPr>
      <w:sz w:val="20"/>
    </w:rPr>
  </w:style>
  <w:style w:type="character" w:styleId="1013">
    <w:name w:val="endnote reference"/>
    <w:basedOn w:val="1027"/>
    <w:uiPriority w:val="99"/>
    <w:semiHidden/>
    <w:unhideWhenUsed/>
    <w:rPr>
      <w:vertAlign w:val="superscript"/>
    </w:rPr>
  </w:style>
  <w:style w:type="paragraph" w:styleId="1014">
    <w:name w:val="TOC Heading"/>
    <w:uiPriority w:val="39"/>
    <w:unhideWhenUsed/>
  </w:style>
  <w:style w:type="paragraph" w:styleId="1015">
    <w:name w:val="table of figures"/>
    <w:basedOn w:val="1017"/>
    <w:next w:val="1017"/>
    <w:uiPriority w:val="99"/>
    <w:unhideWhenUsed/>
    <w:pPr>
      <w:spacing w:after="0" w:afterAutospacing="0"/>
    </w:pPr>
  </w:style>
  <w:style w:type="table" w:styleId="1016" w:default="1">
    <w:name w:val="Normal Table"/>
    <w:uiPriority w:val="99"/>
    <w:semiHidden/>
    <w:unhideWhenUsed/>
    <w:qFormat/>
    <w:tblPr>
      <w:tblInd w:w="0" w:type="dxa"/>
      <w:tblCellMar>
        <w:left w:w="108" w:type="dxa"/>
        <w:top w:w="0" w:type="dxa"/>
        <w:right w:w="108" w:type="dxa"/>
        <w:bottom w:w="0" w:type="dxa"/>
      </w:tblCellMar>
    </w:tblPr>
  </w:style>
  <w:style w:type="paragraph" w:styleId="1017" w:default="1">
    <w:name w:val="Normal"/>
    <w:next w:val="1017"/>
    <w:link w:val="1017"/>
    <w:pPr>
      <w:spacing w:line="240" w:lineRule="atLeast"/>
      <w:widowControl w:val="off"/>
    </w:pPr>
    <w:rPr>
      <w:lang w:val="en-US" w:bidi="ar-SA" w:eastAsia="en-US"/>
    </w:rPr>
  </w:style>
  <w:style w:type="paragraph" w:styleId="1018">
    <w:name w:val="Heading 1"/>
    <w:basedOn w:val="1017"/>
    <w:next w:val="1017"/>
    <w:link w:val="1017"/>
    <w:pPr>
      <w:numPr>
        <w:ilvl w:val="0"/>
        <w:numId w:val="1"/>
      </w:numPr>
      <w:ind w:left="720" w:hanging="720"/>
      <w:keepNext/>
      <w:spacing w:before="120" w:after="60"/>
      <w:outlineLvl w:val="0"/>
    </w:pPr>
    <w:rPr>
      <w:rFonts w:ascii="Arial" w:hAnsi="Arial"/>
      <w:b/>
      <w:sz w:val="24"/>
    </w:rPr>
  </w:style>
  <w:style w:type="paragraph" w:styleId="1019">
    <w:name w:val="Heading 2"/>
    <w:basedOn w:val="1018"/>
    <w:next w:val="1017"/>
    <w:pPr>
      <w:numPr>
        <w:ilvl w:val="1"/>
        <w:numId w:val="1"/>
      </w:numPr>
      <w:outlineLvl w:val="1"/>
    </w:pPr>
    <w:rPr>
      <w:sz w:val="20"/>
    </w:rPr>
  </w:style>
  <w:style w:type="paragraph" w:styleId="1020">
    <w:name w:val="Heading 3"/>
    <w:basedOn w:val="1018"/>
    <w:next w:val="1017"/>
    <w:link w:val="1017"/>
    <w:pPr>
      <w:numPr>
        <w:ilvl w:val="2"/>
        <w:numId w:val="1"/>
      </w:numPr>
      <w:outlineLvl w:val="2"/>
    </w:pPr>
    <w:rPr>
      <w:b w:val="0"/>
      <w:i/>
      <w:sz w:val="20"/>
    </w:rPr>
  </w:style>
  <w:style w:type="paragraph" w:styleId="1021">
    <w:name w:val="Heading 4"/>
    <w:basedOn w:val="1018"/>
    <w:next w:val="1017"/>
    <w:link w:val="1017"/>
    <w:pPr>
      <w:numPr>
        <w:ilvl w:val="3"/>
        <w:numId w:val="1"/>
      </w:numPr>
      <w:outlineLvl w:val="3"/>
    </w:pPr>
    <w:rPr>
      <w:b w:val="0"/>
      <w:sz w:val="20"/>
    </w:rPr>
  </w:style>
  <w:style w:type="paragraph" w:styleId="1022">
    <w:name w:val="Heading 5"/>
    <w:basedOn w:val="1017"/>
    <w:next w:val="1017"/>
    <w:link w:val="1017"/>
    <w:pPr>
      <w:numPr>
        <w:ilvl w:val="4"/>
        <w:numId w:val="1"/>
      </w:numPr>
      <w:ind w:left="2880"/>
      <w:spacing w:before="240" w:after="60"/>
      <w:outlineLvl w:val="4"/>
    </w:pPr>
    <w:rPr>
      <w:sz w:val="22"/>
    </w:rPr>
  </w:style>
  <w:style w:type="paragraph" w:styleId="1023">
    <w:name w:val="Heading 6"/>
    <w:basedOn w:val="1017"/>
    <w:next w:val="1017"/>
    <w:link w:val="1017"/>
    <w:pPr>
      <w:numPr>
        <w:ilvl w:val="5"/>
        <w:numId w:val="1"/>
      </w:numPr>
      <w:ind w:left="2880"/>
      <w:spacing w:before="240" w:after="60"/>
      <w:outlineLvl w:val="5"/>
    </w:pPr>
    <w:rPr>
      <w:i/>
      <w:sz w:val="22"/>
    </w:rPr>
  </w:style>
  <w:style w:type="paragraph" w:styleId="1024">
    <w:name w:val="Heading 7"/>
    <w:basedOn w:val="1017"/>
    <w:next w:val="1017"/>
    <w:link w:val="1017"/>
    <w:pPr>
      <w:numPr>
        <w:ilvl w:val="6"/>
        <w:numId w:val="1"/>
      </w:numPr>
      <w:ind w:left="2880"/>
      <w:spacing w:before="240" w:after="60"/>
      <w:outlineLvl w:val="6"/>
    </w:pPr>
  </w:style>
  <w:style w:type="paragraph" w:styleId="1025">
    <w:name w:val="Heading 8"/>
    <w:basedOn w:val="1017"/>
    <w:next w:val="1017"/>
    <w:link w:val="1017"/>
    <w:pPr>
      <w:numPr>
        <w:ilvl w:val="7"/>
        <w:numId w:val="1"/>
      </w:numPr>
      <w:ind w:left="2880"/>
      <w:spacing w:before="240" w:after="60"/>
      <w:outlineLvl w:val="7"/>
    </w:pPr>
    <w:rPr>
      <w:i/>
    </w:rPr>
  </w:style>
  <w:style w:type="paragraph" w:styleId="1026">
    <w:name w:val="Heading 9"/>
    <w:basedOn w:val="1017"/>
    <w:next w:val="1017"/>
    <w:link w:val="1017"/>
    <w:pPr>
      <w:numPr>
        <w:ilvl w:val="8"/>
        <w:numId w:val="1"/>
      </w:numPr>
      <w:ind w:left="2880"/>
      <w:spacing w:before="240" w:after="60"/>
      <w:outlineLvl w:val="8"/>
    </w:pPr>
    <w:rPr>
      <w:b/>
      <w:i/>
      <w:sz w:val="18"/>
    </w:rPr>
  </w:style>
  <w:style w:type="character" w:styleId="1027" w:default="1">
    <w:name w:val="Default Paragraph Font"/>
    <w:next w:val="1027"/>
    <w:link w:val="1017"/>
  </w:style>
  <w:style w:type="paragraph" w:styleId="1028">
    <w:name w:val="Paragraph2"/>
    <w:basedOn w:val="1017"/>
    <w:next w:val="1028"/>
    <w:pPr>
      <w:ind w:left="720"/>
      <w:jc w:val="both"/>
      <w:spacing w:before="80"/>
    </w:pPr>
    <w:rPr>
      <w:color w:val="000000"/>
      <w:lang w:val="en-AU"/>
    </w:rPr>
  </w:style>
  <w:style w:type="paragraph" w:styleId="1029">
    <w:name w:val="Title"/>
    <w:basedOn w:val="1017"/>
    <w:next w:val="1017"/>
    <w:link w:val="1017"/>
    <w:pPr>
      <w:jc w:val="center"/>
      <w:spacing w:line="240" w:lineRule="auto"/>
    </w:pPr>
    <w:rPr>
      <w:rFonts w:ascii="Arial" w:hAnsi="Arial"/>
      <w:b/>
      <w:sz w:val="36"/>
    </w:rPr>
  </w:style>
  <w:style w:type="paragraph" w:styleId="1030">
    <w:name w:val="Subtitle"/>
    <w:basedOn w:val="1017"/>
    <w:next w:val="1030"/>
    <w:link w:val="1017"/>
    <w:pPr>
      <w:jc w:val="center"/>
      <w:spacing w:after="60"/>
    </w:pPr>
    <w:rPr>
      <w:rFonts w:ascii="Arial" w:hAnsi="Arial"/>
      <w:i/>
      <w:sz w:val="36"/>
      <w:lang w:val="en-AU"/>
    </w:rPr>
  </w:style>
  <w:style w:type="paragraph" w:styleId="1031">
    <w:name w:val="Normal Indent"/>
    <w:basedOn w:val="1017"/>
    <w:next w:val="1031"/>
    <w:link w:val="1017"/>
    <w:pPr>
      <w:ind w:left="900" w:hanging="900"/>
    </w:pPr>
  </w:style>
  <w:style w:type="paragraph" w:styleId="1032">
    <w:name w:val="toc 1"/>
    <w:basedOn w:val="1017"/>
    <w:next w:val="1017"/>
    <w:link w:val="1017"/>
    <w:pPr>
      <w:ind w:right="720"/>
      <w:spacing w:before="240" w:after="60"/>
      <w:tabs>
        <w:tab w:val="right" w:pos="9360" w:leader="none"/>
      </w:tabs>
    </w:pPr>
  </w:style>
  <w:style w:type="paragraph" w:styleId="1033">
    <w:name w:val="toc 2"/>
    <w:basedOn w:val="1017"/>
    <w:next w:val="1017"/>
    <w:link w:val="1017"/>
    <w:pPr>
      <w:ind w:left="432" w:right="720"/>
      <w:tabs>
        <w:tab w:val="right" w:pos="9360" w:leader="none"/>
      </w:tabs>
    </w:pPr>
  </w:style>
  <w:style w:type="paragraph" w:styleId="1034">
    <w:name w:val="toc 3"/>
    <w:basedOn w:val="1017"/>
    <w:next w:val="1017"/>
    <w:link w:val="1017"/>
    <w:pPr>
      <w:ind w:left="864"/>
      <w:tabs>
        <w:tab w:val="left" w:pos="1440" w:leader="none"/>
        <w:tab w:val="right" w:pos="9360" w:leader="none"/>
      </w:tabs>
    </w:pPr>
  </w:style>
  <w:style w:type="paragraph" w:styleId="1035">
    <w:name w:val="Header"/>
    <w:basedOn w:val="1017"/>
    <w:next w:val="1035"/>
    <w:link w:val="1017"/>
    <w:pPr>
      <w:tabs>
        <w:tab w:val="center" w:pos="4320" w:leader="none"/>
        <w:tab w:val="right" w:pos="8640" w:leader="none"/>
      </w:tabs>
    </w:pPr>
  </w:style>
  <w:style w:type="paragraph" w:styleId="1036">
    <w:name w:val="Footer"/>
    <w:basedOn w:val="1017"/>
    <w:next w:val="1036"/>
    <w:link w:val="1017"/>
    <w:pPr>
      <w:tabs>
        <w:tab w:val="center" w:pos="4320" w:leader="none"/>
        <w:tab w:val="right" w:pos="8640" w:leader="none"/>
      </w:tabs>
    </w:pPr>
  </w:style>
  <w:style w:type="character" w:styleId="1037">
    <w:name w:val="Page Number"/>
    <w:basedOn w:val="1027"/>
    <w:next w:val="1037"/>
    <w:link w:val="1017"/>
  </w:style>
  <w:style w:type="paragraph" w:styleId="1038">
    <w:name w:val="InfoBlue"/>
    <w:basedOn w:val="1017"/>
    <w:next w:val="1041"/>
    <w:link w:val="1017"/>
    <w:pPr>
      <w:ind w:left="720"/>
      <w:spacing w:after="120"/>
    </w:pPr>
    <w:rPr>
      <w:i/>
      <w:color w:val="0000FF"/>
    </w:rPr>
  </w:style>
  <w:style w:type="paragraph" w:styleId="1039">
    <w:name w:val="Bullet1"/>
    <w:basedOn w:val="1017"/>
    <w:next w:val="1039"/>
    <w:link w:val="1017"/>
    <w:pPr>
      <w:numPr>
        <w:ilvl w:val="11"/>
        <w:numId w:val="0"/>
      </w:numPr>
      <w:ind w:left="720" w:hanging="432"/>
    </w:pPr>
  </w:style>
  <w:style w:type="paragraph" w:styleId="1040">
    <w:name w:val="Tabletext"/>
    <w:basedOn w:val="1017"/>
    <w:next w:val="1040"/>
    <w:link w:val="1017"/>
    <w:pPr>
      <w:keepLines/>
      <w:spacing w:after="120"/>
    </w:pPr>
  </w:style>
  <w:style w:type="paragraph" w:styleId="1041">
    <w:name w:val="Body Text"/>
    <w:basedOn w:val="1017"/>
    <w:next w:val="1041"/>
    <w:link w:val="1017"/>
    <w:pPr>
      <w:ind w:left="720"/>
      <w:keepLines/>
      <w:spacing w:after="120"/>
    </w:pPr>
  </w:style>
  <w:style w:type="paragraph" w:styleId="1042">
    <w:name w:val="Bullet2"/>
    <w:basedOn w:val="1017"/>
    <w:next w:val="1042"/>
    <w:link w:val="1017"/>
    <w:pPr>
      <w:numPr>
        <w:ilvl w:val="11"/>
        <w:numId w:val="0"/>
      </w:numPr>
      <w:ind w:left="1440" w:hanging="360"/>
    </w:pPr>
    <w:rPr>
      <w:color w:val="00008B"/>
    </w:rPr>
  </w:style>
  <w:style w:type="paragraph" w:styleId="1043">
    <w:name w:val="Document Map"/>
    <w:basedOn w:val="1017"/>
    <w:next w:val="1043"/>
    <w:link w:val="1017"/>
    <w:pPr>
      <w:shd w:val="clear" w:color="auto" w:fill="000080"/>
    </w:pPr>
    <w:rPr>
      <w:rFonts w:ascii="Tahoma" w:hAnsi="Tahoma"/>
    </w:rPr>
  </w:style>
  <w:style w:type="character" w:styleId="1044">
    <w:name w:val="footnote reference"/>
    <w:basedOn w:val="1027"/>
    <w:next w:val="1044"/>
    <w:link w:val="1017"/>
    <w:rPr>
      <w:sz w:val="20"/>
      <w:vertAlign w:val="superscript"/>
    </w:rPr>
  </w:style>
  <w:style w:type="paragraph" w:styleId="1045">
    <w:name w:val="footnote text"/>
    <w:basedOn w:val="1017"/>
    <w:next w:val="1045"/>
    <w:link w:val="1017"/>
    <w:pPr>
      <w:ind w:left="360" w:hanging="360"/>
      <w:keepLines/>
      <w:keepNext/>
      <w:spacing w:before="40" w:after="40"/>
      <w:pBdr>
        <w:bottom w:val="single" w:color="000000" w:sz="6" w:space="0"/>
      </w:pBdr>
    </w:pPr>
    <w:rPr>
      <w:rFonts w:ascii="HELVETICA" w:hAnsi="HELVETICA"/>
      <w:sz w:val="16"/>
    </w:rPr>
  </w:style>
  <w:style w:type="paragraph" w:styleId="1046">
    <w:name w:val="Main Title"/>
    <w:basedOn w:val="1017"/>
    <w:next w:val="1046"/>
    <w:pPr>
      <w:jc w:val="center"/>
      <w:spacing w:before="480" w:after="60" w:line="240" w:lineRule="auto"/>
    </w:pPr>
    <w:rPr>
      <w:rFonts w:ascii="Arial" w:hAnsi="Arial"/>
      <w:b/>
      <w:sz w:val="32"/>
    </w:rPr>
  </w:style>
  <w:style w:type="paragraph" w:styleId="1047">
    <w:name w:val="Paragraph1"/>
    <w:basedOn w:val="1017"/>
    <w:next w:val="1047"/>
    <w:link w:val="1017"/>
    <w:pPr>
      <w:jc w:val="both"/>
      <w:spacing w:before="80" w:line="240" w:lineRule="auto"/>
    </w:pPr>
  </w:style>
  <w:style w:type="paragraph" w:styleId="1048">
    <w:name w:val="Paragraph3"/>
    <w:basedOn w:val="1017"/>
    <w:next w:val="1048"/>
    <w:link w:val="1017"/>
    <w:pPr>
      <w:ind w:left="1530"/>
      <w:jc w:val="both"/>
      <w:spacing w:before="80" w:line="240" w:lineRule="auto"/>
    </w:pPr>
  </w:style>
  <w:style w:type="paragraph" w:styleId="1049">
    <w:name w:val="Paragraph4"/>
    <w:basedOn w:val="1017"/>
    <w:next w:val="1049"/>
    <w:link w:val="1017"/>
    <w:pPr>
      <w:ind w:left="2250"/>
      <w:jc w:val="both"/>
      <w:spacing w:before="80" w:line="240" w:lineRule="auto"/>
    </w:pPr>
  </w:style>
  <w:style w:type="paragraph" w:styleId="1050">
    <w:name w:val="toc 4"/>
    <w:basedOn w:val="1017"/>
    <w:next w:val="1017"/>
    <w:link w:val="1017"/>
    <w:pPr>
      <w:ind w:left="600"/>
    </w:pPr>
  </w:style>
  <w:style w:type="paragraph" w:styleId="1051">
    <w:name w:val="toc 5"/>
    <w:basedOn w:val="1017"/>
    <w:next w:val="1017"/>
    <w:link w:val="1017"/>
    <w:pPr>
      <w:ind w:left="800"/>
    </w:pPr>
  </w:style>
  <w:style w:type="paragraph" w:styleId="1052">
    <w:name w:val="toc 6"/>
    <w:basedOn w:val="1017"/>
    <w:next w:val="1017"/>
    <w:link w:val="1017"/>
    <w:pPr>
      <w:ind w:left="1000"/>
    </w:pPr>
  </w:style>
  <w:style w:type="paragraph" w:styleId="1053">
    <w:name w:val="toc 7"/>
    <w:basedOn w:val="1017"/>
    <w:next w:val="1017"/>
    <w:link w:val="1017"/>
    <w:pPr>
      <w:ind w:left="1200"/>
    </w:pPr>
  </w:style>
  <w:style w:type="paragraph" w:styleId="1054">
    <w:name w:val="toc 8"/>
    <w:basedOn w:val="1017"/>
    <w:next w:val="1017"/>
    <w:link w:val="1017"/>
    <w:pPr>
      <w:ind w:left="1400"/>
    </w:pPr>
  </w:style>
  <w:style w:type="paragraph" w:styleId="1055">
    <w:name w:val="toc 9"/>
    <w:basedOn w:val="1017"/>
    <w:next w:val="1017"/>
    <w:link w:val="1017"/>
    <w:pPr>
      <w:ind w:left="1600"/>
    </w:pPr>
  </w:style>
  <w:style w:type="paragraph" w:styleId="1056">
    <w:name w:val="Body Text 2"/>
    <w:basedOn w:val="1017"/>
    <w:next w:val="1056"/>
    <w:link w:val="1017"/>
    <w:rPr>
      <w:i/>
      <w:color w:val="0000FF"/>
    </w:rPr>
  </w:style>
  <w:style w:type="paragraph" w:styleId="1057">
    <w:name w:val="Body Text Indent"/>
    <w:basedOn w:val="1017"/>
    <w:next w:val="1057"/>
    <w:link w:val="1017"/>
    <w:pPr>
      <w:ind w:left="720"/>
    </w:pPr>
    <w:rPr>
      <w:i/>
      <w:color w:val="0000FF"/>
      <w:u w:val="single"/>
    </w:rPr>
  </w:style>
  <w:style w:type="paragraph" w:styleId="1058">
    <w:name w:val="Body"/>
    <w:basedOn w:val="1017"/>
    <w:next w:val="1058"/>
    <w:link w:val="1017"/>
    <w:pPr>
      <w:jc w:val="both"/>
      <w:spacing w:before="120" w:line="240" w:lineRule="auto"/>
      <w:widowControl/>
    </w:pPr>
    <w:rPr>
      <w:rFonts w:ascii="Book Antiqua" w:hAnsi="Book Antiqua"/>
      <w:lang w:eastAsia="en-US"/>
    </w:rPr>
  </w:style>
  <w:style w:type="paragraph" w:styleId="1059">
    <w:name w:val="Bullet"/>
    <w:basedOn w:val="1017"/>
    <w:next w:val="1059"/>
    <w:link w:val="1017"/>
    <w:pPr>
      <w:numPr>
        <w:ilvl w:val="0"/>
        <w:numId w:val="0"/>
      </w:numPr>
      <w:ind w:left="720" w:right="360"/>
      <w:jc w:val="both"/>
      <w:spacing w:before="120" w:line="240" w:lineRule="auto"/>
      <w:widowControl/>
      <w:tabs>
        <w:tab w:val="left" w:pos="720" w:leader="none"/>
      </w:tabs>
    </w:pPr>
    <w:rPr>
      <w:rFonts w:ascii="Book Antiqua" w:hAnsi="Book Antiqua"/>
    </w:rPr>
  </w:style>
  <w:style w:type="character" w:styleId="1060">
    <w:name w:val="Hyperlink"/>
    <w:basedOn w:val="1027"/>
    <w:next w:val="1060"/>
    <w:rPr>
      <w:color w:val="0000FF"/>
      <w:u w:val="single"/>
    </w:rPr>
  </w:style>
  <w:style w:type="numbering" w:styleId="106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2022-10-30T14:45:03Z</dcterms:modified>
</cp:coreProperties>
</file>