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C660E" w:rsidRPr="00BE086B" w14:paraId="2844012B" w14:textId="77777777" w:rsidTr="00563981">
        <w:trPr>
          <w:trHeight w:val="1980"/>
        </w:trPr>
        <w:tc>
          <w:tcPr>
            <w:tcW w:w="9350" w:type="dxa"/>
          </w:tcPr>
          <w:p w14:paraId="547A8925" w14:textId="1D4D0C85" w:rsidR="00D66BEC" w:rsidRPr="00FC660E" w:rsidRDefault="00D66BEC">
            <w:pPr>
              <w:rPr>
                <w:rFonts w:asciiTheme="majorHAnsi" w:hAnsiTheme="majorHAnsi" w:cstheme="majorHAnsi"/>
                <w:b/>
                <w:bCs/>
                <w:color w:val="0070C0"/>
                <w:sz w:val="72"/>
                <w:szCs w:val="72"/>
                <w:lang w:val="vi-VN"/>
              </w:rPr>
            </w:pPr>
            <w:r w:rsidRPr="00FC660E">
              <w:rPr>
                <w:rFonts w:asciiTheme="majorHAnsi" w:hAnsiTheme="majorHAnsi" w:cstheme="majorHAnsi"/>
                <w:b/>
                <w:bCs/>
                <w:color w:val="0070C0"/>
                <w:sz w:val="72"/>
                <w:szCs w:val="72"/>
                <w:lang w:val="vi-VN"/>
              </w:rPr>
              <w:t>Bài Báo Cáo</w:t>
            </w:r>
          </w:p>
          <w:p w14:paraId="1CEE94A5" w14:textId="4AA02A45" w:rsidR="00D66BEC" w:rsidRPr="00FC660E" w:rsidRDefault="00D66BEC" w:rsidP="00D66BEC">
            <w:pPr>
              <w:jc w:val="right"/>
              <w:rPr>
                <w:color w:val="0070C0"/>
                <w:lang w:val="vi-VN"/>
              </w:rPr>
            </w:pPr>
            <w:r w:rsidRPr="00261A39">
              <w:rPr>
                <w:color w:val="0070C0"/>
                <w:u w:val="single"/>
                <w:lang w:val="vi-VN"/>
              </w:rPr>
              <w:t>Môn</w:t>
            </w:r>
            <w:r w:rsidRPr="00FC660E">
              <w:rPr>
                <w:color w:val="0070C0"/>
                <w:lang w:val="vi-VN"/>
              </w:rPr>
              <w:t xml:space="preserve">: </w:t>
            </w:r>
            <w:r w:rsidRPr="007C57F3">
              <w:rPr>
                <w:b/>
                <w:bCs/>
                <w:color w:val="00B0F0"/>
                <w:lang w:val="vi-VN"/>
              </w:rPr>
              <w:t>Mạng Nơ Ron và Thuật Giải Di Truyền</w:t>
            </w:r>
            <w:r w:rsidRPr="007C57F3">
              <w:rPr>
                <w:color w:val="002060"/>
                <w:lang w:val="vi-VN"/>
              </w:rPr>
              <w:t xml:space="preserve"> </w:t>
            </w:r>
            <w:r w:rsidRPr="00FC660E">
              <w:rPr>
                <w:color w:val="0070C0"/>
                <w:lang w:val="vi-VN"/>
              </w:rPr>
              <w:t xml:space="preserve">| </w:t>
            </w:r>
            <w:r w:rsidRPr="00F543DF">
              <w:rPr>
                <w:color w:val="C00000"/>
                <w:lang w:val="vi-VN"/>
              </w:rPr>
              <w:t xml:space="preserve">CS410.K22.CNCL – </w:t>
            </w:r>
            <w:r w:rsidR="00887360" w:rsidRPr="00F543DF">
              <w:rPr>
                <w:color w:val="C00000"/>
                <w:lang w:val="vi-VN"/>
              </w:rPr>
              <w:t xml:space="preserve">GV: </w:t>
            </w:r>
            <w:r w:rsidRPr="00F543DF">
              <w:rPr>
                <w:i/>
                <w:iCs/>
                <w:color w:val="C00000"/>
                <w:lang w:val="vi-VN"/>
              </w:rPr>
              <w:t>Lương Ngọc Hoàng</w:t>
            </w:r>
          </w:p>
          <w:p w14:paraId="2EA91980" w14:textId="1807CDB4" w:rsidR="00D66BEC" w:rsidRPr="00DD2AFF" w:rsidRDefault="00D66BEC" w:rsidP="00D66BEC">
            <w:pPr>
              <w:jc w:val="right"/>
              <w:rPr>
                <w:color w:val="0070C0"/>
                <w:lang w:val="vi-VN"/>
              </w:rPr>
            </w:pPr>
            <w:r w:rsidRPr="00261A39">
              <w:rPr>
                <w:color w:val="0070C0"/>
                <w:u w:val="single"/>
                <w:lang w:val="vi-VN"/>
              </w:rPr>
              <w:t>Đồ án</w:t>
            </w:r>
            <w:r w:rsidRPr="00FC660E">
              <w:rPr>
                <w:color w:val="0070C0"/>
                <w:lang w:val="vi-VN"/>
              </w:rPr>
              <w:t xml:space="preserve">: </w:t>
            </w:r>
            <w:r w:rsidRPr="00261A39">
              <w:rPr>
                <w:b/>
                <w:bCs/>
                <w:color w:val="0070C0"/>
                <w:sz w:val="24"/>
                <w:szCs w:val="24"/>
                <w:lang w:val="vi-VN"/>
              </w:rPr>
              <w:t xml:space="preserve">Báo cáo thống kê hiệu suất giải thuật di truyền theo bản cài đặt </w:t>
            </w:r>
            <w:r w:rsidR="00AD6588">
              <w:rPr>
                <w:b/>
                <w:bCs/>
                <w:color w:val="0070C0"/>
                <w:sz w:val="24"/>
                <w:szCs w:val="24"/>
                <w:lang w:val="vi-VN"/>
              </w:rPr>
              <w:t>POPOP (tt)</w:t>
            </w:r>
          </w:p>
        </w:tc>
      </w:tr>
    </w:tbl>
    <w:p w14:paraId="3803470D" w14:textId="284FBAEE" w:rsidR="00253272" w:rsidRPr="008E5B9A" w:rsidRDefault="0008657C" w:rsidP="00BB6ED2">
      <w:pPr>
        <w:pStyle w:val="ListParagraph"/>
        <w:numPr>
          <w:ilvl w:val="0"/>
          <w:numId w:val="11"/>
        </w:numPr>
        <w:rPr>
          <w:color w:val="603A14" w:themeColor="accent6" w:themeShade="80"/>
          <w:sz w:val="24"/>
          <w:szCs w:val="24"/>
          <w:u w:val="single"/>
          <w:lang w:val="vi-VN"/>
        </w:rPr>
      </w:pPr>
      <w:r w:rsidRPr="008E5B9A">
        <w:rPr>
          <w:color w:val="603A14" w:themeColor="accent6" w:themeShade="80"/>
          <w:sz w:val="24"/>
          <w:szCs w:val="24"/>
          <w:u w:val="single"/>
          <w:lang w:val="vi-VN"/>
        </w:rPr>
        <w:t>One Max</w:t>
      </w:r>
    </w:p>
    <w:p w14:paraId="6C0DFC6A" w14:textId="706B47C5" w:rsidR="0008657C" w:rsidRDefault="0008657C" w:rsidP="0008657C">
      <w:pPr>
        <w:pStyle w:val="Caption"/>
        <w:keepNext/>
      </w:pPr>
      <w:r>
        <w:t xml:space="preserve">Table </w:t>
      </w:r>
      <w:fldSimple w:instr=" SEQ Table \* ARABIC ">
        <w:r w:rsidR="00267442">
          <w:rPr>
            <w:noProof/>
          </w:rPr>
          <w:t>1</w:t>
        </w:r>
      </w:fldSimple>
      <w:r>
        <w:rPr>
          <w:lang w:val="vi-VN"/>
        </w:rPr>
        <w:t xml:space="preserve"> Kết quả thực nghiệm trên hàm One Max</w:t>
      </w:r>
    </w:p>
    <w:tbl>
      <w:tblPr>
        <w:tblStyle w:val="GridTable5Dark-Accent3"/>
        <w:tblpPr w:leftFromText="180" w:rightFromText="180" w:vertAnchor="text" w:horzAnchor="margin" w:tblpY="-28"/>
        <w:tblW w:w="0" w:type="auto"/>
        <w:tblLook w:val="04A0" w:firstRow="1" w:lastRow="0" w:firstColumn="1" w:lastColumn="0" w:noHBand="0" w:noVBand="1"/>
      </w:tblPr>
      <w:tblGrid>
        <w:gridCol w:w="1435"/>
        <w:gridCol w:w="1978"/>
        <w:gridCol w:w="1979"/>
        <w:gridCol w:w="1979"/>
        <w:gridCol w:w="1979"/>
      </w:tblGrid>
      <w:tr w:rsidR="0008657C" w14:paraId="3DA4FC3B" w14:textId="77777777" w:rsidTr="00086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A0891C6" w14:textId="77777777" w:rsidR="0008657C" w:rsidRDefault="0008657C" w:rsidP="0008657C">
            <w:pPr>
              <w:jc w:val="center"/>
            </w:pPr>
          </w:p>
        </w:tc>
        <w:tc>
          <w:tcPr>
            <w:tcW w:w="3957" w:type="dxa"/>
            <w:gridSpan w:val="2"/>
          </w:tcPr>
          <w:p w14:paraId="15CD462E" w14:textId="77777777" w:rsidR="0008657C" w:rsidRDefault="0008657C" w:rsidP="0008657C">
            <w:pPr>
              <w:jc w:val="center"/>
              <w:cnfStyle w:val="100000000000" w:firstRow="1" w:lastRow="0" w:firstColumn="0" w:lastColumn="0" w:oddVBand="0" w:evenVBand="0" w:oddHBand="0" w:evenHBand="0" w:firstRowFirstColumn="0" w:firstRowLastColumn="0" w:lastRowFirstColumn="0" w:lastRowLastColumn="0"/>
            </w:pPr>
            <w:r>
              <w:t>sGA-1X</w:t>
            </w:r>
          </w:p>
        </w:tc>
        <w:tc>
          <w:tcPr>
            <w:tcW w:w="3958" w:type="dxa"/>
            <w:gridSpan w:val="2"/>
          </w:tcPr>
          <w:p w14:paraId="7F09FFBD" w14:textId="77777777" w:rsidR="0008657C" w:rsidRDefault="0008657C" w:rsidP="0008657C">
            <w:pPr>
              <w:jc w:val="center"/>
              <w:cnfStyle w:val="100000000000" w:firstRow="1" w:lastRow="0" w:firstColumn="0" w:lastColumn="0" w:oddVBand="0" w:evenVBand="0" w:oddHBand="0" w:evenHBand="0" w:firstRowFirstColumn="0" w:firstRowLastColumn="0" w:lastRowFirstColumn="0" w:lastRowLastColumn="0"/>
            </w:pPr>
            <w:r>
              <w:t>sGA-UX</w:t>
            </w:r>
          </w:p>
        </w:tc>
      </w:tr>
      <w:tr w:rsidR="0008657C" w14:paraId="7500085C" w14:textId="77777777" w:rsidTr="00086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6D45F6" w14:textId="77777777" w:rsidR="0008657C" w:rsidRDefault="0008657C" w:rsidP="0008657C">
            <w:pPr>
              <w:jc w:val="center"/>
            </w:pPr>
            <w:r>
              <w:t>Problem size</w:t>
            </w:r>
          </w:p>
        </w:tc>
        <w:tc>
          <w:tcPr>
            <w:tcW w:w="1978" w:type="dxa"/>
          </w:tcPr>
          <w:p w14:paraId="6421E919" w14:textId="77777777" w:rsidR="0008657C" w:rsidRDefault="0008657C" w:rsidP="0008657C">
            <w:pPr>
              <w:jc w:val="center"/>
              <w:cnfStyle w:val="000000100000" w:firstRow="0" w:lastRow="0" w:firstColumn="0" w:lastColumn="0" w:oddVBand="0" w:evenVBand="0" w:oddHBand="1" w:evenHBand="0" w:firstRowFirstColumn="0" w:firstRowLastColumn="0" w:lastRowFirstColumn="0" w:lastRowLastColumn="0"/>
            </w:pPr>
            <w:r>
              <w:t>MRPS</w:t>
            </w:r>
          </w:p>
        </w:tc>
        <w:tc>
          <w:tcPr>
            <w:tcW w:w="1979" w:type="dxa"/>
          </w:tcPr>
          <w:p w14:paraId="03F8524E" w14:textId="77777777" w:rsidR="0008657C" w:rsidRDefault="0008657C" w:rsidP="0008657C">
            <w:pPr>
              <w:jc w:val="center"/>
              <w:cnfStyle w:val="000000100000" w:firstRow="0" w:lastRow="0" w:firstColumn="0" w:lastColumn="0" w:oddVBand="0" w:evenVBand="0" w:oddHBand="1" w:evenHBand="0" w:firstRowFirstColumn="0" w:firstRowLastColumn="0" w:lastRowFirstColumn="0" w:lastRowLastColumn="0"/>
            </w:pPr>
            <w:r>
              <w:t># Evaluations</w:t>
            </w:r>
          </w:p>
        </w:tc>
        <w:tc>
          <w:tcPr>
            <w:tcW w:w="1979" w:type="dxa"/>
          </w:tcPr>
          <w:p w14:paraId="687A353A" w14:textId="77777777" w:rsidR="0008657C" w:rsidRDefault="0008657C" w:rsidP="0008657C">
            <w:pPr>
              <w:jc w:val="center"/>
              <w:cnfStyle w:val="000000100000" w:firstRow="0" w:lastRow="0" w:firstColumn="0" w:lastColumn="0" w:oddVBand="0" w:evenVBand="0" w:oddHBand="1" w:evenHBand="0" w:firstRowFirstColumn="0" w:firstRowLastColumn="0" w:lastRowFirstColumn="0" w:lastRowLastColumn="0"/>
            </w:pPr>
            <w:r>
              <w:t>MRPS</w:t>
            </w:r>
          </w:p>
        </w:tc>
        <w:tc>
          <w:tcPr>
            <w:tcW w:w="1979" w:type="dxa"/>
          </w:tcPr>
          <w:p w14:paraId="3358E96F" w14:textId="77777777" w:rsidR="0008657C" w:rsidRDefault="0008657C" w:rsidP="0008657C">
            <w:pPr>
              <w:jc w:val="center"/>
              <w:cnfStyle w:val="000000100000" w:firstRow="0" w:lastRow="0" w:firstColumn="0" w:lastColumn="0" w:oddVBand="0" w:evenVBand="0" w:oddHBand="1" w:evenHBand="0" w:firstRowFirstColumn="0" w:firstRowLastColumn="0" w:lastRowFirstColumn="0" w:lastRowLastColumn="0"/>
            </w:pPr>
            <w:r>
              <w:t># Evaluations</w:t>
            </w:r>
          </w:p>
        </w:tc>
      </w:tr>
      <w:tr w:rsidR="0008657C" w14:paraId="4966C997" w14:textId="77777777" w:rsidTr="0008657C">
        <w:tc>
          <w:tcPr>
            <w:cnfStyle w:val="001000000000" w:firstRow="0" w:lastRow="0" w:firstColumn="1" w:lastColumn="0" w:oddVBand="0" w:evenVBand="0" w:oddHBand="0" w:evenHBand="0" w:firstRowFirstColumn="0" w:firstRowLastColumn="0" w:lastRowFirstColumn="0" w:lastRowLastColumn="0"/>
            <w:tcW w:w="1435" w:type="dxa"/>
          </w:tcPr>
          <w:p w14:paraId="1D4DA4BD" w14:textId="77777777" w:rsidR="0008657C" w:rsidRDefault="0008657C" w:rsidP="0008657C">
            <w:pPr>
              <w:jc w:val="center"/>
            </w:pPr>
            <w:r>
              <w:t>10</w:t>
            </w:r>
          </w:p>
        </w:tc>
        <w:tc>
          <w:tcPr>
            <w:tcW w:w="1978" w:type="dxa"/>
          </w:tcPr>
          <w:p w14:paraId="46B5AF1E" w14:textId="504E3022" w:rsidR="0008657C" w:rsidRDefault="00A82A4D" w:rsidP="0008657C">
            <w:pPr>
              <w:jc w:val="center"/>
              <w:cnfStyle w:val="000000000000" w:firstRow="0" w:lastRow="0" w:firstColumn="0" w:lastColumn="0" w:oddVBand="0" w:evenVBand="0" w:oddHBand="0" w:evenHBand="0" w:firstRowFirstColumn="0" w:firstRowLastColumn="0" w:lastRowFirstColumn="0" w:lastRowLastColumn="0"/>
            </w:pPr>
            <w:r w:rsidRPr="00A82A4D">
              <w:t>28.2</w:t>
            </w:r>
            <w:r w:rsidR="0008657C">
              <w:t xml:space="preserve"> (</w:t>
            </w:r>
            <w:r w:rsidR="002C7059" w:rsidRPr="002C7059">
              <w:t>5.68</w:t>
            </w:r>
            <w:r w:rsidR="0008657C">
              <w:t>)</w:t>
            </w:r>
          </w:p>
        </w:tc>
        <w:tc>
          <w:tcPr>
            <w:tcW w:w="1979" w:type="dxa"/>
          </w:tcPr>
          <w:p w14:paraId="430BDE2D" w14:textId="5B3E0698" w:rsidR="0008657C" w:rsidRDefault="006F4796" w:rsidP="0008657C">
            <w:pPr>
              <w:jc w:val="center"/>
              <w:cnfStyle w:val="000000000000" w:firstRow="0" w:lastRow="0" w:firstColumn="0" w:lastColumn="0" w:oddVBand="0" w:evenVBand="0" w:oddHBand="0" w:evenHBand="0" w:firstRowFirstColumn="0" w:firstRowLastColumn="0" w:lastRowFirstColumn="0" w:lastRowLastColumn="0"/>
            </w:pPr>
            <w:r w:rsidRPr="006F4796">
              <w:t>226.38</w:t>
            </w:r>
            <w:r>
              <w:t xml:space="preserve"> </w:t>
            </w:r>
            <w:r w:rsidR="0008657C">
              <w:t>(</w:t>
            </w:r>
            <w:r w:rsidR="005C06A7" w:rsidRPr="005C06A7">
              <w:t>44.36</w:t>
            </w:r>
            <w:r w:rsidR="0008657C">
              <w:t>)</w:t>
            </w:r>
          </w:p>
        </w:tc>
        <w:tc>
          <w:tcPr>
            <w:tcW w:w="1979" w:type="dxa"/>
          </w:tcPr>
          <w:p w14:paraId="39573ABE" w14:textId="77777777" w:rsidR="0008657C" w:rsidRDefault="0008657C" w:rsidP="0008657C">
            <w:pPr>
              <w:jc w:val="center"/>
              <w:cnfStyle w:val="000000000000" w:firstRow="0" w:lastRow="0" w:firstColumn="0" w:lastColumn="0" w:oddVBand="0" w:evenVBand="0" w:oddHBand="0" w:evenHBand="0" w:firstRowFirstColumn="0" w:firstRowLastColumn="0" w:lastRowFirstColumn="0" w:lastRowLastColumn="0"/>
            </w:pPr>
            <w:r w:rsidRPr="00FE5819">
              <w:t>22.6</w:t>
            </w:r>
            <w:r>
              <w:t xml:space="preserve"> (</w:t>
            </w:r>
            <w:r w:rsidRPr="00F82CF5">
              <w:t>4.38</w:t>
            </w:r>
            <w:r>
              <w:t>)</w:t>
            </w:r>
          </w:p>
        </w:tc>
        <w:tc>
          <w:tcPr>
            <w:tcW w:w="1979" w:type="dxa"/>
          </w:tcPr>
          <w:p w14:paraId="62754F0E" w14:textId="77777777" w:rsidR="0008657C" w:rsidRDefault="0008657C" w:rsidP="0008657C">
            <w:pPr>
              <w:jc w:val="center"/>
              <w:cnfStyle w:val="000000000000" w:firstRow="0" w:lastRow="0" w:firstColumn="0" w:lastColumn="0" w:oddVBand="0" w:evenVBand="0" w:oddHBand="0" w:evenHBand="0" w:firstRowFirstColumn="0" w:firstRowLastColumn="0" w:lastRowFirstColumn="0" w:lastRowLastColumn="0"/>
            </w:pPr>
            <w:r w:rsidRPr="00FE5819">
              <w:t>159.66</w:t>
            </w:r>
            <w:r>
              <w:t xml:space="preserve"> (</w:t>
            </w:r>
            <w:r w:rsidRPr="00F82CF5">
              <w:t>29.29</w:t>
            </w:r>
            <w:r>
              <w:t>)</w:t>
            </w:r>
          </w:p>
        </w:tc>
      </w:tr>
      <w:tr w:rsidR="0008657C" w14:paraId="2862F5C9" w14:textId="77777777" w:rsidTr="00086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7508937" w14:textId="77777777" w:rsidR="0008657C" w:rsidRDefault="0008657C" w:rsidP="0008657C">
            <w:pPr>
              <w:jc w:val="center"/>
            </w:pPr>
            <w:r>
              <w:t>20</w:t>
            </w:r>
          </w:p>
        </w:tc>
        <w:tc>
          <w:tcPr>
            <w:tcW w:w="1978" w:type="dxa"/>
          </w:tcPr>
          <w:p w14:paraId="37ACB0EA" w14:textId="1179C611" w:rsidR="0008657C" w:rsidRDefault="002C7059" w:rsidP="0008657C">
            <w:pPr>
              <w:jc w:val="center"/>
              <w:cnfStyle w:val="000000100000" w:firstRow="0" w:lastRow="0" w:firstColumn="0" w:lastColumn="0" w:oddVBand="0" w:evenVBand="0" w:oddHBand="1" w:evenHBand="0" w:firstRowFirstColumn="0" w:firstRowLastColumn="0" w:lastRowFirstColumn="0" w:lastRowLastColumn="0"/>
            </w:pPr>
            <w:r w:rsidRPr="002C7059">
              <w:t>66.4</w:t>
            </w:r>
            <w:r w:rsidR="0008657C">
              <w:t xml:space="preserve"> (</w:t>
            </w:r>
            <w:r w:rsidR="00C26421" w:rsidRPr="00C26421">
              <w:t>10.15</w:t>
            </w:r>
            <w:r w:rsidR="0008657C">
              <w:t>)</w:t>
            </w:r>
          </w:p>
        </w:tc>
        <w:tc>
          <w:tcPr>
            <w:tcW w:w="1979" w:type="dxa"/>
          </w:tcPr>
          <w:p w14:paraId="770BC1BE" w14:textId="6B9E35A9" w:rsidR="0008657C" w:rsidRDefault="007C5B66" w:rsidP="0008657C">
            <w:pPr>
              <w:jc w:val="center"/>
              <w:cnfStyle w:val="000000100000" w:firstRow="0" w:lastRow="0" w:firstColumn="0" w:lastColumn="0" w:oddVBand="0" w:evenVBand="0" w:oddHBand="1" w:evenHBand="0" w:firstRowFirstColumn="0" w:firstRowLastColumn="0" w:lastRowFirstColumn="0" w:lastRowLastColumn="0"/>
            </w:pPr>
            <w:r w:rsidRPr="007C5B66">
              <w:t>806.4</w:t>
            </w:r>
            <w:r>
              <w:t xml:space="preserve"> </w:t>
            </w:r>
            <w:r w:rsidR="0008657C">
              <w:t>(</w:t>
            </w:r>
            <w:r w:rsidRPr="007C5B66">
              <w:t>107.96</w:t>
            </w:r>
            <w:r w:rsidR="0008657C">
              <w:t>)</w:t>
            </w:r>
          </w:p>
        </w:tc>
        <w:tc>
          <w:tcPr>
            <w:tcW w:w="1979" w:type="dxa"/>
          </w:tcPr>
          <w:p w14:paraId="191493D5" w14:textId="77777777" w:rsidR="0008657C" w:rsidRDefault="0008657C" w:rsidP="0008657C">
            <w:pPr>
              <w:jc w:val="center"/>
              <w:cnfStyle w:val="000000100000" w:firstRow="0" w:lastRow="0" w:firstColumn="0" w:lastColumn="0" w:oddVBand="0" w:evenVBand="0" w:oddHBand="1" w:evenHBand="0" w:firstRowFirstColumn="0" w:firstRowLastColumn="0" w:lastRowFirstColumn="0" w:lastRowLastColumn="0"/>
            </w:pPr>
            <w:r w:rsidRPr="00FE5819">
              <w:t>33.4</w:t>
            </w:r>
            <w:r>
              <w:t xml:space="preserve"> (</w:t>
            </w:r>
            <w:r w:rsidRPr="00F82CF5">
              <w:t>4.73</w:t>
            </w:r>
            <w:r>
              <w:t>)</w:t>
            </w:r>
          </w:p>
        </w:tc>
        <w:tc>
          <w:tcPr>
            <w:tcW w:w="1979" w:type="dxa"/>
          </w:tcPr>
          <w:p w14:paraId="457804F5" w14:textId="77777777" w:rsidR="0008657C" w:rsidRDefault="0008657C" w:rsidP="0008657C">
            <w:pPr>
              <w:jc w:val="center"/>
              <w:cnfStyle w:val="000000100000" w:firstRow="0" w:lastRow="0" w:firstColumn="0" w:lastColumn="0" w:oddVBand="0" w:evenVBand="0" w:oddHBand="1" w:evenHBand="0" w:firstRowFirstColumn="0" w:firstRowLastColumn="0" w:lastRowFirstColumn="0" w:lastRowLastColumn="0"/>
            </w:pPr>
            <w:r w:rsidRPr="00C86E07">
              <w:t>340.06</w:t>
            </w:r>
            <w:r>
              <w:t xml:space="preserve"> (</w:t>
            </w:r>
            <w:r w:rsidRPr="00F82CF5">
              <w:t>46.13</w:t>
            </w:r>
            <w:r>
              <w:t>)</w:t>
            </w:r>
          </w:p>
        </w:tc>
      </w:tr>
      <w:tr w:rsidR="0008657C" w14:paraId="125B394B" w14:textId="77777777" w:rsidTr="0008657C">
        <w:tc>
          <w:tcPr>
            <w:cnfStyle w:val="001000000000" w:firstRow="0" w:lastRow="0" w:firstColumn="1" w:lastColumn="0" w:oddVBand="0" w:evenVBand="0" w:oddHBand="0" w:evenHBand="0" w:firstRowFirstColumn="0" w:firstRowLastColumn="0" w:lastRowFirstColumn="0" w:lastRowLastColumn="0"/>
            <w:tcW w:w="1435" w:type="dxa"/>
          </w:tcPr>
          <w:p w14:paraId="777BDE22" w14:textId="77777777" w:rsidR="0008657C" w:rsidRDefault="0008657C" w:rsidP="0008657C">
            <w:pPr>
              <w:jc w:val="center"/>
            </w:pPr>
            <w:r>
              <w:t>40</w:t>
            </w:r>
          </w:p>
        </w:tc>
        <w:tc>
          <w:tcPr>
            <w:tcW w:w="1978" w:type="dxa"/>
          </w:tcPr>
          <w:p w14:paraId="6605AE71" w14:textId="7740398F" w:rsidR="0008657C" w:rsidRDefault="00C26421" w:rsidP="0008657C">
            <w:pPr>
              <w:jc w:val="center"/>
              <w:cnfStyle w:val="000000000000" w:firstRow="0" w:lastRow="0" w:firstColumn="0" w:lastColumn="0" w:oddVBand="0" w:evenVBand="0" w:oddHBand="0" w:evenHBand="0" w:firstRowFirstColumn="0" w:firstRowLastColumn="0" w:lastRowFirstColumn="0" w:lastRowLastColumn="0"/>
            </w:pPr>
            <w:r w:rsidRPr="00C26421">
              <w:t>195.2</w:t>
            </w:r>
            <w:r>
              <w:t xml:space="preserve"> (</w:t>
            </w:r>
            <w:r w:rsidRPr="00C26421">
              <w:t>18.65</w:t>
            </w:r>
            <w:r>
              <w:t>)</w:t>
            </w:r>
          </w:p>
        </w:tc>
        <w:tc>
          <w:tcPr>
            <w:tcW w:w="1979" w:type="dxa"/>
          </w:tcPr>
          <w:p w14:paraId="03021B11" w14:textId="6C1AE772" w:rsidR="0008657C" w:rsidRDefault="00120584" w:rsidP="0008657C">
            <w:pPr>
              <w:jc w:val="center"/>
              <w:cnfStyle w:val="000000000000" w:firstRow="0" w:lastRow="0" w:firstColumn="0" w:lastColumn="0" w:oddVBand="0" w:evenVBand="0" w:oddHBand="0" w:evenHBand="0" w:firstRowFirstColumn="0" w:firstRowLastColumn="0" w:lastRowFirstColumn="0" w:lastRowLastColumn="0"/>
            </w:pPr>
            <w:r w:rsidRPr="00120584">
              <w:t>3461.75</w:t>
            </w:r>
            <w:r>
              <w:t xml:space="preserve"> (</w:t>
            </w:r>
            <w:r w:rsidRPr="00120584">
              <w:t>283.7</w:t>
            </w:r>
            <w:r>
              <w:t>)</w:t>
            </w:r>
          </w:p>
        </w:tc>
        <w:tc>
          <w:tcPr>
            <w:tcW w:w="1979" w:type="dxa"/>
          </w:tcPr>
          <w:p w14:paraId="02D511E1" w14:textId="77777777" w:rsidR="0008657C" w:rsidRDefault="0008657C" w:rsidP="0008657C">
            <w:pPr>
              <w:jc w:val="center"/>
              <w:cnfStyle w:val="000000000000" w:firstRow="0" w:lastRow="0" w:firstColumn="0" w:lastColumn="0" w:oddVBand="0" w:evenVBand="0" w:oddHBand="0" w:evenHBand="0" w:firstRowFirstColumn="0" w:firstRowLastColumn="0" w:lastRowFirstColumn="0" w:lastRowLastColumn="0"/>
            </w:pPr>
            <w:r w:rsidRPr="00C86E07">
              <w:t>54.8</w:t>
            </w:r>
            <w:r>
              <w:t xml:space="preserve"> (</w:t>
            </w:r>
            <w:r w:rsidRPr="00E233EE">
              <w:t>6.70</w:t>
            </w:r>
            <w:r>
              <w:t>)</w:t>
            </w:r>
          </w:p>
        </w:tc>
        <w:tc>
          <w:tcPr>
            <w:tcW w:w="1979" w:type="dxa"/>
          </w:tcPr>
          <w:p w14:paraId="431B88C8" w14:textId="77777777" w:rsidR="0008657C" w:rsidRDefault="0008657C" w:rsidP="0008657C">
            <w:pPr>
              <w:jc w:val="center"/>
              <w:cnfStyle w:val="000000000000" w:firstRow="0" w:lastRow="0" w:firstColumn="0" w:lastColumn="0" w:oddVBand="0" w:evenVBand="0" w:oddHBand="0" w:evenHBand="0" w:firstRowFirstColumn="0" w:firstRowLastColumn="0" w:lastRowFirstColumn="0" w:lastRowLastColumn="0"/>
            </w:pPr>
            <w:r w:rsidRPr="00C86E07">
              <w:t>795.28</w:t>
            </w:r>
            <w:r>
              <w:t xml:space="preserve"> (</w:t>
            </w:r>
            <w:r w:rsidRPr="00E233EE">
              <w:t>94.87</w:t>
            </w:r>
            <w:r>
              <w:t>)</w:t>
            </w:r>
          </w:p>
        </w:tc>
      </w:tr>
      <w:tr w:rsidR="0008657C" w14:paraId="57B05391" w14:textId="77777777" w:rsidTr="00086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B1BFDF" w14:textId="77777777" w:rsidR="0008657C" w:rsidRDefault="0008657C" w:rsidP="0008657C">
            <w:pPr>
              <w:jc w:val="center"/>
            </w:pPr>
            <w:r>
              <w:t>80</w:t>
            </w:r>
          </w:p>
        </w:tc>
        <w:tc>
          <w:tcPr>
            <w:tcW w:w="1978" w:type="dxa"/>
          </w:tcPr>
          <w:p w14:paraId="4E1AAEBE" w14:textId="65207D8E" w:rsidR="0008657C" w:rsidRDefault="00120584" w:rsidP="0008657C">
            <w:pPr>
              <w:jc w:val="center"/>
              <w:cnfStyle w:val="000000100000" w:firstRow="0" w:lastRow="0" w:firstColumn="0" w:lastColumn="0" w:oddVBand="0" w:evenVBand="0" w:oddHBand="1" w:evenHBand="0" w:firstRowFirstColumn="0" w:firstRowLastColumn="0" w:lastRowFirstColumn="0" w:lastRowLastColumn="0"/>
            </w:pPr>
            <w:r w:rsidRPr="00120584">
              <w:t>675.2</w:t>
            </w:r>
            <w:r>
              <w:t xml:space="preserve"> (</w:t>
            </w:r>
            <w:r w:rsidR="00483EC4" w:rsidRPr="00483EC4">
              <w:t>125.12</w:t>
            </w:r>
            <w:r w:rsidR="00483EC4">
              <w:t>)</w:t>
            </w:r>
          </w:p>
        </w:tc>
        <w:tc>
          <w:tcPr>
            <w:tcW w:w="1979" w:type="dxa"/>
          </w:tcPr>
          <w:p w14:paraId="70AE9BF7" w14:textId="3E912755" w:rsidR="0008657C" w:rsidRDefault="00483EC4" w:rsidP="0008657C">
            <w:pPr>
              <w:jc w:val="center"/>
              <w:cnfStyle w:val="000000100000" w:firstRow="0" w:lastRow="0" w:firstColumn="0" w:lastColumn="0" w:oddVBand="0" w:evenVBand="0" w:oddHBand="1" w:evenHBand="0" w:firstRowFirstColumn="0" w:firstRowLastColumn="0" w:lastRowFirstColumn="0" w:lastRowLastColumn="0"/>
            </w:pPr>
            <w:r w:rsidRPr="00483EC4">
              <w:t>18013.43</w:t>
            </w:r>
            <w:r>
              <w:t xml:space="preserve"> (</w:t>
            </w:r>
            <w:r w:rsidR="00B72D4D" w:rsidRPr="00B72D4D">
              <w:t>2846.52</w:t>
            </w:r>
            <w:r w:rsidR="00B72D4D">
              <w:t>)</w:t>
            </w:r>
          </w:p>
        </w:tc>
        <w:tc>
          <w:tcPr>
            <w:tcW w:w="1979" w:type="dxa"/>
          </w:tcPr>
          <w:p w14:paraId="75A256FA" w14:textId="77777777" w:rsidR="0008657C" w:rsidRDefault="0008657C" w:rsidP="0008657C">
            <w:pPr>
              <w:jc w:val="center"/>
              <w:cnfStyle w:val="000000100000" w:firstRow="0" w:lastRow="0" w:firstColumn="0" w:lastColumn="0" w:oddVBand="0" w:evenVBand="0" w:oddHBand="1" w:evenHBand="0" w:firstRowFirstColumn="0" w:firstRowLastColumn="0" w:lastRowFirstColumn="0" w:lastRowLastColumn="0"/>
            </w:pPr>
            <w:r w:rsidRPr="00C86E07">
              <w:t>99.2</w:t>
            </w:r>
            <w:r>
              <w:t xml:space="preserve"> (</w:t>
            </w:r>
            <w:r w:rsidRPr="000C715C">
              <w:t>15.26</w:t>
            </w:r>
            <w:r>
              <w:t>)</w:t>
            </w:r>
          </w:p>
        </w:tc>
        <w:tc>
          <w:tcPr>
            <w:tcW w:w="1979" w:type="dxa"/>
          </w:tcPr>
          <w:p w14:paraId="6FEFA596" w14:textId="77777777" w:rsidR="0008657C" w:rsidRDefault="0008657C" w:rsidP="0008657C">
            <w:pPr>
              <w:jc w:val="center"/>
              <w:cnfStyle w:val="000000100000" w:firstRow="0" w:lastRow="0" w:firstColumn="0" w:lastColumn="0" w:oddVBand="0" w:evenVBand="0" w:oddHBand="1" w:evenHBand="0" w:firstRowFirstColumn="0" w:firstRowLastColumn="0" w:lastRowFirstColumn="0" w:lastRowLastColumn="0"/>
            </w:pPr>
            <w:r w:rsidRPr="00C86E07">
              <w:t>2045.6</w:t>
            </w:r>
            <w:r>
              <w:t xml:space="preserve"> (</w:t>
            </w:r>
            <w:r w:rsidRPr="000C715C">
              <w:t>288.15</w:t>
            </w:r>
            <w:r>
              <w:t>)</w:t>
            </w:r>
          </w:p>
        </w:tc>
      </w:tr>
      <w:tr w:rsidR="0008657C" w14:paraId="5754BDCC" w14:textId="77777777" w:rsidTr="0008657C">
        <w:tc>
          <w:tcPr>
            <w:cnfStyle w:val="001000000000" w:firstRow="0" w:lastRow="0" w:firstColumn="1" w:lastColumn="0" w:oddVBand="0" w:evenVBand="0" w:oddHBand="0" w:evenHBand="0" w:firstRowFirstColumn="0" w:firstRowLastColumn="0" w:lastRowFirstColumn="0" w:lastRowLastColumn="0"/>
            <w:tcW w:w="1435" w:type="dxa"/>
          </w:tcPr>
          <w:p w14:paraId="2282C70E" w14:textId="77777777" w:rsidR="0008657C" w:rsidRDefault="0008657C" w:rsidP="0008657C">
            <w:pPr>
              <w:jc w:val="center"/>
            </w:pPr>
            <w:r>
              <w:t>160</w:t>
            </w:r>
          </w:p>
        </w:tc>
        <w:tc>
          <w:tcPr>
            <w:tcW w:w="1978" w:type="dxa"/>
          </w:tcPr>
          <w:p w14:paraId="0E1B34B6" w14:textId="67B6E3A6" w:rsidR="0008657C" w:rsidRDefault="00B72D4D" w:rsidP="0008657C">
            <w:pPr>
              <w:jc w:val="center"/>
              <w:cnfStyle w:val="000000000000" w:firstRow="0" w:lastRow="0" w:firstColumn="0" w:lastColumn="0" w:oddVBand="0" w:evenVBand="0" w:oddHBand="0" w:evenHBand="0" w:firstRowFirstColumn="0" w:firstRowLastColumn="0" w:lastRowFirstColumn="0" w:lastRowLastColumn="0"/>
            </w:pPr>
            <w:r w:rsidRPr="00B72D4D">
              <w:t>3174.4</w:t>
            </w:r>
            <w:r>
              <w:t xml:space="preserve"> (</w:t>
            </w:r>
            <w:r w:rsidRPr="00B72D4D">
              <w:t>639.48</w:t>
            </w:r>
            <w:r>
              <w:t>)</w:t>
            </w:r>
          </w:p>
        </w:tc>
        <w:tc>
          <w:tcPr>
            <w:tcW w:w="1979" w:type="dxa"/>
          </w:tcPr>
          <w:p w14:paraId="44C1EEAD" w14:textId="09C2384B" w:rsidR="0008657C" w:rsidRDefault="00B72D4D" w:rsidP="0008657C">
            <w:pPr>
              <w:jc w:val="center"/>
              <w:cnfStyle w:val="000000000000" w:firstRow="0" w:lastRow="0" w:firstColumn="0" w:lastColumn="0" w:oddVBand="0" w:evenVBand="0" w:oddHBand="0" w:evenHBand="0" w:firstRowFirstColumn="0" w:firstRowLastColumn="0" w:lastRowFirstColumn="0" w:lastRowLastColumn="0"/>
            </w:pPr>
            <w:r w:rsidRPr="00B72D4D">
              <w:t>123056.63</w:t>
            </w:r>
            <w:r>
              <w:t xml:space="preserve"> (</w:t>
            </w:r>
            <w:r w:rsidR="004E1466" w:rsidRPr="004E1466">
              <w:t>22078.85</w:t>
            </w:r>
            <w:r w:rsidR="004E1466">
              <w:t>)</w:t>
            </w:r>
          </w:p>
        </w:tc>
        <w:tc>
          <w:tcPr>
            <w:tcW w:w="1979" w:type="dxa"/>
          </w:tcPr>
          <w:p w14:paraId="5EEE4467" w14:textId="77777777" w:rsidR="0008657C" w:rsidRDefault="0008657C" w:rsidP="0008657C">
            <w:pPr>
              <w:jc w:val="center"/>
              <w:cnfStyle w:val="000000000000" w:firstRow="0" w:lastRow="0" w:firstColumn="0" w:lastColumn="0" w:oddVBand="0" w:evenVBand="0" w:oddHBand="0" w:evenHBand="0" w:firstRowFirstColumn="0" w:firstRowLastColumn="0" w:lastRowFirstColumn="0" w:lastRowLastColumn="0"/>
            </w:pPr>
            <w:r w:rsidRPr="00C86E07">
              <w:t>156.8</w:t>
            </w:r>
            <w:r>
              <w:t xml:space="preserve"> (</w:t>
            </w:r>
            <w:r w:rsidRPr="0095768A">
              <w:t>15.67</w:t>
            </w:r>
            <w:r>
              <w:t>)</w:t>
            </w:r>
          </w:p>
        </w:tc>
        <w:tc>
          <w:tcPr>
            <w:tcW w:w="1979" w:type="dxa"/>
          </w:tcPr>
          <w:p w14:paraId="75C31049" w14:textId="77777777" w:rsidR="0008657C" w:rsidRDefault="0008657C" w:rsidP="0008657C">
            <w:pPr>
              <w:jc w:val="center"/>
              <w:cnfStyle w:val="000000000000" w:firstRow="0" w:lastRow="0" w:firstColumn="0" w:lastColumn="0" w:oddVBand="0" w:evenVBand="0" w:oddHBand="0" w:evenHBand="0" w:firstRowFirstColumn="0" w:firstRowLastColumn="0" w:lastRowFirstColumn="0" w:lastRowLastColumn="0"/>
            </w:pPr>
            <w:r w:rsidRPr="00C86E07">
              <w:t>4577.76</w:t>
            </w:r>
            <w:r>
              <w:t xml:space="preserve"> (</w:t>
            </w:r>
            <w:r w:rsidRPr="0095768A">
              <w:t>420.87</w:t>
            </w:r>
            <w:r>
              <w:t>)</w:t>
            </w:r>
          </w:p>
        </w:tc>
      </w:tr>
    </w:tbl>
    <w:p w14:paraId="2EB224BA" w14:textId="7BC96E88" w:rsidR="002434A5" w:rsidRPr="00BE704D" w:rsidRDefault="002434A5" w:rsidP="0008657C">
      <w:pPr>
        <w:rPr>
          <w:lang w:val="vi-VN"/>
        </w:rPr>
      </w:pPr>
    </w:p>
    <w:tbl>
      <w:tblPr>
        <w:tblStyle w:val="TableGrid"/>
        <w:tblpPr w:leftFromText="180" w:rightFromText="180" w:vertAnchor="text" w:horzAnchor="margin" w:tblpY="206"/>
        <w:tblW w:w="0" w:type="auto"/>
        <w:tblLayout w:type="fixed"/>
        <w:tblLook w:val="04A0" w:firstRow="1" w:lastRow="0" w:firstColumn="1" w:lastColumn="0" w:noHBand="0" w:noVBand="1"/>
      </w:tblPr>
      <w:tblGrid>
        <w:gridCol w:w="4675"/>
        <w:gridCol w:w="4675"/>
      </w:tblGrid>
      <w:tr w:rsidR="0008657C" w14:paraId="0FDD01D5" w14:textId="77777777" w:rsidTr="0008657C">
        <w:trPr>
          <w:trHeight w:hRule="exact" w:val="3514"/>
        </w:trPr>
        <w:tc>
          <w:tcPr>
            <w:tcW w:w="4675" w:type="dxa"/>
          </w:tcPr>
          <w:p w14:paraId="5942BD7F" w14:textId="67C1E416" w:rsidR="0008657C" w:rsidRDefault="007E19A1" w:rsidP="0008657C">
            <w:r>
              <w:rPr>
                <w:noProof/>
              </w:rPr>
              <w:drawing>
                <wp:inline distT="0" distB="0" distL="0" distR="0" wp14:anchorId="63276F04" wp14:editId="7E218A41">
                  <wp:extent cx="2827655" cy="211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655" cy="2116455"/>
                          </a:xfrm>
                          <a:prstGeom prst="rect">
                            <a:avLst/>
                          </a:prstGeom>
                          <a:noFill/>
                          <a:ln>
                            <a:noFill/>
                          </a:ln>
                        </pic:spPr>
                      </pic:pic>
                    </a:graphicData>
                  </a:graphic>
                </wp:inline>
              </w:drawing>
            </w:r>
          </w:p>
        </w:tc>
        <w:tc>
          <w:tcPr>
            <w:tcW w:w="4675" w:type="dxa"/>
          </w:tcPr>
          <w:p w14:paraId="706C8FFE" w14:textId="2A900CCC" w:rsidR="0008657C" w:rsidRDefault="007E19A1" w:rsidP="0008657C">
            <w:r>
              <w:rPr>
                <w:noProof/>
              </w:rPr>
              <w:drawing>
                <wp:inline distT="0" distB="0" distL="0" distR="0" wp14:anchorId="1C088B2A" wp14:editId="56C6FACA">
                  <wp:extent cx="2827655" cy="211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655" cy="2116455"/>
                          </a:xfrm>
                          <a:prstGeom prst="rect">
                            <a:avLst/>
                          </a:prstGeom>
                          <a:noFill/>
                          <a:ln>
                            <a:noFill/>
                          </a:ln>
                        </pic:spPr>
                      </pic:pic>
                    </a:graphicData>
                  </a:graphic>
                </wp:inline>
              </w:drawing>
            </w:r>
          </w:p>
        </w:tc>
      </w:tr>
    </w:tbl>
    <w:p w14:paraId="112294C1" w14:textId="77777777" w:rsidR="001C7738" w:rsidRDefault="001C7738" w:rsidP="0008657C">
      <w:pPr>
        <w:rPr>
          <w:lang w:val="vi-VN"/>
        </w:rPr>
      </w:pPr>
    </w:p>
    <w:p w14:paraId="7EEB3D9F" w14:textId="2B7B05BE" w:rsidR="001C7738" w:rsidRDefault="00535202" w:rsidP="00BB6ED2">
      <w:pPr>
        <w:ind w:left="720"/>
        <w:rPr>
          <w:lang w:val="vi-VN"/>
        </w:rPr>
      </w:pPr>
      <w:r>
        <w:rPr>
          <w:lang w:val="vi-VN"/>
        </w:rPr>
        <w:t>Dựa vào</w:t>
      </w:r>
      <w:r w:rsidR="009A34ED">
        <w:rPr>
          <w:lang w:val="vi-VN"/>
        </w:rPr>
        <w:t xml:space="preserve"> bảng kết quả và</w:t>
      </w:r>
      <w:r>
        <w:rPr>
          <w:lang w:val="vi-VN"/>
        </w:rPr>
        <w:t xml:space="preserve"> đồ thị trên, ta </w:t>
      </w:r>
      <w:r w:rsidR="009A34ED">
        <w:rPr>
          <w:lang w:val="vi-VN"/>
        </w:rPr>
        <w:t>rút ra được</w:t>
      </w:r>
      <w:r>
        <w:rPr>
          <w:lang w:val="vi-VN"/>
        </w:rPr>
        <w:t>:</w:t>
      </w:r>
    </w:p>
    <w:p w14:paraId="21A7E9C9" w14:textId="53E5AEF0" w:rsidR="001C7738" w:rsidRDefault="001C7738" w:rsidP="00850473">
      <w:pPr>
        <w:pStyle w:val="ListParagraph"/>
        <w:numPr>
          <w:ilvl w:val="0"/>
          <w:numId w:val="12"/>
        </w:numPr>
        <w:rPr>
          <w:lang w:val="vi-VN"/>
        </w:rPr>
      </w:pPr>
      <w:r w:rsidRPr="00850473">
        <w:rPr>
          <w:lang w:val="vi-VN"/>
        </w:rPr>
        <w:t>Bảng cài đặt POPOP với phép lai đồng nhất (UX)</w:t>
      </w:r>
      <w:r w:rsidR="004D1D0F" w:rsidRPr="004D1D0F">
        <w:rPr>
          <w:lang w:val="vi-VN"/>
        </w:rPr>
        <w:t xml:space="preserve"> </w:t>
      </w:r>
      <w:r w:rsidR="004D1D0F">
        <w:rPr>
          <w:lang w:val="vi-VN"/>
        </w:rPr>
        <w:t>và phép lai một điểm (1X) đều</w:t>
      </w:r>
      <w:r w:rsidRPr="00850473">
        <w:rPr>
          <w:lang w:val="vi-VN"/>
        </w:rPr>
        <w:t xml:space="preserve"> có thể tìm được lời giải tối ưu cho hàm Onemax với mọi kích thước vấn đề (problem size) </w:t>
      </w:r>
      <w:r w:rsidRPr="00850473">
        <w:rPr>
          <w:i/>
          <w:iCs/>
          <w:lang w:val="vi-VN"/>
        </w:rPr>
        <w:t xml:space="preserve">l </w:t>
      </w:r>
      <w:r w:rsidR="004D1D0F">
        <w:rPr>
          <w:lang w:val="vi-VN"/>
        </w:rPr>
        <w:t>thực nghiệm.</w:t>
      </w:r>
    </w:p>
    <w:p w14:paraId="2D751CC2" w14:textId="2AD58CE7" w:rsidR="002C4BD1" w:rsidRPr="00850473" w:rsidRDefault="002C4BD1" w:rsidP="00850473">
      <w:pPr>
        <w:pStyle w:val="ListParagraph"/>
        <w:numPr>
          <w:ilvl w:val="0"/>
          <w:numId w:val="12"/>
        </w:numPr>
        <w:rPr>
          <w:lang w:val="vi-VN"/>
        </w:rPr>
      </w:pPr>
      <w:r>
        <w:rPr>
          <w:lang w:val="vi-VN"/>
        </w:rPr>
        <w:t xml:space="preserve">Với phép lai đồng nhất, kích thước quần thể tối thiểu để giải được bài toán </w:t>
      </w:r>
      <w:r w:rsidR="00D25801">
        <w:rPr>
          <w:lang w:val="vi-VN"/>
        </w:rPr>
        <w:t>đều thấp hơn so với quần thể áp dụng phép lai 1 điểm (hình 1)</w:t>
      </w:r>
      <w:r w:rsidR="00A620E5">
        <w:rPr>
          <w:lang w:val="vi-VN"/>
        </w:rPr>
        <w:t xml:space="preserve"> đối với bài toán OneMax</w:t>
      </w:r>
      <w:r w:rsidR="00D25801">
        <w:rPr>
          <w:lang w:val="vi-VN"/>
        </w:rPr>
        <w:t>.</w:t>
      </w:r>
    </w:p>
    <w:p w14:paraId="41C08296" w14:textId="093A6885" w:rsidR="001C7738" w:rsidRDefault="004C35A5" w:rsidP="00850473">
      <w:pPr>
        <w:pStyle w:val="ListParagraph"/>
        <w:numPr>
          <w:ilvl w:val="0"/>
          <w:numId w:val="12"/>
        </w:numPr>
        <w:rPr>
          <w:lang w:val="vi-VN"/>
        </w:rPr>
      </w:pPr>
      <w:r>
        <w:rPr>
          <w:lang w:val="vi-VN"/>
        </w:rPr>
        <w:t xml:space="preserve">Khi cài đặt với phép lai 1 điểm, </w:t>
      </w:r>
      <w:r w:rsidR="00C828B3">
        <w:rPr>
          <w:lang w:val="vi-VN"/>
        </w:rPr>
        <w:t>quần thể hội tụ chậm hơn so với quần thể lai ghép đồng nhất.</w:t>
      </w:r>
      <w:r w:rsidR="00DA24FC">
        <w:rPr>
          <w:lang w:val="vi-VN"/>
        </w:rPr>
        <w:t xml:space="preserve"> Ta có thể thấy rõ điều đó ở hình 2.</w:t>
      </w:r>
    </w:p>
    <w:p w14:paraId="20C86C6B" w14:textId="2C75A9B3" w:rsidR="00000A69" w:rsidRDefault="00000A69" w:rsidP="00850473">
      <w:pPr>
        <w:pStyle w:val="ListParagraph"/>
        <w:numPr>
          <w:ilvl w:val="0"/>
          <w:numId w:val="12"/>
        </w:numPr>
        <w:rPr>
          <w:lang w:val="vi-VN"/>
        </w:rPr>
      </w:pPr>
      <w:r>
        <w:rPr>
          <w:lang w:val="vi-VN"/>
        </w:rPr>
        <w:t xml:space="preserve">Kích thước vấn đề càng lớn, </w:t>
      </w:r>
      <w:r w:rsidR="0057072F">
        <w:rPr>
          <w:lang w:val="vi-VN"/>
        </w:rPr>
        <w:t xml:space="preserve">chênh lệch giữa thời gian quần thể hội tụ sử dụng phép lai khác nhau càng lớn. </w:t>
      </w:r>
    </w:p>
    <w:p w14:paraId="38FBF8D7" w14:textId="0CE87D92" w:rsidR="00A620E5" w:rsidRPr="00850473" w:rsidRDefault="008C10A5" w:rsidP="00850473">
      <w:pPr>
        <w:pStyle w:val="ListParagraph"/>
        <w:numPr>
          <w:ilvl w:val="0"/>
          <w:numId w:val="12"/>
        </w:numPr>
        <w:rPr>
          <w:lang w:val="vi-VN"/>
        </w:rPr>
      </w:pPr>
      <w:r>
        <w:rPr>
          <w:lang w:val="vi-VN"/>
        </w:rPr>
        <w:lastRenderedPageBreak/>
        <w:t xml:space="preserve">Tương tự, chênh lệch kích thước quần thể </w:t>
      </w:r>
      <w:r w:rsidR="00743E19">
        <w:rPr>
          <w:lang w:val="vi-VN"/>
        </w:rPr>
        <w:t xml:space="preserve">tối thiểu để giải quyết vấn đề cũng càng lớn </w:t>
      </w:r>
      <w:r w:rsidR="006C5E58">
        <w:rPr>
          <w:lang w:val="vi-VN"/>
        </w:rPr>
        <w:t>khi kích thước vấn đề càng lớn (giữa 2 phép lai).</w:t>
      </w:r>
    </w:p>
    <w:p w14:paraId="115E81AC" w14:textId="77777777" w:rsidR="001C7738" w:rsidRPr="00850473" w:rsidRDefault="001C7738" w:rsidP="00BB6ED2">
      <w:pPr>
        <w:ind w:left="720"/>
        <w:rPr>
          <w:u w:val="single"/>
          <w:lang w:val="vi-VN"/>
        </w:rPr>
      </w:pPr>
      <w:r w:rsidRPr="00850473">
        <w:rPr>
          <w:u w:val="single"/>
          <w:lang w:val="vi-VN"/>
        </w:rPr>
        <w:t>Kết luận:</w:t>
      </w:r>
    </w:p>
    <w:p w14:paraId="71A15A67" w14:textId="0510EAFE" w:rsidR="001C7738" w:rsidRPr="00850473" w:rsidRDefault="001C7738" w:rsidP="00850473">
      <w:pPr>
        <w:pStyle w:val="ListParagraph"/>
        <w:numPr>
          <w:ilvl w:val="0"/>
          <w:numId w:val="12"/>
        </w:numPr>
        <w:rPr>
          <w:lang w:val="vi-VN"/>
        </w:rPr>
      </w:pPr>
      <w:r w:rsidRPr="00850473">
        <w:rPr>
          <w:lang w:val="vi-VN"/>
        </w:rPr>
        <w:t>POPOP với phép lai UX có độ phức tạp không gian (space-complexity) và độ phức tạp thời gian (time-complexity) tương đối thấp.</w:t>
      </w:r>
    </w:p>
    <w:p w14:paraId="59BAC7B5" w14:textId="26265435" w:rsidR="0008657C" w:rsidRDefault="001C7738" w:rsidP="00850473">
      <w:pPr>
        <w:pStyle w:val="ListParagraph"/>
        <w:numPr>
          <w:ilvl w:val="0"/>
          <w:numId w:val="12"/>
        </w:numPr>
        <w:rPr>
          <w:lang w:val="vi-VN"/>
        </w:rPr>
      </w:pPr>
      <w:r w:rsidRPr="00850473">
        <w:rPr>
          <w:lang w:val="vi-VN"/>
        </w:rPr>
        <w:t xml:space="preserve">POPOP với phép lai 1X có </w:t>
      </w:r>
      <w:r w:rsidR="00670B28">
        <w:rPr>
          <w:lang w:val="vi-VN"/>
        </w:rPr>
        <w:t xml:space="preserve">tuy có thể giải được </w:t>
      </w:r>
      <w:r w:rsidR="00A3748E">
        <w:rPr>
          <w:lang w:val="vi-VN"/>
        </w:rPr>
        <w:t xml:space="preserve">các kích thước vấn đề tương tự như UX </w:t>
      </w:r>
      <w:r w:rsidR="00AF6293">
        <w:rPr>
          <w:lang w:val="vi-VN"/>
        </w:rPr>
        <w:t xml:space="preserve">song </w:t>
      </w:r>
      <w:r w:rsidR="00A3748E">
        <w:rPr>
          <w:lang w:val="vi-VN"/>
        </w:rPr>
        <w:t xml:space="preserve"> </w:t>
      </w:r>
      <w:r w:rsidR="00AF6293">
        <w:rPr>
          <w:lang w:val="vi-VN"/>
        </w:rPr>
        <w:t xml:space="preserve">độ phức tạp không gian (kích thước quần thể), độ phức tạp thời gian (thời gian hội tụ) là kém hơn so với phép lai </w:t>
      </w:r>
      <w:r w:rsidR="00DC1600">
        <w:rPr>
          <w:lang w:val="vi-VN"/>
        </w:rPr>
        <w:t>UX.</w:t>
      </w:r>
    </w:p>
    <w:p w14:paraId="27793DC9" w14:textId="77777777" w:rsidR="00DC1600" w:rsidRDefault="00DC1600" w:rsidP="00850473">
      <w:pPr>
        <w:pStyle w:val="ListParagraph"/>
        <w:numPr>
          <w:ilvl w:val="0"/>
          <w:numId w:val="12"/>
        </w:numPr>
        <w:rPr>
          <w:lang w:val="vi-VN"/>
        </w:rPr>
      </w:pPr>
    </w:p>
    <w:p w14:paraId="055EA17C" w14:textId="77777777" w:rsidR="006F2B43" w:rsidRPr="00850473" w:rsidRDefault="006F2B43" w:rsidP="006F2B43">
      <w:pPr>
        <w:pStyle w:val="ListParagraph"/>
        <w:ind w:left="1080"/>
        <w:rPr>
          <w:lang w:val="vi-VN"/>
        </w:rPr>
      </w:pPr>
    </w:p>
    <w:p w14:paraId="395B6AF4" w14:textId="19BD53B6" w:rsidR="0008657C" w:rsidRPr="008E5B9A" w:rsidRDefault="006B058D" w:rsidP="00BB6ED2">
      <w:pPr>
        <w:pStyle w:val="ListParagraph"/>
        <w:numPr>
          <w:ilvl w:val="0"/>
          <w:numId w:val="11"/>
        </w:numPr>
        <w:rPr>
          <w:color w:val="603A14" w:themeColor="accent6" w:themeShade="80"/>
          <w:sz w:val="24"/>
          <w:szCs w:val="24"/>
          <w:u w:val="single"/>
          <w:lang w:val="vi-VN"/>
        </w:rPr>
      </w:pPr>
      <w:r w:rsidRPr="008E5B9A">
        <w:rPr>
          <w:color w:val="603A14" w:themeColor="accent6" w:themeShade="80"/>
          <w:sz w:val="24"/>
          <w:szCs w:val="24"/>
          <w:u w:val="single"/>
          <w:lang w:val="vi-VN"/>
        </w:rPr>
        <w:t>Trap Five</w:t>
      </w:r>
    </w:p>
    <w:tbl>
      <w:tblPr>
        <w:tblStyle w:val="GridTable5Dark-Accent3"/>
        <w:tblW w:w="0" w:type="auto"/>
        <w:tblLook w:val="04A0" w:firstRow="1" w:lastRow="0" w:firstColumn="1" w:lastColumn="0" w:noHBand="0" w:noVBand="1"/>
      </w:tblPr>
      <w:tblGrid>
        <w:gridCol w:w="1435"/>
        <w:gridCol w:w="1978"/>
        <w:gridCol w:w="2252"/>
        <w:gridCol w:w="1706"/>
        <w:gridCol w:w="1979"/>
      </w:tblGrid>
      <w:tr w:rsidR="00EE620E" w14:paraId="5741C369" w14:textId="77777777" w:rsidTr="00240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D2486F" w14:textId="2ADC47B9" w:rsidR="00EE620E" w:rsidRPr="001C7738" w:rsidRDefault="00EE620E" w:rsidP="00552349">
            <w:pPr>
              <w:jc w:val="center"/>
              <w:rPr>
                <w:lang w:val="vi-VN"/>
              </w:rPr>
            </w:pPr>
          </w:p>
        </w:tc>
        <w:tc>
          <w:tcPr>
            <w:tcW w:w="4230" w:type="dxa"/>
            <w:gridSpan w:val="2"/>
          </w:tcPr>
          <w:p w14:paraId="5A31A9DB" w14:textId="77777777" w:rsidR="00EE620E" w:rsidRDefault="00EE620E" w:rsidP="00552349">
            <w:pPr>
              <w:jc w:val="center"/>
              <w:cnfStyle w:val="100000000000" w:firstRow="1" w:lastRow="0" w:firstColumn="0" w:lastColumn="0" w:oddVBand="0" w:evenVBand="0" w:oddHBand="0" w:evenHBand="0" w:firstRowFirstColumn="0" w:firstRowLastColumn="0" w:lastRowFirstColumn="0" w:lastRowLastColumn="0"/>
            </w:pPr>
            <w:r>
              <w:t>sGA-1X</w:t>
            </w:r>
          </w:p>
        </w:tc>
        <w:tc>
          <w:tcPr>
            <w:tcW w:w="3685" w:type="dxa"/>
            <w:gridSpan w:val="2"/>
          </w:tcPr>
          <w:p w14:paraId="3E4E272D" w14:textId="77777777" w:rsidR="00EE620E" w:rsidRDefault="00EE620E" w:rsidP="00552349">
            <w:pPr>
              <w:jc w:val="center"/>
              <w:cnfStyle w:val="100000000000" w:firstRow="1" w:lastRow="0" w:firstColumn="0" w:lastColumn="0" w:oddVBand="0" w:evenVBand="0" w:oddHBand="0" w:evenHBand="0" w:firstRowFirstColumn="0" w:firstRowLastColumn="0" w:lastRowFirstColumn="0" w:lastRowLastColumn="0"/>
            </w:pPr>
            <w:r>
              <w:t>sGA-UX</w:t>
            </w:r>
          </w:p>
        </w:tc>
      </w:tr>
      <w:tr w:rsidR="00EE620E" w14:paraId="39045866" w14:textId="77777777" w:rsidTr="00240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0F279B9" w14:textId="77777777" w:rsidR="00EE620E" w:rsidRDefault="00EE620E" w:rsidP="00552349">
            <w:pPr>
              <w:jc w:val="center"/>
            </w:pPr>
            <w:r>
              <w:t>Problem size</w:t>
            </w:r>
          </w:p>
        </w:tc>
        <w:tc>
          <w:tcPr>
            <w:tcW w:w="1978" w:type="dxa"/>
          </w:tcPr>
          <w:p w14:paraId="41347B3C" w14:textId="77777777" w:rsidR="00EE620E" w:rsidRDefault="00EE620E" w:rsidP="00552349">
            <w:pPr>
              <w:jc w:val="center"/>
              <w:cnfStyle w:val="000000100000" w:firstRow="0" w:lastRow="0" w:firstColumn="0" w:lastColumn="0" w:oddVBand="0" w:evenVBand="0" w:oddHBand="1" w:evenHBand="0" w:firstRowFirstColumn="0" w:firstRowLastColumn="0" w:lastRowFirstColumn="0" w:lastRowLastColumn="0"/>
            </w:pPr>
            <w:r>
              <w:t>MRPS</w:t>
            </w:r>
          </w:p>
        </w:tc>
        <w:tc>
          <w:tcPr>
            <w:tcW w:w="2252" w:type="dxa"/>
          </w:tcPr>
          <w:p w14:paraId="15687C26" w14:textId="77777777" w:rsidR="00EE620E" w:rsidRDefault="00EE620E" w:rsidP="00552349">
            <w:pPr>
              <w:jc w:val="center"/>
              <w:cnfStyle w:val="000000100000" w:firstRow="0" w:lastRow="0" w:firstColumn="0" w:lastColumn="0" w:oddVBand="0" w:evenVBand="0" w:oddHBand="1" w:evenHBand="0" w:firstRowFirstColumn="0" w:firstRowLastColumn="0" w:lastRowFirstColumn="0" w:lastRowLastColumn="0"/>
            </w:pPr>
            <w:r>
              <w:t># Evaluations</w:t>
            </w:r>
          </w:p>
        </w:tc>
        <w:tc>
          <w:tcPr>
            <w:tcW w:w="1706" w:type="dxa"/>
          </w:tcPr>
          <w:p w14:paraId="646F7EFE" w14:textId="77777777" w:rsidR="00EE620E" w:rsidRDefault="00EE620E" w:rsidP="00552349">
            <w:pPr>
              <w:jc w:val="center"/>
              <w:cnfStyle w:val="000000100000" w:firstRow="0" w:lastRow="0" w:firstColumn="0" w:lastColumn="0" w:oddVBand="0" w:evenVBand="0" w:oddHBand="1" w:evenHBand="0" w:firstRowFirstColumn="0" w:firstRowLastColumn="0" w:lastRowFirstColumn="0" w:lastRowLastColumn="0"/>
            </w:pPr>
            <w:r>
              <w:t>MRPS</w:t>
            </w:r>
          </w:p>
        </w:tc>
        <w:tc>
          <w:tcPr>
            <w:tcW w:w="1979" w:type="dxa"/>
          </w:tcPr>
          <w:p w14:paraId="2467B12A" w14:textId="77777777" w:rsidR="00EE620E" w:rsidRDefault="00EE620E" w:rsidP="00552349">
            <w:pPr>
              <w:jc w:val="center"/>
              <w:cnfStyle w:val="000000100000" w:firstRow="0" w:lastRow="0" w:firstColumn="0" w:lastColumn="0" w:oddVBand="0" w:evenVBand="0" w:oddHBand="1" w:evenHBand="0" w:firstRowFirstColumn="0" w:firstRowLastColumn="0" w:lastRowFirstColumn="0" w:lastRowLastColumn="0"/>
            </w:pPr>
            <w:r>
              <w:t># Evaluations</w:t>
            </w:r>
          </w:p>
        </w:tc>
      </w:tr>
      <w:tr w:rsidR="00EE620E" w14:paraId="2ABEA81E" w14:textId="77777777" w:rsidTr="0024074F">
        <w:tc>
          <w:tcPr>
            <w:cnfStyle w:val="001000000000" w:firstRow="0" w:lastRow="0" w:firstColumn="1" w:lastColumn="0" w:oddVBand="0" w:evenVBand="0" w:oddHBand="0" w:evenHBand="0" w:firstRowFirstColumn="0" w:firstRowLastColumn="0" w:lastRowFirstColumn="0" w:lastRowLastColumn="0"/>
            <w:tcW w:w="1435" w:type="dxa"/>
          </w:tcPr>
          <w:p w14:paraId="76C0071C" w14:textId="6DD07FF8" w:rsidR="00EE620E" w:rsidRDefault="00970C4D" w:rsidP="00552349">
            <w:pPr>
              <w:jc w:val="center"/>
            </w:pPr>
            <w:r>
              <w:t>10</w:t>
            </w:r>
          </w:p>
        </w:tc>
        <w:tc>
          <w:tcPr>
            <w:tcW w:w="1978" w:type="dxa"/>
          </w:tcPr>
          <w:p w14:paraId="3FDDB701" w14:textId="097E9B2B" w:rsidR="00EE620E" w:rsidRDefault="00DD1F2F" w:rsidP="00552349">
            <w:pPr>
              <w:jc w:val="center"/>
              <w:cnfStyle w:val="000000000000" w:firstRow="0" w:lastRow="0" w:firstColumn="0" w:lastColumn="0" w:oddVBand="0" w:evenVBand="0" w:oddHBand="0" w:evenHBand="0" w:firstRowFirstColumn="0" w:firstRowLastColumn="0" w:lastRowFirstColumn="0" w:lastRowLastColumn="0"/>
            </w:pPr>
            <w:r w:rsidRPr="00DD1F2F">
              <w:t>105.6</w:t>
            </w:r>
            <w:r w:rsidRPr="00DD1F2F">
              <w:t xml:space="preserve"> </w:t>
            </w:r>
            <w:r w:rsidR="005E299B">
              <w:t>(</w:t>
            </w:r>
            <w:r w:rsidRPr="00DD1F2F">
              <w:t>19.2</w:t>
            </w:r>
            <w:r w:rsidR="005E299B">
              <w:t>)</w:t>
            </w:r>
          </w:p>
        </w:tc>
        <w:tc>
          <w:tcPr>
            <w:tcW w:w="2252" w:type="dxa"/>
          </w:tcPr>
          <w:p w14:paraId="37C288B1" w14:textId="7657A7F7" w:rsidR="00EE620E" w:rsidRDefault="00DD1F2F" w:rsidP="00552349">
            <w:pPr>
              <w:jc w:val="center"/>
              <w:cnfStyle w:val="000000000000" w:firstRow="0" w:lastRow="0" w:firstColumn="0" w:lastColumn="0" w:oddVBand="0" w:evenVBand="0" w:oddHBand="0" w:evenHBand="0" w:firstRowFirstColumn="0" w:firstRowLastColumn="0" w:lastRowFirstColumn="0" w:lastRowLastColumn="0"/>
            </w:pPr>
            <w:r w:rsidRPr="00DD1F2F">
              <w:t>875.68</w:t>
            </w:r>
            <w:r w:rsidRPr="00DD1F2F">
              <w:t xml:space="preserve"> </w:t>
            </w:r>
            <w:r w:rsidR="00E85999">
              <w:t>(</w:t>
            </w:r>
            <w:r w:rsidR="006D0BEF" w:rsidRPr="006D0BEF">
              <w:t>153.5</w:t>
            </w:r>
            <w:r w:rsidR="00E85999">
              <w:t>)</w:t>
            </w:r>
          </w:p>
        </w:tc>
        <w:tc>
          <w:tcPr>
            <w:tcW w:w="1706" w:type="dxa"/>
          </w:tcPr>
          <w:p w14:paraId="3D02B449" w14:textId="408C6049" w:rsidR="00EE620E" w:rsidRDefault="00AE34F7" w:rsidP="00552349">
            <w:pPr>
              <w:jc w:val="center"/>
              <w:cnfStyle w:val="000000000000" w:firstRow="0" w:lastRow="0" w:firstColumn="0" w:lastColumn="0" w:oddVBand="0" w:evenVBand="0" w:oddHBand="0" w:evenHBand="0" w:firstRowFirstColumn="0" w:firstRowLastColumn="0" w:lastRowFirstColumn="0" w:lastRowLastColumn="0"/>
            </w:pPr>
            <w:r w:rsidRPr="00AE34F7">
              <w:t>368</w:t>
            </w:r>
            <w:r w:rsidR="00714FA5">
              <w:t xml:space="preserve"> (</w:t>
            </w:r>
            <w:r w:rsidR="00B31415" w:rsidRPr="00B31415">
              <w:t>114.71</w:t>
            </w:r>
            <w:r w:rsidR="00B31415">
              <w:t>)</w:t>
            </w:r>
          </w:p>
        </w:tc>
        <w:tc>
          <w:tcPr>
            <w:tcW w:w="1979" w:type="dxa"/>
          </w:tcPr>
          <w:p w14:paraId="2BCB2106" w14:textId="14E3C8E8" w:rsidR="00EE620E" w:rsidRDefault="00AE34F7" w:rsidP="00552349">
            <w:pPr>
              <w:jc w:val="center"/>
              <w:cnfStyle w:val="000000000000" w:firstRow="0" w:lastRow="0" w:firstColumn="0" w:lastColumn="0" w:oddVBand="0" w:evenVBand="0" w:oddHBand="0" w:evenHBand="0" w:firstRowFirstColumn="0" w:firstRowLastColumn="0" w:lastRowFirstColumn="0" w:lastRowLastColumn="0"/>
            </w:pPr>
            <w:r w:rsidRPr="00AE34F7">
              <w:t>4090.24</w:t>
            </w:r>
            <w:r w:rsidR="00592287">
              <w:t xml:space="preserve"> (</w:t>
            </w:r>
            <w:r w:rsidR="00592287" w:rsidRPr="00592287">
              <w:t>1265.06</w:t>
            </w:r>
            <w:r w:rsidR="00592287">
              <w:t>)</w:t>
            </w:r>
          </w:p>
        </w:tc>
      </w:tr>
      <w:tr w:rsidR="00EE620E" w14:paraId="649BC30B" w14:textId="77777777" w:rsidTr="00240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443E91" w14:textId="5C916515" w:rsidR="00EE620E" w:rsidRDefault="00970C4D" w:rsidP="00552349">
            <w:pPr>
              <w:jc w:val="center"/>
            </w:pPr>
            <w:r>
              <w:t>20</w:t>
            </w:r>
          </w:p>
        </w:tc>
        <w:tc>
          <w:tcPr>
            <w:tcW w:w="1978" w:type="dxa"/>
          </w:tcPr>
          <w:p w14:paraId="28213F4E" w14:textId="418411B8" w:rsidR="00EE620E" w:rsidRDefault="006D0BEF" w:rsidP="00552349">
            <w:pPr>
              <w:jc w:val="center"/>
              <w:cnfStyle w:val="000000100000" w:firstRow="0" w:lastRow="0" w:firstColumn="0" w:lastColumn="0" w:oddVBand="0" w:evenVBand="0" w:oddHBand="1" w:evenHBand="0" w:firstRowFirstColumn="0" w:firstRowLastColumn="0" w:lastRowFirstColumn="0" w:lastRowLastColumn="0"/>
            </w:pPr>
            <w:r w:rsidRPr="006D0BEF">
              <w:t>236.8</w:t>
            </w:r>
            <w:r w:rsidRPr="006D0BEF">
              <w:t xml:space="preserve"> </w:t>
            </w:r>
            <w:r w:rsidR="00552349">
              <w:t>(</w:t>
            </w:r>
            <w:r w:rsidRPr="006D0BEF">
              <w:t>64.71</w:t>
            </w:r>
            <w:r w:rsidR="00552349">
              <w:t>)</w:t>
            </w:r>
          </w:p>
        </w:tc>
        <w:tc>
          <w:tcPr>
            <w:tcW w:w="2252" w:type="dxa"/>
          </w:tcPr>
          <w:p w14:paraId="1E866C47" w14:textId="2B810B5D" w:rsidR="00EE620E" w:rsidRDefault="006D0BEF" w:rsidP="00552349">
            <w:pPr>
              <w:jc w:val="center"/>
              <w:cnfStyle w:val="000000100000" w:firstRow="0" w:lastRow="0" w:firstColumn="0" w:lastColumn="0" w:oddVBand="0" w:evenVBand="0" w:oddHBand="1" w:evenHBand="0" w:firstRowFirstColumn="0" w:firstRowLastColumn="0" w:lastRowFirstColumn="0" w:lastRowLastColumn="0"/>
            </w:pPr>
            <w:r w:rsidRPr="006D0BEF">
              <w:t>3028.64</w:t>
            </w:r>
            <w:r w:rsidRPr="006D0BEF">
              <w:t xml:space="preserve"> </w:t>
            </w:r>
            <w:r w:rsidR="00552349">
              <w:t>(</w:t>
            </w:r>
            <w:r w:rsidR="00AC4940" w:rsidRPr="00AC4940">
              <w:t>797.11</w:t>
            </w:r>
            <w:r w:rsidR="00552349">
              <w:t>)</w:t>
            </w:r>
          </w:p>
        </w:tc>
        <w:tc>
          <w:tcPr>
            <w:tcW w:w="1706" w:type="dxa"/>
          </w:tcPr>
          <w:p w14:paraId="25F4AA93" w14:textId="35F76911" w:rsidR="00EE620E" w:rsidRDefault="00714FA5" w:rsidP="00552349">
            <w:pPr>
              <w:jc w:val="center"/>
              <w:cnfStyle w:val="000000100000" w:firstRow="0" w:lastRow="0" w:firstColumn="0" w:lastColumn="0" w:oddVBand="0" w:evenVBand="0" w:oddHBand="1" w:evenHBand="0" w:firstRowFirstColumn="0" w:firstRowLastColumn="0" w:lastRowFirstColumn="0" w:lastRowLastColumn="0"/>
            </w:pPr>
            <w:r w:rsidRPr="00714FA5">
              <w:t>3430.4</w:t>
            </w:r>
            <w:r w:rsidR="00592287">
              <w:t xml:space="preserve"> (</w:t>
            </w:r>
            <w:r w:rsidR="00592287" w:rsidRPr="00592287">
              <w:t>895.63</w:t>
            </w:r>
            <w:r w:rsidR="00592287">
              <w:t>)</w:t>
            </w:r>
          </w:p>
        </w:tc>
        <w:tc>
          <w:tcPr>
            <w:tcW w:w="1979" w:type="dxa"/>
          </w:tcPr>
          <w:p w14:paraId="36408785" w14:textId="1AC7C3C4" w:rsidR="00EE620E" w:rsidRDefault="00714FA5" w:rsidP="00552349">
            <w:pPr>
              <w:jc w:val="center"/>
              <w:cnfStyle w:val="000000100000" w:firstRow="0" w:lastRow="0" w:firstColumn="0" w:lastColumn="0" w:oddVBand="0" w:evenVBand="0" w:oddHBand="1" w:evenHBand="0" w:firstRowFirstColumn="0" w:firstRowLastColumn="0" w:lastRowFirstColumn="0" w:lastRowLastColumn="0"/>
            </w:pPr>
            <w:r w:rsidRPr="00714FA5">
              <w:t>77291.52</w:t>
            </w:r>
            <w:r w:rsidR="00970C4D">
              <w:t xml:space="preserve"> (</w:t>
            </w:r>
            <w:r w:rsidR="00970C4D" w:rsidRPr="00970C4D">
              <w:t>18439.24</w:t>
            </w:r>
            <w:r w:rsidR="00970C4D">
              <w:t>)</w:t>
            </w:r>
          </w:p>
        </w:tc>
      </w:tr>
      <w:tr w:rsidR="00EE620E" w14:paraId="4FF5C5F1" w14:textId="77777777" w:rsidTr="0024074F">
        <w:tc>
          <w:tcPr>
            <w:cnfStyle w:val="001000000000" w:firstRow="0" w:lastRow="0" w:firstColumn="1" w:lastColumn="0" w:oddVBand="0" w:evenVBand="0" w:oddHBand="0" w:evenHBand="0" w:firstRowFirstColumn="0" w:firstRowLastColumn="0" w:lastRowFirstColumn="0" w:lastRowLastColumn="0"/>
            <w:tcW w:w="1435" w:type="dxa"/>
          </w:tcPr>
          <w:p w14:paraId="46967302" w14:textId="07CF2896" w:rsidR="00EE620E" w:rsidRDefault="00970C4D" w:rsidP="00552349">
            <w:pPr>
              <w:jc w:val="center"/>
            </w:pPr>
            <w:r>
              <w:t>40</w:t>
            </w:r>
          </w:p>
        </w:tc>
        <w:tc>
          <w:tcPr>
            <w:tcW w:w="1978" w:type="dxa"/>
          </w:tcPr>
          <w:p w14:paraId="14C6F0CA" w14:textId="3B827244" w:rsidR="00EE620E" w:rsidRDefault="00AC4940" w:rsidP="00552349">
            <w:pPr>
              <w:jc w:val="center"/>
              <w:cnfStyle w:val="000000000000" w:firstRow="0" w:lastRow="0" w:firstColumn="0" w:lastColumn="0" w:oddVBand="0" w:evenVBand="0" w:oddHBand="0" w:evenHBand="0" w:firstRowFirstColumn="0" w:firstRowLastColumn="0" w:lastRowFirstColumn="0" w:lastRowLastColumn="0"/>
            </w:pPr>
            <w:r w:rsidRPr="00AC4940">
              <w:t>832</w:t>
            </w:r>
            <w:r w:rsidR="00B00765">
              <w:t xml:space="preserve"> (</w:t>
            </w:r>
            <w:r w:rsidR="00B00765" w:rsidRPr="00B00765">
              <w:t>176.43</w:t>
            </w:r>
            <w:r w:rsidR="00B00765">
              <w:t>)</w:t>
            </w:r>
          </w:p>
        </w:tc>
        <w:tc>
          <w:tcPr>
            <w:tcW w:w="2252" w:type="dxa"/>
          </w:tcPr>
          <w:p w14:paraId="2F103FCA" w14:textId="79DD7A92" w:rsidR="00EE620E" w:rsidRDefault="00841FEF" w:rsidP="00552349">
            <w:pPr>
              <w:jc w:val="center"/>
              <w:cnfStyle w:val="000000000000" w:firstRow="0" w:lastRow="0" w:firstColumn="0" w:lastColumn="0" w:oddVBand="0" w:evenVBand="0" w:oddHBand="0" w:evenHBand="0" w:firstRowFirstColumn="0" w:firstRowLastColumn="0" w:lastRowFirstColumn="0" w:lastRowLastColumn="0"/>
            </w:pPr>
            <w:r w:rsidRPr="00841FEF">
              <w:t>15707.5</w:t>
            </w:r>
            <w:r w:rsidR="00B00765">
              <w:t>2</w:t>
            </w:r>
            <w:r w:rsidR="008077FF">
              <w:t xml:space="preserve"> (</w:t>
            </w:r>
            <w:r w:rsidR="008077FF" w:rsidRPr="008077FF">
              <w:t>3318.25</w:t>
            </w:r>
            <w:r w:rsidR="008077FF">
              <w:t>)</w:t>
            </w:r>
          </w:p>
        </w:tc>
        <w:tc>
          <w:tcPr>
            <w:tcW w:w="1706" w:type="dxa"/>
          </w:tcPr>
          <w:p w14:paraId="1D6BEA06" w14:textId="5FF8C5DE" w:rsidR="00EE620E" w:rsidRDefault="00970C4D" w:rsidP="00552349">
            <w:pPr>
              <w:jc w:val="center"/>
              <w:cnfStyle w:val="000000000000" w:firstRow="0" w:lastRow="0" w:firstColumn="0" w:lastColumn="0" w:oddVBand="0" w:evenVBand="0" w:oddHBand="0" w:evenHBand="0" w:firstRowFirstColumn="0" w:firstRowLastColumn="0" w:lastRowFirstColumn="0" w:lastRowLastColumn="0"/>
            </w:pPr>
            <w:r>
              <w:t>-</w:t>
            </w:r>
          </w:p>
        </w:tc>
        <w:tc>
          <w:tcPr>
            <w:tcW w:w="1979" w:type="dxa"/>
          </w:tcPr>
          <w:p w14:paraId="4FFDA027" w14:textId="65CBAD9D" w:rsidR="00EE620E" w:rsidRDefault="00970C4D" w:rsidP="00552349">
            <w:pPr>
              <w:jc w:val="center"/>
              <w:cnfStyle w:val="000000000000" w:firstRow="0" w:lastRow="0" w:firstColumn="0" w:lastColumn="0" w:oddVBand="0" w:evenVBand="0" w:oddHBand="0" w:evenHBand="0" w:firstRowFirstColumn="0" w:firstRowLastColumn="0" w:lastRowFirstColumn="0" w:lastRowLastColumn="0"/>
            </w:pPr>
            <w:r>
              <w:t>-</w:t>
            </w:r>
          </w:p>
        </w:tc>
      </w:tr>
      <w:tr w:rsidR="00EE620E" w14:paraId="6EB9BB76" w14:textId="77777777" w:rsidTr="00240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79D39" w14:textId="1FEBEAF9" w:rsidR="00EE620E" w:rsidRDefault="00970C4D" w:rsidP="00552349">
            <w:pPr>
              <w:jc w:val="center"/>
            </w:pPr>
            <w:r>
              <w:t>80</w:t>
            </w:r>
          </w:p>
        </w:tc>
        <w:tc>
          <w:tcPr>
            <w:tcW w:w="1978" w:type="dxa"/>
          </w:tcPr>
          <w:p w14:paraId="7917520B" w14:textId="17C9BE64" w:rsidR="00EE620E" w:rsidRDefault="00AC4940" w:rsidP="00552349">
            <w:pPr>
              <w:jc w:val="center"/>
              <w:cnfStyle w:val="000000100000" w:firstRow="0" w:lastRow="0" w:firstColumn="0" w:lastColumn="0" w:oddVBand="0" w:evenVBand="0" w:oddHBand="1" w:evenHBand="0" w:firstRowFirstColumn="0" w:firstRowLastColumn="0" w:lastRowFirstColumn="0" w:lastRowLastColumn="0"/>
            </w:pPr>
            <w:r w:rsidRPr="00AC4940">
              <w:t>3072</w:t>
            </w:r>
            <w:r w:rsidR="00B00765">
              <w:t xml:space="preserve"> (</w:t>
            </w:r>
            <w:r w:rsidR="00B00765" w:rsidRPr="00B00765">
              <w:t>1161.91</w:t>
            </w:r>
            <w:r w:rsidR="00B00765">
              <w:t>)</w:t>
            </w:r>
          </w:p>
        </w:tc>
        <w:tc>
          <w:tcPr>
            <w:tcW w:w="2252" w:type="dxa"/>
          </w:tcPr>
          <w:p w14:paraId="0EB374FF" w14:textId="51F5581D" w:rsidR="00EE620E" w:rsidRDefault="00841FEF" w:rsidP="00552349">
            <w:pPr>
              <w:jc w:val="center"/>
              <w:cnfStyle w:val="000000100000" w:firstRow="0" w:lastRow="0" w:firstColumn="0" w:lastColumn="0" w:oddVBand="0" w:evenVBand="0" w:oddHBand="1" w:evenHBand="0" w:firstRowFirstColumn="0" w:firstRowLastColumn="0" w:lastRowFirstColumn="0" w:lastRowLastColumn="0"/>
            </w:pPr>
            <w:r w:rsidRPr="00841FEF">
              <w:t>85529.6</w:t>
            </w:r>
            <w:r w:rsidR="00771338">
              <w:t xml:space="preserve"> (</w:t>
            </w:r>
            <w:r w:rsidR="00771338" w:rsidRPr="00771338">
              <w:t>28792.36</w:t>
            </w:r>
            <w:r w:rsidR="00771338">
              <w:t>)</w:t>
            </w:r>
          </w:p>
        </w:tc>
        <w:tc>
          <w:tcPr>
            <w:tcW w:w="1706" w:type="dxa"/>
          </w:tcPr>
          <w:p w14:paraId="159C1E00" w14:textId="5E36F7AA" w:rsidR="00EE620E" w:rsidRDefault="00970C4D" w:rsidP="00552349">
            <w:pPr>
              <w:jc w:val="center"/>
              <w:cnfStyle w:val="000000100000" w:firstRow="0" w:lastRow="0" w:firstColumn="0" w:lastColumn="0" w:oddVBand="0" w:evenVBand="0" w:oddHBand="1" w:evenHBand="0" w:firstRowFirstColumn="0" w:firstRowLastColumn="0" w:lastRowFirstColumn="0" w:lastRowLastColumn="0"/>
            </w:pPr>
            <w:r>
              <w:t>-</w:t>
            </w:r>
          </w:p>
        </w:tc>
        <w:tc>
          <w:tcPr>
            <w:tcW w:w="1979" w:type="dxa"/>
          </w:tcPr>
          <w:p w14:paraId="2137A4CB" w14:textId="21D47BF9" w:rsidR="00EE620E" w:rsidRDefault="00970C4D" w:rsidP="00552349">
            <w:pPr>
              <w:jc w:val="center"/>
              <w:cnfStyle w:val="000000100000" w:firstRow="0" w:lastRow="0" w:firstColumn="0" w:lastColumn="0" w:oddVBand="0" w:evenVBand="0" w:oddHBand="1" w:evenHBand="0" w:firstRowFirstColumn="0" w:firstRowLastColumn="0" w:lastRowFirstColumn="0" w:lastRowLastColumn="0"/>
            </w:pPr>
            <w:r>
              <w:t>-</w:t>
            </w:r>
          </w:p>
        </w:tc>
      </w:tr>
      <w:tr w:rsidR="00EE620E" w14:paraId="491B69CD" w14:textId="77777777" w:rsidTr="0024074F">
        <w:tc>
          <w:tcPr>
            <w:cnfStyle w:val="001000000000" w:firstRow="0" w:lastRow="0" w:firstColumn="1" w:lastColumn="0" w:oddVBand="0" w:evenVBand="0" w:oddHBand="0" w:evenHBand="0" w:firstRowFirstColumn="0" w:firstRowLastColumn="0" w:lastRowFirstColumn="0" w:lastRowLastColumn="0"/>
            <w:tcW w:w="1435" w:type="dxa"/>
          </w:tcPr>
          <w:p w14:paraId="66599527" w14:textId="48218B5D" w:rsidR="00EE620E" w:rsidRDefault="00970C4D" w:rsidP="00552349">
            <w:pPr>
              <w:jc w:val="center"/>
            </w:pPr>
            <w:r>
              <w:t>160</w:t>
            </w:r>
          </w:p>
        </w:tc>
        <w:tc>
          <w:tcPr>
            <w:tcW w:w="1978" w:type="dxa"/>
          </w:tcPr>
          <w:p w14:paraId="15BBD99B" w14:textId="4343CB56" w:rsidR="00EE620E" w:rsidRDefault="00AC4940" w:rsidP="00552349">
            <w:pPr>
              <w:jc w:val="center"/>
              <w:cnfStyle w:val="000000000000" w:firstRow="0" w:lastRow="0" w:firstColumn="0" w:lastColumn="0" w:oddVBand="0" w:evenVBand="0" w:oddHBand="0" w:evenHBand="0" w:firstRowFirstColumn="0" w:firstRowLastColumn="0" w:lastRowFirstColumn="0" w:lastRowLastColumn="0"/>
            </w:pPr>
            <w:r w:rsidRPr="00AC4940">
              <w:t>14131.2</w:t>
            </w:r>
            <w:r w:rsidR="008077FF">
              <w:t xml:space="preserve"> (</w:t>
            </w:r>
            <w:r w:rsidR="008077FF" w:rsidRPr="008077FF">
              <w:t>3132.83</w:t>
            </w:r>
            <w:r w:rsidR="008077FF">
              <w:t>)</w:t>
            </w:r>
          </w:p>
        </w:tc>
        <w:tc>
          <w:tcPr>
            <w:tcW w:w="2252" w:type="dxa"/>
          </w:tcPr>
          <w:p w14:paraId="6297BA04" w14:textId="1EBBE612" w:rsidR="00EE620E" w:rsidRDefault="00B00765" w:rsidP="00552349">
            <w:pPr>
              <w:jc w:val="center"/>
              <w:cnfStyle w:val="000000000000" w:firstRow="0" w:lastRow="0" w:firstColumn="0" w:lastColumn="0" w:oddVBand="0" w:evenVBand="0" w:oddHBand="0" w:evenHBand="0" w:firstRowFirstColumn="0" w:firstRowLastColumn="0" w:lastRowFirstColumn="0" w:lastRowLastColumn="0"/>
            </w:pPr>
            <w:r w:rsidRPr="00B00765">
              <w:t>574064.6</w:t>
            </w:r>
            <w:r>
              <w:t>4</w:t>
            </w:r>
            <w:r w:rsidR="000075D8">
              <w:t xml:space="preserve"> (</w:t>
            </w:r>
            <w:r w:rsidR="000075D8" w:rsidRPr="000075D8">
              <w:t>116221.30</w:t>
            </w:r>
            <w:r w:rsidR="000075D8">
              <w:t>)</w:t>
            </w:r>
          </w:p>
        </w:tc>
        <w:tc>
          <w:tcPr>
            <w:tcW w:w="1706" w:type="dxa"/>
          </w:tcPr>
          <w:p w14:paraId="71C819D2" w14:textId="6FA4D685" w:rsidR="00EE620E" w:rsidRDefault="00970C4D" w:rsidP="00552349">
            <w:pPr>
              <w:jc w:val="center"/>
              <w:cnfStyle w:val="000000000000" w:firstRow="0" w:lastRow="0" w:firstColumn="0" w:lastColumn="0" w:oddVBand="0" w:evenVBand="0" w:oddHBand="0" w:evenHBand="0" w:firstRowFirstColumn="0" w:firstRowLastColumn="0" w:lastRowFirstColumn="0" w:lastRowLastColumn="0"/>
            </w:pPr>
            <w:r>
              <w:t>-</w:t>
            </w:r>
          </w:p>
        </w:tc>
        <w:tc>
          <w:tcPr>
            <w:tcW w:w="1979" w:type="dxa"/>
          </w:tcPr>
          <w:p w14:paraId="24937C7C" w14:textId="21C6AF12" w:rsidR="00EE620E" w:rsidRDefault="00970C4D" w:rsidP="00552349">
            <w:pPr>
              <w:jc w:val="center"/>
              <w:cnfStyle w:val="000000000000" w:firstRow="0" w:lastRow="0" w:firstColumn="0" w:lastColumn="0" w:oddVBand="0" w:evenVBand="0" w:oddHBand="0" w:evenHBand="0" w:firstRowFirstColumn="0" w:firstRowLastColumn="0" w:lastRowFirstColumn="0" w:lastRowLastColumn="0"/>
            </w:pPr>
            <w:r>
              <w:t>-</w:t>
            </w:r>
          </w:p>
        </w:tc>
      </w:tr>
    </w:tbl>
    <w:p w14:paraId="356BA22E" w14:textId="7D39928D" w:rsidR="00EE620E" w:rsidRDefault="00EE620E" w:rsidP="005E5D90"/>
    <w:tbl>
      <w:tblPr>
        <w:tblStyle w:val="TableGrid"/>
        <w:tblpPr w:leftFromText="180" w:rightFromText="180" w:vertAnchor="text" w:tblpY="-22"/>
        <w:tblW w:w="0" w:type="auto"/>
        <w:tblLayout w:type="fixed"/>
        <w:tblLook w:val="04A0" w:firstRow="1" w:lastRow="0" w:firstColumn="1" w:lastColumn="0" w:noHBand="0" w:noVBand="1"/>
      </w:tblPr>
      <w:tblGrid>
        <w:gridCol w:w="4675"/>
        <w:gridCol w:w="4675"/>
      </w:tblGrid>
      <w:tr w:rsidR="006B058D" w14:paraId="37A531E0" w14:textId="77777777" w:rsidTr="006B058D">
        <w:trPr>
          <w:trHeight w:hRule="exact" w:val="3514"/>
        </w:trPr>
        <w:tc>
          <w:tcPr>
            <w:tcW w:w="4675" w:type="dxa"/>
          </w:tcPr>
          <w:p w14:paraId="52003618" w14:textId="791894E4" w:rsidR="006B058D" w:rsidRDefault="007E19A1" w:rsidP="006B058D">
            <w:r>
              <w:rPr>
                <w:noProof/>
              </w:rPr>
              <w:drawing>
                <wp:inline distT="0" distB="0" distL="0" distR="0" wp14:anchorId="68C8BA3C" wp14:editId="19E1737F">
                  <wp:extent cx="2827655" cy="211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655" cy="2116455"/>
                          </a:xfrm>
                          <a:prstGeom prst="rect">
                            <a:avLst/>
                          </a:prstGeom>
                          <a:noFill/>
                          <a:ln>
                            <a:noFill/>
                          </a:ln>
                        </pic:spPr>
                      </pic:pic>
                    </a:graphicData>
                  </a:graphic>
                </wp:inline>
              </w:drawing>
            </w:r>
          </w:p>
        </w:tc>
        <w:tc>
          <w:tcPr>
            <w:tcW w:w="4675" w:type="dxa"/>
          </w:tcPr>
          <w:p w14:paraId="6D2821CA" w14:textId="1BC1D164" w:rsidR="006B058D" w:rsidRDefault="007E19A1" w:rsidP="006B058D">
            <w:r>
              <w:rPr>
                <w:noProof/>
              </w:rPr>
              <w:drawing>
                <wp:inline distT="0" distB="0" distL="0" distR="0" wp14:anchorId="24BE91EF" wp14:editId="463FE1AF">
                  <wp:extent cx="2827655" cy="2116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655" cy="2116455"/>
                          </a:xfrm>
                          <a:prstGeom prst="rect">
                            <a:avLst/>
                          </a:prstGeom>
                          <a:noFill/>
                          <a:ln>
                            <a:noFill/>
                          </a:ln>
                        </pic:spPr>
                      </pic:pic>
                    </a:graphicData>
                  </a:graphic>
                </wp:inline>
              </w:drawing>
            </w:r>
          </w:p>
        </w:tc>
      </w:tr>
    </w:tbl>
    <w:p w14:paraId="24B8353E" w14:textId="77777777" w:rsidR="00EE620E" w:rsidRDefault="00EE620E" w:rsidP="005E5D90"/>
    <w:p w14:paraId="1C4D0C3B" w14:textId="12320573" w:rsidR="006B2711" w:rsidRPr="006B2711" w:rsidRDefault="006B2711" w:rsidP="00BB6ED2">
      <w:pPr>
        <w:ind w:left="720"/>
        <w:rPr>
          <w:lang w:val="vi-VN"/>
        </w:rPr>
      </w:pPr>
      <w:r>
        <w:rPr>
          <w:lang w:val="vi-VN"/>
        </w:rPr>
        <w:t>Dựa vào bảng kết quả và đồ thị trên, ta rút ra được:</w:t>
      </w:r>
    </w:p>
    <w:p w14:paraId="09F05FA2" w14:textId="2C7E3DA8" w:rsidR="00E4276D" w:rsidRPr="00726796" w:rsidRDefault="00CA0CFD" w:rsidP="00726796">
      <w:pPr>
        <w:pStyle w:val="ListParagraph"/>
        <w:numPr>
          <w:ilvl w:val="0"/>
          <w:numId w:val="12"/>
        </w:numPr>
        <w:rPr>
          <w:i/>
          <w:iCs/>
          <w:lang w:val="vi-VN"/>
        </w:rPr>
      </w:pPr>
      <w:r>
        <w:rPr>
          <w:lang w:val="vi-VN"/>
        </w:rPr>
        <w:t>Giải thuật di truyền cổ điểm (sGA) với phép lai 1X sử dụng bản cài đặt POPOP có thể giải được mọi kích thước vấn đề được đặt ra trong giới hạn tài nguyên cho phép, trong khi đó với phép lai UX, quần thể chỉ có thể tìm được mọi lời giải tối ưu với kích thước vấn đề l = 20.</w:t>
      </w:r>
    </w:p>
    <w:p w14:paraId="09B4D0BD" w14:textId="2F1563EC" w:rsidR="00E4276D" w:rsidRDefault="007B7829" w:rsidP="00726796">
      <w:pPr>
        <w:pStyle w:val="ListParagraph"/>
        <w:numPr>
          <w:ilvl w:val="0"/>
          <w:numId w:val="12"/>
        </w:numPr>
        <w:rPr>
          <w:lang w:val="vi-VN"/>
        </w:rPr>
      </w:pPr>
      <w:r>
        <w:rPr>
          <w:lang w:val="vi-VN"/>
        </w:rPr>
        <w:t xml:space="preserve">Phép </w:t>
      </w:r>
      <w:r w:rsidR="00486215" w:rsidRPr="00726796">
        <w:rPr>
          <w:lang w:val="vi-VN"/>
        </w:rPr>
        <w:t xml:space="preserve">lai </w:t>
      </w:r>
      <w:r w:rsidR="00E438C0" w:rsidRPr="00726796">
        <w:rPr>
          <w:lang w:val="vi-VN"/>
        </w:rPr>
        <w:t xml:space="preserve">1X hiệu quả hơn so với UX. </w:t>
      </w:r>
      <w:r w:rsidR="00524745" w:rsidRPr="00726796">
        <w:rPr>
          <w:lang w:val="vi-VN"/>
        </w:rPr>
        <w:t xml:space="preserve">Phép lai 1X chỉ phát sinh duy nhất một điểm lai nên xác suất thoát bẫy của phép lai </w:t>
      </w:r>
      <w:r w:rsidR="008A4806" w:rsidRPr="00726796">
        <w:rPr>
          <w:lang w:val="vi-VN"/>
        </w:rPr>
        <w:t>cao hơn</w:t>
      </w:r>
      <w:r w:rsidR="00B6015B">
        <w:rPr>
          <w:lang w:val="vi-VN"/>
        </w:rPr>
        <w:t xml:space="preserve"> UX</w:t>
      </w:r>
      <w:r w:rsidR="008A4806" w:rsidRPr="00726796">
        <w:rPr>
          <w:lang w:val="vi-VN"/>
        </w:rPr>
        <w:t xml:space="preserve">. Do đó theo bảng thống kê và đồ thị, </w:t>
      </w:r>
      <w:r w:rsidR="00B6015B">
        <w:rPr>
          <w:lang w:val="vi-VN"/>
        </w:rPr>
        <w:t xml:space="preserve">1X có thể giải </w:t>
      </w:r>
      <w:r w:rsidR="00B6015B">
        <w:rPr>
          <w:lang w:val="vi-VN"/>
        </w:rPr>
        <w:lastRenderedPageBreak/>
        <w:t xml:space="preserve">được mọi kích thước vấn đề đặt ra dù kích thước quần thể cần có khá cao. Mặt khác, </w:t>
      </w:r>
      <w:r w:rsidR="006B01E3">
        <w:rPr>
          <w:lang w:val="vi-VN"/>
        </w:rPr>
        <w:t>với l = 40, UX vẫn không giải được.</w:t>
      </w:r>
    </w:p>
    <w:p w14:paraId="62A73218" w14:textId="6D58B98E" w:rsidR="00F14A00" w:rsidRPr="00726796" w:rsidRDefault="00F14A00" w:rsidP="00726796">
      <w:pPr>
        <w:pStyle w:val="ListParagraph"/>
        <w:numPr>
          <w:ilvl w:val="0"/>
          <w:numId w:val="12"/>
        </w:numPr>
        <w:rPr>
          <w:lang w:val="vi-VN"/>
        </w:rPr>
      </w:pPr>
      <w:r>
        <w:rPr>
          <w:lang w:val="vi-VN"/>
        </w:rPr>
        <w:t>1X cần kích thước quần thể tối thiểu thấp hơn khá nhiều so với UX, cũng như hội tụ sớm hơn UX.</w:t>
      </w:r>
    </w:p>
    <w:p w14:paraId="3FA14D86" w14:textId="748D8FEC" w:rsidR="00DC39DE" w:rsidRPr="00726796" w:rsidRDefault="009B7927" w:rsidP="00726796">
      <w:pPr>
        <w:pStyle w:val="ListParagraph"/>
        <w:numPr>
          <w:ilvl w:val="0"/>
          <w:numId w:val="12"/>
        </w:numPr>
        <w:rPr>
          <w:lang w:val="vi-VN"/>
        </w:rPr>
      </w:pPr>
      <w:r w:rsidRPr="00726796">
        <w:rPr>
          <w:lang w:val="vi-VN"/>
        </w:rPr>
        <w:t xml:space="preserve">Dù giải được hàm Trap Five, song kích thước quần thể cần thiết để giải là </w:t>
      </w:r>
      <w:r w:rsidR="00762419">
        <w:rPr>
          <w:lang w:val="vi-VN"/>
        </w:rPr>
        <w:t xml:space="preserve">khá </w:t>
      </w:r>
      <w:r w:rsidRPr="00726796">
        <w:rPr>
          <w:lang w:val="vi-VN"/>
        </w:rPr>
        <w:t xml:space="preserve">cao. </w:t>
      </w:r>
      <w:r w:rsidR="00097753" w:rsidRPr="00726796">
        <w:rPr>
          <w:lang w:val="vi-VN"/>
        </w:rPr>
        <w:t>Cả hai phép lai đều cần kích thước quần thể N cao hơn rất nhiều so với thực nghiệm trên hàm One Max.</w:t>
      </w:r>
    </w:p>
    <w:p w14:paraId="2873F066" w14:textId="38D0539E" w:rsidR="006E0324" w:rsidRPr="00850473" w:rsidRDefault="006E0324" w:rsidP="00BB6ED2">
      <w:pPr>
        <w:ind w:left="720"/>
        <w:rPr>
          <w:u w:val="single"/>
          <w:lang w:val="vi-VN"/>
        </w:rPr>
      </w:pPr>
      <w:r w:rsidRPr="00850473">
        <w:rPr>
          <w:u w:val="single"/>
          <w:lang w:val="vi-VN"/>
        </w:rPr>
        <w:t>Kết luận:</w:t>
      </w:r>
    </w:p>
    <w:p w14:paraId="2B24B50F" w14:textId="246418BA" w:rsidR="006E0324" w:rsidRPr="00726796" w:rsidRDefault="006E0324" w:rsidP="00726796">
      <w:pPr>
        <w:pStyle w:val="ListParagraph"/>
        <w:numPr>
          <w:ilvl w:val="0"/>
          <w:numId w:val="12"/>
        </w:numPr>
        <w:rPr>
          <w:lang w:val="vi-VN"/>
        </w:rPr>
      </w:pPr>
      <w:r w:rsidRPr="00726796">
        <w:rPr>
          <w:lang w:val="vi-VN"/>
        </w:rPr>
        <w:t xml:space="preserve">Với hàm Trap Five, </w:t>
      </w:r>
      <w:r w:rsidR="00D85354">
        <w:rPr>
          <w:lang w:val="vi-VN"/>
        </w:rPr>
        <w:t xml:space="preserve">1X đã </w:t>
      </w:r>
      <w:r w:rsidR="00F14A00">
        <w:rPr>
          <w:lang w:val="vi-VN"/>
        </w:rPr>
        <w:t>vượt mặt UX.</w:t>
      </w:r>
    </w:p>
    <w:p w14:paraId="31748151" w14:textId="7DB5C266" w:rsidR="00097753" w:rsidRPr="00726796" w:rsidRDefault="00097753" w:rsidP="00726796">
      <w:pPr>
        <w:pStyle w:val="ListParagraph"/>
        <w:numPr>
          <w:ilvl w:val="0"/>
          <w:numId w:val="12"/>
        </w:numPr>
        <w:rPr>
          <w:lang w:val="vi-VN"/>
        </w:rPr>
      </w:pPr>
      <w:r w:rsidRPr="00726796">
        <w:rPr>
          <w:lang w:val="vi-VN"/>
        </w:rPr>
        <w:t xml:space="preserve">Tuy nhiên, kích thước quần thể cần thiết để giải quyết bài toán là </w:t>
      </w:r>
      <w:r w:rsidR="0083683C">
        <w:rPr>
          <w:lang w:val="vi-VN"/>
        </w:rPr>
        <w:t xml:space="preserve">khá </w:t>
      </w:r>
      <w:bookmarkStart w:id="0" w:name="_GoBack"/>
      <w:bookmarkEnd w:id="0"/>
      <w:r w:rsidR="00ED4BA4" w:rsidRPr="00726796">
        <w:rPr>
          <w:lang w:val="vi-VN"/>
        </w:rPr>
        <w:t xml:space="preserve">lớn. Do đó phức tạp không gian lẫn thời gian đều </w:t>
      </w:r>
      <w:r w:rsidR="0083683C">
        <w:rPr>
          <w:lang w:val="vi-VN"/>
        </w:rPr>
        <w:t xml:space="preserve">khá </w:t>
      </w:r>
      <w:r w:rsidR="00ED4BA4" w:rsidRPr="00726796">
        <w:rPr>
          <w:lang w:val="vi-VN"/>
        </w:rPr>
        <w:t>cao.</w:t>
      </w:r>
    </w:p>
    <w:p w14:paraId="3ACE9069" w14:textId="77777777" w:rsidR="00ED4BA4" w:rsidRDefault="00ED4BA4" w:rsidP="005E5D90">
      <w:pPr>
        <w:rPr>
          <w:lang w:val="vi-VN"/>
        </w:rPr>
      </w:pPr>
    </w:p>
    <w:p w14:paraId="321B2261" w14:textId="77777777" w:rsidR="00DC39DE" w:rsidRPr="00F27BEE" w:rsidRDefault="00DC39DE" w:rsidP="005E5D90">
      <w:pPr>
        <w:rPr>
          <w:lang w:val="vi-VN"/>
        </w:rPr>
      </w:pPr>
    </w:p>
    <w:p w14:paraId="160B8BEA" w14:textId="77777777" w:rsidR="0080353F" w:rsidRPr="00E53815" w:rsidRDefault="0080353F" w:rsidP="005E5D90">
      <w:pPr>
        <w:rPr>
          <w:lang w:val="vi-VN"/>
        </w:rPr>
      </w:pPr>
    </w:p>
    <w:sectPr w:rsidR="0080353F" w:rsidRPr="00E538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151DB" w14:textId="77777777" w:rsidR="00CE7160" w:rsidRDefault="00CE7160" w:rsidP="00A94F5B">
      <w:pPr>
        <w:spacing w:after="0" w:line="240" w:lineRule="auto"/>
      </w:pPr>
      <w:r>
        <w:separator/>
      </w:r>
    </w:p>
  </w:endnote>
  <w:endnote w:type="continuationSeparator" w:id="0">
    <w:p w14:paraId="5DE6312D" w14:textId="77777777" w:rsidR="00CE7160" w:rsidRDefault="00CE7160" w:rsidP="00A94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6A4B9" w14:textId="77777777" w:rsidR="00CE7160" w:rsidRDefault="00CE7160" w:rsidP="00A94F5B">
      <w:pPr>
        <w:spacing w:after="0" w:line="240" w:lineRule="auto"/>
      </w:pPr>
      <w:r>
        <w:separator/>
      </w:r>
    </w:p>
  </w:footnote>
  <w:footnote w:type="continuationSeparator" w:id="0">
    <w:p w14:paraId="1FB0D14F" w14:textId="77777777" w:rsidR="00CE7160" w:rsidRDefault="00CE7160" w:rsidP="00A94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2392"/>
    <w:multiLevelType w:val="hybridMultilevel"/>
    <w:tmpl w:val="010A27A4"/>
    <w:lvl w:ilvl="0" w:tplc="65E8EB6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7B213E"/>
    <w:multiLevelType w:val="hybridMultilevel"/>
    <w:tmpl w:val="270072C8"/>
    <w:lvl w:ilvl="0" w:tplc="C4405C24">
      <w:start w:val="457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3B7CB7"/>
    <w:multiLevelType w:val="multilevel"/>
    <w:tmpl w:val="29B46D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FB78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A6F61E7"/>
    <w:multiLevelType w:val="hybridMultilevel"/>
    <w:tmpl w:val="5320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A079B"/>
    <w:multiLevelType w:val="hybridMultilevel"/>
    <w:tmpl w:val="DB888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A6A32"/>
    <w:multiLevelType w:val="multilevel"/>
    <w:tmpl w:val="15500FFC"/>
    <w:lvl w:ilvl="0">
      <w:start w:val="1"/>
      <w:numFmt w:val="bullet"/>
      <w:lvlText w:val=""/>
      <w:lvlJc w:val="left"/>
      <w:pPr>
        <w:ind w:left="360" w:hanging="360"/>
      </w:pPr>
      <w:rPr>
        <w:rFonts w:ascii="Wingdings" w:hAnsi="Wingdings" w:hint="default"/>
        <w:color w:val="C00000"/>
        <w:sz w:val="32"/>
        <w:szCs w:val="32"/>
      </w:rPr>
    </w:lvl>
    <w:lvl w:ilvl="1">
      <w:start w:val="1"/>
      <w:numFmt w:val="bullet"/>
      <w:lvlText w:val=""/>
      <w:lvlJc w:val="left"/>
      <w:pPr>
        <w:ind w:left="720" w:hanging="360"/>
      </w:pPr>
      <w:rPr>
        <w:rFonts w:ascii="Wingdings" w:hAnsi="Wingdings" w:hint="default"/>
        <w:color w:val="C00000"/>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63D642D"/>
    <w:multiLevelType w:val="hybridMultilevel"/>
    <w:tmpl w:val="B5A27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587BC0"/>
    <w:multiLevelType w:val="hybridMultilevel"/>
    <w:tmpl w:val="8608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120D6"/>
    <w:multiLevelType w:val="hybridMultilevel"/>
    <w:tmpl w:val="FD3A5FF6"/>
    <w:lvl w:ilvl="0" w:tplc="C20847DC">
      <w:start w:val="1"/>
      <w:numFmt w:val="upperRoman"/>
      <w:lvlText w:val="%1."/>
      <w:lvlJc w:val="right"/>
      <w:pPr>
        <w:ind w:left="720" w:hanging="360"/>
      </w:pPr>
      <w:rPr>
        <w:rFonts w:hint="default"/>
        <w:color w:val="CC0066"/>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F7868"/>
    <w:multiLevelType w:val="hybridMultilevel"/>
    <w:tmpl w:val="D0329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8110C"/>
    <w:multiLevelType w:val="multilevel"/>
    <w:tmpl w:val="B75E11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C00000"/>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0"/>
  </w:num>
  <w:num w:numId="3">
    <w:abstractNumId w:val="8"/>
  </w:num>
  <w:num w:numId="4">
    <w:abstractNumId w:val="5"/>
  </w:num>
  <w:num w:numId="5">
    <w:abstractNumId w:val="2"/>
  </w:num>
  <w:num w:numId="6">
    <w:abstractNumId w:val="6"/>
  </w:num>
  <w:num w:numId="7">
    <w:abstractNumId w:val="11"/>
  </w:num>
  <w:num w:numId="8">
    <w:abstractNumId w:val="3"/>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C2"/>
    <w:rsid w:val="00000A69"/>
    <w:rsid w:val="000075D8"/>
    <w:rsid w:val="000147FD"/>
    <w:rsid w:val="0002057D"/>
    <w:rsid w:val="00027821"/>
    <w:rsid w:val="00035280"/>
    <w:rsid w:val="000362E6"/>
    <w:rsid w:val="00043801"/>
    <w:rsid w:val="00047DDF"/>
    <w:rsid w:val="00062B34"/>
    <w:rsid w:val="000743D8"/>
    <w:rsid w:val="00081F2D"/>
    <w:rsid w:val="0008657C"/>
    <w:rsid w:val="000919ED"/>
    <w:rsid w:val="00097390"/>
    <w:rsid w:val="00097753"/>
    <w:rsid w:val="000B0DD8"/>
    <w:rsid w:val="000C715C"/>
    <w:rsid w:val="00107093"/>
    <w:rsid w:val="00120584"/>
    <w:rsid w:val="001C7738"/>
    <w:rsid w:val="001E3C52"/>
    <w:rsid w:val="00216377"/>
    <w:rsid w:val="0023647A"/>
    <w:rsid w:val="0024074F"/>
    <w:rsid w:val="002434A5"/>
    <w:rsid w:val="002467E1"/>
    <w:rsid w:val="00253272"/>
    <w:rsid w:val="0025698F"/>
    <w:rsid w:val="00261A39"/>
    <w:rsid w:val="00267442"/>
    <w:rsid w:val="002A0F27"/>
    <w:rsid w:val="002A3E85"/>
    <w:rsid w:val="002B1441"/>
    <w:rsid w:val="002C4BD1"/>
    <w:rsid w:val="002C667B"/>
    <w:rsid w:val="002C7059"/>
    <w:rsid w:val="002C79FD"/>
    <w:rsid w:val="002E05EE"/>
    <w:rsid w:val="002F2B03"/>
    <w:rsid w:val="002F6AF9"/>
    <w:rsid w:val="00327DC7"/>
    <w:rsid w:val="00360188"/>
    <w:rsid w:val="00375577"/>
    <w:rsid w:val="003865A0"/>
    <w:rsid w:val="003A73DB"/>
    <w:rsid w:val="003B5611"/>
    <w:rsid w:val="003E4301"/>
    <w:rsid w:val="00415B4E"/>
    <w:rsid w:val="00441BBE"/>
    <w:rsid w:val="00483EC4"/>
    <w:rsid w:val="00486215"/>
    <w:rsid w:val="004A6F19"/>
    <w:rsid w:val="004C35A5"/>
    <w:rsid w:val="004D027A"/>
    <w:rsid w:val="004D1D0F"/>
    <w:rsid w:val="004E09B6"/>
    <w:rsid w:val="004E1466"/>
    <w:rsid w:val="004F0D26"/>
    <w:rsid w:val="005001BB"/>
    <w:rsid w:val="00504D49"/>
    <w:rsid w:val="00524745"/>
    <w:rsid w:val="00535202"/>
    <w:rsid w:val="00542D3E"/>
    <w:rsid w:val="00552349"/>
    <w:rsid w:val="00563981"/>
    <w:rsid w:val="0057072F"/>
    <w:rsid w:val="00572F01"/>
    <w:rsid w:val="00592287"/>
    <w:rsid w:val="00594194"/>
    <w:rsid w:val="0059657E"/>
    <w:rsid w:val="005A7130"/>
    <w:rsid w:val="005B1251"/>
    <w:rsid w:val="005C06A7"/>
    <w:rsid w:val="005E299B"/>
    <w:rsid w:val="005E3D30"/>
    <w:rsid w:val="005E5D90"/>
    <w:rsid w:val="005E74FD"/>
    <w:rsid w:val="006117F6"/>
    <w:rsid w:val="00613B61"/>
    <w:rsid w:val="006310A7"/>
    <w:rsid w:val="00634EBD"/>
    <w:rsid w:val="00643A02"/>
    <w:rsid w:val="0065516D"/>
    <w:rsid w:val="00655797"/>
    <w:rsid w:val="00660558"/>
    <w:rsid w:val="00670B28"/>
    <w:rsid w:val="006714B3"/>
    <w:rsid w:val="006B01E3"/>
    <w:rsid w:val="006B058D"/>
    <w:rsid w:val="006B2711"/>
    <w:rsid w:val="006C5E58"/>
    <w:rsid w:val="006D0BEF"/>
    <w:rsid w:val="006E0324"/>
    <w:rsid w:val="006F2B43"/>
    <w:rsid w:val="006F4796"/>
    <w:rsid w:val="00714FA5"/>
    <w:rsid w:val="00717C54"/>
    <w:rsid w:val="00726796"/>
    <w:rsid w:val="00734071"/>
    <w:rsid w:val="00743E19"/>
    <w:rsid w:val="00762419"/>
    <w:rsid w:val="0076371B"/>
    <w:rsid w:val="00771338"/>
    <w:rsid w:val="007B7829"/>
    <w:rsid w:val="007C57F3"/>
    <w:rsid w:val="007C5B66"/>
    <w:rsid w:val="007D3C20"/>
    <w:rsid w:val="007E00F8"/>
    <w:rsid w:val="007E0391"/>
    <w:rsid w:val="007E19A1"/>
    <w:rsid w:val="007E533C"/>
    <w:rsid w:val="0080353F"/>
    <w:rsid w:val="008077FF"/>
    <w:rsid w:val="0083683C"/>
    <w:rsid w:val="00841FEF"/>
    <w:rsid w:val="00850473"/>
    <w:rsid w:val="00873731"/>
    <w:rsid w:val="00886FF1"/>
    <w:rsid w:val="00887360"/>
    <w:rsid w:val="008A07E6"/>
    <w:rsid w:val="008A4806"/>
    <w:rsid w:val="008C10A5"/>
    <w:rsid w:val="008D67C8"/>
    <w:rsid w:val="008E5B9A"/>
    <w:rsid w:val="008F6DDD"/>
    <w:rsid w:val="00907FAC"/>
    <w:rsid w:val="0091247B"/>
    <w:rsid w:val="0095768A"/>
    <w:rsid w:val="00960228"/>
    <w:rsid w:val="009676AF"/>
    <w:rsid w:val="00970C4D"/>
    <w:rsid w:val="00971BBB"/>
    <w:rsid w:val="00976B64"/>
    <w:rsid w:val="00985CD8"/>
    <w:rsid w:val="00994689"/>
    <w:rsid w:val="00994AC2"/>
    <w:rsid w:val="009A34ED"/>
    <w:rsid w:val="009A41A1"/>
    <w:rsid w:val="009B7927"/>
    <w:rsid w:val="009F443B"/>
    <w:rsid w:val="00A371E8"/>
    <w:rsid w:val="00A3748E"/>
    <w:rsid w:val="00A42866"/>
    <w:rsid w:val="00A620E5"/>
    <w:rsid w:val="00A82A4D"/>
    <w:rsid w:val="00A94F5B"/>
    <w:rsid w:val="00A97998"/>
    <w:rsid w:val="00AA5BAE"/>
    <w:rsid w:val="00AB2BB7"/>
    <w:rsid w:val="00AC2740"/>
    <w:rsid w:val="00AC4940"/>
    <w:rsid w:val="00AD6588"/>
    <w:rsid w:val="00AE34F7"/>
    <w:rsid w:val="00AF1420"/>
    <w:rsid w:val="00AF6293"/>
    <w:rsid w:val="00B00765"/>
    <w:rsid w:val="00B31415"/>
    <w:rsid w:val="00B6015B"/>
    <w:rsid w:val="00B62A92"/>
    <w:rsid w:val="00B67203"/>
    <w:rsid w:val="00B72D4D"/>
    <w:rsid w:val="00BA01B7"/>
    <w:rsid w:val="00BB6ED2"/>
    <w:rsid w:val="00BB7653"/>
    <w:rsid w:val="00BD1B0C"/>
    <w:rsid w:val="00BD36B5"/>
    <w:rsid w:val="00BE086B"/>
    <w:rsid w:val="00BE704D"/>
    <w:rsid w:val="00C26421"/>
    <w:rsid w:val="00C42EA4"/>
    <w:rsid w:val="00C7018F"/>
    <w:rsid w:val="00C70731"/>
    <w:rsid w:val="00C828B3"/>
    <w:rsid w:val="00C86E07"/>
    <w:rsid w:val="00CA0CFD"/>
    <w:rsid w:val="00CA631D"/>
    <w:rsid w:val="00CC15DB"/>
    <w:rsid w:val="00CD1895"/>
    <w:rsid w:val="00CE7160"/>
    <w:rsid w:val="00D026B6"/>
    <w:rsid w:val="00D06770"/>
    <w:rsid w:val="00D25801"/>
    <w:rsid w:val="00D53090"/>
    <w:rsid w:val="00D66060"/>
    <w:rsid w:val="00D66BEC"/>
    <w:rsid w:val="00D85354"/>
    <w:rsid w:val="00DA24FC"/>
    <w:rsid w:val="00DC1600"/>
    <w:rsid w:val="00DC39DE"/>
    <w:rsid w:val="00DD1F2F"/>
    <w:rsid w:val="00DD2AFF"/>
    <w:rsid w:val="00DD7C54"/>
    <w:rsid w:val="00DF1A18"/>
    <w:rsid w:val="00DF78C4"/>
    <w:rsid w:val="00E2235E"/>
    <w:rsid w:val="00E23334"/>
    <w:rsid w:val="00E233EE"/>
    <w:rsid w:val="00E367CB"/>
    <w:rsid w:val="00E4276D"/>
    <w:rsid w:val="00E438C0"/>
    <w:rsid w:val="00E53815"/>
    <w:rsid w:val="00E55163"/>
    <w:rsid w:val="00E85999"/>
    <w:rsid w:val="00E93579"/>
    <w:rsid w:val="00EA3D02"/>
    <w:rsid w:val="00ED2325"/>
    <w:rsid w:val="00ED4BA4"/>
    <w:rsid w:val="00EE620E"/>
    <w:rsid w:val="00EE7899"/>
    <w:rsid w:val="00F11CC6"/>
    <w:rsid w:val="00F14A00"/>
    <w:rsid w:val="00F17EBE"/>
    <w:rsid w:val="00F24DFB"/>
    <w:rsid w:val="00F27BEE"/>
    <w:rsid w:val="00F349FF"/>
    <w:rsid w:val="00F543DF"/>
    <w:rsid w:val="00F82CF5"/>
    <w:rsid w:val="00F86596"/>
    <w:rsid w:val="00F95E26"/>
    <w:rsid w:val="00F97684"/>
    <w:rsid w:val="00FC660E"/>
    <w:rsid w:val="00FE3C4B"/>
    <w:rsid w:val="00FE5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5CBF"/>
  <w15:chartTrackingRefBased/>
  <w15:docId w15:val="{156D62D0-6258-4DE3-B3A8-4AF89897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5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60E"/>
    <w:pPr>
      <w:ind w:left="720"/>
      <w:contextualSpacing/>
    </w:pPr>
  </w:style>
  <w:style w:type="paragraph" w:styleId="Header">
    <w:name w:val="header"/>
    <w:basedOn w:val="Normal"/>
    <w:link w:val="HeaderChar"/>
    <w:uiPriority w:val="99"/>
    <w:unhideWhenUsed/>
    <w:rsid w:val="00A94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F5B"/>
  </w:style>
  <w:style w:type="paragraph" w:styleId="Footer">
    <w:name w:val="footer"/>
    <w:basedOn w:val="Normal"/>
    <w:link w:val="FooterChar"/>
    <w:uiPriority w:val="99"/>
    <w:unhideWhenUsed/>
    <w:rsid w:val="00A94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F5B"/>
  </w:style>
  <w:style w:type="table" w:styleId="PlainTable5">
    <w:name w:val="Plain Table 5"/>
    <w:basedOn w:val="TableNormal"/>
    <w:uiPriority w:val="45"/>
    <w:rsid w:val="00D067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D067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362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B62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2">
    <w:name w:val="List Table 4 Accent 2"/>
    <w:basedOn w:val="TableNormal"/>
    <w:uiPriority w:val="49"/>
    <w:rsid w:val="00D53090"/>
    <w:pPr>
      <w:spacing w:after="0" w:line="240" w:lineRule="auto"/>
    </w:pPr>
    <w:tblPr>
      <w:tblStyleRowBandSize w:val="1"/>
      <w:tblStyleColBandSize w:val="1"/>
      <w:tblBorders>
        <w:top w:val="single" w:sz="4" w:space="0" w:color="CBA092" w:themeColor="accent2" w:themeTint="99"/>
        <w:left w:val="single" w:sz="4" w:space="0" w:color="CBA092" w:themeColor="accent2" w:themeTint="99"/>
        <w:bottom w:val="single" w:sz="4" w:space="0" w:color="CBA092" w:themeColor="accent2" w:themeTint="99"/>
        <w:right w:val="single" w:sz="4" w:space="0" w:color="CBA092" w:themeColor="accent2" w:themeTint="99"/>
        <w:insideH w:val="single" w:sz="4" w:space="0" w:color="CBA092" w:themeColor="accent2" w:themeTint="99"/>
      </w:tblBorders>
    </w:tblPr>
    <w:tblStylePr w:type="firstRow">
      <w:rPr>
        <w:b/>
        <w:bCs/>
        <w:color w:val="FFFFFF" w:themeColor="background1"/>
      </w:rPr>
      <w:tblPr/>
      <w:tcPr>
        <w:tcBorders>
          <w:top w:val="single" w:sz="4" w:space="0" w:color="A5644E" w:themeColor="accent2"/>
          <w:left w:val="single" w:sz="4" w:space="0" w:color="A5644E" w:themeColor="accent2"/>
          <w:bottom w:val="single" w:sz="4" w:space="0" w:color="A5644E" w:themeColor="accent2"/>
          <w:right w:val="single" w:sz="4" w:space="0" w:color="A5644E" w:themeColor="accent2"/>
          <w:insideH w:val="nil"/>
        </w:tcBorders>
        <w:shd w:val="clear" w:color="auto" w:fill="A5644E" w:themeFill="accent2"/>
      </w:tcPr>
    </w:tblStylePr>
    <w:tblStylePr w:type="lastRow">
      <w:rPr>
        <w:b/>
        <w:bCs/>
      </w:rPr>
      <w:tblPr/>
      <w:tcPr>
        <w:tcBorders>
          <w:top w:val="double" w:sz="4" w:space="0" w:color="CBA092" w:themeColor="accent2" w:themeTint="99"/>
        </w:tcBorders>
      </w:tcPr>
    </w:tblStylePr>
    <w:tblStylePr w:type="firstCol">
      <w:rPr>
        <w:b/>
        <w:bCs/>
      </w:rPr>
    </w:tblStylePr>
    <w:tblStylePr w:type="lastCol">
      <w:rPr>
        <w:b/>
        <w:bCs/>
      </w:rPr>
    </w:tblStylePr>
    <w:tblStylePr w:type="band1Vert">
      <w:tblPr/>
      <w:tcPr>
        <w:shd w:val="clear" w:color="auto" w:fill="EDDFDA" w:themeFill="accent2" w:themeFillTint="33"/>
      </w:tcPr>
    </w:tblStylePr>
    <w:tblStylePr w:type="band1Horz">
      <w:tblPr/>
      <w:tcPr>
        <w:shd w:val="clear" w:color="auto" w:fill="EDDFDA" w:themeFill="accent2" w:themeFillTint="33"/>
      </w:tcPr>
    </w:tblStylePr>
  </w:style>
  <w:style w:type="table" w:styleId="GridTable5Dark-Accent2">
    <w:name w:val="Grid Table 5 Dark Accent 2"/>
    <w:basedOn w:val="TableNormal"/>
    <w:uiPriority w:val="50"/>
    <w:rsid w:val="00D530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GridTable5Dark-Accent3">
    <w:name w:val="Grid Table 5 Dark Accent 3"/>
    <w:basedOn w:val="TableNormal"/>
    <w:uiPriority w:val="50"/>
    <w:rsid w:val="002407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paragraph" w:styleId="Caption">
    <w:name w:val="caption"/>
    <w:basedOn w:val="Normal"/>
    <w:next w:val="Normal"/>
    <w:uiPriority w:val="35"/>
    <w:unhideWhenUsed/>
    <w:qFormat/>
    <w:rsid w:val="003B5611"/>
    <w:pPr>
      <w:spacing w:after="200" w:line="240" w:lineRule="auto"/>
    </w:pPr>
    <w:rPr>
      <w:i/>
      <w:iCs/>
      <w:color w:val="4E3B3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22044">
      <w:bodyDiv w:val="1"/>
      <w:marLeft w:val="0"/>
      <w:marRight w:val="0"/>
      <w:marTop w:val="0"/>
      <w:marBottom w:val="0"/>
      <w:divBdr>
        <w:top w:val="none" w:sz="0" w:space="0" w:color="auto"/>
        <w:left w:val="none" w:sz="0" w:space="0" w:color="auto"/>
        <w:bottom w:val="none" w:sz="0" w:space="0" w:color="auto"/>
        <w:right w:val="none" w:sz="0" w:space="0" w:color="auto"/>
      </w:divBdr>
      <w:divsChild>
        <w:div w:id="1264339603">
          <w:marLeft w:val="0"/>
          <w:marRight w:val="0"/>
          <w:marTop w:val="0"/>
          <w:marBottom w:val="0"/>
          <w:divBdr>
            <w:top w:val="none" w:sz="0" w:space="0" w:color="auto"/>
            <w:left w:val="none" w:sz="0" w:space="0" w:color="auto"/>
            <w:bottom w:val="none" w:sz="0" w:space="0" w:color="auto"/>
            <w:right w:val="none" w:sz="0" w:space="0" w:color="auto"/>
          </w:divBdr>
          <w:divsChild>
            <w:div w:id="12119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802">
      <w:bodyDiv w:val="1"/>
      <w:marLeft w:val="0"/>
      <w:marRight w:val="0"/>
      <w:marTop w:val="0"/>
      <w:marBottom w:val="0"/>
      <w:divBdr>
        <w:top w:val="none" w:sz="0" w:space="0" w:color="auto"/>
        <w:left w:val="none" w:sz="0" w:space="0" w:color="auto"/>
        <w:bottom w:val="none" w:sz="0" w:space="0" w:color="auto"/>
        <w:right w:val="none" w:sz="0" w:space="0" w:color="auto"/>
      </w:divBdr>
      <w:divsChild>
        <w:div w:id="505174593">
          <w:marLeft w:val="0"/>
          <w:marRight w:val="0"/>
          <w:marTop w:val="0"/>
          <w:marBottom w:val="0"/>
          <w:divBdr>
            <w:top w:val="none" w:sz="0" w:space="0" w:color="auto"/>
            <w:left w:val="none" w:sz="0" w:space="0" w:color="auto"/>
            <w:bottom w:val="none" w:sz="0" w:space="0" w:color="auto"/>
            <w:right w:val="none" w:sz="0" w:space="0" w:color="auto"/>
          </w:divBdr>
          <w:divsChild>
            <w:div w:id="15692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78383">
      <w:bodyDiv w:val="1"/>
      <w:marLeft w:val="0"/>
      <w:marRight w:val="0"/>
      <w:marTop w:val="0"/>
      <w:marBottom w:val="0"/>
      <w:divBdr>
        <w:top w:val="none" w:sz="0" w:space="0" w:color="auto"/>
        <w:left w:val="none" w:sz="0" w:space="0" w:color="auto"/>
        <w:bottom w:val="none" w:sz="0" w:space="0" w:color="auto"/>
        <w:right w:val="none" w:sz="0" w:space="0" w:color="auto"/>
      </w:divBdr>
      <w:divsChild>
        <w:div w:id="1318806156">
          <w:marLeft w:val="0"/>
          <w:marRight w:val="0"/>
          <w:marTop w:val="0"/>
          <w:marBottom w:val="0"/>
          <w:divBdr>
            <w:top w:val="none" w:sz="0" w:space="0" w:color="auto"/>
            <w:left w:val="none" w:sz="0" w:space="0" w:color="auto"/>
            <w:bottom w:val="none" w:sz="0" w:space="0" w:color="auto"/>
            <w:right w:val="none" w:sz="0" w:space="0" w:color="auto"/>
          </w:divBdr>
          <w:divsChild>
            <w:div w:id="505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671FA-A557-455E-9B3D-10956274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Tu</dc:creator>
  <cp:keywords/>
  <dc:description/>
  <cp:lastModifiedBy>Do Tu</cp:lastModifiedBy>
  <cp:revision>147</cp:revision>
  <cp:lastPrinted>2020-05-20T17:03:00Z</cp:lastPrinted>
  <dcterms:created xsi:type="dcterms:W3CDTF">2020-05-12T00:59:00Z</dcterms:created>
  <dcterms:modified xsi:type="dcterms:W3CDTF">2020-05-20T17:03:00Z</dcterms:modified>
</cp:coreProperties>
</file>