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00ff00"/>
          <w:sz w:val="36"/>
          <w:szCs w:val="36"/>
        </w:rPr>
      </w:pPr>
      <w:r w:rsidDel="00000000" w:rsidR="00000000" w:rsidRPr="00000000">
        <w:rPr>
          <w:color w:val="00ff00"/>
          <w:sz w:val="36"/>
          <w:szCs w:val="36"/>
          <w:rtl w:val="0"/>
        </w:rPr>
        <w:t xml:space="preserve">Xanh bước 2 order views tại </w:t>
      </w:r>
      <w:hyperlink r:id="rId6">
        <w:r w:rsidDel="00000000" w:rsidR="00000000" w:rsidRPr="00000000">
          <w:rPr>
            <w:color w:val="1155cc"/>
            <w:sz w:val="36"/>
            <w:szCs w:val="36"/>
            <w:u w:val="single"/>
            <w:rtl w:val="0"/>
          </w:rPr>
          <w:t xml:space="preserve">http://1dg.me</w:t>
        </w:r>
      </w:hyperlink>
      <w:r w:rsidDel="00000000" w:rsidR="00000000" w:rsidRPr="00000000">
        <w:rPr>
          <w:rtl w:val="0"/>
        </w:rPr>
      </w:r>
    </w:p>
    <w:p w:rsidR="00000000" w:rsidDel="00000000" w:rsidP="00000000" w:rsidRDefault="00000000" w:rsidRPr="00000000" w14:paraId="00000002">
      <w:pPr>
        <w:rPr>
          <w:sz w:val="36"/>
          <w:szCs w:val="36"/>
        </w:rPr>
      </w:pPr>
      <w:r w:rsidDel="00000000" w:rsidR="00000000" w:rsidRPr="00000000">
        <w:rPr>
          <w:sz w:val="36"/>
          <w:szCs w:val="36"/>
          <w:rtl w:val="0"/>
        </w:rPr>
        <w:t xml:space="preserve">Mọi thắc mắc liên hệ</w:t>
      </w:r>
      <w:commentRangeStart w:id="3"/>
      <w:r w:rsidDel="00000000" w:rsidR="00000000" w:rsidRPr="00000000">
        <w:rPr>
          <w:sz w:val="36"/>
          <w:szCs w:val="36"/>
          <w:rtl w:val="0"/>
          <w:highlight w:val="yellow"/>
        </w:rPr>
        <w:t xml:space="preserve"> :</w:t>
      </w:r>
      <w:commentRangeEnd w:id="3"/>
      <w:r>
        <w:rPr>
          <w:rStyle w:val="CommentReference"/>
        </w:rPr>
        <w:commentReference w:id="3"/>
      </w:r>
      <w:r w:rsidDel="00000000" w:rsidR="00000000" w:rsidRPr="00000000">
        <w:rPr>
          <w:sz w:val="36"/>
          <w:szCs w:val="36"/>
          <w:rtl w:val="0"/>
        </w:rPr>
        <w:t xml:space="preserve"> https</w:t>
      </w:r>
      <w:commentRangeStart w:id="2"/>
      <w:r w:rsidDel="00000000" w:rsidR="00000000" w:rsidRPr="00000000">
        <w:rPr>
          <w:sz w:val="36"/>
          <w:szCs w:val="36"/>
          <w:rtl w:val="0"/>
          <w:highlight w:val="yellow"/>
        </w:rPr>
        <w:t xml:space="preserve">:</w:t>
      </w:r>
      <w:commentRangeEnd w:id="2"/>
      <w:r>
        <w:rPr>
          <w:rStyle w:val="CommentReference"/>
        </w:rPr>
        <w:commentReference w:id="2"/>
      </w:r>
      <w:r w:rsidDel="00000000" w:rsidR="00000000" w:rsidRPr="00000000">
        <w:rPr>
          <w:sz w:val="36"/>
          <w:szCs w:val="36"/>
          <w:rtl w:val="0"/>
        </w:rPr>
        <w:t xml:space="preserve">//www</w:t>
      </w:r>
      <w:commentRangeStart w:id="1"/>
      <w:r w:rsidDel="00000000" w:rsidR="00000000" w:rsidRPr="00000000">
        <w:rPr>
          <w:sz w:val="36"/>
          <w:szCs w:val="36"/>
          <w:rtl w:val="0"/>
          <w:highlight w:val="yellow"/>
        </w:rPr>
        <w:t xml:space="preserve">.</w:t>
      </w:r>
      <w:commentRangeEnd w:id="1"/>
      <w:r>
        <w:rPr>
          <w:rStyle w:val="CommentReference"/>
        </w:rPr>
        <w:commentReference w:id="1"/>
      </w:r>
      <w:r w:rsidDel="00000000" w:rsidR="00000000" w:rsidRPr="00000000">
        <w:rPr>
          <w:sz w:val="36"/>
          <w:szCs w:val="36"/>
          <w:rtl w:val="0"/>
        </w:rPr>
        <w:t xml:space="preserve">facebook</w:t>
      </w:r>
      <w:commentRangeStart w:id="0"/>
      <w:r w:rsidDel="00000000" w:rsidR="00000000" w:rsidRPr="00000000">
        <w:rPr>
          <w:sz w:val="36"/>
          <w:szCs w:val="36"/>
          <w:rtl w:val="0"/>
          <w:highlight w:val="yellow"/>
        </w:rPr>
        <w:t xml:space="preserve">.</w:t>
      </w:r>
      <w:commentRangeEnd w:id="0"/>
      <w:r>
        <w:rPr>
          <w:rStyle w:val="CommentReference"/>
        </w:rPr>
        <w:commentReference w:id="0"/>
      </w:r>
      <w:r w:rsidDel="00000000" w:rsidR="00000000" w:rsidRPr="00000000">
        <w:rPr>
          <w:sz w:val="36"/>
          <w:szCs w:val="36"/>
          <w:rtl w:val="0"/>
        </w:rPr>
        <w:t xml:space="preserve">com/motdanga</w:t>
      </w:r>
      <w:r w:rsidDel="00000000" w:rsidR="00000000" w:rsidRPr="00000000">
        <w:rPr>
          <w:rtl w:val="0"/>
        </w:rPr>
      </w:r>
    </w:p>
    <w:p w:rsidR="00000000" w:rsidDel="00000000" w:rsidP="00000000" w:rsidRDefault="00000000" w:rsidRPr="00000000" w14:paraId="00000003">
      <w:pPr>
        <w:rPr>
          <w:color w:val="00ff00"/>
          <w:sz w:val="36"/>
          <w:szCs w:val="36"/>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Truy cập vào link sau để kiểm tra xem fanpage bạn đã đủ đk kiếm tiền chưa </w:t>
      </w:r>
    </w:p>
    <w:p w:rsidR="00000000" w:rsidDel="00000000" w:rsidP="00000000" w:rsidRDefault="00000000" w:rsidRPr="00000000" w14:paraId="00000005">
      <w:pPr>
        <w:rPr/>
      </w:pPr>
      <w:hyperlink r:id="rId7">
        <w:r w:rsidDel="00000000" w:rsidR="00000000" w:rsidRPr="00000000">
          <w:rPr>
            <w:color w:val="1155cc"/>
            <w:u w:val="single"/>
            <w:rtl w:val="0"/>
          </w:rPr>
          <w:t xml:space="preserve">https://www.facebook.com/business/m/join-ad-breaks</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4050" cy="5308600"/>
            <wp:effectExtent b="0" l="0" r="0" t="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405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Chỉ cần xanh 1 - 2 - 3 là có thể bật được kiếm tiền. Điều kiện thứ 4 không quan trọng.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Bấm vào nút </w:t>
      </w:r>
      <w:r w:rsidDel="00000000" w:rsidR="00000000" w:rsidRPr="00000000">
        <w:rPr>
          <w:color w:val="ff0000"/>
          <w:rtl w:val="0"/>
        </w:rPr>
        <w:t xml:space="preserve">Bắt Đầu</w:t>
      </w:r>
      <w:r w:rsidDel="00000000" w:rsidR="00000000" w:rsidRPr="00000000">
        <w:rPr>
          <w:rtl w:val="0"/>
        </w:rPr>
        <w:t xml:space="preserve"> để bật kiếm tiền cho fanpage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4050" cy="3543300"/>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4050" cy="355600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40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4050" cy="35433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4050" cy="77470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4050" cy="7747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Đến bước này các bạn chọn như trên và lấy thông tin doanh nghiệp ở link sau</w:t>
      </w:r>
      <w:commentRangeStart w:id="4"/>
      <w:r w:rsidDel="00000000" w:rsidR="00000000" w:rsidRPr="00000000">
        <w:rPr>
          <w:rtl w:val="0"/>
          <w:highlight w:val="yellow"/>
        </w:rPr>
        <w:t xml:space="preserve"> :</w:t>
      </w:r>
      <w:commentRangeEnd w:id="4"/>
      <w:r>
        <w:rPr>
          <w:rStyle w:val="CommentReference"/>
        </w:rPr>
        <w:commentReference w:id="4"/>
      </w:r>
      <w:r w:rsidDel="00000000" w:rsidR="00000000" w:rsidRPr="00000000">
        <w:rPr>
          <w:rtl w:val="0"/>
        </w:rPr>
        <w:t xml:space="preserve"> </w:t>
      </w:r>
    </w:p>
    <w:p w:rsidR="00000000" w:rsidDel="00000000" w:rsidP="00000000" w:rsidRDefault="00000000" w:rsidRPr="00000000" w14:paraId="00000013">
      <w:pPr>
        <w:rPr/>
      </w:pPr>
      <w:hyperlink r:id="rId13">
        <w:r w:rsidDel="00000000" w:rsidR="00000000" w:rsidRPr="00000000">
          <w:rPr>
            <w:color w:val="1155cc"/>
            <w:u w:val="single"/>
            <w:rtl w:val="0"/>
          </w:rPr>
          <w:t xml:space="preserve">http://foundationcenter.org/find-funding/990-finder</w:t>
        </w:r>
      </w:hyperlink>
      <w:r w:rsidDel="00000000" w:rsidR="00000000" w:rsidRPr="00000000">
        <w:rPr>
          <w:rtl w:val="0"/>
        </w:rPr>
      </w:r>
    </w:p>
    <w:p w:rsidR="00000000" w:rsidDel="00000000" w:rsidP="00000000" w:rsidRDefault="00000000" w:rsidRPr="00000000" w14:paraId="00000014">
      <w:pPr>
        <w:rPr>
          <w:color w:val="1d2129"/>
          <w:sz w:val="21"/>
          <w:szCs w:val="21"/>
          <w:highlight w:val="white"/>
        </w:rPr>
      </w:pPr>
      <w:r w:rsidDel="00000000" w:rsidR="00000000" w:rsidRPr="00000000">
        <w:rPr>
          <w:color w:val="1d2129"/>
          <w:sz w:val="21"/>
          <w:szCs w:val="21"/>
          <w:highlight w:val="white"/>
          <w:rtl w:val="0"/>
        </w:rPr>
        <w:t xml:space="preserve">Các bang như Michigan, Maryland, Kentucky đều miễn 100% thuế. Vì vậy các bạn chọn doanh nghiệp ở các bang này để khai báo. </w:t>
      </w:r>
    </w:p>
    <w:p w:rsidR="00000000" w:rsidDel="00000000" w:rsidP="00000000" w:rsidRDefault="00000000" w:rsidRPr="00000000" w14:paraId="00000015">
      <w:pPr>
        <w:rPr>
          <w:color w:val="1d2129"/>
          <w:sz w:val="21"/>
          <w:szCs w:val="21"/>
          <w:highlight w:val="white"/>
        </w:rPr>
      </w:pPr>
      <w:r w:rsidDel="00000000" w:rsidR="00000000" w:rsidRPr="00000000">
        <w:rPr>
          <w:color w:val="1d2129"/>
          <w:sz w:val="21"/>
          <w:szCs w:val="21"/>
          <w:highlight w:val="white"/>
        </w:rPr>
        <w:drawing>
          <wp:inline distB="114300" distT="114300" distL="114300" distR="114300">
            <wp:extent cx="5734050" cy="84836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4050" cy="8483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color w:val="1d2129"/>
          <w:sz w:val="21"/>
          <w:szCs w:val="21"/>
          <w:highlight w:val="white"/>
        </w:rPr>
      </w:pPr>
      <w:r w:rsidDel="00000000" w:rsidR="00000000" w:rsidRPr="00000000">
        <w:rPr>
          <w:rtl w:val="0"/>
        </w:rPr>
      </w:r>
    </w:p>
    <w:p w:rsidR="00000000" w:rsidDel="00000000" w:rsidP="00000000" w:rsidRDefault="00000000" w:rsidRPr="00000000" w14:paraId="00000017">
      <w:pPr>
        <w:rPr>
          <w:color w:val="1d2129"/>
          <w:sz w:val="21"/>
          <w:szCs w:val="21"/>
          <w:highlight w:val="white"/>
        </w:rPr>
      </w:pPr>
      <w:r w:rsidDel="00000000" w:rsidR="00000000" w:rsidRPr="00000000">
        <w:rPr>
          <w:color w:val="1d2129"/>
          <w:sz w:val="21"/>
          <w:szCs w:val="21"/>
          <w:highlight w:val="white"/>
          <w:rtl w:val="0"/>
        </w:rPr>
        <w:t xml:space="preserve">Sau khi bấm Search nó sẽ ra danh sách các doanh nghiệp. Các bạn chọn đại lấy một doanh nghiệp. ( bấm vào các trang sau để chọn cho đỡ trùng nhau nhé và chọn doanh nghiệp nào mới</w:t>
      </w:r>
      <w:commentRangeStart w:id="5"/>
      <w:r w:rsidDel="00000000" w:rsidR="00000000" w:rsidRPr="00000000">
        <w:rPr>
          <w:color w:val="1d2129"/>
          <w:sz w:val="21"/>
          <w:szCs w:val="21"/>
          <w:highlight w:val="yellow"/>
          <w:rtl w:val="0"/>
        </w:rPr>
        <w:t xml:space="preserve"> mới</w:t>
      </w:r>
      <w:commentRangeEnd w:id="5"/>
      <w:r>
        <w:rPr>
          <w:rStyle w:val="CommentReference"/>
        </w:rPr>
        <w:commentReference w:id="5"/>
      </w:r>
      <w:r w:rsidDel="00000000" w:rsidR="00000000" w:rsidRPr="00000000">
        <w:rPr>
          <w:color w:val="1d2129"/>
          <w:sz w:val="21"/>
          <w:szCs w:val="21"/>
          <w:highlight w:val="white"/>
          <w:rtl w:val="0"/>
        </w:rPr>
        <w:t xml:space="preserve"> tí) </w:t>
      </w:r>
    </w:p>
    <w:p w:rsidR="00000000" w:rsidDel="00000000" w:rsidP="00000000" w:rsidRDefault="00000000" w:rsidRPr="00000000" w14:paraId="00000018">
      <w:pPr>
        <w:rPr>
          <w:color w:val="1d2129"/>
          <w:sz w:val="21"/>
          <w:szCs w:val="21"/>
          <w:highlight w:val="white"/>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4050" cy="4013200"/>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405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Chọn vào 1 doanh nghiệp nó sẽ ra tờ khai thuế như dưới đây, và bạn quan tâm đến các thông tin mình khoang tròn để điền thông tin cho fanpage nhé. Nhớ tải file pdf này về luôn để tí up file w-9 lên bằng file này nhé.</w:t>
      </w: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4050" cy="3060700"/>
            <wp:effectExtent b="0" l="0" r="0" t="0"/>
            <wp:docPr id="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405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4050" cy="7823200"/>
            <wp:effectExtent b="0" l="0" r="0" t="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4050" cy="7823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Sau khi điền đầy đủ thông tin các bạn qua bước tiếp theo </w:t>
      </w:r>
    </w:p>
    <w:p w:rsidR="00000000" w:rsidDel="00000000" w:rsidP="00000000" w:rsidRDefault="00000000" w:rsidRPr="00000000" w14:paraId="00000021">
      <w:pPr>
        <w:rPr/>
      </w:pPr>
      <w:r w:rsidDel="00000000" w:rsidR="00000000" w:rsidRPr="00000000">
        <w:rPr/>
        <w:drawing>
          <wp:inline distB="114300" distT="114300" distL="114300" distR="114300">
            <wp:extent cx="5734050" cy="52451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405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4050" cy="3924300"/>
            <wp:effectExtent b="0" l="0" r="0" t="0"/>
            <wp:docPr id="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40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Tới bước này bạn up file pdf tờ khai thuế lúc nãy lên cho mình nhé.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Bước tiếp theo là điền thông tin bank. </w:t>
      </w:r>
    </w:p>
    <w:p w:rsidR="00000000" w:rsidDel="00000000" w:rsidP="00000000" w:rsidRDefault="00000000" w:rsidRPr="00000000" w14:paraId="00000028">
      <w:pPr>
        <w:rPr/>
      </w:pPr>
      <w:r w:rsidDel="00000000" w:rsidR="00000000" w:rsidRPr="00000000">
        <w:rPr/>
        <w:drawing>
          <wp:inline distB="114300" distT="114300" distL="114300" distR="114300">
            <wp:extent cx="5734050" cy="829310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4050" cy="8293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Các bạn tạo 1 tài khoản payoneer theo hướng dẫn dưới đây để lấy thông tin điền vào bước này nhé.</w:t>
      </w:r>
    </w:p>
    <w:p w:rsidR="00000000" w:rsidDel="00000000" w:rsidP="00000000" w:rsidRDefault="00000000" w:rsidRPr="00000000" w14:paraId="0000002B">
      <w:pPr>
        <w:rPr/>
      </w:pPr>
      <w:hyperlink r:id="rId21">
        <w:r w:rsidDel="00000000" w:rsidR="00000000" w:rsidRPr="00000000">
          <w:rPr>
            <w:color w:val="1155cc"/>
            <w:u w:val="single"/>
            <w:rtl w:val="0"/>
          </w:rPr>
          <w:t xml:space="preserve">https://anhthienad.com/huong-dan-tao-va-su-dung-the-payoneer-de-nhan-tien.html</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Sau khi có tài khoản payoneer rồi thì đăng nhập vào lấy thông tin sau để điền vào phần trên </w:t>
      </w:r>
    </w:p>
    <w:p w:rsidR="00000000" w:rsidDel="00000000" w:rsidP="00000000" w:rsidRDefault="00000000" w:rsidRPr="00000000" w14:paraId="0000002D">
      <w:pPr>
        <w:rPr/>
      </w:pPr>
      <w:r w:rsidDel="00000000" w:rsidR="00000000" w:rsidRPr="00000000">
        <w:rPr/>
        <w:drawing>
          <wp:inline distB="114300" distT="114300" distL="114300" distR="114300">
            <wp:extent cx="5734050" cy="5308600"/>
            <wp:effectExtent b="0" l="0" r="0" t="0"/>
            <wp:docPr id="1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405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4050" cy="3721100"/>
            <wp:effectExtent b="0" l="0" r="0" t="0"/>
            <wp:docPr id="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40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Qua bước này bạn điền thông tin tên bạn và ngày sinh của bạn</w:t>
      </w:r>
      <w:commentRangeStart w:id="6"/>
      <w:r w:rsidDel="00000000" w:rsidR="00000000" w:rsidRPr="00000000">
        <w:rPr>
          <w:rtl w:val="0"/>
          <w:highlight w:val="yellow"/>
        </w:rPr>
        <w:t xml:space="preserve"> ,</w:t>
      </w:r>
      <w:commentRangeEnd w:id="6"/>
      <w:r>
        <w:rPr>
          <w:rStyle w:val="CommentReference"/>
        </w:rPr>
        <w:commentReference w:id="6"/>
      </w:r>
      <w:r w:rsidDel="00000000" w:rsidR="00000000" w:rsidRPr="00000000">
        <w:rPr>
          <w:rtl w:val="0"/>
        </w:rPr>
        <w:t xml:space="preserve"> giữ nguyên địa chỉ nhé </w:t>
      </w:r>
    </w:p>
    <w:p w:rsidR="00000000" w:rsidDel="00000000" w:rsidP="00000000" w:rsidRDefault="00000000" w:rsidRPr="00000000" w14:paraId="00000031">
      <w:pPr>
        <w:rPr/>
      </w:pPr>
      <w:r w:rsidDel="00000000" w:rsidR="00000000" w:rsidRPr="00000000">
        <w:rPr/>
        <w:drawing>
          <wp:inline distB="114300" distT="114300" distL="114300" distR="114300">
            <wp:extent cx="5734050" cy="7073900"/>
            <wp:effectExtent b="0" l="0" r="0" t="0"/>
            <wp:docPr id="1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405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pgMar w:bottom="1440" w:top="1440" w:left="1440" w:right="1440" w:header="720" w:footer="720"/>
      <w:pgNumType w:start="1"/>
    </w:sectPr>
  </w:body>
</w:document>
</file>

<file path=word/comments.xml><?xml version="1.0" encoding="utf-8"?>
<w:comments xmlns:w="http://schemas.openxmlformats.org/wordprocessingml/2006/main">
  <w:comment w:id="0" w:author="SoátVăn">
    <w:p>
      <w:r>
        <w:t>Gợi ý: . . Nên có khoảng trắng sau dấu câu. [rules-0.1.0]</w:t>
      </w:r>
    </w:p>
  </w:comment>
  <w:comment w:id="1" w:author="SoátVăn">
    <w:p>
      <w:r>
        <w:t>Gợi ý: . . Nên có khoảng trắng sau dấu câu. [rules-0.1.0]</w:t>
      </w:r>
    </w:p>
  </w:comment>
  <w:comment w:id="2" w:author="SoátVăn">
    <w:p>
      <w:r>
        <w:t>Gợi ý: : . Nên có khoảng trắng sau dấu câu. [rules-0.1.0]</w:t>
      </w:r>
    </w:p>
  </w:comment>
  <w:comment w:id="3" w:author="SoátVăn">
    <w:p>
      <w:r>
        <w:t>Gợi ý: :. Không đặt khoảng trắng trước dấu câu. [rules-0.1.0]</w:t>
      </w:r>
    </w:p>
  </w:comment>
  <w:comment w:id="4" w:author="SoátVăn">
    <w:p>
      <w:r>
        <w:t>Gợi ý: :. Không đặt khoảng trắng trước dấu câu. [rules-0.1.0]</w:t>
      </w:r>
    </w:p>
  </w:comment>
  <w:comment w:id="5" w:author="SoátVăn">
    <w:p>
      <w:r>
        <w:t>Gợi ý: (xoá). Từ bị lặp liên tiếp. [rules-0.1.0]</w:t>
      </w:r>
    </w:p>
  </w:comment>
  <w:comment w:id="6" w:author="SoátVăn">
    <w:p>
      <w:r>
        <w:t>Gợi ý: ,. Không đặt khoảng trắng trước dấu câu. [rules-0.1.0]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0.png"/><Relationship Id="rId22" Type="http://schemas.openxmlformats.org/officeDocument/2006/relationships/image" Target="media/image12.png"/><Relationship Id="rId10" Type="http://schemas.openxmlformats.org/officeDocument/2006/relationships/image" Target="media/image13.png"/><Relationship Id="rId21" Type="http://schemas.openxmlformats.org/officeDocument/2006/relationships/hyperlink" Target="https://anhthienad.com/huong-dan-tao-va-su-dung-the-payoneer-de-nhan-tien.html" TargetMode="External"/><Relationship Id="rId13" Type="http://schemas.openxmlformats.org/officeDocument/2006/relationships/hyperlink" Target="http://foundationcenter.org/find-funding/990-finder" TargetMode="External"/><Relationship Id="rId24" Type="http://schemas.openxmlformats.org/officeDocument/2006/relationships/image" Target="media/image5.png"/><Relationship Id="rId12" Type="http://schemas.openxmlformats.org/officeDocument/2006/relationships/image" Target="media/image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1dg.me" TargetMode="External"/><Relationship Id="rId18" Type="http://schemas.openxmlformats.org/officeDocument/2006/relationships/image" Target="media/image4.png"/><Relationship Id="rId7" Type="http://schemas.openxmlformats.org/officeDocument/2006/relationships/hyperlink" Target="https://www.facebook.com/business/m/join-ad-breaks" TargetMode="External"/><Relationship Id="rId8" Type="http://schemas.openxmlformats.org/officeDocument/2006/relationships/image" Target="media/image14.png"/><Relationship Id="rId25"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