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0D101" w14:textId="77777777" w:rsidR="00153D6E" w:rsidRDefault="00153D6E" w:rsidP="00153D6E">
      <w:pPr>
        <w:rPr>
          <w:b/>
          <w:bCs/>
          <w:sz w:val="36"/>
          <w:szCs w:val="36"/>
        </w:rPr>
      </w:pPr>
      <w:r w:rsidRPr="00153D6E">
        <w:rPr>
          <w:b/>
          <w:bCs/>
          <w:sz w:val="36"/>
          <w:szCs w:val="36"/>
        </w:rPr>
        <w:t>Project Recap: Data Cleaning in Microsoft SQL Server (Nashville Housing Dataset)</w:t>
      </w:r>
    </w:p>
    <w:p w14:paraId="1D4BA0D7" w14:textId="77777777" w:rsidR="006F4E1C" w:rsidRPr="00153D6E" w:rsidRDefault="006F4E1C" w:rsidP="00153D6E">
      <w:pPr>
        <w:rPr>
          <w:b/>
          <w:bCs/>
          <w:sz w:val="36"/>
          <w:szCs w:val="36"/>
        </w:rPr>
      </w:pPr>
    </w:p>
    <w:p w14:paraId="249EFCB7" w14:textId="77777777" w:rsidR="00153D6E" w:rsidRPr="00153D6E" w:rsidRDefault="00153D6E" w:rsidP="00153D6E">
      <w:r w:rsidRPr="00153D6E">
        <w:t xml:space="preserve">In this project, I performed a series of data cleaning and transformation steps on the </w:t>
      </w:r>
      <w:r w:rsidRPr="00153D6E">
        <w:rPr>
          <w:b/>
          <w:bCs/>
        </w:rPr>
        <w:t>Nashville Housing</w:t>
      </w:r>
      <w:r w:rsidRPr="00153D6E">
        <w:t xml:space="preserve"> dataset using Microsoft SQL Server. Below is a summary of the key operations and transformations:</w:t>
      </w:r>
    </w:p>
    <w:p w14:paraId="0251BAF2" w14:textId="77777777" w:rsidR="00153D6E" w:rsidRPr="00153D6E" w:rsidRDefault="00153D6E" w:rsidP="00153D6E">
      <w:r w:rsidRPr="00153D6E">
        <w:pict w14:anchorId="36F6F070">
          <v:rect id="_x0000_i1067" style="width:0;height:1.5pt" o:hralign="center" o:hrstd="t" o:hr="t" fillcolor="#a0a0a0" stroked="f"/>
        </w:pict>
      </w:r>
    </w:p>
    <w:p w14:paraId="147D8DD0" w14:textId="77777777" w:rsidR="00153D6E" w:rsidRPr="00153D6E" w:rsidRDefault="00153D6E" w:rsidP="00153D6E">
      <w:pPr>
        <w:rPr>
          <w:b/>
          <w:bCs/>
        </w:rPr>
      </w:pPr>
      <w:r w:rsidRPr="00153D6E">
        <w:rPr>
          <w:b/>
          <w:bCs/>
        </w:rPr>
        <w:t>1. Standardizing Date Format</w:t>
      </w:r>
    </w:p>
    <w:p w14:paraId="2FB62B60" w14:textId="77777777" w:rsidR="00153D6E" w:rsidRPr="00153D6E" w:rsidRDefault="00153D6E" w:rsidP="00153D6E">
      <w:pPr>
        <w:numPr>
          <w:ilvl w:val="0"/>
          <w:numId w:val="1"/>
        </w:numPr>
      </w:pPr>
      <w:r w:rsidRPr="00153D6E">
        <w:rPr>
          <w:b/>
          <w:bCs/>
        </w:rPr>
        <w:t>Issue</w:t>
      </w:r>
      <w:r w:rsidRPr="00153D6E">
        <w:t xml:space="preserve">: The </w:t>
      </w:r>
      <w:proofErr w:type="spellStart"/>
      <w:r w:rsidRPr="00153D6E">
        <w:t>SaleDate</w:t>
      </w:r>
      <w:proofErr w:type="spellEnd"/>
      <w:r w:rsidRPr="00153D6E">
        <w:t xml:space="preserve"> column was not properly formatted and included unnecessary time data.</w:t>
      </w:r>
    </w:p>
    <w:p w14:paraId="7AAABEF0" w14:textId="77777777" w:rsidR="00153D6E" w:rsidRPr="00153D6E" w:rsidRDefault="00153D6E" w:rsidP="00153D6E">
      <w:pPr>
        <w:numPr>
          <w:ilvl w:val="0"/>
          <w:numId w:val="1"/>
        </w:numPr>
      </w:pPr>
      <w:r w:rsidRPr="00153D6E">
        <w:rPr>
          <w:b/>
          <w:bCs/>
        </w:rPr>
        <w:t>Solution</w:t>
      </w:r>
      <w:r w:rsidRPr="00153D6E">
        <w:t>:</w:t>
      </w:r>
    </w:p>
    <w:p w14:paraId="036BFED1" w14:textId="77777777" w:rsidR="00153D6E" w:rsidRPr="00153D6E" w:rsidRDefault="00153D6E" w:rsidP="00153D6E">
      <w:pPr>
        <w:numPr>
          <w:ilvl w:val="1"/>
          <w:numId w:val="1"/>
        </w:numPr>
      </w:pPr>
      <w:r w:rsidRPr="00153D6E">
        <w:t xml:space="preserve">Added a new column </w:t>
      </w:r>
      <w:proofErr w:type="spellStart"/>
      <w:r w:rsidRPr="00153D6E">
        <w:t>SaleDateConverted</w:t>
      </w:r>
      <w:proofErr w:type="spellEnd"/>
      <w:r w:rsidRPr="00153D6E">
        <w:t xml:space="preserve"> to store the date in the correct format without time.</w:t>
      </w:r>
    </w:p>
    <w:p w14:paraId="611B54B1" w14:textId="77777777" w:rsidR="00153D6E" w:rsidRPr="00153D6E" w:rsidRDefault="00153D6E" w:rsidP="00153D6E">
      <w:pPr>
        <w:numPr>
          <w:ilvl w:val="1"/>
          <w:numId w:val="1"/>
        </w:numPr>
      </w:pPr>
      <w:r w:rsidRPr="00153D6E">
        <w:t xml:space="preserve">Used the </w:t>
      </w:r>
      <w:proofErr w:type="gramStart"/>
      <w:r w:rsidRPr="00153D6E">
        <w:t>CONVERT(</w:t>
      </w:r>
      <w:proofErr w:type="gramEnd"/>
      <w:r w:rsidRPr="00153D6E">
        <w:t xml:space="preserve">) function to update the new column with only the date from the </w:t>
      </w:r>
      <w:proofErr w:type="spellStart"/>
      <w:r w:rsidRPr="00153D6E">
        <w:t>SaleDate</w:t>
      </w:r>
      <w:proofErr w:type="spellEnd"/>
      <w:r w:rsidRPr="00153D6E">
        <w:t xml:space="preserve"> column.</w:t>
      </w:r>
    </w:p>
    <w:p w14:paraId="35D139A6" w14:textId="77777777" w:rsidR="00153D6E" w:rsidRPr="00153D6E" w:rsidRDefault="00153D6E" w:rsidP="00153D6E">
      <w:r w:rsidRPr="00153D6E">
        <w:pict w14:anchorId="3A72D72C">
          <v:rect id="_x0000_i1068" style="width:0;height:1.5pt" o:hralign="center" o:hrstd="t" o:hr="t" fillcolor="#a0a0a0" stroked="f"/>
        </w:pict>
      </w:r>
    </w:p>
    <w:p w14:paraId="369D78A9" w14:textId="77777777" w:rsidR="00153D6E" w:rsidRPr="00153D6E" w:rsidRDefault="00153D6E" w:rsidP="00153D6E">
      <w:pPr>
        <w:rPr>
          <w:b/>
          <w:bCs/>
        </w:rPr>
      </w:pPr>
      <w:r w:rsidRPr="00153D6E">
        <w:rPr>
          <w:b/>
          <w:bCs/>
        </w:rPr>
        <w:t>2. Populating Missing Property Address Data</w:t>
      </w:r>
    </w:p>
    <w:p w14:paraId="522ABFB0" w14:textId="77777777" w:rsidR="00153D6E" w:rsidRPr="00153D6E" w:rsidRDefault="00153D6E" w:rsidP="00153D6E">
      <w:pPr>
        <w:numPr>
          <w:ilvl w:val="0"/>
          <w:numId w:val="2"/>
        </w:numPr>
      </w:pPr>
      <w:r w:rsidRPr="00153D6E">
        <w:rPr>
          <w:b/>
          <w:bCs/>
        </w:rPr>
        <w:t>Issue</w:t>
      </w:r>
      <w:r w:rsidRPr="00153D6E">
        <w:t xml:space="preserve">: Many records had </w:t>
      </w:r>
      <w:proofErr w:type="spellStart"/>
      <w:r w:rsidRPr="00153D6E">
        <w:t>ParcelID</w:t>
      </w:r>
      <w:proofErr w:type="spellEnd"/>
      <w:r w:rsidRPr="00153D6E">
        <w:t xml:space="preserve"> duplicates with some missing </w:t>
      </w:r>
      <w:proofErr w:type="spellStart"/>
      <w:r w:rsidRPr="00153D6E">
        <w:t>PropertyAddress</w:t>
      </w:r>
      <w:proofErr w:type="spellEnd"/>
      <w:r w:rsidRPr="00153D6E">
        <w:t xml:space="preserve"> data.</w:t>
      </w:r>
    </w:p>
    <w:p w14:paraId="4D08AA0A" w14:textId="77777777" w:rsidR="00153D6E" w:rsidRPr="00153D6E" w:rsidRDefault="00153D6E" w:rsidP="00153D6E">
      <w:pPr>
        <w:numPr>
          <w:ilvl w:val="0"/>
          <w:numId w:val="2"/>
        </w:numPr>
      </w:pPr>
      <w:r w:rsidRPr="00153D6E">
        <w:rPr>
          <w:b/>
          <w:bCs/>
        </w:rPr>
        <w:t>Solution</w:t>
      </w:r>
      <w:r w:rsidRPr="00153D6E">
        <w:t>:</w:t>
      </w:r>
    </w:p>
    <w:p w14:paraId="60701913" w14:textId="77777777" w:rsidR="00153D6E" w:rsidRPr="00153D6E" w:rsidRDefault="00153D6E" w:rsidP="00153D6E">
      <w:pPr>
        <w:numPr>
          <w:ilvl w:val="1"/>
          <w:numId w:val="2"/>
        </w:numPr>
      </w:pPr>
      <w:r w:rsidRPr="00153D6E">
        <w:t xml:space="preserve">Identified rows where </w:t>
      </w:r>
      <w:proofErr w:type="spellStart"/>
      <w:r w:rsidRPr="00153D6E">
        <w:t>ParcelID</w:t>
      </w:r>
      <w:proofErr w:type="spellEnd"/>
      <w:r w:rsidRPr="00153D6E">
        <w:t xml:space="preserve"> was the </w:t>
      </w:r>
      <w:proofErr w:type="gramStart"/>
      <w:r w:rsidRPr="00153D6E">
        <w:t>same</w:t>
      </w:r>
      <w:proofErr w:type="gramEnd"/>
      <w:r w:rsidRPr="00153D6E">
        <w:t xml:space="preserve"> but </w:t>
      </w:r>
      <w:proofErr w:type="spellStart"/>
      <w:r w:rsidRPr="00153D6E">
        <w:t>PropertyAddress</w:t>
      </w:r>
      <w:proofErr w:type="spellEnd"/>
      <w:r w:rsidRPr="00153D6E">
        <w:t xml:space="preserve"> was missing.</w:t>
      </w:r>
    </w:p>
    <w:p w14:paraId="477EC6C4" w14:textId="77777777" w:rsidR="00153D6E" w:rsidRPr="00153D6E" w:rsidRDefault="00153D6E" w:rsidP="00153D6E">
      <w:pPr>
        <w:numPr>
          <w:ilvl w:val="1"/>
          <w:numId w:val="2"/>
        </w:numPr>
      </w:pPr>
      <w:r w:rsidRPr="00153D6E">
        <w:t xml:space="preserve">Used a JOIN on </w:t>
      </w:r>
      <w:proofErr w:type="spellStart"/>
      <w:r w:rsidRPr="00153D6E">
        <w:t>ParcelID</w:t>
      </w:r>
      <w:proofErr w:type="spellEnd"/>
      <w:r w:rsidRPr="00153D6E">
        <w:t xml:space="preserve"> to fill in the missing addresses from matching rows with the same </w:t>
      </w:r>
      <w:proofErr w:type="spellStart"/>
      <w:r w:rsidRPr="00153D6E">
        <w:t>ParcelID</w:t>
      </w:r>
      <w:proofErr w:type="spellEnd"/>
      <w:r w:rsidRPr="00153D6E">
        <w:t>.</w:t>
      </w:r>
    </w:p>
    <w:p w14:paraId="3D1F4A45" w14:textId="77777777" w:rsidR="00153D6E" w:rsidRPr="00153D6E" w:rsidRDefault="00153D6E" w:rsidP="00153D6E">
      <w:r w:rsidRPr="00153D6E">
        <w:pict w14:anchorId="62B58EB2">
          <v:rect id="_x0000_i1069" style="width:0;height:1.5pt" o:hralign="center" o:hrstd="t" o:hr="t" fillcolor="#a0a0a0" stroked="f"/>
        </w:pict>
      </w:r>
    </w:p>
    <w:p w14:paraId="74710CAF" w14:textId="77777777" w:rsidR="00153D6E" w:rsidRPr="00153D6E" w:rsidRDefault="00153D6E" w:rsidP="00153D6E">
      <w:pPr>
        <w:rPr>
          <w:b/>
          <w:bCs/>
        </w:rPr>
      </w:pPr>
      <w:r w:rsidRPr="00153D6E">
        <w:rPr>
          <w:b/>
          <w:bCs/>
        </w:rPr>
        <w:t>3. Breaking Out Property Address into Separate Columns</w:t>
      </w:r>
    </w:p>
    <w:p w14:paraId="30008AB0" w14:textId="77777777" w:rsidR="00153D6E" w:rsidRPr="00153D6E" w:rsidRDefault="00153D6E" w:rsidP="00153D6E">
      <w:pPr>
        <w:numPr>
          <w:ilvl w:val="0"/>
          <w:numId w:val="3"/>
        </w:numPr>
      </w:pPr>
      <w:r w:rsidRPr="00153D6E">
        <w:rPr>
          <w:b/>
          <w:bCs/>
        </w:rPr>
        <w:t>Issue</w:t>
      </w:r>
      <w:r w:rsidRPr="00153D6E">
        <w:t xml:space="preserve">: The </w:t>
      </w:r>
      <w:proofErr w:type="spellStart"/>
      <w:r w:rsidRPr="00153D6E">
        <w:t>PropertyAddress</w:t>
      </w:r>
      <w:proofErr w:type="spellEnd"/>
      <w:r w:rsidRPr="00153D6E">
        <w:t xml:space="preserve"> column contained both street and city data in a single field.</w:t>
      </w:r>
    </w:p>
    <w:p w14:paraId="1FD5582F" w14:textId="77777777" w:rsidR="00153D6E" w:rsidRPr="00153D6E" w:rsidRDefault="00153D6E" w:rsidP="00153D6E">
      <w:pPr>
        <w:numPr>
          <w:ilvl w:val="0"/>
          <w:numId w:val="3"/>
        </w:numPr>
      </w:pPr>
      <w:r w:rsidRPr="00153D6E">
        <w:rPr>
          <w:b/>
          <w:bCs/>
        </w:rPr>
        <w:lastRenderedPageBreak/>
        <w:t>Solution</w:t>
      </w:r>
      <w:r w:rsidRPr="00153D6E">
        <w:t>:</w:t>
      </w:r>
    </w:p>
    <w:p w14:paraId="56A4B92C" w14:textId="77777777" w:rsidR="00153D6E" w:rsidRPr="00153D6E" w:rsidRDefault="00153D6E" w:rsidP="00153D6E">
      <w:pPr>
        <w:numPr>
          <w:ilvl w:val="1"/>
          <w:numId w:val="3"/>
        </w:numPr>
      </w:pPr>
      <w:r w:rsidRPr="00153D6E">
        <w:t>Used string functions (</w:t>
      </w:r>
      <w:proofErr w:type="gramStart"/>
      <w:r w:rsidRPr="00153D6E">
        <w:t>SUBSTRING(</w:t>
      </w:r>
      <w:proofErr w:type="gramEnd"/>
      <w:r w:rsidRPr="00153D6E">
        <w:t xml:space="preserve">) and CHARINDEX()) to split </w:t>
      </w:r>
      <w:proofErr w:type="spellStart"/>
      <w:r w:rsidRPr="00153D6E">
        <w:t>PropertyAddress</w:t>
      </w:r>
      <w:proofErr w:type="spellEnd"/>
      <w:r w:rsidRPr="00153D6E">
        <w:t xml:space="preserve"> into two columns: </w:t>
      </w:r>
      <w:proofErr w:type="spellStart"/>
      <w:r w:rsidRPr="00153D6E">
        <w:t>PropertySplitAddress</w:t>
      </w:r>
      <w:proofErr w:type="spellEnd"/>
      <w:r w:rsidRPr="00153D6E">
        <w:t xml:space="preserve"> (Street) and </w:t>
      </w:r>
      <w:proofErr w:type="spellStart"/>
      <w:r w:rsidRPr="00153D6E">
        <w:t>PropertySplitCity</w:t>
      </w:r>
      <w:proofErr w:type="spellEnd"/>
      <w:r w:rsidRPr="00153D6E">
        <w:t xml:space="preserve"> (City).</w:t>
      </w:r>
    </w:p>
    <w:p w14:paraId="6B991B4F" w14:textId="77777777" w:rsidR="00153D6E" w:rsidRPr="00153D6E" w:rsidRDefault="00153D6E" w:rsidP="00153D6E">
      <w:r w:rsidRPr="00153D6E">
        <w:pict w14:anchorId="6A302917">
          <v:rect id="_x0000_i1070" style="width:0;height:1.5pt" o:hralign="center" o:hrstd="t" o:hr="t" fillcolor="#a0a0a0" stroked="f"/>
        </w:pict>
      </w:r>
    </w:p>
    <w:p w14:paraId="6BB99E7B" w14:textId="77777777" w:rsidR="00153D6E" w:rsidRPr="00153D6E" w:rsidRDefault="00153D6E" w:rsidP="00153D6E">
      <w:pPr>
        <w:rPr>
          <w:b/>
          <w:bCs/>
        </w:rPr>
      </w:pPr>
      <w:r w:rsidRPr="00153D6E">
        <w:rPr>
          <w:b/>
          <w:bCs/>
        </w:rPr>
        <w:t>4. Breaking Out Owner Address into Separate Columns</w:t>
      </w:r>
    </w:p>
    <w:p w14:paraId="4B01CD65" w14:textId="77777777" w:rsidR="00153D6E" w:rsidRPr="00153D6E" w:rsidRDefault="00153D6E" w:rsidP="00153D6E">
      <w:pPr>
        <w:numPr>
          <w:ilvl w:val="0"/>
          <w:numId w:val="4"/>
        </w:numPr>
      </w:pPr>
      <w:r w:rsidRPr="00153D6E">
        <w:rPr>
          <w:b/>
          <w:bCs/>
        </w:rPr>
        <w:t>Issue</w:t>
      </w:r>
      <w:r w:rsidRPr="00153D6E">
        <w:t xml:space="preserve">: </w:t>
      </w:r>
      <w:proofErr w:type="gramStart"/>
      <w:r w:rsidRPr="00153D6E">
        <w:t>Similar to</w:t>
      </w:r>
      <w:proofErr w:type="gramEnd"/>
      <w:r w:rsidRPr="00153D6E">
        <w:t xml:space="preserve"> </w:t>
      </w:r>
      <w:proofErr w:type="spellStart"/>
      <w:r w:rsidRPr="00153D6E">
        <w:t>PropertyAddress</w:t>
      </w:r>
      <w:proofErr w:type="spellEnd"/>
      <w:r w:rsidRPr="00153D6E">
        <w:t xml:space="preserve">, the </w:t>
      </w:r>
      <w:proofErr w:type="spellStart"/>
      <w:r w:rsidRPr="00153D6E">
        <w:t>OwnerAddress</w:t>
      </w:r>
      <w:proofErr w:type="spellEnd"/>
      <w:r w:rsidRPr="00153D6E">
        <w:t xml:space="preserve"> field contained street, city, and state in a single field.</w:t>
      </w:r>
    </w:p>
    <w:p w14:paraId="1F316726" w14:textId="77777777" w:rsidR="00153D6E" w:rsidRPr="00153D6E" w:rsidRDefault="00153D6E" w:rsidP="00153D6E">
      <w:pPr>
        <w:numPr>
          <w:ilvl w:val="0"/>
          <w:numId w:val="4"/>
        </w:numPr>
      </w:pPr>
      <w:r w:rsidRPr="00153D6E">
        <w:rPr>
          <w:b/>
          <w:bCs/>
        </w:rPr>
        <w:t>Solution</w:t>
      </w:r>
      <w:r w:rsidRPr="00153D6E">
        <w:t>:</w:t>
      </w:r>
    </w:p>
    <w:p w14:paraId="454ECCE9" w14:textId="77777777" w:rsidR="00153D6E" w:rsidRPr="00153D6E" w:rsidRDefault="00153D6E" w:rsidP="00153D6E">
      <w:pPr>
        <w:numPr>
          <w:ilvl w:val="1"/>
          <w:numId w:val="4"/>
        </w:numPr>
      </w:pPr>
      <w:r w:rsidRPr="00153D6E">
        <w:t xml:space="preserve">Used the </w:t>
      </w:r>
      <w:proofErr w:type="gramStart"/>
      <w:r w:rsidRPr="00153D6E">
        <w:t>PARSENAME(</w:t>
      </w:r>
      <w:proofErr w:type="gramEnd"/>
      <w:r w:rsidRPr="00153D6E">
        <w:t xml:space="preserve">) function to split </w:t>
      </w:r>
      <w:proofErr w:type="spellStart"/>
      <w:r w:rsidRPr="00153D6E">
        <w:t>OwnerAddress</w:t>
      </w:r>
      <w:proofErr w:type="spellEnd"/>
      <w:r w:rsidRPr="00153D6E">
        <w:t xml:space="preserve"> into three separate columns: OwnerSplitAddress1, OwnerSplitCity2, and OwnerSplitState3.</w:t>
      </w:r>
    </w:p>
    <w:p w14:paraId="5D0C1CE0" w14:textId="77777777" w:rsidR="00153D6E" w:rsidRPr="00153D6E" w:rsidRDefault="00153D6E" w:rsidP="00153D6E">
      <w:r w:rsidRPr="00153D6E">
        <w:pict w14:anchorId="54A53CCF">
          <v:rect id="_x0000_i1071" style="width:0;height:1.5pt" o:hralign="center" o:hrstd="t" o:hr="t" fillcolor="#a0a0a0" stroked="f"/>
        </w:pict>
      </w:r>
    </w:p>
    <w:p w14:paraId="34BCB64F" w14:textId="77777777" w:rsidR="00153D6E" w:rsidRPr="00153D6E" w:rsidRDefault="00153D6E" w:rsidP="00153D6E">
      <w:pPr>
        <w:rPr>
          <w:b/>
          <w:bCs/>
        </w:rPr>
      </w:pPr>
      <w:r w:rsidRPr="00153D6E">
        <w:rPr>
          <w:b/>
          <w:bCs/>
        </w:rPr>
        <w:t>5. Standardizing the “Sold as Vacant” Field</w:t>
      </w:r>
    </w:p>
    <w:p w14:paraId="46AAD4FB" w14:textId="77777777" w:rsidR="00153D6E" w:rsidRPr="00153D6E" w:rsidRDefault="00153D6E" w:rsidP="00153D6E">
      <w:pPr>
        <w:numPr>
          <w:ilvl w:val="0"/>
          <w:numId w:val="5"/>
        </w:numPr>
      </w:pPr>
      <w:r w:rsidRPr="00153D6E">
        <w:rPr>
          <w:b/>
          <w:bCs/>
        </w:rPr>
        <w:t>Issue</w:t>
      </w:r>
      <w:r w:rsidRPr="00153D6E">
        <w:t xml:space="preserve">: The </w:t>
      </w:r>
      <w:proofErr w:type="spellStart"/>
      <w:r w:rsidRPr="00153D6E">
        <w:t>SoldAsVacant</w:t>
      </w:r>
      <w:proofErr w:type="spellEnd"/>
      <w:r w:rsidRPr="00153D6E">
        <w:t xml:space="preserve"> field had inconsistent values like 'Y', 'N', 'Yes', and 'No'.</w:t>
      </w:r>
    </w:p>
    <w:p w14:paraId="22B98AAF" w14:textId="77777777" w:rsidR="00153D6E" w:rsidRPr="00153D6E" w:rsidRDefault="00153D6E" w:rsidP="00153D6E">
      <w:pPr>
        <w:numPr>
          <w:ilvl w:val="0"/>
          <w:numId w:val="5"/>
        </w:numPr>
      </w:pPr>
      <w:r w:rsidRPr="00153D6E">
        <w:rPr>
          <w:b/>
          <w:bCs/>
        </w:rPr>
        <w:t>Solution</w:t>
      </w:r>
      <w:r w:rsidRPr="00153D6E">
        <w:t>:</w:t>
      </w:r>
    </w:p>
    <w:p w14:paraId="430A2BD3" w14:textId="77777777" w:rsidR="00153D6E" w:rsidRPr="00153D6E" w:rsidRDefault="00153D6E" w:rsidP="00153D6E">
      <w:pPr>
        <w:numPr>
          <w:ilvl w:val="1"/>
          <w:numId w:val="5"/>
        </w:numPr>
      </w:pPr>
      <w:r w:rsidRPr="00153D6E">
        <w:t>Used a CASE statement to standardize the values, replacing 'Y' with 'Yes' and 'N' with 'No'.</w:t>
      </w:r>
    </w:p>
    <w:p w14:paraId="7F5A2CEF" w14:textId="77777777" w:rsidR="00153D6E" w:rsidRPr="00153D6E" w:rsidRDefault="00153D6E" w:rsidP="00153D6E">
      <w:r w:rsidRPr="00153D6E">
        <w:pict w14:anchorId="621AA8CA">
          <v:rect id="_x0000_i1072" style="width:0;height:1.5pt" o:hralign="center" o:hrstd="t" o:hr="t" fillcolor="#a0a0a0" stroked="f"/>
        </w:pict>
      </w:r>
    </w:p>
    <w:p w14:paraId="417AD4D2" w14:textId="77777777" w:rsidR="00153D6E" w:rsidRPr="00153D6E" w:rsidRDefault="00153D6E" w:rsidP="00153D6E">
      <w:pPr>
        <w:rPr>
          <w:b/>
          <w:bCs/>
        </w:rPr>
      </w:pPr>
      <w:r w:rsidRPr="00153D6E">
        <w:rPr>
          <w:b/>
          <w:bCs/>
        </w:rPr>
        <w:t>6. Deleting Unused Columns</w:t>
      </w:r>
    </w:p>
    <w:p w14:paraId="204349D8" w14:textId="77777777" w:rsidR="00153D6E" w:rsidRPr="00153D6E" w:rsidRDefault="00153D6E" w:rsidP="00153D6E">
      <w:pPr>
        <w:numPr>
          <w:ilvl w:val="0"/>
          <w:numId w:val="6"/>
        </w:numPr>
      </w:pPr>
      <w:r w:rsidRPr="00153D6E">
        <w:rPr>
          <w:b/>
          <w:bCs/>
        </w:rPr>
        <w:t>Issue</w:t>
      </w:r>
      <w:r w:rsidRPr="00153D6E">
        <w:t xml:space="preserve">: Several columns, such as </w:t>
      </w:r>
      <w:proofErr w:type="spellStart"/>
      <w:r w:rsidRPr="00153D6E">
        <w:t>OwnerAddress</w:t>
      </w:r>
      <w:proofErr w:type="spellEnd"/>
      <w:r w:rsidRPr="00153D6E">
        <w:t xml:space="preserve">, </w:t>
      </w:r>
      <w:proofErr w:type="spellStart"/>
      <w:r w:rsidRPr="00153D6E">
        <w:t>TaxDistrict</w:t>
      </w:r>
      <w:proofErr w:type="spellEnd"/>
      <w:r w:rsidRPr="00153D6E">
        <w:t xml:space="preserve">, and </w:t>
      </w:r>
      <w:proofErr w:type="spellStart"/>
      <w:r w:rsidRPr="00153D6E">
        <w:t>PropertyAddress</w:t>
      </w:r>
      <w:proofErr w:type="spellEnd"/>
      <w:r w:rsidRPr="00153D6E">
        <w:t>, were no longer necessary after the transformations.</w:t>
      </w:r>
    </w:p>
    <w:p w14:paraId="507496DE" w14:textId="77777777" w:rsidR="00153D6E" w:rsidRPr="00153D6E" w:rsidRDefault="00153D6E" w:rsidP="00153D6E">
      <w:pPr>
        <w:numPr>
          <w:ilvl w:val="0"/>
          <w:numId w:val="6"/>
        </w:numPr>
      </w:pPr>
      <w:r w:rsidRPr="00153D6E">
        <w:rPr>
          <w:b/>
          <w:bCs/>
        </w:rPr>
        <w:t>Solution</w:t>
      </w:r>
      <w:r w:rsidRPr="00153D6E">
        <w:t>: Dropped the unused columns to streamline the dataset.</w:t>
      </w:r>
    </w:p>
    <w:p w14:paraId="38DE10FA" w14:textId="77777777" w:rsidR="00153D6E" w:rsidRPr="00153D6E" w:rsidRDefault="00153D6E" w:rsidP="00153D6E">
      <w:r w:rsidRPr="00153D6E">
        <w:pict w14:anchorId="33CA342F">
          <v:rect id="_x0000_i1073" style="width:0;height:1.5pt" o:hralign="center" o:hrstd="t" o:hr="t" fillcolor="#a0a0a0" stroked="f"/>
        </w:pict>
      </w:r>
    </w:p>
    <w:p w14:paraId="3A3E0802" w14:textId="77777777" w:rsidR="00153D6E" w:rsidRPr="00153D6E" w:rsidRDefault="00153D6E" w:rsidP="00153D6E">
      <w:pPr>
        <w:rPr>
          <w:b/>
          <w:bCs/>
        </w:rPr>
      </w:pPr>
      <w:r w:rsidRPr="00153D6E">
        <w:rPr>
          <w:b/>
          <w:bCs/>
        </w:rPr>
        <w:t>Conclusion:</w:t>
      </w:r>
    </w:p>
    <w:p w14:paraId="78C60F9D" w14:textId="77777777" w:rsidR="00153D6E" w:rsidRPr="00153D6E" w:rsidRDefault="00153D6E" w:rsidP="00153D6E">
      <w:r w:rsidRPr="00153D6E">
        <w:t>These transformations improved the overall quality of the Nashville Housing dataset by standardizing dates, filling missing addresses, splitting complex fields into individual columns, and cleaning up inconsistent data. These steps are crucial for enhancing the dataset’s usability for future analysis and reporting.</w:t>
      </w:r>
    </w:p>
    <w:p w14:paraId="7F067680" w14:textId="2E9BB766" w:rsidR="001B6B2A" w:rsidRDefault="001B6B2A"/>
    <w:sectPr w:rsidR="001B6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E8689A"/>
    <w:multiLevelType w:val="multilevel"/>
    <w:tmpl w:val="4E5EC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C7611"/>
    <w:multiLevelType w:val="multilevel"/>
    <w:tmpl w:val="5FB4F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F3D72"/>
    <w:multiLevelType w:val="multilevel"/>
    <w:tmpl w:val="EC98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E721F"/>
    <w:multiLevelType w:val="multilevel"/>
    <w:tmpl w:val="E15E5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2791B"/>
    <w:multiLevelType w:val="multilevel"/>
    <w:tmpl w:val="ADCE4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575522"/>
    <w:multiLevelType w:val="multilevel"/>
    <w:tmpl w:val="92044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151896">
    <w:abstractNumId w:val="5"/>
  </w:num>
  <w:num w:numId="2" w16cid:durableId="749346415">
    <w:abstractNumId w:val="3"/>
  </w:num>
  <w:num w:numId="3" w16cid:durableId="1295328105">
    <w:abstractNumId w:val="4"/>
  </w:num>
  <w:num w:numId="4" w16cid:durableId="1124080285">
    <w:abstractNumId w:val="1"/>
  </w:num>
  <w:num w:numId="5" w16cid:durableId="777142026">
    <w:abstractNumId w:val="0"/>
  </w:num>
  <w:num w:numId="6" w16cid:durableId="1336953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155"/>
    <w:rsid w:val="00012D5C"/>
    <w:rsid w:val="0004263F"/>
    <w:rsid w:val="00054A3E"/>
    <w:rsid w:val="00153D6E"/>
    <w:rsid w:val="001B6B2A"/>
    <w:rsid w:val="00335155"/>
    <w:rsid w:val="00680EB8"/>
    <w:rsid w:val="006F4E1C"/>
    <w:rsid w:val="00B23E1A"/>
    <w:rsid w:val="00B63941"/>
    <w:rsid w:val="00C6779C"/>
    <w:rsid w:val="00D251F1"/>
    <w:rsid w:val="00EA7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8D85B"/>
  <w15:chartTrackingRefBased/>
  <w15:docId w15:val="{A2F2C15D-E4C5-4877-A278-6EDDCCC5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1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51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51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51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51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51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1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1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1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1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51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51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51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51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51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1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1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155"/>
    <w:rPr>
      <w:rFonts w:eastAsiaTheme="majorEastAsia" w:cstheme="majorBidi"/>
      <w:color w:val="272727" w:themeColor="text1" w:themeTint="D8"/>
    </w:rPr>
  </w:style>
  <w:style w:type="paragraph" w:styleId="Title">
    <w:name w:val="Title"/>
    <w:basedOn w:val="Normal"/>
    <w:next w:val="Normal"/>
    <w:link w:val="TitleChar"/>
    <w:uiPriority w:val="10"/>
    <w:qFormat/>
    <w:rsid w:val="003351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1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1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5155"/>
    <w:pPr>
      <w:spacing w:before="160"/>
      <w:jc w:val="center"/>
    </w:pPr>
    <w:rPr>
      <w:i/>
      <w:iCs/>
      <w:color w:val="404040" w:themeColor="text1" w:themeTint="BF"/>
    </w:rPr>
  </w:style>
  <w:style w:type="character" w:customStyle="1" w:styleId="QuoteChar">
    <w:name w:val="Quote Char"/>
    <w:basedOn w:val="DefaultParagraphFont"/>
    <w:link w:val="Quote"/>
    <w:uiPriority w:val="29"/>
    <w:rsid w:val="00335155"/>
    <w:rPr>
      <w:i/>
      <w:iCs/>
      <w:color w:val="404040" w:themeColor="text1" w:themeTint="BF"/>
    </w:rPr>
  </w:style>
  <w:style w:type="paragraph" w:styleId="ListParagraph">
    <w:name w:val="List Paragraph"/>
    <w:basedOn w:val="Normal"/>
    <w:uiPriority w:val="34"/>
    <w:qFormat/>
    <w:rsid w:val="00335155"/>
    <w:pPr>
      <w:ind w:left="720"/>
      <w:contextualSpacing/>
    </w:pPr>
  </w:style>
  <w:style w:type="character" w:styleId="IntenseEmphasis">
    <w:name w:val="Intense Emphasis"/>
    <w:basedOn w:val="DefaultParagraphFont"/>
    <w:uiPriority w:val="21"/>
    <w:qFormat/>
    <w:rsid w:val="00335155"/>
    <w:rPr>
      <w:i/>
      <w:iCs/>
      <w:color w:val="0F4761" w:themeColor="accent1" w:themeShade="BF"/>
    </w:rPr>
  </w:style>
  <w:style w:type="paragraph" w:styleId="IntenseQuote">
    <w:name w:val="Intense Quote"/>
    <w:basedOn w:val="Normal"/>
    <w:next w:val="Normal"/>
    <w:link w:val="IntenseQuoteChar"/>
    <w:uiPriority w:val="30"/>
    <w:qFormat/>
    <w:rsid w:val="003351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5155"/>
    <w:rPr>
      <w:i/>
      <w:iCs/>
      <w:color w:val="0F4761" w:themeColor="accent1" w:themeShade="BF"/>
    </w:rPr>
  </w:style>
  <w:style w:type="character" w:styleId="IntenseReference">
    <w:name w:val="Intense Reference"/>
    <w:basedOn w:val="DefaultParagraphFont"/>
    <w:uiPriority w:val="32"/>
    <w:qFormat/>
    <w:rsid w:val="003351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8515604">
      <w:bodyDiv w:val="1"/>
      <w:marLeft w:val="0"/>
      <w:marRight w:val="0"/>
      <w:marTop w:val="0"/>
      <w:marBottom w:val="0"/>
      <w:divBdr>
        <w:top w:val="none" w:sz="0" w:space="0" w:color="auto"/>
        <w:left w:val="none" w:sz="0" w:space="0" w:color="auto"/>
        <w:bottom w:val="none" w:sz="0" w:space="0" w:color="auto"/>
        <w:right w:val="none" w:sz="0" w:space="0" w:color="auto"/>
      </w:divBdr>
      <w:divsChild>
        <w:div w:id="1560748234">
          <w:marLeft w:val="0"/>
          <w:marRight w:val="0"/>
          <w:marTop w:val="0"/>
          <w:marBottom w:val="0"/>
          <w:divBdr>
            <w:top w:val="none" w:sz="0" w:space="0" w:color="auto"/>
            <w:left w:val="none" w:sz="0" w:space="0" w:color="auto"/>
            <w:bottom w:val="none" w:sz="0" w:space="0" w:color="auto"/>
            <w:right w:val="none" w:sz="0" w:space="0" w:color="auto"/>
          </w:divBdr>
          <w:divsChild>
            <w:div w:id="986667552">
              <w:marLeft w:val="0"/>
              <w:marRight w:val="0"/>
              <w:marTop w:val="0"/>
              <w:marBottom w:val="0"/>
              <w:divBdr>
                <w:top w:val="none" w:sz="0" w:space="0" w:color="auto"/>
                <w:left w:val="none" w:sz="0" w:space="0" w:color="auto"/>
                <w:bottom w:val="none" w:sz="0" w:space="0" w:color="auto"/>
                <w:right w:val="none" w:sz="0" w:space="0" w:color="auto"/>
              </w:divBdr>
            </w:div>
            <w:div w:id="1449542225">
              <w:marLeft w:val="0"/>
              <w:marRight w:val="0"/>
              <w:marTop w:val="0"/>
              <w:marBottom w:val="0"/>
              <w:divBdr>
                <w:top w:val="none" w:sz="0" w:space="0" w:color="auto"/>
                <w:left w:val="none" w:sz="0" w:space="0" w:color="auto"/>
                <w:bottom w:val="none" w:sz="0" w:space="0" w:color="auto"/>
                <w:right w:val="none" w:sz="0" w:space="0" w:color="auto"/>
              </w:divBdr>
              <w:divsChild>
                <w:div w:id="558635018">
                  <w:marLeft w:val="0"/>
                  <w:marRight w:val="0"/>
                  <w:marTop w:val="0"/>
                  <w:marBottom w:val="0"/>
                  <w:divBdr>
                    <w:top w:val="none" w:sz="0" w:space="0" w:color="auto"/>
                    <w:left w:val="none" w:sz="0" w:space="0" w:color="auto"/>
                    <w:bottom w:val="none" w:sz="0" w:space="0" w:color="auto"/>
                    <w:right w:val="none" w:sz="0" w:space="0" w:color="auto"/>
                  </w:divBdr>
                  <w:divsChild>
                    <w:div w:id="5873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8211">
              <w:marLeft w:val="0"/>
              <w:marRight w:val="0"/>
              <w:marTop w:val="0"/>
              <w:marBottom w:val="0"/>
              <w:divBdr>
                <w:top w:val="none" w:sz="0" w:space="0" w:color="auto"/>
                <w:left w:val="none" w:sz="0" w:space="0" w:color="auto"/>
                <w:bottom w:val="none" w:sz="0" w:space="0" w:color="auto"/>
                <w:right w:val="none" w:sz="0" w:space="0" w:color="auto"/>
              </w:divBdr>
            </w:div>
          </w:divsChild>
        </w:div>
        <w:div w:id="1154221843">
          <w:marLeft w:val="0"/>
          <w:marRight w:val="0"/>
          <w:marTop w:val="0"/>
          <w:marBottom w:val="0"/>
          <w:divBdr>
            <w:top w:val="none" w:sz="0" w:space="0" w:color="auto"/>
            <w:left w:val="none" w:sz="0" w:space="0" w:color="auto"/>
            <w:bottom w:val="none" w:sz="0" w:space="0" w:color="auto"/>
            <w:right w:val="none" w:sz="0" w:space="0" w:color="auto"/>
          </w:divBdr>
          <w:divsChild>
            <w:div w:id="1535994633">
              <w:marLeft w:val="0"/>
              <w:marRight w:val="0"/>
              <w:marTop w:val="0"/>
              <w:marBottom w:val="0"/>
              <w:divBdr>
                <w:top w:val="none" w:sz="0" w:space="0" w:color="auto"/>
                <w:left w:val="none" w:sz="0" w:space="0" w:color="auto"/>
                <w:bottom w:val="none" w:sz="0" w:space="0" w:color="auto"/>
                <w:right w:val="none" w:sz="0" w:space="0" w:color="auto"/>
              </w:divBdr>
            </w:div>
            <w:div w:id="1875997880">
              <w:marLeft w:val="0"/>
              <w:marRight w:val="0"/>
              <w:marTop w:val="0"/>
              <w:marBottom w:val="0"/>
              <w:divBdr>
                <w:top w:val="none" w:sz="0" w:space="0" w:color="auto"/>
                <w:left w:val="none" w:sz="0" w:space="0" w:color="auto"/>
                <w:bottom w:val="none" w:sz="0" w:space="0" w:color="auto"/>
                <w:right w:val="none" w:sz="0" w:space="0" w:color="auto"/>
              </w:divBdr>
              <w:divsChild>
                <w:div w:id="1524203171">
                  <w:marLeft w:val="0"/>
                  <w:marRight w:val="0"/>
                  <w:marTop w:val="0"/>
                  <w:marBottom w:val="0"/>
                  <w:divBdr>
                    <w:top w:val="none" w:sz="0" w:space="0" w:color="auto"/>
                    <w:left w:val="none" w:sz="0" w:space="0" w:color="auto"/>
                    <w:bottom w:val="none" w:sz="0" w:space="0" w:color="auto"/>
                    <w:right w:val="none" w:sz="0" w:space="0" w:color="auto"/>
                  </w:divBdr>
                  <w:divsChild>
                    <w:div w:id="160507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1812">
              <w:marLeft w:val="0"/>
              <w:marRight w:val="0"/>
              <w:marTop w:val="0"/>
              <w:marBottom w:val="0"/>
              <w:divBdr>
                <w:top w:val="none" w:sz="0" w:space="0" w:color="auto"/>
                <w:left w:val="none" w:sz="0" w:space="0" w:color="auto"/>
                <w:bottom w:val="none" w:sz="0" w:space="0" w:color="auto"/>
                <w:right w:val="none" w:sz="0" w:space="0" w:color="auto"/>
              </w:divBdr>
            </w:div>
          </w:divsChild>
        </w:div>
        <w:div w:id="1192261001">
          <w:marLeft w:val="0"/>
          <w:marRight w:val="0"/>
          <w:marTop w:val="0"/>
          <w:marBottom w:val="0"/>
          <w:divBdr>
            <w:top w:val="none" w:sz="0" w:space="0" w:color="auto"/>
            <w:left w:val="none" w:sz="0" w:space="0" w:color="auto"/>
            <w:bottom w:val="none" w:sz="0" w:space="0" w:color="auto"/>
            <w:right w:val="none" w:sz="0" w:space="0" w:color="auto"/>
          </w:divBdr>
          <w:divsChild>
            <w:div w:id="1035734098">
              <w:marLeft w:val="0"/>
              <w:marRight w:val="0"/>
              <w:marTop w:val="0"/>
              <w:marBottom w:val="0"/>
              <w:divBdr>
                <w:top w:val="none" w:sz="0" w:space="0" w:color="auto"/>
                <w:left w:val="none" w:sz="0" w:space="0" w:color="auto"/>
                <w:bottom w:val="none" w:sz="0" w:space="0" w:color="auto"/>
                <w:right w:val="none" w:sz="0" w:space="0" w:color="auto"/>
              </w:divBdr>
            </w:div>
            <w:div w:id="849560646">
              <w:marLeft w:val="0"/>
              <w:marRight w:val="0"/>
              <w:marTop w:val="0"/>
              <w:marBottom w:val="0"/>
              <w:divBdr>
                <w:top w:val="none" w:sz="0" w:space="0" w:color="auto"/>
                <w:left w:val="none" w:sz="0" w:space="0" w:color="auto"/>
                <w:bottom w:val="none" w:sz="0" w:space="0" w:color="auto"/>
                <w:right w:val="none" w:sz="0" w:space="0" w:color="auto"/>
              </w:divBdr>
              <w:divsChild>
                <w:div w:id="1448814369">
                  <w:marLeft w:val="0"/>
                  <w:marRight w:val="0"/>
                  <w:marTop w:val="0"/>
                  <w:marBottom w:val="0"/>
                  <w:divBdr>
                    <w:top w:val="none" w:sz="0" w:space="0" w:color="auto"/>
                    <w:left w:val="none" w:sz="0" w:space="0" w:color="auto"/>
                    <w:bottom w:val="none" w:sz="0" w:space="0" w:color="auto"/>
                    <w:right w:val="none" w:sz="0" w:space="0" w:color="auto"/>
                  </w:divBdr>
                  <w:divsChild>
                    <w:div w:id="9317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32123">
              <w:marLeft w:val="0"/>
              <w:marRight w:val="0"/>
              <w:marTop w:val="0"/>
              <w:marBottom w:val="0"/>
              <w:divBdr>
                <w:top w:val="none" w:sz="0" w:space="0" w:color="auto"/>
                <w:left w:val="none" w:sz="0" w:space="0" w:color="auto"/>
                <w:bottom w:val="none" w:sz="0" w:space="0" w:color="auto"/>
                <w:right w:val="none" w:sz="0" w:space="0" w:color="auto"/>
              </w:divBdr>
            </w:div>
          </w:divsChild>
        </w:div>
        <w:div w:id="211383053">
          <w:marLeft w:val="0"/>
          <w:marRight w:val="0"/>
          <w:marTop w:val="0"/>
          <w:marBottom w:val="0"/>
          <w:divBdr>
            <w:top w:val="none" w:sz="0" w:space="0" w:color="auto"/>
            <w:left w:val="none" w:sz="0" w:space="0" w:color="auto"/>
            <w:bottom w:val="none" w:sz="0" w:space="0" w:color="auto"/>
            <w:right w:val="none" w:sz="0" w:space="0" w:color="auto"/>
          </w:divBdr>
          <w:divsChild>
            <w:div w:id="1708992365">
              <w:marLeft w:val="0"/>
              <w:marRight w:val="0"/>
              <w:marTop w:val="0"/>
              <w:marBottom w:val="0"/>
              <w:divBdr>
                <w:top w:val="none" w:sz="0" w:space="0" w:color="auto"/>
                <w:left w:val="none" w:sz="0" w:space="0" w:color="auto"/>
                <w:bottom w:val="none" w:sz="0" w:space="0" w:color="auto"/>
                <w:right w:val="none" w:sz="0" w:space="0" w:color="auto"/>
              </w:divBdr>
            </w:div>
            <w:div w:id="977035431">
              <w:marLeft w:val="0"/>
              <w:marRight w:val="0"/>
              <w:marTop w:val="0"/>
              <w:marBottom w:val="0"/>
              <w:divBdr>
                <w:top w:val="none" w:sz="0" w:space="0" w:color="auto"/>
                <w:left w:val="none" w:sz="0" w:space="0" w:color="auto"/>
                <w:bottom w:val="none" w:sz="0" w:space="0" w:color="auto"/>
                <w:right w:val="none" w:sz="0" w:space="0" w:color="auto"/>
              </w:divBdr>
              <w:divsChild>
                <w:div w:id="858813900">
                  <w:marLeft w:val="0"/>
                  <w:marRight w:val="0"/>
                  <w:marTop w:val="0"/>
                  <w:marBottom w:val="0"/>
                  <w:divBdr>
                    <w:top w:val="none" w:sz="0" w:space="0" w:color="auto"/>
                    <w:left w:val="none" w:sz="0" w:space="0" w:color="auto"/>
                    <w:bottom w:val="none" w:sz="0" w:space="0" w:color="auto"/>
                    <w:right w:val="none" w:sz="0" w:space="0" w:color="auto"/>
                  </w:divBdr>
                  <w:divsChild>
                    <w:div w:id="30632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5634">
              <w:marLeft w:val="0"/>
              <w:marRight w:val="0"/>
              <w:marTop w:val="0"/>
              <w:marBottom w:val="0"/>
              <w:divBdr>
                <w:top w:val="none" w:sz="0" w:space="0" w:color="auto"/>
                <w:left w:val="none" w:sz="0" w:space="0" w:color="auto"/>
                <w:bottom w:val="none" w:sz="0" w:space="0" w:color="auto"/>
                <w:right w:val="none" w:sz="0" w:space="0" w:color="auto"/>
              </w:divBdr>
            </w:div>
          </w:divsChild>
        </w:div>
        <w:div w:id="1265648199">
          <w:marLeft w:val="0"/>
          <w:marRight w:val="0"/>
          <w:marTop w:val="0"/>
          <w:marBottom w:val="0"/>
          <w:divBdr>
            <w:top w:val="none" w:sz="0" w:space="0" w:color="auto"/>
            <w:left w:val="none" w:sz="0" w:space="0" w:color="auto"/>
            <w:bottom w:val="none" w:sz="0" w:space="0" w:color="auto"/>
            <w:right w:val="none" w:sz="0" w:space="0" w:color="auto"/>
          </w:divBdr>
          <w:divsChild>
            <w:div w:id="217715462">
              <w:marLeft w:val="0"/>
              <w:marRight w:val="0"/>
              <w:marTop w:val="0"/>
              <w:marBottom w:val="0"/>
              <w:divBdr>
                <w:top w:val="none" w:sz="0" w:space="0" w:color="auto"/>
                <w:left w:val="none" w:sz="0" w:space="0" w:color="auto"/>
                <w:bottom w:val="none" w:sz="0" w:space="0" w:color="auto"/>
                <w:right w:val="none" w:sz="0" w:space="0" w:color="auto"/>
              </w:divBdr>
            </w:div>
            <w:div w:id="2044480348">
              <w:marLeft w:val="0"/>
              <w:marRight w:val="0"/>
              <w:marTop w:val="0"/>
              <w:marBottom w:val="0"/>
              <w:divBdr>
                <w:top w:val="none" w:sz="0" w:space="0" w:color="auto"/>
                <w:left w:val="none" w:sz="0" w:space="0" w:color="auto"/>
                <w:bottom w:val="none" w:sz="0" w:space="0" w:color="auto"/>
                <w:right w:val="none" w:sz="0" w:space="0" w:color="auto"/>
              </w:divBdr>
              <w:divsChild>
                <w:div w:id="652415677">
                  <w:marLeft w:val="0"/>
                  <w:marRight w:val="0"/>
                  <w:marTop w:val="0"/>
                  <w:marBottom w:val="0"/>
                  <w:divBdr>
                    <w:top w:val="none" w:sz="0" w:space="0" w:color="auto"/>
                    <w:left w:val="none" w:sz="0" w:space="0" w:color="auto"/>
                    <w:bottom w:val="none" w:sz="0" w:space="0" w:color="auto"/>
                    <w:right w:val="none" w:sz="0" w:space="0" w:color="auto"/>
                  </w:divBdr>
                  <w:divsChild>
                    <w:div w:id="12465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2034">
              <w:marLeft w:val="0"/>
              <w:marRight w:val="0"/>
              <w:marTop w:val="0"/>
              <w:marBottom w:val="0"/>
              <w:divBdr>
                <w:top w:val="none" w:sz="0" w:space="0" w:color="auto"/>
                <w:left w:val="none" w:sz="0" w:space="0" w:color="auto"/>
                <w:bottom w:val="none" w:sz="0" w:space="0" w:color="auto"/>
                <w:right w:val="none" w:sz="0" w:space="0" w:color="auto"/>
              </w:divBdr>
            </w:div>
          </w:divsChild>
        </w:div>
        <w:div w:id="1160343960">
          <w:marLeft w:val="0"/>
          <w:marRight w:val="0"/>
          <w:marTop w:val="0"/>
          <w:marBottom w:val="0"/>
          <w:divBdr>
            <w:top w:val="none" w:sz="0" w:space="0" w:color="auto"/>
            <w:left w:val="none" w:sz="0" w:space="0" w:color="auto"/>
            <w:bottom w:val="none" w:sz="0" w:space="0" w:color="auto"/>
            <w:right w:val="none" w:sz="0" w:space="0" w:color="auto"/>
          </w:divBdr>
          <w:divsChild>
            <w:div w:id="374475582">
              <w:marLeft w:val="0"/>
              <w:marRight w:val="0"/>
              <w:marTop w:val="0"/>
              <w:marBottom w:val="0"/>
              <w:divBdr>
                <w:top w:val="none" w:sz="0" w:space="0" w:color="auto"/>
                <w:left w:val="none" w:sz="0" w:space="0" w:color="auto"/>
                <w:bottom w:val="none" w:sz="0" w:space="0" w:color="auto"/>
                <w:right w:val="none" w:sz="0" w:space="0" w:color="auto"/>
              </w:divBdr>
            </w:div>
            <w:div w:id="1659842634">
              <w:marLeft w:val="0"/>
              <w:marRight w:val="0"/>
              <w:marTop w:val="0"/>
              <w:marBottom w:val="0"/>
              <w:divBdr>
                <w:top w:val="none" w:sz="0" w:space="0" w:color="auto"/>
                <w:left w:val="none" w:sz="0" w:space="0" w:color="auto"/>
                <w:bottom w:val="none" w:sz="0" w:space="0" w:color="auto"/>
                <w:right w:val="none" w:sz="0" w:space="0" w:color="auto"/>
              </w:divBdr>
              <w:divsChild>
                <w:div w:id="1289362967">
                  <w:marLeft w:val="0"/>
                  <w:marRight w:val="0"/>
                  <w:marTop w:val="0"/>
                  <w:marBottom w:val="0"/>
                  <w:divBdr>
                    <w:top w:val="none" w:sz="0" w:space="0" w:color="auto"/>
                    <w:left w:val="none" w:sz="0" w:space="0" w:color="auto"/>
                    <w:bottom w:val="none" w:sz="0" w:space="0" w:color="auto"/>
                    <w:right w:val="none" w:sz="0" w:space="0" w:color="auto"/>
                  </w:divBdr>
                  <w:divsChild>
                    <w:div w:id="153153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0087">
      <w:bodyDiv w:val="1"/>
      <w:marLeft w:val="0"/>
      <w:marRight w:val="0"/>
      <w:marTop w:val="0"/>
      <w:marBottom w:val="0"/>
      <w:divBdr>
        <w:top w:val="none" w:sz="0" w:space="0" w:color="auto"/>
        <w:left w:val="none" w:sz="0" w:space="0" w:color="auto"/>
        <w:bottom w:val="none" w:sz="0" w:space="0" w:color="auto"/>
        <w:right w:val="none" w:sz="0" w:space="0" w:color="auto"/>
      </w:divBdr>
      <w:divsChild>
        <w:div w:id="771321919">
          <w:marLeft w:val="0"/>
          <w:marRight w:val="0"/>
          <w:marTop w:val="0"/>
          <w:marBottom w:val="0"/>
          <w:divBdr>
            <w:top w:val="none" w:sz="0" w:space="0" w:color="auto"/>
            <w:left w:val="none" w:sz="0" w:space="0" w:color="auto"/>
            <w:bottom w:val="none" w:sz="0" w:space="0" w:color="auto"/>
            <w:right w:val="none" w:sz="0" w:space="0" w:color="auto"/>
          </w:divBdr>
          <w:divsChild>
            <w:div w:id="694504405">
              <w:marLeft w:val="0"/>
              <w:marRight w:val="0"/>
              <w:marTop w:val="0"/>
              <w:marBottom w:val="0"/>
              <w:divBdr>
                <w:top w:val="none" w:sz="0" w:space="0" w:color="auto"/>
                <w:left w:val="none" w:sz="0" w:space="0" w:color="auto"/>
                <w:bottom w:val="none" w:sz="0" w:space="0" w:color="auto"/>
                <w:right w:val="none" w:sz="0" w:space="0" w:color="auto"/>
              </w:divBdr>
            </w:div>
            <w:div w:id="1770271434">
              <w:marLeft w:val="0"/>
              <w:marRight w:val="0"/>
              <w:marTop w:val="0"/>
              <w:marBottom w:val="0"/>
              <w:divBdr>
                <w:top w:val="none" w:sz="0" w:space="0" w:color="auto"/>
                <w:left w:val="none" w:sz="0" w:space="0" w:color="auto"/>
                <w:bottom w:val="none" w:sz="0" w:space="0" w:color="auto"/>
                <w:right w:val="none" w:sz="0" w:space="0" w:color="auto"/>
              </w:divBdr>
              <w:divsChild>
                <w:div w:id="1394426854">
                  <w:marLeft w:val="0"/>
                  <w:marRight w:val="0"/>
                  <w:marTop w:val="0"/>
                  <w:marBottom w:val="0"/>
                  <w:divBdr>
                    <w:top w:val="none" w:sz="0" w:space="0" w:color="auto"/>
                    <w:left w:val="none" w:sz="0" w:space="0" w:color="auto"/>
                    <w:bottom w:val="none" w:sz="0" w:space="0" w:color="auto"/>
                    <w:right w:val="none" w:sz="0" w:space="0" w:color="auto"/>
                  </w:divBdr>
                  <w:divsChild>
                    <w:div w:id="10801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23855">
              <w:marLeft w:val="0"/>
              <w:marRight w:val="0"/>
              <w:marTop w:val="0"/>
              <w:marBottom w:val="0"/>
              <w:divBdr>
                <w:top w:val="none" w:sz="0" w:space="0" w:color="auto"/>
                <w:left w:val="none" w:sz="0" w:space="0" w:color="auto"/>
                <w:bottom w:val="none" w:sz="0" w:space="0" w:color="auto"/>
                <w:right w:val="none" w:sz="0" w:space="0" w:color="auto"/>
              </w:divBdr>
            </w:div>
          </w:divsChild>
        </w:div>
        <w:div w:id="2063402203">
          <w:marLeft w:val="0"/>
          <w:marRight w:val="0"/>
          <w:marTop w:val="0"/>
          <w:marBottom w:val="0"/>
          <w:divBdr>
            <w:top w:val="none" w:sz="0" w:space="0" w:color="auto"/>
            <w:left w:val="none" w:sz="0" w:space="0" w:color="auto"/>
            <w:bottom w:val="none" w:sz="0" w:space="0" w:color="auto"/>
            <w:right w:val="none" w:sz="0" w:space="0" w:color="auto"/>
          </w:divBdr>
          <w:divsChild>
            <w:div w:id="1157766486">
              <w:marLeft w:val="0"/>
              <w:marRight w:val="0"/>
              <w:marTop w:val="0"/>
              <w:marBottom w:val="0"/>
              <w:divBdr>
                <w:top w:val="none" w:sz="0" w:space="0" w:color="auto"/>
                <w:left w:val="none" w:sz="0" w:space="0" w:color="auto"/>
                <w:bottom w:val="none" w:sz="0" w:space="0" w:color="auto"/>
                <w:right w:val="none" w:sz="0" w:space="0" w:color="auto"/>
              </w:divBdr>
            </w:div>
            <w:div w:id="1659650635">
              <w:marLeft w:val="0"/>
              <w:marRight w:val="0"/>
              <w:marTop w:val="0"/>
              <w:marBottom w:val="0"/>
              <w:divBdr>
                <w:top w:val="none" w:sz="0" w:space="0" w:color="auto"/>
                <w:left w:val="none" w:sz="0" w:space="0" w:color="auto"/>
                <w:bottom w:val="none" w:sz="0" w:space="0" w:color="auto"/>
                <w:right w:val="none" w:sz="0" w:space="0" w:color="auto"/>
              </w:divBdr>
              <w:divsChild>
                <w:div w:id="1857187817">
                  <w:marLeft w:val="0"/>
                  <w:marRight w:val="0"/>
                  <w:marTop w:val="0"/>
                  <w:marBottom w:val="0"/>
                  <w:divBdr>
                    <w:top w:val="none" w:sz="0" w:space="0" w:color="auto"/>
                    <w:left w:val="none" w:sz="0" w:space="0" w:color="auto"/>
                    <w:bottom w:val="none" w:sz="0" w:space="0" w:color="auto"/>
                    <w:right w:val="none" w:sz="0" w:space="0" w:color="auto"/>
                  </w:divBdr>
                  <w:divsChild>
                    <w:div w:id="18826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5441">
              <w:marLeft w:val="0"/>
              <w:marRight w:val="0"/>
              <w:marTop w:val="0"/>
              <w:marBottom w:val="0"/>
              <w:divBdr>
                <w:top w:val="none" w:sz="0" w:space="0" w:color="auto"/>
                <w:left w:val="none" w:sz="0" w:space="0" w:color="auto"/>
                <w:bottom w:val="none" w:sz="0" w:space="0" w:color="auto"/>
                <w:right w:val="none" w:sz="0" w:space="0" w:color="auto"/>
              </w:divBdr>
            </w:div>
          </w:divsChild>
        </w:div>
        <w:div w:id="510533468">
          <w:marLeft w:val="0"/>
          <w:marRight w:val="0"/>
          <w:marTop w:val="0"/>
          <w:marBottom w:val="0"/>
          <w:divBdr>
            <w:top w:val="none" w:sz="0" w:space="0" w:color="auto"/>
            <w:left w:val="none" w:sz="0" w:space="0" w:color="auto"/>
            <w:bottom w:val="none" w:sz="0" w:space="0" w:color="auto"/>
            <w:right w:val="none" w:sz="0" w:space="0" w:color="auto"/>
          </w:divBdr>
          <w:divsChild>
            <w:div w:id="1011951835">
              <w:marLeft w:val="0"/>
              <w:marRight w:val="0"/>
              <w:marTop w:val="0"/>
              <w:marBottom w:val="0"/>
              <w:divBdr>
                <w:top w:val="none" w:sz="0" w:space="0" w:color="auto"/>
                <w:left w:val="none" w:sz="0" w:space="0" w:color="auto"/>
                <w:bottom w:val="none" w:sz="0" w:space="0" w:color="auto"/>
                <w:right w:val="none" w:sz="0" w:space="0" w:color="auto"/>
              </w:divBdr>
            </w:div>
            <w:div w:id="1391462209">
              <w:marLeft w:val="0"/>
              <w:marRight w:val="0"/>
              <w:marTop w:val="0"/>
              <w:marBottom w:val="0"/>
              <w:divBdr>
                <w:top w:val="none" w:sz="0" w:space="0" w:color="auto"/>
                <w:left w:val="none" w:sz="0" w:space="0" w:color="auto"/>
                <w:bottom w:val="none" w:sz="0" w:space="0" w:color="auto"/>
                <w:right w:val="none" w:sz="0" w:space="0" w:color="auto"/>
              </w:divBdr>
              <w:divsChild>
                <w:div w:id="276257100">
                  <w:marLeft w:val="0"/>
                  <w:marRight w:val="0"/>
                  <w:marTop w:val="0"/>
                  <w:marBottom w:val="0"/>
                  <w:divBdr>
                    <w:top w:val="none" w:sz="0" w:space="0" w:color="auto"/>
                    <w:left w:val="none" w:sz="0" w:space="0" w:color="auto"/>
                    <w:bottom w:val="none" w:sz="0" w:space="0" w:color="auto"/>
                    <w:right w:val="none" w:sz="0" w:space="0" w:color="auto"/>
                  </w:divBdr>
                  <w:divsChild>
                    <w:div w:id="16631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61827">
              <w:marLeft w:val="0"/>
              <w:marRight w:val="0"/>
              <w:marTop w:val="0"/>
              <w:marBottom w:val="0"/>
              <w:divBdr>
                <w:top w:val="none" w:sz="0" w:space="0" w:color="auto"/>
                <w:left w:val="none" w:sz="0" w:space="0" w:color="auto"/>
                <w:bottom w:val="none" w:sz="0" w:space="0" w:color="auto"/>
                <w:right w:val="none" w:sz="0" w:space="0" w:color="auto"/>
              </w:divBdr>
            </w:div>
          </w:divsChild>
        </w:div>
        <w:div w:id="1567840046">
          <w:marLeft w:val="0"/>
          <w:marRight w:val="0"/>
          <w:marTop w:val="0"/>
          <w:marBottom w:val="0"/>
          <w:divBdr>
            <w:top w:val="none" w:sz="0" w:space="0" w:color="auto"/>
            <w:left w:val="none" w:sz="0" w:space="0" w:color="auto"/>
            <w:bottom w:val="none" w:sz="0" w:space="0" w:color="auto"/>
            <w:right w:val="none" w:sz="0" w:space="0" w:color="auto"/>
          </w:divBdr>
          <w:divsChild>
            <w:div w:id="1046876022">
              <w:marLeft w:val="0"/>
              <w:marRight w:val="0"/>
              <w:marTop w:val="0"/>
              <w:marBottom w:val="0"/>
              <w:divBdr>
                <w:top w:val="none" w:sz="0" w:space="0" w:color="auto"/>
                <w:left w:val="none" w:sz="0" w:space="0" w:color="auto"/>
                <w:bottom w:val="none" w:sz="0" w:space="0" w:color="auto"/>
                <w:right w:val="none" w:sz="0" w:space="0" w:color="auto"/>
              </w:divBdr>
            </w:div>
            <w:div w:id="747114679">
              <w:marLeft w:val="0"/>
              <w:marRight w:val="0"/>
              <w:marTop w:val="0"/>
              <w:marBottom w:val="0"/>
              <w:divBdr>
                <w:top w:val="none" w:sz="0" w:space="0" w:color="auto"/>
                <w:left w:val="none" w:sz="0" w:space="0" w:color="auto"/>
                <w:bottom w:val="none" w:sz="0" w:space="0" w:color="auto"/>
                <w:right w:val="none" w:sz="0" w:space="0" w:color="auto"/>
              </w:divBdr>
              <w:divsChild>
                <w:div w:id="2146969490">
                  <w:marLeft w:val="0"/>
                  <w:marRight w:val="0"/>
                  <w:marTop w:val="0"/>
                  <w:marBottom w:val="0"/>
                  <w:divBdr>
                    <w:top w:val="none" w:sz="0" w:space="0" w:color="auto"/>
                    <w:left w:val="none" w:sz="0" w:space="0" w:color="auto"/>
                    <w:bottom w:val="none" w:sz="0" w:space="0" w:color="auto"/>
                    <w:right w:val="none" w:sz="0" w:space="0" w:color="auto"/>
                  </w:divBdr>
                  <w:divsChild>
                    <w:div w:id="7491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8627">
              <w:marLeft w:val="0"/>
              <w:marRight w:val="0"/>
              <w:marTop w:val="0"/>
              <w:marBottom w:val="0"/>
              <w:divBdr>
                <w:top w:val="none" w:sz="0" w:space="0" w:color="auto"/>
                <w:left w:val="none" w:sz="0" w:space="0" w:color="auto"/>
                <w:bottom w:val="none" w:sz="0" w:space="0" w:color="auto"/>
                <w:right w:val="none" w:sz="0" w:space="0" w:color="auto"/>
              </w:divBdr>
            </w:div>
          </w:divsChild>
        </w:div>
        <w:div w:id="1123233983">
          <w:marLeft w:val="0"/>
          <w:marRight w:val="0"/>
          <w:marTop w:val="0"/>
          <w:marBottom w:val="0"/>
          <w:divBdr>
            <w:top w:val="none" w:sz="0" w:space="0" w:color="auto"/>
            <w:left w:val="none" w:sz="0" w:space="0" w:color="auto"/>
            <w:bottom w:val="none" w:sz="0" w:space="0" w:color="auto"/>
            <w:right w:val="none" w:sz="0" w:space="0" w:color="auto"/>
          </w:divBdr>
          <w:divsChild>
            <w:div w:id="394818876">
              <w:marLeft w:val="0"/>
              <w:marRight w:val="0"/>
              <w:marTop w:val="0"/>
              <w:marBottom w:val="0"/>
              <w:divBdr>
                <w:top w:val="none" w:sz="0" w:space="0" w:color="auto"/>
                <w:left w:val="none" w:sz="0" w:space="0" w:color="auto"/>
                <w:bottom w:val="none" w:sz="0" w:space="0" w:color="auto"/>
                <w:right w:val="none" w:sz="0" w:space="0" w:color="auto"/>
              </w:divBdr>
            </w:div>
            <w:div w:id="1979601499">
              <w:marLeft w:val="0"/>
              <w:marRight w:val="0"/>
              <w:marTop w:val="0"/>
              <w:marBottom w:val="0"/>
              <w:divBdr>
                <w:top w:val="none" w:sz="0" w:space="0" w:color="auto"/>
                <w:left w:val="none" w:sz="0" w:space="0" w:color="auto"/>
                <w:bottom w:val="none" w:sz="0" w:space="0" w:color="auto"/>
                <w:right w:val="none" w:sz="0" w:space="0" w:color="auto"/>
              </w:divBdr>
              <w:divsChild>
                <w:div w:id="320041538">
                  <w:marLeft w:val="0"/>
                  <w:marRight w:val="0"/>
                  <w:marTop w:val="0"/>
                  <w:marBottom w:val="0"/>
                  <w:divBdr>
                    <w:top w:val="none" w:sz="0" w:space="0" w:color="auto"/>
                    <w:left w:val="none" w:sz="0" w:space="0" w:color="auto"/>
                    <w:bottom w:val="none" w:sz="0" w:space="0" w:color="auto"/>
                    <w:right w:val="none" w:sz="0" w:space="0" w:color="auto"/>
                  </w:divBdr>
                  <w:divsChild>
                    <w:div w:id="82752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9557">
              <w:marLeft w:val="0"/>
              <w:marRight w:val="0"/>
              <w:marTop w:val="0"/>
              <w:marBottom w:val="0"/>
              <w:divBdr>
                <w:top w:val="none" w:sz="0" w:space="0" w:color="auto"/>
                <w:left w:val="none" w:sz="0" w:space="0" w:color="auto"/>
                <w:bottom w:val="none" w:sz="0" w:space="0" w:color="auto"/>
                <w:right w:val="none" w:sz="0" w:space="0" w:color="auto"/>
              </w:divBdr>
            </w:div>
          </w:divsChild>
        </w:div>
        <w:div w:id="665131316">
          <w:marLeft w:val="0"/>
          <w:marRight w:val="0"/>
          <w:marTop w:val="0"/>
          <w:marBottom w:val="0"/>
          <w:divBdr>
            <w:top w:val="none" w:sz="0" w:space="0" w:color="auto"/>
            <w:left w:val="none" w:sz="0" w:space="0" w:color="auto"/>
            <w:bottom w:val="none" w:sz="0" w:space="0" w:color="auto"/>
            <w:right w:val="none" w:sz="0" w:space="0" w:color="auto"/>
          </w:divBdr>
          <w:divsChild>
            <w:div w:id="405493254">
              <w:marLeft w:val="0"/>
              <w:marRight w:val="0"/>
              <w:marTop w:val="0"/>
              <w:marBottom w:val="0"/>
              <w:divBdr>
                <w:top w:val="none" w:sz="0" w:space="0" w:color="auto"/>
                <w:left w:val="none" w:sz="0" w:space="0" w:color="auto"/>
                <w:bottom w:val="none" w:sz="0" w:space="0" w:color="auto"/>
                <w:right w:val="none" w:sz="0" w:space="0" w:color="auto"/>
              </w:divBdr>
            </w:div>
            <w:div w:id="1197961685">
              <w:marLeft w:val="0"/>
              <w:marRight w:val="0"/>
              <w:marTop w:val="0"/>
              <w:marBottom w:val="0"/>
              <w:divBdr>
                <w:top w:val="none" w:sz="0" w:space="0" w:color="auto"/>
                <w:left w:val="none" w:sz="0" w:space="0" w:color="auto"/>
                <w:bottom w:val="none" w:sz="0" w:space="0" w:color="auto"/>
                <w:right w:val="none" w:sz="0" w:space="0" w:color="auto"/>
              </w:divBdr>
              <w:divsChild>
                <w:div w:id="2107577410">
                  <w:marLeft w:val="0"/>
                  <w:marRight w:val="0"/>
                  <w:marTop w:val="0"/>
                  <w:marBottom w:val="0"/>
                  <w:divBdr>
                    <w:top w:val="none" w:sz="0" w:space="0" w:color="auto"/>
                    <w:left w:val="none" w:sz="0" w:space="0" w:color="auto"/>
                    <w:bottom w:val="none" w:sz="0" w:space="0" w:color="auto"/>
                    <w:right w:val="none" w:sz="0" w:space="0" w:color="auto"/>
                  </w:divBdr>
                  <w:divsChild>
                    <w:div w:id="135333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28777</TotalTime>
  <Pages>2</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Thai</dc:creator>
  <cp:keywords/>
  <dc:description/>
  <cp:lastModifiedBy>Tu Thai</cp:lastModifiedBy>
  <cp:revision>11</cp:revision>
  <dcterms:created xsi:type="dcterms:W3CDTF">2024-09-28T22:22:00Z</dcterms:created>
  <dcterms:modified xsi:type="dcterms:W3CDTF">2024-10-21T04:29:00Z</dcterms:modified>
</cp:coreProperties>
</file>