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6EE81" w14:textId="77777777" w:rsidR="00BA136E" w:rsidRPr="009947C4" w:rsidRDefault="00BA136E" w:rsidP="00BA136E">
      <w:pPr>
        <w:jc w:val="center"/>
        <w:rPr>
          <w:rFonts w:ascii="Times New Roman" w:eastAsia="PT Sans Narrow" w:hAnsi="Times New Roman" w:cs="Times New Roman"/>
          <w:b/>
          <w:color w:val="auto"/>
          <w:sz w:val="32"/>
          <w:szCs w:val="32"/>
        </w:rPr>
      </w:pP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Trường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Đại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Kinh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tế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-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Đại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Đà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Nẵng</w:t>
      </w:r>
      <w:proofErr w:type="spellEnd"/>
    </w:p>
    <w:p w14:paraId="68F8957D" w14:textId="77777777" w:rsidR="00BA136E" w:rsidRPr="009947C4" w:rsidRDefault="00BA136E" w:rsidP="00BA136E">
      <w:pPr>
        <w:jc w:val="center"/>
        <w:rPr>
          <w:rFonts w:ascii="Times New Roman" w:eastAsia="PT Sans Narrow" w:hAnsi="Times New Roman" w:cs="Times New Roman"/>
          <w:b/>
          <w:color w:val="auto"/>
          <w:sz w:val="32"/>
          <w:szCs w:val="32"/>
        </w:rPr>
      </w:pP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Khoa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Thống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kê</w:t>
      </w:r>
      <w:proofErr w:type="spellEnd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 xml:space="preserve"> – Tin </w:t>
      </w:r>
      <w:proofErr w:type="spellStart"/>
      <w:r w:rsidRPr="009947C4">
        <w:rPr>
          <w:rFonts w:ascii="Times New Roman" w:eastAsia="PT Sans Narrow" w:hAnsi="Times New Roman" w:cs="Times New Roman"/>
          <w:b/>
          <w:color w:val="auto"/>
          <w:sz w:val="32"/>
          <w:szCs w:val="32"/>
        </w:rPr>
        <w:t>học</w:t>
      </w:r>
      <w:proofErr w:type="spellEnd"/>
    </w:p>
    <w:p w14:paraId="238BD951" w14:textId="77777777" w:rsidR="00BA136E" w:rsidRPr="009947C4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471CCA66" w14:textId="77777777" w:rsidR="00BA136E" w:rsidRPr="009947C4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368D79F5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C8C69BE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1C191A3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59FCFE8B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59BDFCA7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color w:val="auto"/>
          <w:sz w:val="24"/>
          <w:szCs w:val="24"/>
        </w:rPr>
      </w:pPr>
    </w:p>
    <w:p w14:paraId="68926A8F" w14:textId="77777777" w:rsidR="00BA136E" w:rsidRPr="009947C4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a8uzrxc8dowe" w:colFirst="0" w:colLast="0"/>
      <w:bookmarkEnd w:id="0"/>
      <w:r w:rsidRPr="009947C4">
        <w:rPr>
          <w:rFonts w:ascii="Times New Roman" w:hAnsi="Times New Roman" w:cs="Times New Roman"/>
          <w:color w:val="auto"/>
          <w:sz w:val="40"/>
          <w:szCs w:val="40"/>
        </w:rPr>
        <w:t>PRODUCT BACKLOG</w:t>
      </w:r>
    </w:p>
    <w:p w14:paraId="540ECC43" w14:textId="6B64DAE2" w:rsidR="00BA136E" w:rsidRPr="009947C4" w:rsidRDefault="00A1523E" w:rsidP="00BA136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>Version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ProductBacklog_v1.0</w:t>
      </w:r>
    </w:p>
    <w:p w14:paraId="56BEF7C9" w14:textId="1E92834D" w:rsidR="00BA136E" w:rsidRPr="009947C4" w:rsidRDefault="00BA136E" w:rsidP="00BA136E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Date: </w:t>
      </w:r>
      <w:r w:rsidR="00A1523E" w:rsidRPr="009947C4">
        <w:rPr>
          <w:rFonts w:ascii="Times New Roman" w:hAnsi="Times New Roman" w:cs="Times New Roman"/>
          <w:color w:val="auto"/>
          <w:sz w:val="28"/>
          <w:szCs w:val="28"/>
        </w:rPr>
        <w:t>26</w:t>
      </w:r>
      <w:r w:rsidR="00A1523E"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– 02 – 2022</w:t>
      </w:r>
    </w:p>
    <w:p w14:paraId="165BA5C0" w14:textId="77777777" w:rsidR="00A1523E" w:rsidRPr="009947C4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dlsbjl2ot887" w:colFirst="0" w:colLast="0"/>
      <w:bookmarkEnd w:id="1"/>
      <w:r w:rsidRPr="009947C4">
        <w:rPr>
          <w:rFonts w:ascii="Times New Roman" w:hAnsi="Times New Roman" w:cs="Times New Roman"/>
          <w:color w:val="auto"/>
          <w:sz w:val="44"/>
          <w:szCs w:val="44"/>
        </w:rPr>
        <w:t>DỰ ÁN PHÁT TRIỂN WEBSITE BÁN HÀNG</w:t>
      </w:r>
    </w:p>
    <w:p w14:paraId="7734C4DD" w14:textId="54F26534" w:rsidR="00BA136E" w:rsidRPr="009947C4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color w:val="auto"/>
        </w:rPr>
      </w:pPr>
      <w:r w:rsidRPr="009947C4">
        <w:rPr>
          <w:rFonts w:ascii="Times New Roman" w:hAnsi="Times New Roman" w:cs="Times New Roman"/>
          <w:color w:val="auto"/>
          <w:sz w:val="44"/>
          <w:szCs w:val="44"/>
        </w:rPr>
        <w:t xml:space="preserve"> “YUMERA DECOR”</w:t>
      </w:r>
      <w:r w:rsidR="00BA136E" w:rsidRPr="009947C4">
        <w:rPr>
          <w:rFonts w:ascii="Times New Roman" w:hAnsi="Times New Roman" w:cs="Times New Roman"/>
          <w:color w:val="auto"/>
        </w:rPr>
        <w:t xml:space="preserve"> </w:t>
      </w:r>
    </w:p>
    <w:p w14:paraId="3E71533D" w14:textId="77777777" w:rsidR="00BA136E" w:rsidRPr="009947C4" w:rsidRDefault="00BA136E" w:rsidP="00BA136E">
      <w:pPr>
        <w:spacing w:before="0" w:line="240" w:lineRule="auto"/>
        <w:rPr>
          <w:rFonts w:ascii="Times New Roman" w:hAnsi="Times New Roman" w:cs="Times New Roman"/>
          <w:color w:val="auto"/>
        </w:rPr>
      </w:pPr>
    </w:p>
    <w:p w14:paraId="1C9315DE" w14:textId="77777777" w:rsidR="00BA136E" w:rsidRPr="008028D6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jmpn00wydp0g" w:colFirst="0" w:colLast="0"/>
      <w:bookmarkEnd w:id="2"/>
      <w:r w:rsidRPr="008028D6">
        <w:rPr>
          <w:rFonts w:ascii="Times New Roman" w:hAnsi="Times New Roman" w:cs="Times New Roman"/>
          <w:b/>
          <w:color w:val="auto"/>
          <w:sz w:val="28"/>
          <w:szCs w:val="28"/>
        </w:rPr>
        <w:t>Team members:</w:t>
      </w:r>
    </w:p>
    <w:p w14:paraId="51BA9CCB" w14:textId="241EE2D3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Ngô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Tú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Trinh</w:t>
      </w:r>
    </w:p>
    <w:p w14:paraId="7F1E0BF5" w14:textId="168E5C75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Đình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Tín</w:t>
      </w:r>
      <w:proofErr w:type="spellEnd"/>
    </w:p>
    <w:p w14:paraId="6E7DB610" w14:textId="2CEE5142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Sinh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Hùng</w:t>
      </w:r>
      <w:proofErr w:type="spellEnd"/>
    </w:p>
    <w:p w14:paraId="4DB02B57" w14:textId="424742FF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Bảo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Lâm</w:t>
      </w:r>
      <w:proofErr w:type="spellEnd"/>
    </w:p>
    <w:p w14:paraId="42E20010" w14:textId="12508F1B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Trần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Văn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Vũ</w:t>
      </w:r>
      <w:proofErr w:type="spellEnd"/>
    </w:p>
    <w:p w14:paraId="378EC94A" w14:textId="559FE7A3" w:rsidR="00A1523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Trần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Quốc</w:t>
      </w:r>
      <w:proofErr w:type="spellEnd"/>
      <w:r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947C4">
        <w:rPr>
          <w:rFonts w:ascii="Times New Roman" w:hAnsi="Times New Roman" w:cs="Times New Roman"/>
          <w:color w:val="auto"/>
          <w:sz w:val="28"/>
          <w:szCs w:val="28"/>
        </w:rPr>
        <w:t>Hoàn</w:t>
      </w:r>
      <w:proofErr w:type="spellEnd"/>
    </w:p>
    <w:p w14:paraId="66162AA5" w14:textId="77777777" w:rsidR="00BA136E" w:rsidRPr="009947C4" w:rsidRDefault="00BA136E" w:rsidP="00F32900">
      <w:pPr>
        <w:spacing w:before="0" w:line="240" w:lineRule="auto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7B6ED9D3" w14:textId="77777777" w:rsidR="00BA136E" w:rsidRPr="009947C4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</w:p>
    <w:p w14:paraId="66A76458" w14:textId="77777777" w:rsidR="00BA136E" w:rsidRPr="009947C4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color w:val="auto"/>
          <w:sz w:val="28"/>
          <w:szCs w:val="28"/>
        </w:rPr>
      </w:pPr>
      <w:r w:rsidRPr="009947C4">
        <w:rPr>
          <w:rFonts w:ascii="Times New Roman" w:eastAsia="PT Sans Narrow" w:hAnsi="Times New Roman" w:cs="Times New Roman"/>
          <w:b/>
          <w:color w:val="auto"/>
          <w:sz w:val="28"/>
          <w:szCs w:val="28"/>
        </w:rPr>
        <w:t>Approved by</w:t>
      </w:r>
    </w:p>
    <w:p w14:paraId="3EC16500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1C4C9375" w14:textId="77777777" w:rsidR="00BA136E" w:rsidRPr="009947C4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  <w:color w:val="auto"/>
        </w:rPr>
      </w:pPr>
    </w:p>
    <w:p w14:paraId="40C1BCE8" w14:textId="77777777" w:rsidR="00BA136E" w:rsidRPr="009947C4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  <w:color w:val="auto"/>
        </w:rPr>
      </w:pPr>
      <w:r w:rsidRPr="009947C4">
        <w:rPr>
          <w:rFonts w:ascii="Times New Roman" w:hAnsi="Times New Roman" w:cs="Times New Roman"/>
          <w:b/>
          <w:color w:val="auto"/>
        </w:rPr>
        <w:t xml:space="preserve">    </w:t>
      </w:r>
    </w:p>
    <w:p w14:paraId="6378DC1B" w14:textId="6E666A2E" w:rsidR="00BA136E" w:rsidRPr="009947C4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9947C4">
        <w:rPr>
          <w:rFonts w:ascii="Times New Roman" w:hAnsi="Times New Roman" w:cs="Times New Roman"/>
          <w:color w:val="auto"/>
          <w:sz w:val="28"/>
          <w:szCs w:val="28"/>
        </w:rPr>
        <w:t>Name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 Cao Thị Nhâm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Signature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  <w:r w:rsidR="00BA136E" w:rsidRPr="009947C4">
        <w:rPr>
          <w:rFonts w:ascii="Times New Roman" w:hAnsi="Times New Roman" w:cs="Times New Roman"/>
          <w:color w:val="auto"/>
          <w:sz w:val="28"/>
          <w:szCs w:val="28"/>
        </w:rPr>
        <w:t xml:space="preserve">                </w:t>
      </w:r>
      <w:r w:rsidRPr="009947C4">
        <w:rPr>
          <w:rFonts w:ascii="Times New Roman" w:hAnsi="Times New Roman" w:cs="Times New Roman"/>
          <w:color w:val="auto"/>
          <w:sz w:val="28"/>
          <w:szCs w:val="28"/>
        </w:rPr>
        <w:t>Date</w:t>
      </w:r>
      <w:r w:rsidRPr="009947C4">
        <w:rPr>
          <w:rFonts w:ascii="Times New Roman" w:hAnsi="Times New Roman" w:cs="Times New Roman"/>
          <w:color w:val="auto"/>
          <w:sz w:val="28"/>
          <w:szCs w:val="28"/>
          <w:lang w:val="vi-VN"/>
        </w:rPr>
        <w:t>:</w:t>
      </w:r>
    </w:p>
    <w:p w14:paraId="2EA0F11E" w14:textId="77777777" w:rsidR="00BA136E" w:rsidRPr="00A1523E" w:rsidRDefault="00BA136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F32900" w14:paraId="4140704A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8A8" w14:textId="77777777" w:rsidR="00BA136E" w:rsidRPr="00F32900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BA136E" w:rsidRPr="00F32900" w14:paraId="7D142247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914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7812" w14:textId="5C9D640A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YUMERA DECOR</w:t>
            </w:r>
          </w:p>
        </w:tc>
      </w:tr>
      <w:tr w:rsidR="00BA136E" w:rsidRPr="00F32900" w14:paraId="2F9DB38F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F289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253E" w14:textId="29C33092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Website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bán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hàng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về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trang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trí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nội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thất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quà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lưu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niệm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Yumera Decor</w:t>
            </w:r>
          </w:p>
        </w:tc>
      </w:tr>
      <w:tr w:rsidR="00BA136E" w:rsidRPr="00F32900" w14:paraId="09BB102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4E57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2DD4" w14:textId="2CC17CA3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F155DB" w:rsidRPr="00F155D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https://yumeradecor.com/</w:t>
            </w:r>
          </w:p>
        </w:tc>
      </w:tr>
      <w:tr w:rsidR="00BA136E" w:rsidRPr="00F32900" w14:paraId="528DAC9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B454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DB66" w14:textId="366DCF5F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</w:tr>
      <w:tr w:rsidR="00BA136E" w:rsidRPr="00F32900" w14:paraId="17815EA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590C" w14:textId="77777777" w:rsidR="00BA136E" w:rsidRPr="003B1F71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EC70" w14:textId="3F19299F" w:rsidR="00BA136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23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/04/2022</w:t>
            </w:r>
          </w:p>
        </w:tc>
      </w:tr>
      <w:tr w:rsidR="00555CFE" w:rsidRPr="00F32900" w14:paraId="391A21CC" w14:textId="77777777" w:rsidTr="00F413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F274" w14:textId="77777777" w:rsidR="00555CFE" w:rsidRPr="003B1F71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43A6" w14:textId="13432247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Ngô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Thị Tú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B2CA5" w14:textId="2B3F8192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7AA7" w14:textId="36352B6F" w:rsidR="00555CFE" w:rsidRPr="003B1F71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0905397177</w:t>
            </w:r>
          </w:p>
        </w:tc>
      </w:tr>
      <w:tr w:rsidR="006417B9" w:rsidRPr="00F32900" w14:paraId="3CFBE738" w14:textId="77777777" w:rsidTr="00A07560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73BD" w14:textId="77777777" w:rsidR="006417B9" w:rsidRPr="003B1F71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F154" w14:textId="044B95A8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Đình Tín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1EAEC" w14:textId="1B0C6E19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3D8B" w14:textId="1D6AF3B6" w:rsidR="006417B9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0906209570</w:t>
            </w:r>
          </w:p>
        </w:tc>
      </w:tr>
      <w:tr w:rsidR="00712E1C" w:rsidRPr="00F32900" w14:paraId="6BC8DFC9" w14:textId="77777777" w:rsidTr="00AC14D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3480" w14:textId="7777777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CE38" w14:textId="4B336B29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Sinh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0B45" w14:textId="398E7F4B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51022" w14:textId="6D2D8FA3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0367123568</w:t>
            </w:r>
          </w:p>
        </w:tc>
      </w:tr>
      <w:tr w:rsidR="00712E1C" w:rsidRPr="00F32900" w14:paraId="3C37449E" w14:textId="77777777" w:rsidTr="00AC14D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E1064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953C" w14:textId="5E33760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Nguyễn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Bảo Lâm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E85" w14:textId="761486CD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485A" w14:textId="361F29A5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0837521651</w:t>
            </w:r>
          </w:p>
        </w:tc>
      </w:tr>
      <w:tr w:rsidR="00712E1C" w:rsidRPr="00F32900" w14:paraId="0AFEAF29" w14:textId="77777777" w:rsidTr="00E36627">
        <w:trPr>
          <w:trHeight w:val="45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2369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4DF5" w14:textId="625B5048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Trần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Văn Vũ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A8F8A" w14:textId="5A6EC663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191121514131@due.udn.vn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6B51" w14:textId="01AD9D37" w:rsidR="00712E1C" w:rsidRPr="003B1F71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0377991755</w:t>
            </w:r>
          </w:p>
        </w:tc>
      </w:tr>
      <w:tr w:rsidR="00712E1C" w:rsidRPr="00F32900" w14:paraId="2708A9EB" w14:textId="77777777" w:rsidTr="00E36627">
        <w:trPr>
          <w:trHeight w:val="387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596B" w14:textId="77777777" w:rsidR="00712E1C" w:rsidRPr="003B1F71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4C50" w14:textId="6515C4F0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Trần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Quốc Hoàn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F39" w14:textId="0BFFC25D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191121514109@due.udn.vn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68B5" w14:textId="773464FA" w:rsidR="00712E1C" w:rsidRPr="003B1F71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0384681604</w:t>
            </w:r>
          </w:p>
        </w:tc>
      </w:tr>
    </w:tbl>
    <w:p w14:paraId="67927C3A" w14:textId="77777777" w:rsidR="00F0734F" w:rsidRPr="00A1523E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F32900" w14:paraId="23D40ED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015" w14:textId="77777777" w:rsidR="005211CB" w:rsidRPr="00F32900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211CB"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5211CB" w:rsidRPr="00F32900" w14:paraId="5EC2C1AF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A3B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3A05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 Backlog</w:t>
            </w:r>
          </w:p>
        </w:tc>
      </w:tr>
      <w:tr w:rsidR="005211CB" w:rsidRPr="00F32900" w14:paraId="59785B6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7C1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D781" w14:textId="26696091" w:rsidR="005211CB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45K14</w:t>
            </w:r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>_02</w:t>
            </w:r>
          </w:p>
        </w:tc>
      </w:tr>
      <w:tr w:rsidR="005211CB" w:rsidRPr="00F32900" w14:paraId="75A3B9B6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B19D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D46" w14:textId="4D2ADD70" w:rsidR="005211CB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603" w14:textId="77777777" w:rsidR="005211CB" w:rsidRPr="003B1F71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81AE" w14:textId="709E9AD7" w:rsidR="005211CB" w:rsidRPr="003B1F71" w:rsidRDefault="003733EA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_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Backlog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_v1.0</w:t>
            </w:r>
          </w:p>
        </w:tc>
      </w:tr>
    </w:tbl>
    <w:p w14:paraId="25188297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8569DEB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DF509A6" w14:textId="77777777" w:rsidR="00600656" w:rsidRPr="00A1523E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A1523E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56"/>
        <w:gridCol w:w="1504"/>
        <w:gridCol w:w="3105"/>
        <w:gridCol w:w="1485"/>
      </w:tblGrid>
      <w:tr w:rsidR="00600656" w:rsidRPr="00F32900" w14:paraId="7D1FBCF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7DE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584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1CA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C00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8C5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600656" w:rsidRPr="00F32900" w14:paraId="5AFF723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D01B" w14:textId="06F036DB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7233" w14:textId="57A69160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Tất</w:t>
            </w:r>
            <w:proofErr w:type="spellEnd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F8EE" w14:textId="51E8E781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26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33D" w14:textId="08C1F8B9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Bắt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đầu làm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CE85" w14:textId="05DA1846" w:rsidR="00600656" w:rsidRPr="003B1F71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</w:tr>
      <w:tr w:rsidR="00600656" w:rsidRPr="00F32900" w14:paraId="0C94FF8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1FE" w14:textId="26314F8E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DE5A" w14:textId="20C38895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en-US"/>
              </w:rPr>
              <w:t>Tất</w:t>
            </w:r>
            <w:proofErr w:type="spellEnd"/>
            <w:r w:rsidRPr="003B1F7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FB8F" w14:textId="29F250C1" w:rsidR="00600656" w:rsidRPr="003B1F71" w:rsidRDefault="00F155DB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/03</w:t>
            </w:r>
            <w:r w:rsidR="00E36627"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8720" w14:textId="3F19428A" w:rsidR="00600656" w:rsidRPr="003B1F71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proofErr w:type="spellStart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Hoàn</w:t>
            </w:r>
            <w:proofErr w:type="spellEnd"/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thành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8F0" w14:textId="502EC222" w:rsidR="00600656" w:rsidRPr="003B1F71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1F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</w:t>
            </w:r>
          </w:p>
        </w:tc>
      </w:tr>
      <w:tr w:rsidR="00600656" w:rsidRPr="00F32900" w14:paraId="330E4650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B13A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4641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16F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A68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435D" w14:textId="77777777" w:rsidR="00600656" w:rsidRPr="00F32900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AAEB54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AE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19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F4880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1C6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7ADA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66AACC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CF5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FE9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46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C7A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50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0707F8B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8A9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881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ADE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3EB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3352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DC6530D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DE8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8B2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342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6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8C0B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CE6E46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C50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D4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3AD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EF7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BA71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6BB3525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B16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1EF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018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BEC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F8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C9B102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750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5EC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81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E5CB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C4E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1EDC24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9FC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3ED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68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817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695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948CE1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483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0E9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A2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B05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894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13CF9E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3B9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44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ED7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B02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357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B4345" w14:textId="77777777" w:rsidR="00F0734F" w:rsidRPr="00A1523E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016084B0" w14:textId="77777777" w:rsidR="00EE4DDE" w:rsidRPr="00A1523E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ECF0683" w14:textId="77777777" w:rsidR="00A86BC0" w:rsidRPr="00A1523E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4" w:name="_Toc95720547"/>
      <w:r w:rsidRPr="00A1523E">
        <w:rPr>
          <w:rFonts w:ascii="Times New Roman" w:eastAsia="Open Sans" w:hAnsi="Times New Roman" w:cs="Times New Roman"/>
        </w:rPr>
        <w:lastRenderedPageBreak/>
        <w:t>TABLE OF CONTENTS</w:t>
      </w:r>
      <w:bookmarkEnd w:id="4"/>
    </w:p>
    <w:p w14:paraId="1739C0BC" w14:textId="77777777" w:rsidR="005430DB" w:rsidRPr="00F155DB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  <w:color w:val="auto"/>
        </w:rPr>
      </w:pPr>
      <w:r w:rsidRPr="00F155DB">
        <w:rPr>
          <w:rFonts w:ascii="Times New Roman" w:hAnsi="Times New Roman" w:cs="Times New Roman"/>
          <w:color w:val="auto"/>
        </w:rPr>
        <w:fldChar w:fldCharType="begin"/>
      </w:r>
      <w:r w:rsidRPr="00F155DB">
        <w:rPr>
          <w:rFonts w:ascii="Times New Roman" w:hAnsi="Times New Roman" w:cs="Times New Roman"/>
          <w:color w:val="auto"/>
        </w:rPr>
        <w:instrText xml:space="preserve"> TOC \o "1-3" \h \z \u </w:instrText>
      </w:r>
      <w:r w:rsidRPr="00F155DB">
        <w:rPr>
          <w:rFonts w:ascii="Times New Roman" w:hAnsi="Times New Roman" w:cs="Times New Roman"/>
          <w:color w:val="auto"/>
        </w:rPr>
        <w:fldChar w:fldCharType="separate"/>
      </w:r>
      <w:hyperlink w:anchor="_Toc95720546" w:history="1">
        <w:r w:rsidRPr="00F155DB">
          <w:rPr>
            <w:rStyle w:val="Hyperlink"/>
            <w:rFonts w:ascii="Times New Roman" w:hAnsi="Times New Roman" w:cs="Times New Roman"/>
            <w:noProof/>
            <w:color w:val="auto"/>
          </w:rPr>
          <w:t>REVISION HISTORY</w: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_Toc95720546 \h </w:instrTex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t>3</w:t>
        </w:r>
        <w:r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1DA3B5F4" w14:textId="77777777" w:rsidR="005430DB" w:rsidRPr="00F155DB" w:rsidRDefault="000B6590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7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TABLE OF CONTENTS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_Toc95720547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4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2C881A53" w14:textId="77777777" w:rsidR="005430DB" w:rsidRPr="00F155DB" w:rsidRDefault="000B6590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8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INTRODUCTION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_Toc95720548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7C669CF8" w14:textId="77777777" w:rsidR="005430DB" w:rsidRPr="00F155DB" w:rsidRDefault="000B659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49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PURPOSE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_Toc95720549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07A0C67D" w14:textId="77777777" w:rsidR="005430DB" w:rsidRPr="00F155DB" w:rsidRDefault="000B659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0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SCOPE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_Toc95720550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3DEB6E92" w14:textId="77777777" w:rsidR="005430DB" w:rsidRPr="00F155DB" w:rsidRDefault="000B659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1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1.3.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DEFINITIONS, ACRONYMS AND ABBREVIATIONS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begin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instrText xml:space="preserve"> PAGEREF _Toc95720551 \h </w:instrTex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separate"/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>5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fldChar w:fldCharType="end"/>
        </w:r>
      </w:hyperlink>
    </w:p>
    <w:p w14:paraId="0BFDA39F" w14:textId="3AEF31A3" w:rsidR="005430DB" w:rsidRPr="00F155DB" w:rsidRDefault="000B6590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2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PRODUCT BACKLOG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6</w:t>
      </w:r>
    </w:p>
    <w:p w14:paraId="1C7AB04E" w14:textId="26768BF7" w:rsidR="005430DB" w:rsidRPr="00F155DB" w:rsidRDefault="000B659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3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2.1.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USER STORIES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6</w:t>
      </w:r>
    </w:p>
    <w:p w14:paraId="29CA53E3" w14:textId="6B87CC04" w:rsidR="005430DB" w:rsidRPr="00F155DB" w:rsidRDefault="000B659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  <w:color w:val="auto"/>
        </w:rPr>
      </w:pPr>
      <w:hyperlink w:anchor="_Toc95720554" w:history="1"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2.2.</w:t>
        </w:r>
        <w:r w:rsidR="005430DB" w:rsidRPr="00F155DB">
          <w:rPr>
            <w:rFonts w:ascii="Times New Roman" w:hAnsi="Times New Roman" w:cs="Times New Roman"/>
            <w:noProof/>
            <w:color w:val="auto"/>
          </w:rPr>
          <w:tab/>
        </w:r>
        <w:r w:rsidR="005430DB" w:rsidRPr="00F155DB">
          <w:rPr>
            <w:rStyle w:val="Hyperlink"/>
            <w:rFonts w:ascii="Times New Roman" w:hAnsi="Times New Roman" w:cs="Times New Roman"/>
            <w:noProof/>
            <w:color w:val="auto"/>
          </w:rPr>
          <w:t>FEATURE DESCRIPTION</w:t>
        </w:r>
        <w:r w:rsidR="005430DB" w:rsidRPr="00F155DB">
          <w:rPr>
            <w:rFonts w:ascii="Times New Roman" w:hAnsi="Times New Roman" w:cs="Times New Roman"/>
            <w:noProof/>
            <w:webHidden/>
            <w:color w:val="auto"/>
          </w:rPr>
          <w:tab/>
        </w:r>
      </w:hyperlink>
      <w:r w:rsidR="00F155DB" w:rsidRPr="00F155DB">
        <w:rPr>
          <w:rFonts w:ascii="Times New Roman" w:hAnsi="Times New Roman" w:cs="Times New Roman"/>
          <w:noProof/>
          <w:color w:val="auto"/>
        </w:rPr>
        <w:t>8</w:t>
      </w:r>
    </w:p>
    <w:p w14:paraId="5201041B" w14:textId="77777777" w:rsidR="00752D23" w:rsidRPr="00A1523E" w:rsidRDefault="005430DB" w:rsidP="00752D23">
      <w:pPr>
        <w:rPr>
          <w:rFonts w:ascii="Times New Roman" w:hAnsi="Times New Roman" w:cs="Times New Roman"/>
        </w:rPr>
      </w:pPr>
      <w:r w:rsidRPr="00F155DB">
        <w:rPr>
          <w:rFonts w:ascii="Times New Roman" w:hAnsi="Times New Roman" w:cs="Times New Roman"/>
          <w:color w:val="auto"/>
        </w:rPr>
        <w:fldChar w:fldCharType="end"/>
      </w:r>
    </w:p>
    <w:p w14:paraId="0C075515" w14:textId="77777777" w:rsidR="00A86BC0" w:rsidRPr="00A1523E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1057AEDE" w14:textId="77777777" w:rsidR="00E175A8" w:rsidRPr="00A1523E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1523E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0EDC42E2" w14:textId="77777777" w:rsidR="00E175A8" w:rsidRPr="00A1523E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1523E">
        <w:rPr>
          <w:rFonts w:ascii="Times New Roman" w:hAnsi="Times New Roman" w:cs="Times New Roman"/>
        </w:rPr>
        <w:t>PURPOSE</w:t>
      </w:r>
      <w:bookmarkEnd w:id="6"/>
    </w:p>
    <w:p w14:paraId="32FE8F7A" w14:textId="53ECE8C7" w:rsidR="008F4446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phù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khía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cạnh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nhằm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hướng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bán hàng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trang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trí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nội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thất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quà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lưu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  <w:lang w:val="en-US"/>
        </w:rPr>
        <w:t>niệm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>“YUMERA</w:t>
      </w:r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DECOR</w:t>
      </w:r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”.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nhóm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trọng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website.</w:t>
      </w:r>
    </w:p>
    <w:p w14:paraId="6AD2F7B6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1523E">
        <w:rPr>
          <w:rFonts w:ascii="Times New Roman" w:hAnsi="Times New Roman" w:cs="Times New Roman"/>
        </w:rPr>
        <w:t>SCOPE</w:t>
      </w:r>
      <w:bookmarkEnd w:id="7"/>
    </w:p>
    <w:p w14:paraId="0EB8E978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phỏng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rõ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vai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trò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nhu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6E14B9A" w14:textId="77777777" w:rsidR="00F32900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phỏng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A75EA64" w14:textId="57284043" w:rsidR="00663D14" w:rsidRPr="008A438F" w:rsidRDefault="00F32900" w:rsidP="00F32900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Sắp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xếp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trọng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A438F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8A438F">
        <w:rPr>
          <w:rFonts w:ascii="Times New Roman" w:hAnsi="Times New Roman" w:cs="Times New Roman"/>
          <w:color w:val="auto"/>
          <w:sz w:val="26"/>
          <w:szCs w:val="26"/>
        </w:rPr>
        <w:t xml:space="preserve"> website.</w:t>
      </w:r>
    </w:p>
    <w:p w14:paraId="58ADE01C" w14:textId="71A4C795" w:rsidR="00E175A8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8" w:name="_Toc95720551"/>
      <w:r w:rsidRPr="00A1523E">
        <w:rPr>
          <w:rFonts w:ascii="Times New Roman" w:hAnsi="Times New Roman" w:cs="Times New Roman"/>
        </w:rPr>
        <w:t>DEFINITIONS, ACRONYMS AND ABBREVIATIONS</w:t>
      </w:r>
      <w:bookmarkEnd w:id="8"/>
    </w:p>
    <w:p w14:paraId="59898A21" w14:textId="77777777" w:rsidR="009347B2" w:rsidRPr="009347B2" w:rsidRDefault="009347B2" w:rsidP="009347B2"/>
    <w:tbl>
      <w:tblPr>
        <w:tblW w:w="9214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087"/>
      </w:tblGrid>
      <w:tr w:rsidR="00F32900" w:rsidRPr="008A438F" w14:paraId="7EF09332" w14:textId="77777777" w:rsidTr="00F32900">
        <w:trPr>
          <w:trHeight w:val="3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951F3" w14:textId="38427285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Thuật</w:t>
            </w:r>
            <w:proofErr w:type="spellEnd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ngữ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D827" w14:textId="2CB8F91B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Định</w:t>
            </w:r>
            <w:proofErr w:type="spellEnd"/>
            <w:r w:rsidRPr="008A438F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vi-VN"/>
              </w:rPr>
              <w:t xml:space="preserve"> nghĩa</w:t>
            </w:r>
          </w:p>
        </w:tc>
      </w:tr>
      <w:tr w:rsidR="00F32900" w:rsidRPr="008A438F" w14:paraId="063CB287" w14:textId="77777777" w:rsidTr="00F32900">
        <w:trPr>
          <w:trHeight w:val="737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BDA20" w14:textId="73024168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EC4B" w14:textId="32FE6205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F32900" w:rsidRPr="008A438F" w14:paraId="057E3C89" w14:textId="77777777" w:rsidTr="00F32900">
        <w:trPr>
          <w:trHeight w:val="749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A1CF" w14:textId="2991A3CF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167F3" w14:textId="5D242330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F32900" w:rsidRPr="008A438F" w14:paraId="6D43D0FD" w14:textId="77777777" w:rsidTr="00F32900">
        <w:trPr>
          <w:trHeight w:val="761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51063" w14:textId="768167D3" w:rsidR="00F32900" w:rsidRPr="008A438F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7DC8" w14:textId="4BEAC013" w:rsidR="00F32900" w:rsidRPr="008A438F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Priority Level – Low</w:t>
            </w:r>
          </w:p>
        </w:tc>
      </w:tr>
      <w:tr w:rsidR="00F32900" w:rsidRPr="008A438F" w14:paraId="1E249D52" w14:textId="77777777" w:rsidTr="00F32900">
        <w:trPr>
          <w:trHeight w:val="998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5601C" w14:textId="20E1432C" w:rsidR="00F32900" w:rsidRPr="008A438F" w:rsidRDefault="009347B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50916" w14:textId="0301A85E" w:rsidR="00F32900" w:rsidRPr="008A438F" w:rsidRDefault="009347B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Product</w:t>
            </w:r>
            <w:r w:rsidRPr="008A438F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vi-VN"/>
              </w:rPr>
              <w:t xml:space="preserve"> Backlog</w:t>
            </w:r>
          </w:p>
        </w:tc>
      </w:tr>
    </w:tbl>
    <w:p w14:paraId="6BBEB469" w14:textId="0B834FD6" w:rsidR="009347B2" w:rsidRDefault="009347B2" w:rsidP="00252F21">
      <w:pPr>
        <w:rPr>
          <w:rFonts w:ascii="Times New Roman" w:hAnsi="Times New Roman" w:cs="Times New Roman"/>
          <w:sz w:val="28"/>
          <w:szCs w:val="28"/>
        </w:rPr>
      </w:pPr>
    </w:p>
    <w:p w14:paraId="479A767F" w14:textId="0BC0B0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7A52C55B" w14:textId="04893DE0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20176C0E" w14:textId="37FB2BFE" w:rsidR="008A438F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39D382D2" w14:textId="77777777" w:rsidR="008A438F" w:rsidRPr="00F32900" w:rsidRDefault="008A438F" w:rsidP="00252F21">
      <w:pPr>
        <w:rPr>
          <w:rFonts w:ascii="Times New Roman" w:hAnsi="Times New Roman" w:cs="Times New Roman"/>
          <w:sz w:val="28"/>
          <w:szCs w:val="28"/>
        </w:rPr>
      </w:pPr>
    </w:p>
    <w:p w14:paraId="1727DE0C" w14:textId="77777777" w:rsidR="00642385" w:rsidRPr="00A1523E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9" w:name="_Toc95720552"/>
      <w:r w:rsidRPr="00A1523E">
        <w:rPr>
          <w:rFonts w:ascii="Times New Roman" w:eastAsia="Open Sans" w:hAnsi="Times New Roman" w:cs="Times New Roman"/>
        </w:rPr>
        <w:lastRenderedPageBreak/>
        <w:t>PRODUCT BACKLOG</w:t>
      </w:r>
      <w:bookmarkEnd w:id="9"/>
    </w:p>
    <w:p w14:paraId="6F7E41EE" w14:textId="77777777" w:rsidR="004620AA" w:rsidRPr="00A1523E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1523E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340"/>
        <w:gridCol w:w="3240"/>
        <w:gridCol w:w="1260"/>
      </w:tblGrid>
      <w:tr w:rsidR="00184AC0" w:rsidRPr="009347B2" w14:paraId="1016EB70" w14:textId="77777777" w:rsidTr="00366D5C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443EA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bookmarkStart w:id="11" w:name="_Hlk96765593"/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5CF8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184B1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C31AC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A763D" w14:textId="77777777" w:rsidR="00184AC0" w:rsidRPr="009347B2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184AC0" w:rsidRPr="009347B2" w14:paraId="278403F0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2E308" w14:textId="2BA755A3" w:rsidR="00184AC0" w:rsidRPr="009347B2" w:rsidRDefault="008A438F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457894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C7E5A" w14:textId="1A7B2F47" w:rsidR="00184AC0" w:rsidRPr="009347B2" w:rsidRDefault="00E80D2A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8115E" w14:textId="7BD94EF8" w:rsidR="00184AC0" w:rsidRPr="009347B2" w:rsidRDefault="00D44B95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F38B6" w14:textId="5583C712" w:rsidR="00184AC0" w:rsidRPr="009347B2" w:rsidRDefault="00D44B95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có thể đăng ký tài khoản 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để phục vụ cho việc mua hàng và lưu trữ thông tin cá nhân.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F77CE" w14:textId="3EE5350E" w:rsidR="00184AC0" w:rsidRPr="009347B2" w:rsidRDefault="00D44B95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083F40B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08887" w14:textId="03834EF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E841C6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26FB1" w14:textId="37202133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D289" w14:textId="71EBBDB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0A7B7" w14:textId="3E55E0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nhập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vào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tài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khoản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để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thường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trực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của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mình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mua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trên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hệ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D811" w14:textId="782BB4F7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5738F6A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7C976" w14:textId="5F789DF0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85AFA" w14:textId="78BE6822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21FA" w14:textId="314D36A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F6916" w14:textId="1412BB60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các sản phẩm có trong cửa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2ECF" w14:textId="296C4D90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5C85FC19" w14:textId="77777777" w:rsidTr="00366D5C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DC00" w14:textId="314FDBF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68082E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EDFF" w14:textId="7A365F69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45589" w14:textId="55A8A40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23307" w14:textId="7FFFCFC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nhìn thấy thông tin mô tả chi tiết sản phẩm  để kiểm tra chất lượng, độ tin cậy của sản phẩm.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C473F" w14:textId="7DC1F7C1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D0477" w:rsidRPr="009347B2" w14:paraId="733C4A3E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F85E" w14:textId="5FB6CCDA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0E48" w14:textId="0856291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BBB8" w14:textId="688C3C6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5A56" w14:textId="13C1355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xem, cập nhật thông tin cá nhân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5C93" w14:textId="2AF355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384555F4" w14:textId="77777777" w:rsidTr="00366D5C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91A5E" w14:textId="02DDA888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6D13" w14:textId="1303012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584" w14:textId="6157D006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679BA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quản lý giỏ hàng</w:t>
            </w:r>
          </w:p>
          <w:p w14:paraId="61D15D48" w14:textId="517D330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về số lượng sản phẩm, những mặt hàng nào đã thêm vào hoặc xoá đi.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47550" w14:textId="36670866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D0477" w:rsidRPr="009347B2" w14:paraId="526ADB82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A507" w14:textId="0C971B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DC2" w14:textId="325E12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28881" w14:textId="1989F29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B8C37" w14:textId="0CD0486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hoặc hủy đơn hàng của tôi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DB2B" w14:textId="28E8B641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D0477" w:rsidRPr="009347B2" w14:paraId="76DE07B9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543F0" w14:textId="1BF3FF03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434D" w14:textId="7D9CD94C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B724" w14:textId="5C2E03AD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tình trạng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B592" w14:textId="47E02EB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tình trạng đơn hàng đã xác nhận thành công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858C" w14:textId="43D011DA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24F1CA44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12EC3" w14:textId="7A8AD40B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BDB43" w14:textId="754FB11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76CD0" w14:textId="7D1DD7F1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62861" w14:textId="2EBC92DE" w:rsidR="003D0477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thông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của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các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sản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phẩm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liên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quan</w:t>
            </w:r>
            <w:proofErr w:type="spellEnd"/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qua bộ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C94A" w14:textId="05BB001D" w:rsidR="003D0477" w:rsidRPr="009347B2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710DF8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04DEF" w14:textId="22136E02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7C8E" w14:textId="2E65F184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559DB" w14:textId="777777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</w:p>
          <w:p w14:paraId="3BC905F0" w14:textId="64704B77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5A46D" w14:textId="7A4ABCB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phẩm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sao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BF8A" w14:textId="259BAB26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D0477" w:rsidRPr="009347B2" w14:paraId="36B2D75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67CF6" w14:textId="1631AE4D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C348" w14:textId="1593609E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479CC" w14:textId="3DC11102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hanh</w:t>
            </w:r>
            <w:proofErr w:type="spellEnd"/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toán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26A71" w14:textId="38AA41D7" w:rsidR="00FF71C2" w:rsidRPr="009347B2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Tôi </w:t>
            </w:r>
            <w:r w:rsidR="00FF71C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có thể chọn hình thức thành toán trực tiếp(thành toán bằng tiền mặt sau khi nhận hàng) hoặc gián tiếp (bằng chuyển khoản).</w:t>
            </w:r>
          </w:p>
          <w:p w14:paraId="38315C61" w14:textId="5CA79375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3D6" w14:textId="192C2248" w:rsidR="003D0477" w:rsidRPr="009347B2" w:rsidRDefault="00FF71C2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D0477" w:rsidRPr="009347B2" w14:paraId="6D5731AC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03A8" w14:textId="1ABBBA34" w:rsidR="003D0477" w:rsidRPr="009347B2" w:rsidRDefault="008A438F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="003D0477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F1A32" w14:textId="24E28033" w:rsidR="003D0477" w:rsidRPr="009347B2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EC06" w14:textId="33A3D02F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75F52" w14:textId="137DCD38" w:rsidR="003D0477" w:rsidRPr="009347B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thêm, sửa, xóa  các sản phẩm</w:t>
            </w:r>
            <w:r w:rsidR="00366D5C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và thông tin sản phẩm của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cửa hàng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0AF04" w14:textId="5F78BCBA" w:rsidR="003D0477" w:rsidRPr="009347B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39CF692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76957" w14:textId="31930B95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1266A" w14:textId="2537BE1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9B5C" w14:textId="4FD96E6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danh sách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CCCD" w14:textId="1749360C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danh sách khách hàng đã sử dụng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486AC" w14:textId="43BBF1E9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66D5C" w:rsidRPr="009347B2" w14:paraId="058CE9DE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BB585" w14:textId="7325EDA3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F7393" w14:textId="1633FB4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BA74" w14:textId="012C06F6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thông tin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A4EB" w14:textId="19429271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tìm kiếm thông tin của từng khách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AEBA" w14:textId="51F7D84B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366D5C" w:rsidRPr="009347B2" w14:paraId="6F3E7E6A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E12" w14:textId="4910FD0B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3BC9" w14:textId="5AC627E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7604B" w14:textId="2A3FA25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5E1A7" w14:textId="6700C357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xem và tìm kiếm đơn hàng và kiểm tra, cập nhật tình trạng hiện tại của đơn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EBDA7" w14:textId="2CF1024D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55C5A681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ADD2" w14:textId="6571402F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2058" w14:textId="3767ED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E7549" w14:textId="0F1314F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3687" w14:textId="741D0663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Tôi có thể thống kê doanh thu của cửa hàng theo ngày, tháng.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BE0B" w14:textId="34F21D11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366D5C" w:rsidRPr="009347B2" w14:paraId="4E4A7CA0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8066" w14:textId="313E96E7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74BD" w14:textId="72DEF6D8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4C87" w14:textId="2C7320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thông tin cửa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BC27E" w14:textId="1B2DEECE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có thể thêm, sửa các thông tin giới thiệu, địa chỉ cửa hàng trên hệ </w:t>
            </w:r>
            <w:r w:rsidR="009347B2"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12161" w14:textId="56DFACE3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66D5C" w:rsidRPr="009347B2" w14:paraId="5C61F0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9B67A" w14:textId="1F007510" w:rsidR="00366D5C" w:rsidRPr="009347B2" w:rsidRDefault="008A438F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A651A" w14:textId="5DC70C62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556CF" w14:textId="3832F1F5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1E2A" w14:textId="5572759A" w:rsidR="00366D5C" w:rsidRPr="009347B2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Tôi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1F85D" w14:textId="23166FB0" w:rsidR="00366D5C" w:rsidRPr="009347B2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56FF4DF4" w14:textId="54652572" w:rsidR="00B72789" w:rsidRDefault="00B72789" w:rsidP="00B72789">
      <w:pPr>
        <w:rPr>
          <w:rFonts w:ascii="Times New Roman" w:hAnsi="Times New Roman" w:cs="Times New Roman"/>
        </w:rPr>
      </w:pPr>
      <w:bookmarkStart w:id="12" w:name="_Toc95720554"/>
      <w:bookmarkEnd w:id="11"/>
    </w:p>
    <w:p w14:paraId="475A6BF1" w14:textId="72EBDB1C" w:rsidR="009347B2" w:rsidRDefault="009347B2" w:rsidP="00B72789">
      <w:pPr>
        <w:rPr>
          <w:rFonts w:ascii="Times New Roman" w:hAnsi="Times New Roman" w:cs="Times New Roman"/>
        </w:rPr>
      </w:pPr>
    </w:p>
    <w:p w14:paraId="5D41A3DA" w14:textId="447BFC7A" w:rsidR="009347B2" w:rsidRDefault="009347B2" w:rsidP="00B72789">
      <w:pPr>
        <w:rPr>
          <w:rFonts w:ascii="Times New Roman" w:hAnsi="Times New Roman" w:cs="Times New Roman"/>
        </w:rPr>
      </w:pPr>
    </w:p>
    <w:p w14:paraId="6391A6E4" w14:textId="65BC591C" w:rsidR="009347B2" w:rsidRDefault="009347B2" w:rsidP="00B72789">
      <w:pPr>
        <w:rPr>
          <w:rFonts w:ascii="Times New Roman" w:hAnsi="Times New Roman" w:cs="Times New Roman"/>
        </w:rPr>
      </w:pPr>
    </w:p>
    <w:p w14:paraId="05B370AD" w14:textId="4FF646BB" w:rsidR="009347B2" w:rsidRDefault="009347B2" w:rsidP="00B72789">
      <w:pPr>
        <w:rPr>
          <w:rFonts w:ascii="Times New Roman" w:hAnsi="Times New Roman" w:cs="Times New Roman"/>
        </w:rPr>
      </w:pPr>
    </w:p>
    <w:p w14:paraId="36046261" w14:textId="613EF309" w:rsidR="009347B2" w:rsidRDefault="009347B2" w:rsidP="00B72789">
      <w:pPr>
        <w:rPr>
          <w:rFonts w:ascii="Times New Roman" w:hAnsi="Times New Roman" w:cs="Times New Roman"/>
        </w:rPr>
      </w:pPr>
    </w:p>
    <w:p w14:paraId="46FE8B44" w14:textId="77777777" w:rsidR="009347B2" w:rsidRPr="00A1523E" w:rsidRDefault="009347B2" w:rsidP="00B72789">
      <w:pPr>
        <w:rPr>
          <w:rFonts w:ascii="Times New Roman" w:hAnsi="Times New Roman" w:cs="Times New Roman"/>
        </w:rPr>
      </w:pPr>
    </w:p>
    <w:p w14:paraId="1B5E5B17" w14:textId="77777777" w:rsidR="0052290E" w:rsidRPr="00A1523E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t>FEATURE DESCRIPTION</w:t>
      </w:r>
      <w:bookmarkEnd w:id="12"/>
    </w:p>
    <w:p w14:paraId="0DD945D8" w14:textId="77777777" w:rsidR="00E175A8" w:rsidRPr="00A1523E" w:rsidRDefault="00E175A8" w:rsidP="00E175A8">
      <w:pPr>
        <w:rPr>
          <w:rFonts w:ascii="Times New Roman" w:hAnsi="Times New Roman" w:cs="Times New Roman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9347B2" w:rsidRPr="009347B2" w14:paraId="0C156CAE" w14:textId="77777777" w:rsidTr="0087242D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690BB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B45A8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9BEAD6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D056A" w14:textId="77777777" w:rsidR="009347B2" w:rsidRPr="009347B2" w:rsidRDefault="009347B2" w:rsidP="0087242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347B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8A438F" w:rsidRPr="009347B2" w14:paraId="3E713944" w14:textId="77777777" w:rsidTr="0087242D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71964" w14:textId="57F82D9B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95E46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8EDE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ký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CB67B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57706B91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EC278" w14:textId="33D1F31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7242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nhập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1B1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Cho phép đăng nhập vào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CC939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9E18A16" w14:textId="77777777" w:rsidTr="0087242D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B8E0B" w14:textId="5C0D4E3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4F2D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520C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tất cả các sản phẩm của cửa hàng trên trang web.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884F6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3DBF4677" w14:textId="77777777" w:rsidTr="0087242D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B5B16" w14:textId="71028B3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246D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thông tin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38216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thông tin sản phẩm: mô tả chi tiết, đánh giá sao, lượng người mua.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26EB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M</w:t>
            </w:r>
          </w:p>
        </w:tc>
      </w:tr>
      <w:tr w:rsidR="008A438F" w:rsidRPr="009347B2" w14:paraId="05ABA270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F1C18" w14:textId="10C202FF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5AEE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3498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r w:rsidRPr="009347B2"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  <w:t>xem, cập nhật thông tin cá nhân.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D7AA4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2F3A5BCA" w14:textId="77777777" w:rsidTr="0087242D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34AED" w14:textId="6B5C324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E2E5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42A3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xoá và thay đổi số lượng các sản phẩm có trong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5BC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27025773" w14:textId="77777777" w:rsidTr="0087242D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01DA9" w14:textId="74F968AE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CEF5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682D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hoặc hủy đơn hàng của họ trên hệ thống.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4DDA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C9EA686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1938C" w14:textId="565C6799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6214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tình trạng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6615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xem tình trạng đơn hàng đã xác nhận thành công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219003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22577971" w14:textId="77777777" w:rsidTr="0087242D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71795" w14:textId="25A5D1C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PB0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06BBF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kiếm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5633" w14:textId="04C93376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thông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các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sản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phẩm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liên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quan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qua bộ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lọc các loại sản phẩm.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1DE3D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5997B483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DAAF22" w14:textId="1FC4FCF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lastRenderedPageBreak/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D5EF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Đánh giá sản phẩm</w:t>
            </w:r>
          </w:p>
          <w:p w14:paraId="54B17C6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sau mua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F591C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đánh giá sản phẩm sau khi mua hàng bằng đánh sao.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A5625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797CDAF5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4F516" w14:textId="43E118F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B0B41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Lựa chọn hình thức thanh toán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BBAA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khách hàng có thể chọn hình thức thành toán trực tiếp(thành toán bằng tiền mặt sau khi nhận hàng) hoặc gián tiếp (bằng chuyển khoản).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4138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8A438F" w:rsidRPr="009347B2" w14:paraId="73DCF666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8D174" w14:textId="2C2FD75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</w:t>
            </w: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8311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sản phẩm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68E4" w14:textId="7ADD1201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</w:t>
            </w:r>
            <w:r w:rsidR="007201B6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a, xóa</w:t>
            </w: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các sản phẩm và thông tin sản phẩm của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7B52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1076FE8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59C77" w14:textId="38CCBE3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07359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Xem danh sách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5E963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xem danh sách khách hàng đã sử dụng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73C7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8A438F" w:rsidRPr="009347B2" w14:paraId="0AAFBE2B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FCA27" w14:textId="142D4B26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B01B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Tìm kiếm thông tin khách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E01F4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tìm kiếm thông tin của từng khách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DCF2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</w:p>
        </w:tc>
      </w:tr>
      <w:tr w:rsidR="008A438F" w:rsidRPr="009347B2" w14:paraId="78CB0302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F2C4C" w14:textId="69234AC8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32DB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lý đơn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C76C0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nhà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trị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 có thể xem và tìm kiếm đơn hàng và kiểm tra, cập nhật tình trạng hiện tại của đơn hàng.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49E54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0B6A2711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F65BB" w14:textId="29C8E8EA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70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 xml:space="preserve"> kê doanh thu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F85FD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thống kê doanh thu của cửa hàng theo ngày, tháng.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40E02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H</w:t>
            </w:r>
          </w:p>
        </w:tc>
      </w:tr>
      <w:tr w:rsidR="008A438F" w:rsidRPr="009347B2" w14:paraId="478BF964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95D78" w14:textId="52A51D03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3711A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  <w:t>Quản lý thông tin cửa hàng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6C83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>Cho phép thêm, sửa các thông tin giới thiệu, địa chỉ cửa hàng trên hệ thống.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CBC2E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8A438F" w:rsidRPr="009347B2" w14:paraId="271D6C1E" w14:textId="77777777" w:rsidTr="0020500C">
        <w:trPr>
          <w:trHeight w:val="9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EB5282" w14:textId="55DB3750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PB18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9359E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AD9EB" w14:textId="77777777" w:rsidR="008A438F" w:rsidRPr="009347B2" w:rsidRDefault="008A438F" w:rsidP="008A438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</w:pPr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  <w:lang w:val="vi-VN"/>
              </w:rPr>
              <w:t xml:space="preserve">Cho phép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thêm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sửa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xóa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hàng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tồn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kho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trong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hệ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thống</w:t>
            </w:r>
            <w:proofErr w:type="spellEnd"/>
            <w:r w:rsidRPr="009347B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26FF50" w14:textId="77777777" w:rsidR="008A438F" w:rsidRPr="009347B2" w:rsidRDefault="008A438F" w:rsidP="008A438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347B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27CAE045" w14:textId="5DBC95FF" w:rsidR="007D2627" w:rsidRPr="009347B2" w:rsidRDefault="009347B2" w:rsidP="0093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>Ghi chú: Trong dự án này, nhóm</w:t>
      </w:r>
      <w:r w:rsidR="00F155D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chỉ</w:t>
      </w:r>
      <w:proofErr w:type="spellEnd"/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thực hiện</w:t>
      </w:r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chức năng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từ </w:t>
      </w:r>
      <w:r w:rsidR="008A438F">
        <w:rPr>
          <w:rFonts w:ascii="Times New Roman" w:hAnsi="Times New Roman" w:cs="Times New Roman"/>
          <w:color w:val="auto"/>
          <w:sz w:val="28"/>
          <w:szCs w:val="28"/>
          <w:lang w:val="vi-VN"/>
        </w:rPr>
        <w:t>PB01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đến 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PB06, PB012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đến</w:t>
      </w:r>
      <w:proofErr w:type="spellEnd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PB14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vi-VN"/>
        </w:rPr>
        <w:t>, PB09</w:t>
      </w:r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>và</w:t>
      </w:r>
      <w:proofErr w:type="spellEnd"/>
      <w:r w:rsidR="007201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PB17</w:t>
      </w:r>
      <w:r w:rsidR="007F22A8">
        <w:rPr>
          <w:rFonts w:ascii="Times New Roman" w:hAnsi="Times New Roman" w:cs="Times New Roman"/>
          <w:color w:val="auto"/>
          <w:sz w:val="28"/>
          <w:szCs w:val="28"/>
          <w:lang w:val="vi-VN"/>
        </w:rPr>
        <w:t>,</w:t>
      </w:r>
      <w:r w:rsidRPr="006F20D4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các PB còn lại sẽ thực hiện trong dự án lần sau.</w:t>
      </w:r>
      <w:bookmarkStart w:id="13" w:name="_GoBack"/>
      <w:bookmarkEnd w:id="13"/>
    </w:p>
    <w:sectPr w:rsidR="007D2627" w:rsidRPr="009347B2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3D2DA" w14:textId="77777777" w:rsidR="000B6590" w:rsidRDefault="000B6590" w:rsidP="00402EAA">
      <w:pPr>
        <w:spacing w:before="0" w:line="240" w:lineRule="auto"/>
      </w:pPr>
      <w:r>
        <w:separator/>
      </w:r>
    </w:p>
  </w:endnote>
  <w:endnote w:type="continuationSeparator" w:id="0">
    <w:p w14:paraId="402E356C" w14:textId="77777777" w:rsidR="000B6590" w:rsidRDefault="000B6590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B5F4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1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E0048DB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3ECE4" w14:textId="77777777" w:rsidR="000B6590" w:rsidRDefault="000B6590" w:rsidP="00402EAA">
      <w:pPr>
        <w:spacing w:before="0" w:line="240" w:lineRule="auto"/>
      </w:pPr>
      <w:r>
        <w:separator/>
      </w:r>
    </w:p>
  </w:footnote>
  <w:footnote w:type="continuationSeparator" w:id="0">
    <w:p w14:paraId="6C2731AD" w14:textId="77777777" w:rsidR="000B6590" w:rsidRDefault="000B6590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70267"/>
    <w:multiLevelType w:val="hybridMultilevel"/>
    <w:tmpl w:val="B4629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2506F"/>
    <w:rsid w:val="00053532"/>
    <w:rsid w:val="000574DB"/>
    <w:rsid w:val="00062A62"/>
    <w:rsid w:val="00075393"/>
    <w:rsid w:val="000B3D69"/>
    <w:rsid w:val="000B5928"/>
    <w:rsid w:val="000B6590"/>
    <w:rsid w:val="00122288"/>
    <w:rsid w:val="00184AC0"/>
    <w:rsid w:val="001A0ED8"/>
    <w:rsid w:val="0020500C"/>
    <w:rsid w:val="00252F21"/>
    <w:rsid w:val="002537F5"/>
    <w:rsid w:val="00274DE8"/>
    <w:rsid w:val="002C5CD4"/>
    <w:rsid w:val="002E0C26"/>
    <w:rsid w:val="00366D5C"/>
    <w:rsid w:val="003733EA"/>
    <w:rsid w:val="003B1F71"/>
    <w:rsid w:val="003D0477"/>
    <w:rsid w:val="003F547C"/>
    <w:rsid w:val="00402EAA"/>
    <w:rsid w:val="00405C0B"/>
    <w:rsid w:val="00416FCB"/>
    <w:rsid w:val="0042778C"/>
    <w:rsid w:val="00457894"/>
    <w:rsid w:val="004620AA"/>
    <w:rsid w:val="00462F5D"/>
    <w:rsid w:val="00482667"/>
    <w:rsid w:val="004A6433"/>
    <w:rsid w:val="004E54F3"/>
    <w:rsid w:val="004F3267"/>
    <w:rsid w:val="004F4F44"/>
    <w:rsid w:val="005211CB"/>
    <w:rsid w:val="0052240D"/>
    <w:rsid w:val="0052290E"/>
    <w:rsid w:val="005430DB"/>
    <w:rsid w:val="00555CFE"/>
    <w:rsid w:val="005877BB"/>
    <w:rsid w:val="00600656"/>
    <w:rsid w:val="006350B7"/>
    <w:rsid w:val="0063687F"/>
    <w:rsid w:val="006417B9"/>
    <w:rsid w:val="00642385"/>
    <w:rsid w:val="00663D14"/>
    <w:rsid w:val="0068082E"/>
    <w:rsid w:val="006C207D"/>
    <w:rsid w:val="006D7384"/>
    <w:rsid w:val="00712E1C"/>
    <w:rsid w:val="007201B6"/>
    <w:rsid w:val="0075281B"/>
    <w:rsid w:val="00752D23"/>
    <w:rsid w:val="00764815"/>
    <w:rsid w:val="007874C5"/>
    <w:rsid w:val="007A293F"/>
    <w:rsid w:val="007D2627"/>
    <w:rsid w:val="007F22A8"/>
    <w:rsid w:val="008028D6"/>
    <w:rsid w:val="00826C85"/>
    <w:rsid w:val="00871919"/>
    <w:rsid w:val="008920C2"/>
    <w:rsid w:val="008A438F"/>
    <w:rsid w:val="008D60AE"/>
    <w:rsid w:val="008F4446"/>
    <w:rsid w:val="00921A8E"/>
    <w:rsid w:val="009347B2"/>
    <w:rsid w:val="0094454C"/>
    <w:rsid w:val="00955E93"/>
    <w:rsid w:val="009947C4"/>
    <w:rsid w:val="00A0224C"/>
    <w:rsid w:val="00A07560"/>
    <w:rsid w:val="00A1523E"/>
    <w:rsid w:val="00A35551"/>
    <w:rsid w:val="00A53BE1"/>
    <w:rsid w:val="00A86BC0"/>
    <w:rsid w:val="00AA576B"/>
    <w:rsid w:val="00B201AE"/>
    <w:rsid w:val="00B6388F"/>
    <w:rsid w:val="00B72789"/>
    <w:rsid w:val="00BA136E"/>
    <w:rsid w:val="00CA5D51"/>
    <w:rsid w:val="00CC14E8"/>
    <w:rsid w:val="00CC6557"/>
    <w:rsid w:val="00D44B95"/>
    <w:rsid w:val="00DB41D9"/>
    <w:rsid w:val="00DC2DAD"/>
    <w:rsid w:val="00E175A8"/>
    <w:rsid w:val="00E17CC7"/>
    <w:rsid w:val="00E20913"/>
    <w:rsid w:val="00E36627"/>
    <w:rsid w:val="00E80D2A"/>
    <w:rsid w:val="00E841C6"/>
    <w:rsid w:val="00E851D7"/>
    <w:rsid w:val="00EB3523"/>
    <w:rsid w:val="00EC5E04"/>
    <w:rsid w:val="00ED6616"/>
    <w:rsid w:val="00EE4DDE"/>
    <w:rsid w:val="00F0734F"/>
    <w:rsid w:val="00F155DB"/>
    <w:rsid w:val="00F32900"/>
    <w:rsid w:val="00F41314"/>
    <w:rsid w:val="00F7427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3F6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93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63853B-DE9B-4EC0-9795-E3790D08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Hi-XV</cp:lastModifiedBy>
  <cp:revision>20</cp:revision>
  <dcterms:created xsi:type="dcterms:W3CDTF">2022-02-26T03:51:00Z</dcterms:created>
  <dcterms:modified xsi:type="dcterms:W3CDTF">2022-03-01T07:04:00Z</dcterms:modified>
</cp:coreProperties>
</file>