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MÔN CẤU TRÚC DỮ LIỆU VÀ GIẢI THUẬT</w:t>
      </w:r>
    </w:p>
    <w:p>
      <w:r>
        <w:t>Bài ôn tập và thực hành theo 12 buổi</w:t>
      </w:r>
    </w:p>
    <w:p>
      <w:pPr>
        <w:pStyle w:val="Heading1"/>
      </w:pPr>
      <w:r>
        <w:t>Buổi 1 – Tổng quan và Đánh giá độ phức tạp</w:t>
      </w:r>
    </w:p>
    <w:p>
      <w:r>
        <w:t>Phân tích mối quan hệ giữa cấu trúc dữ liệu và giải thuật; đánh giá độ phức tạp thời gian thông qua ký hiệu Big-O.</w:t>
      </w:r>
    </w:p>
    <w:p>
      <w:r>
        <w:t>Sản phẩm nộp: câu trả lời, timeline/sơ đồ, code hoặc pseudocode và phần giải thích quyết định.</w:t>
      </w:r>
    </w:p>
    <w:p>
      <w:r>
        <w:t>Rubric 100 điểm: Khái niệm cơ bản 30; Phân tích Big-O 40; Ví dụ minh họa 20; Trình bày 10.</w:t>
      </w:r>
    </w:p>
    <w:p>
      <w:pPr>
        <w:pStyle w:val="Heading1"/>
      </w:pPr>
      <w:r>
        <w:t>Buổi 2 – Tìm kiếm Nội (Tuyến tính và Nhị phân)</w:t>
      </w:r>
    </w:p>
    <w:p>
      <w:r>
        <w:t>Cài đặt và so sánh hiệu năng giữa tìm kiếm tuyến tính (có phần tử cầm canh) và tìm kiếm nhị phân (đệ quy và không đệ quy).</w:t>
      </w:r>
    </w:p>
    <w:p>
      <w:r>
        <w:t>Sản phẩm nộp: câu trả lời, timeline/sơ đồ, code hoặc pseudocode và phần giải thích quyết định.</w:t>
      </w:r>
    </w:p>
    <w:p>
      <w:r>
        <w:t>Rubric 100 điểm: Tìm tuyến tính 30; Tìm nhị phân 40; So sánh hiệu năng 20; Trình bày 10.</w:t>
      </w:r>
    </w:p>
    <w:p>
      <w:pPr>
        <w:pStyle w:val="Heading1"/>
      </w:pPr>
      <w:r>
        <w:t>Buổi 3 – Sắp xếp Nội cơ bản (Đổi chỗ, Chọn, Chèn)</w:t>
      </w:r>
    </w:p>
    <w:p>
      <w:r>
        <w:t>Cài đặt và phân tích các thuật toán sắp xếp trên mảng: Nổi bọt, Chọn trực tiếp và Chèn trực tiếp.</w:t>
      </w:r>
    </w:p>
    <w:p>
      <w:r>
        <w:t>Sản phẩm nộp: câu trả lời, timeline/sơ đồ, code hoặc pseudocode và phần giải thích quyết định.</w:t>
      </w:r>
    </w:p>
    <w:p>
      <w:r>
        <w:t>Rubric 100 điểm: Cài đặt Bubble Sort 25; Selection Sort 25; Insertion Sort 30; Phân tích 20.</w:t>
      </w:r>
    </w:p>
    <w:p>
      <w:pPr>
        <w:pStyle w:val="Heading1"/>
      </w:pPr>
      <w:r>
        <w:t>Buổi 4 – Sắp xếp nâng cao (QuickSort &amp; MergeSort)</w:t>
      </w:r>
    </w:p>
    <w:p>
      <w:r>
        <w:t>Cài đặt các thuật toán sắp xếp có độ phức tạp O(N log N) bằng phương pháp chia để trị: QuickSort và MergeSort.</w:t>
      </w:r>
    </w:p>
    <w:p>
      <w:r>
        <w:t>Sản phẩm nộp: câu trả lời, timeline/sơ đồ, code hoặc pseudocode và phần giải thích quyết định.</w:t>
      </w:r>
    </w:p>
    <w:p>
      <w:r>
        <w:t>Rubric 100 điểm: Thuật toán QuickSort 40; Thuật toán MergeSort 40; Đánh giá 10; Trình bày 10.</w:t>
      </w:r>
    </w:p>
    <w:p>
      <w:pPr>
        <w:pStyle w:val="Heading1"/>
      </w:pPr>
      <w:r>
        <w:t>Buổi 5 – Danh sách đặc (Condensed List / Mảng)</w:t>
      </w:r>
    </w:p>
    <w:p>
      <w:r>
        <w:t>Xây dựng cấu trúc dữ liệu danh sách đặc; cài đặt các thao tác: khởi tạo, thêm, xóa, tìm kiếm, tách và ghép danh sách.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trúc dữ liệu 25; Thêm/Xóa 35; Tách/Ghép 25; Trình bày 15.</w:t>
      </w:r>
    </w:p>
    <w:p>
      <w:pPr>
        <w:pStyle w:val="Heading1"/>
      </w:pPr>
      <w:r>
        <w:t>Buổi 6 – Danh sách liên kết đơn (Singly Linked List)</w:t>
      </w:r>
    </w:p>
    <w:p>
      <w:r>
        <w:t>Thiết kế cấu trúc Node và con trỏ; cài đặt các thao tác tạo nút, thêm đầu/cuối/giữa, duyệt, tìm kiếm và xóa nút.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trúc Node 25; Thêm/Xóa nút 35; Duyệt &amp; Tìm kiếm 25; Trình bày 15.</w:t>
      </w:r>
    </w:p>
    <w:p>
      <w:pPr>
        <w:pStyle w:val="Heading1"/>
      </w:pPr>
      <w:r>
        <w:t>Buổi 7 – Danh sách liên kết kép (Doubly Linked List)</w:t>
      </w:r>
    </w:p>
    <w:p>
      <w:r>
        <w:t>Xây dựng danh sách liên kết với hai con trỏ Next và Prev; thực hiện các thao tác thêm, xóa, duyệt xuôi và duyệt ngược.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trúc liên kết kép 30; Thêm/Xóa phần tử 40; Duyệt hai chiều 20; Trình bày 10.</w:t>
      </w:r>
    </w:p>
    <w:p>
      <w:pPr>
        <w:pStyle w:val="Heading1"/>
      </w:pPr>
      <w:r>
        <w:t>Buổi 8 – Stack và Queue (Ngăn xếp và Hàng đợi)</w:t>
      </w:r>
    </w:p>
    <w:p>
      <w:r>
        <w:t>Định nghĩa cấu trúc Stack (LIFO) và Queue (FIFO); cài đặt bằng mảng (danh sách đặc) và danh sách liên kết.</w:t>
      </w:r>
    </w:p>
    <w:p>
      <w:r>
        <w:t>Sản phẩm nộp: câu trả lời, timeline/sơ đồ, code hoặc pseudocode và phần giải thích quyết định.</w:t>
      </w:r>
    </w:p>
    <w:p>
      <w:r>
        <w:t>Rubric 100 điểm: Cài đặt Stack 35; Cài đặt Queue 35; Ứng dụng thực tế 20; Trình bày 10.</w:t>
      </w:r>
    </w:p>
    <w:p>
      <w:pPr>
        <w:pStyle w:val="Heading1"/>
      </w:pPr>
      <w:r>
        <w:t>Buổi 9 – Cây và Cây nhị phân (Binary Tree)</w:t>
      </w:r>
    </w:p>
    <w:p>
      <w:r>
        <w:t>Khái niệm cơ bản về cây, cây nhị phân; cài đặt cấu trúc nút cây và các thuật toán duyệt cây Pre-order, In-order, Post-order.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trúc cây 30; Thuật toán duyệt cây 50; Ví dụ minh họa 10; Trình bày 10.</w:t>
      </w:r>
    </w:p>
    <w:p>
      <w:pPr>
        <w:pStyle w:val="Heading1"/>
      </w:pPr>
      <w:r>
        <w:t>Buổi 10 – Cây nhị phân tìm kiếm (Binary Search Tree)</w:t>
      </w:r>
    </w:p>
    <w:p>
      <w:r>
        <w:t>Định nghĩa tính chất của BST; cài đặt các thao tác chèn, tìm kiếm và hủy một nút trên BST (xử lý mọi trường hợp con).</w:t>
      </w:r>
    </w:p>
    <w:p>
      <w:r>
        <w:t>Sản phẩm nộp: câu trả lời, timeline/sơ đồ, code hoặc pseudocode và phần giải thích quyết định.</w:t>
      </w:r>
    </w:p>
    <w:p>
      <w:r>
        <w:t>Rubric 100 điểm: Thêm phần tử vào BST 30; Tìm kiếm trên BST 30; Hủy nút trên BST 30; Trình bày 10.</w:t>
      </w:r>
    </w:p>
    <w:p>
      <w:pPr>
        <w:pStyle w:val="Heading1"/>
      </w:pPr>
      <w:r>
        <w:t>Buổi 11 – Sắp xếp và Tìm kiếm trên Tập tin (File)</w:t>
      </w:r>
    </w:p>
    <w:p>
      <w:r>
        <w:t>Thao tác đọc/ghi cấu trúc dữ liệu trực tiếp trên file nhị phân; cài đặt tìm kiếm trên file và thuật toán trộn trực tiếp trên file.</w:t>
      </w:r>
    </w:p>
    <w:p>
      <w:r>
        <w:t>Sản phẩm nộp: câu trả lời, timeline/sơ đồ, code hoặc pseudocode và phần giải thích quyết định.</w:t>
      </w:r>
    </w:p>
    <w:p>
      <w:r>
        <w:t>Rubric 100 điểm: Thao tác file nhị phân 30; Tìm kiếm trên file 30; Sắp xếp trộn trên file 30; Trình bày 10.</w:t>
      </w:r>
    </w:p>
    <w:p>
      <w:pPr>
        <w:pStyle w:val="Heading1"/>
      </w:pPr>
      <w:r>
        <w:t>Buổi 12 – Mini-project tổng hợp CTDL &amp; GT</w:t>
      </w:r>
    </w:p>
    <w:p>
      <w:r>
        <w:t>Xây dựng ứng dụng quản lý thực tế sử dụng danh sách liên kết hoặc cây nhị phân kết hợp lưu trữ tập tin, sắp xếp và tìm kiếm.</w:t>
      </w:r>
    </w:p>
    <w:p>
      <w:r>
        <w:t>Sản phẩm nộp: câu trả lời, timeline/sơ đồ, code hoặc pseudocode và phần giải thích quyết định.</w:t>
      </w:r>
    </w:p>
    <w:p>
      <w:r>
        <w:t>Rubric 100 điểm: Thiết kế cấu trúc dữ liệu 30; Cài đặt giải thuật 40; Giao diện/Menu 20; Báo cáo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