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0C2D" w14:textId="039D1383" w:rsidR="00FE03A1" w:rsidRPr="00216AA1" w:rsidRDefault="00114BA0" w:rsidP="00DF3BDC">
      <w:pPr>
        <w:ind w:left="240" w:right="240" w:firstLineChars="3318" w:firstLine="6636"/>
        <w:rPr>
          <w:rFonts w:eastAsia="黑体"/>
          <w:b/>
          <w:color w:val="000000" w:themeColor="text1"/>
          <w:sz w:val="21"/>
          <w:u w:val="single"/>
        </w:rPr>
      </w:pPr>
      <w:bookmarkStart w:id="0" w:name="_Hlk15220065"/>
      <w:bookmarkEnd w:id="0"/>
      <w:r w:rsidRPr="00216AA1">
        <w:rPr>
          <w:noProof/>
          <w:color w:val="000000" w:themeColor="text1"/>
          <w:sz w:val="20"/>
        </w:rPr>
        <w:drawing>
          <wp:anchor distT="0" distB="0" distL="114300" distR="114300" simplePos="0" relativeHeight="251659264" behindDoc="0" locked="0" layoutInCell="1" allowOverlap="1" wp14:anchorId="05F70394" wp14:editId="7050F3A1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022B5B" w14:textId="3A4626B0" w:rsidR="00DF3BDC" w:rsidRPr="00216AA1" w:rsidRDefault="00DF3BDC" w:rsidP="00DF3BDC">
      <w:pPr>
        <w:ind w:left="240" w:right="240" w:firstLineChars="3318" w:firstLine="6995"/>
        <w:rPr>
          <w:rFonts w:eastAsia="黑体"/>
          <w:b/>
          <w:color w:val="000000" w:themeColor="text1"/>
          <w:sz w:val="21"/>
          <w:u w:val="single"/>
        </w:rPr>
      </w:pPr>
    </w:p>
    <w:p w14:paraId="3047059B" w14:textId="77777777" w:rsidR="00DF3BDC" w:rsidRPr="00216AA1" w:rsidRDefault="00DF3BDC" w:rsidP="00DF3BDC">
      <w:pPr>
        <w:ind w:left="240" w:right="240" w:firstLineChars="3318" w:firstLine="6995"/>
        <w:rPr>
          <w:rFonts w:eastAsia="黑体"/>
          <w:b/>
          <w:color w:val="000000" w:themeColor="text1"/>
          <w:sz w:val="21"/>
          <w:u w:val="single"/>
        </w:rPr>
      </w:pPr>
    </w:p>
    <w:p w14:paraId="5A0DF1A3" w14:textId="77777777" w:rsidR="00FE03A1" w:rsidRPr="00216AA1" w:rsidRDefault="00FE03A1">
      <w:pPr>
        <w:ind w:left="240" w:right="240" w:firstLineChars="3170" w:firstLine="6683"/>
        <w:rPr>
          <w:rFonts w:eastAsia="黑体"/>
          <w:b/>
          <w:color w:val="000000" w:themeColor="text1"/>
          <w:sz w:val="21"/>
          <w:u w:val="single"/>
        </w:rPr>
      </w:pPr>
    </w:p>
    <w:p w14:paraId="12A5D9A6" w14:textId="702399BA" w:rsidR="00FE03A1" w:rsidRPr="00216AA1" w:rsidRDefault="00114BA0">
      <w:pPr>
        <w:ind w:left="240" w:right="240" w:firstLine="562"/>
        <w:jc w:val="center"/>
        <w:rPr>
          <w:rFonts w:eastAsia="黑体"/>
          <w:b/>
          <w:bCs/>
          <w:color w:val="000000" w:themeColor="text1"/>
          <w:sz w:val="28"/>
        </w:rPr>
      </w:pPr>
      <w:r w:rsidRPr="00216AA1">
        <w:rPr>
          <w:rFonts w:eastAsia="黑体"/>
          <w:b/>
          <w:noProof/>
          <w:color w:val="000000" w:themeColor="text1"/>
          <w:sz w:val="28"/>
        </w:rPr>
        <w:drawing>
          <wp:inline distT="0" distB="0" distL="0" distR="0" wp14:anchorId="6C9F6C25" wp14:editId="3B04CB64">
            <wp:extent cx="4600575" cy="809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5F56" w14:textId="77777777" w:rsidR="00FE03A1" w:rsidRPr="00216AA1" w:rsidRDefault="00FE03A1">
      <w:pPr>
        <w:ind w:left="240" w:right="240" w:firstLine="442"/>
        <w:jc w:val="center"/>
        <w:rPr>
          <w:rFonts w:eastAsia="黑体"/>
          <w:b/>
          <w:bCs/>
          <w:color w:val="000000" w:themeColor="text1"/>
        </w:rPr>
      </w:pPr>
    </w:p>
    <w:p w14:paraId="06A562A1" w14:textId="24512255" w:rsidR="00FE03A1" w:rsidRPr="00216AA1" w:rsidRDefault="00114BA0" w:rsidP="00810831">
      <w:pPr>
        <w:spacing w:beforeLines="100" w:before="312"/>
        <w:ind w:leftChars="0" w:right="240"/>
        <w:jc w:val="center"/>
        <w:rPr>
          <w:rFonts w:eastAsia="黑体"/>
          <w:color w:val="000000" w:themeColor="text1"/>
          <w:spacing w:val="20"/>
          <w:sz w:val="72"/>
        </w:rPr>
      </w:pPr>
      <w:r w:rsidRPr="00216AA1">
        <w:rPr>
          <w:rFonts w:eastAsia="黑体" w:hint="eastAsia"/>
          <w:color w:val="000000" w:themeColor="text1"/>
          <w:spacing w:val="20"/>
          <w:sz w:val="56"/>
          <w:szCs w:val="16"/>
        </w:rPr>
        <w:t>2</w:t>
      </w:r>
      <w:r w:rsidRPr="00216AA1">
        <w:rPr>
          <w:rFonts w:eastAsia="黑体"/>
          <w:color w:val="000000" w:themeColor="text1"/>
          <w:spacing w:val="20"/>
          <w:sz w:val="56"/>
          <w:szCs w:val="16"/>
        </w:rPr>
        <w:t>0</w:t>
      </w:r>
      <w:r w:rsidR="00DF3BDC" w:rsidRPr="00216AA1">
        <w:rPr>
          <w:rFonts w:eastAsia="黑体"/>
          <w:color w:val="000000" w:themeColor="text1"/>
          <w:spacing w:val="20"/>
          <w:sz w:val="56"/>
          <w:szCs w:val="16"/>
        </w:rPr>
        <w:t>20</w:t>
      </w:r>
      <w:r w:rsidRPr="00216AA1">
        <w:rPr>
          <w:rFonts w:eastAsia="黑体" w:hint="eastAsia"/>
          <w:color w:val="000000" w:themeColor="text1"/>
          <w:spacing w:val="20"/>
          <w:sz w:val="56"/>
          <w:szCs w:val="16"/>
        </w:rPr>
        <w:t>年数学建模</w:t>
      </w:r>
    </w:p>
    <w:p w14:paraId="0633E18D" w14:textId="77777777" w:rsidR="00810831" w:rsidRPr="00216AA1" w:rsidRDefault="00810831" w:rsidP="00810831">
      <w:pPr>
        <w:ind w:leftChars="0" w:right="240"/>
        <w:jc w:val="center"/>
        <w:rPr>
          <w:rFonts w:eastAsia="黑体"/>
          <w:bCs/>
          <w:color w:val="000000" w:themeColor="text1"/>
          <w:sz w:val="44"/>
        </w:rPr>
      </w:pPr>
    </w:p>
    <w:p w14:paraId="414E6194" w14:textId="616D5C05" w:rsidR="00FE03A1" w:rsidRPr="00216AA1" w:rsidRDefault="00C467A7" w:rsidP="00810831">
      <w:pPr>
        <w:ind w:leftChars="0" w:right="240"/>
        <w:jc w:val="center"/>
        <w:rPr>
          <w:rFonts w:eastAsia="黑体"/>
          <w:bCs/>
          <w:color w:val="000000" w:themeColor="text1"/>
          <w:sz w:val="44"/>
        </w:rPr>
      </w:pPr>
      <w:r w:rsidRPr="00216AA1">
        <w:rPr>
          <w:rFonts w:eastAsia="黑体" w:hint="eastAsia"/>
          <w:bCs/>
          <w:color w:val="000000" w:themeColor="text1"/>
          <w:sz w:val="44"/>
        </w:rPr>
        <w:t>规划</w:t>
      </w:r>
      <w:r w:rsidR="00DF3BDC" w:rsidRPr="00216AA1">
        <w:rPr>
          <w:rFonts w:eastAsia="黑体" w:hint="eastAsia"/>
          <w:bCs/>
          <w:color w:val="000000" w:themeColor="text1"/>
          <w:sz w:val="44"/>
        </w:rPr>
        <w:t>问题</w:t>
      </w:r>
      <w:r w:rsidR="00911071" w:rsidRPr="00216AA1">
        <w:rPr>
          <w:rFonts w:eastAsia="黑体" w:hint="eastAsia"/>
          <w:bCs/>
          <w:color w:val="000000" w:themeColor="text1"/>
          <w:sz w:val="44"/>
        </w:rPr>
        <w:t>研究</w:t>
      </w:r>
    </w:p>
    <w:p w14:paraId="1BBFA831" w14:textId="22A41D18" w:rsidR="00094F28" w:rsidRPr="00216AA1" w:rsidRDefault="00094F28" w:rsidP="00810831">
      <w:pPr>
        <w:ind w:leftChars="0" w:right="240"/>
        <w:jc w:val="center"/>
        <w:rPr>
          <w:rFonts w:eastAsia="黑体"/>
          <w:bCs/>
          <w:color w:val="000000" w:themeColor="text1"/>
          <w:sz w:val="44"/>
        </w:rPr>
      </w:pPr>
    </w:p>
    <w:p w14:paraId="0CFCEB87" w14:textId="77777777" w:rsidR="00094F28" w:rsidRPr="00216AA1" w:rsidRDefault="00094F28" w:rsidP="00810831">
      <w:pPr>
        <w:ind w:leftChars="0" w:right="240"/>
        <w:jc w:val="center"/>
        <w:rPr>
          <w:rFonts w:eastAsia="黑体"/>
          <w:bCs/>
          <w:color w:val="000000" w:themeColor="text1"/>
          <w:sz w:val="44"/>
        </w:rPr>
      </w:pPr>
    </w:p>
    <w:tbl>
      <w:tblPr>
        <w:tblStyle w:val="a8"/>
        <w:tblW w:w="0" w:type="auto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2"/>
        <w:gridCol w:w="2983"/>
      </w:tblGrid>
      <w:tr w:rsidR="00216AA1" w:rsidRPr="00216AA1" w14:paraId="595A60FF" w14:textId="77777777" w:rsidTr="00FF7FE5">
        <w:tc>
          <w:tcPr>
            <w:tcW w:w="3112" w:type="dxa"/>
          </w:tcPr>
          <w:p w14:paraId="5D006B0F" w14:textId="3D84DB84" w:rsidR="00810831" w:rsidRPr="00216AA1" w:rsidRDefault="00810831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</w:pPr>
            <w:r w:rsidRPr="00216AA1"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  <w:t>姓名及学号</w:t>
            </w:r>
          </w:p>
        </w:tc>
        <w:tc>
          <w:tcPr>
            <w:tcW w:w="2983" w:type="dxa"/>
          </w:tcPr>
          <w:p w14:paraId="74180A91" w14:textId="3DEE12F8" w:rsidR="00810831" w:rsidRPr="00216AA1" w:rsidRDefault="00C467A7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</w:pPr>
            <w:r w:rsidRPr="00216AA1">
              <w:rPr>
                <w:rFonts w:ascii="黑体" w:eastAsia="黑体" w:hAnsi="黑体" w:hint="eastAsia"/>
                <w:bCs/>
                <w:color w:val="000000" w:themeColor="text1"/>
                <w:sz w:val="32"/>
                <w:szCs w:val="32"/>
              </w:rPr>
              <w:t xml:space="preserve">胡鹏飞 </w:t>
            </w:r>
            <w:r w:rsidRPr="00216AA1"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  <w:t>18373059</w:t>
            </w:r>
          </w:p>
        </w:tc>
      </w:tr>
      <w:tr w:rsidR="00216AA1" w:rsidRPr="00216AA1" w14:paraId="58E5E314" w14:textId="77777777" w:rsidTr="00FF7FE5">
        <w:tc>
          <w:tcPr>
            <w:tcW w:w="3112" w:type="dxa"/>
          </w:tcPr>
          <w:p w14:paraId="7B480E72" w14:textId="35C378CF" w:rsidR="00810831" w:rsidRPr="00216AA1" w:rsidRDefault="00094F28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</w:pPr>
            <w:r w:rsidRPr="00216AA1"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  <w:t>姓名及学号</w:t>
            </w:r>
          </w:p>
        </w:tc>
        <w:tc>
          <w:tcPr>
            <w:tcW w:w="2983" w:type="dxa"/>
          </w:tcPr>
          <w:p w14:paraId="165F1644" w14:textId="397E0C3E" w:rsidR="00810831" w:rsidRPr="00216AA1" w:rsidRDefault="00C467A7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</w:pPr>
            <w:r w:rsidRPr="00216AA1"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  <w:t>朱英豪 18373722</w:t>
            </w:r>
          </w:p>
        </w:tc>
      </w:tr>
      <w:tr w:rsidR="00216AA1" w:rsidRPr="00216AA1" w14:paraId="66DC58EE" w14:textId="77777777" w:rsidTr="00FF7FE5">
        <w:tc>
          <w:tcPr>
            <w:tcW w:w="3112" w:type="dxa"/>
          </w:tcPr>
          <w:p w14:paraId="06454ED6" w14:textId="093562D0" w:rsidR="00810831" w:rsidRPr="00216AA1" w:rsidRDefault="00094F28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</w:pPr>
            <w:r w:rsidRPr="00216AA1"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  <w:t>姓名及学号</w:t>
            </w:r>
          </w:p>
        </w:tc>
        <w:tc>
          <w:tcPr>
            <w:tcW w:w="2983" w:type="dxa"/>
          </w:tcPr>
          <w:p w14:paraId="2BEE0FAE" w14:textId="715A8C0F" w:rsidR="00810831" w:rsidRPr="00216AA1" w:rsidRDefault="00C467A7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216AA1"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  <w:t>任昌禹</w:t>
            </w:r>
            <w:proofErr w:type="gramEnd"/>
            <w:r w:rsidRPr="00216AA1">
              <w:rPr>
                <w:rFonts w:ascii="黑体" w:eastAsia="黑体" w:hAnsi="黑体"/>
                <w:bCs/>
                <w:color w:val="000000" w:themeColor="text1"/>
                <w:sz w:val="32"/>
                <w:szCs w:val="32"/>
              </w:rPr>
              <w:t xml:space="preserve"> 18373718</w:t>
            </w:r>
          </w:p>
        </w:tc>
      </w:tr>
    </w:tbl>
    <w:p w14:paraId="047755B2" w14:textId="7FB82563" w:rsidR="00810831" w:rsidRPr="00216AA1" w:rsidRDefault="00810831">
      <w:pPr>
        <w:widowControl/>
        <w:spacing w:before="0" w:after="0" w:line="240" w:lineRule="auto"/>
        <w:ind w:leftChars="0" w:rightChars="0"/>
        <w:rPr>
          <w:bCs/>
          <w:color w:val="000000" w:themeColor="text1"/>
        </w:rPr>
      </w:pPr>
      <w:r w:rsidRPr="00216AA1">
        <w:rPr>
          <w:bCs/>
          <w:color w:val="000000" w:themeColor="text1"/>
        </w:rPr>
        <w:br w:type="page"/>
      </w:r>
    </w:p>
    <w:sdt>
      <w:sdtPr>
        <w:rPr>
          <w:rFonts w:ascii="Times New Roman" w:eastAsia="宋体" w:hAnsi="Times New Roman" w:cs="Times New Roman"/>
          <w:color w:val="000000" w:themeColor="text1"/>
          <w:kern w:val="2"/>
          <w:sz w:val="18"/>
          <w:szCs w:val="18"/>
          <w:lang w:val="zh-CN"/>
        </w:rPr>
        <w:id w:val="-42865597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4D62425" w14:textId="2AD954B6" w:rsidR="00CA02F8" w:rsidRPr="00216AA1" w:rsidRDefault="00CA02F8" w:rsidP="007D2E76">
          <w:pPr>
            <w:pStyle w:val="TOC"/>
            <w:ind w:left="240" w:right="240" w:firstLine="360"/>
            <w:jc w:val="center"/>
            <w:rPr>
              <w:rStyle w:val="10"/>
              <w:color w:val="000000" w:themeColor="text1"/>
            </w:rPr>
          </w:pPr>
          <w:r w:rsidRPr="00216AA1">
            <w:rPr>
              <w:rStyle w:val="10"/>
              <w:color w:val="000000" w:themeColor="text1"/>
            </w:rPr>
            <w:t>目录</w:t>
          </w:r>
        </w:p>
        <w:p w14:paraId="3C7A6870" w14:textId="25D401EA" w:rsidR="00DA4BCD" w:rsidRDefault="00CA02F8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216AA1">
            <w:rPr>
              <w:color w:val="000000" w:themeColor="text1"/>
            </w:rPr>
            <w:fldChar w:fldCharType="begin"/>
          </w:r>
          <w:r w:rsidRPr="00216AA1">
            <w:rPr>
              <w:color w:val="000000" w:themeColor="text1"/>
            </w:rPr>
            <w:instrText xml:space="preserve"> TOC \o "1-3" \h \z \u </w:instrText>
          </w:r>
          <w:r w:rsidRPr="00216AA1">
            <w:rPr>
              <w:color w:val="000000" w:themeColor="text1"/>
            </w:rPr>
            <w:fldChar w:fldCharType="separate"/>
          </w:r>
          <w:hyperlink w:anchor="_Toc36656310" w:history="1">
            <w:r w:rsidR="00DA4BCD" w:rsidRPr="00531859">
              <w:rPr>
                <w:rStyle w:val="a9"/>
                <w:noProof/>
              </w:rPr>
              <w:t>问题一：代理点选址</w:t>
            </w:r>
            <w:r w:rsidR="00DA4BCD">
              <w:rPr>
                <w:noProof/>
                <w:webHidden/>
              </w:rPr>
              <w:tab/>
            </w:r>
            <w:r w:rsidR="00DA4BCD">
              <w:rPr>
                <w:noProof/>
                <w:webHidden/>
              </w:rPr>
              <w:fldChar w:fldCharType="begin"/>
            </w:r>
            <w:r w:rsidR="00DA4BCD">
              <w:rPr>
                <w:noProof/>
                <w:webHidden/>
              </w:rPr>
              <w:instrText xml:space="preserve"> PAGEREF _Toc36656310 \h </w:instrText>
            </w:r>
            <w:r w:rsidR="00DA4BCD">
              <w:rPr>
                <w:noProof/>
                <w:webHidden/>
              </w:rPr>
            </w:r>
            <w:r w:rsidR="00DA4BCD"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4</w:t>
            </w:r>
            <w:r w:rsidR="00DA4BCD">
              <w:rPr>
                <w:noProof/>
                <w:webHidden/>
              </w:rPr>
              <w:fldChar w:fldCharType="end"/>
            </w:r>
          </w:hyperlink>
        </w:p>
        <w:p w14:paraId="3F055A0B" w14:textId="6931D4E6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11" w:history="1">
            <w:r w:rsidRPr="00531859">
              <w:rPr>
                <w:rStyle w:val="a9"/>
                <w:noProof/>
              </w:rPr>
              <w:t xml:space="preserve">1 </w:t>
            </w:r>
            <w:r w:rsidRPr="00531859">
              <w:rPr>
                <w:rStyle w:val="a9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2B2B" w14:textId="10040936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12" w:history="1">
            <w:r w:rsidRPr="00531859">
              <w:rPr>
                <w:rStyle w:val="a9"/>
                <w:noProof/>
              </w:rPr>
              <w:t xml:space="preserve">2 </w:t>
            </w:r>
            <w:r w:rsidRPr="00531859">
              <w:rPr>
                <w:rStyle w:val="a9"/>
                <w:noProof/>
              </w:rPr>
              <w:t>模型假设与符号定义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DBED" w14:textId="4BEF41A2" w:rsidR="00DA4BCD" w:rsidRDefault="00DA4BCD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13" w:history="1">
            <w:r w:rsidRPr="00531859">
              <w:rPr>
                <w:rStyle w:val="a9"/>
                <w:noProof/>
              </w:rPr>
              <w:t xml:space="preserve">2.1 </w:t>
            </w:r>
            <w:r w:rsidRPr="00531859">
              <w:rPr>
                <w:rStyle w:val="a9"/>
                <w:noProof/>
              </w:rPr>
              <w:t>模型假设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DBA2" w14:textId="3B40C0B7" w:rsidR="00DA4BCD" w:rsidRDefault="00DA4BCD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14" w:history="1">
            <w:r w:rsidRPr="00531859">
              <w:rPr>
                <w:rStyle w:val="a9"/>
                <w:noProof/>
              </w:rPr>
              <w:t xml:space="preserve">2.2 </w:t>
            </w:r>
            <w:r w:rsidRPr="00531859">
              <w:rPr>
                <w:rStyle w:val="a9"/>
                <w:noProof/>
              </w:rPr>
              <w:t>符号定义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82BC" w14:textId="0567D877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15" w:history="1">
            <w:r w:rsidRPr="00531859">
              <w:rPr>
                <w:rStyle w:val="a9"/>
                <w:noProof/>
              </w:rPr>
              <w:t xml:space="preserve">3 </w:t>
            </w:r>
            <w:r w:rsidRPr="00531859">
              <w:rPr>
                <w:rStyle w:val="a9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3892" w14:textId="110513AF" w:rsidR="00DA4BCD" w:rsidRDefault="00DA4BCD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16" w:history="1">
            <w:r w:rsidRPr="00531859">
              <w:rPr>
                <w:rStyle w:val="a9"/>
                <w:noProof/>
              </w:rPr>
              <w:t xml:space="preserve">3.1 </w:t>
            </w:r>
            <w:r w:rsidRPr="00531859">
              <w:rPr>
                <w:rStyle w:val="a9"/>
                <w:noProof/>
              </w:rPr>
              <w:t>解法一（基于点）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FD72" w14:textId="0A01B5C6" w:rsidR="00DA4BCD" w:rsidRDefault="00DA4BCD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17" w:history="1">
            <w:r w:rsidRPr="00531859">
              <w:rPr>
                <w:rStyle w:val="a9"/>
                <w:noProof/>
              </w:rPr>
              <w:t xml:space="preserve">3.2 </w:t>
            </w:r>
            <w:r w:rsidRPr="00531859">
              <w:rPr>
                <w:rStyle w:val="a9"/>
                <w:noProof/>
              </w:rPr>
              <w:t>解法二（基于边）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F867" w14:textId="6F8FA50D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18" w:history="1">
            <w:r w:rsidRPr="00531859">
              <w:rPr>
                <w:rStyle w:val="a9"/>
                <w:noProof/>
              </w:rPr>
              <w:t xml:space="preserve">4 </w:t>
            </w:r>
            <w:r w:rsidRPr="00531859">
              <w:rPr>
                <w:rStyle w:val="a9"/>
                <w:noProof/>
              </w:rPr>
              <w:t>模型评价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2FCF" w14:textId="63C573A4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19" w:history="1">
            <w:r w:rsidRPr="00531859">
              <w:rPr>
                <w:rStyle w:val="a9"/>
                <w:noProof/>
              </w:rPr>
              <w:t xml:space="preserve">5 </w:t>
            </w:r>
            <w:r w:rsidRPr="00531859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C800" w14:textId="711C2428" w:rsidR="00DA4BCD" w:rsidRDefault="00DA4BCD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20" w:history="1">
            <w:r w:rsidRPr="00531859">
              <w:rPr>
                <w:rStyle w:val="a9"/>
                <w:noProof/>
              </w:rPr>
              <w:t>问题二：保姆招聘计划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A3DB" w14:textId="34DCC321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21" w:history="1">
            <w:r w:rsidRPr="00531859">
              <w:rPr>
                <w:rStyle w:val="a9"/>
                <w:noProof/>
              </w:rPr>
              <w:t xml:space="preserve">1 </w:t>
            </w:r>
            <w:r w:rsidRPr="00531859">
              <w:rPr>
                <w:rStyle w:val="a9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EC10" w14:textId="0F92CADF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22" w:history="1">
            <w:r w:rsidRPr="00531859">
              <w:rPr>
                <w:rStyle w:val="a9"/>
                <w:noProof/>
              </w:rPr>
              <w:t xml:space="preserve">2 </w:t>
            </w:r>
            <w:r w:rsidRPr="00531859">
              <w:rPr>
                <w:rStyle w:val="a9"/>
                <w:noProof/>
              </w:rPr>
              <w:t>模型假设与符号定义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040C" w14:textId="239A22DE" w:rsidR="00DA4BCD" w:rsidRDefault="00DA4BCD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23" w:history="1">
            <w:r w:rsidRPr="00531859">
              <w:rPr>
                <w:rStyle w:val="a9"/>
                <w:noProof/>
              </w:rPr>
              <w:t xml:space="preserve">2.1 </w:t>
            </w:r>
            <w:r w:rsidRPr="00531859">
              <w:rPr>
                <w:rStyle w:val="a9"/>
                <w:noProof/>
              </w:rPr>
              <w:t>模型假设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F8DC" w14:textId="6D96260F" w:rsidR="00DA4BCD" w:rsidRDefault="00DA4BCD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24" w:history="1">
            <w:r w:rsidRPr="00531859">
              <w:rPr>
                <w:rStyle w:val="a9"/>
                <w:noProof/>
              </w:rPr>
              <w:t xml:space="preserve">2.2 </w:t>
            </w:r>
            <w:r w:rsidRPr="00531859">
              <w:rPr>
                <w:rStyle w:val="a9"/>
                <w:noProof/>
              </w:rPr>
              <w:t>符号定义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C1C0" w14:textId="6E6F3A47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25" w:history="1">
            <w:r w:rsidRPr="00531859">
              <w:rPr>
                <w:rStyle w:val="a9"/>
                <w:noProof/>
              </w:rPr>
              <w:t xml:space="preserve">3 </w:t>
            </w:r>
            <w:r w:rsidRPr="00531859">
              <w:rPr>
                <w:rStyle w:val="a9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B492" w14:textId="0ECB61D5" w:rsidR="00DA4BCD" w:rsidRDefault="00DA4BCD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26" w:history="1">
            <w:r w:rsidRPr="00531859">
              <w:rPr>
                <w:rStyle w:val="a9"/>
                <w:noProof/>
              </w:rPr>
              <w:t xml:space="preserve">3.1 </w:t>
            </w:r>
            <w:r w:rsidRPr="00531859">
              <w:rPr>
                <w:rStyle w:val="a9"/>
                <w:noProof/>
              </w:rPr>
              <w:t>不允许解雇的招聘模型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2C5D" w14:textId="3D375153" w:rsidR="00DA4BCD" w:rsidRDefault="00DA4BCD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27" w:history="1">
            <w:r w:rsidRPr="00531859">
              <w:rPr>
                <w:rStyle w:val="a9"/>
                <w:noProof/>
              </w:rPr>
              <w:t xml:space="preserve">3.2 </w:t>
            </w:r>
            <w:r w:rsidRPr="00531859">
              <w:rPr>
                <w:rStyle w:val="a9"/>
                <w:noProof/>
              </w:rPr>
              <w:t>允许解雇的招聘模型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D822" w14:textId="0BCFD04D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28" w:history="1">
            <w:r w:rsidRPr="00531859">
              <w:rPr>
                <w:rStyle w:val="a9"/>
                <w:noProof/>
              </w:rPr>
              <w:t xml:space="preserve">4 </w:t>
            </w:r>
            <w:r w:rsidRPr="00531859">
              <w:rPr>
                <w:rStyle w:val="a9"/>
                <w:noProof/>
              </w:rPr>
              <w:t>模型评价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5CDA" w14:textId="6EA62718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29" w:history="1">
            <w:r w:rsidRPr="00531859">
              <w:rPr>
                <w:rStyle w:val="a9"/>
                <w:noProof/>
              </w:rPr>
              <w:t xml:space="preserve">5 </w:t>
            </w:r>
            <w:r w:rsidRPr="00531859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027E" w14:textId="084C85D6" w:rsidR="00DA4BCD" w:rsidRDefault="00DA4BCD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30" w:history="1">
            <w:r w:rsidRPr="00531859">
              <w:rPr>
                <w:rStyle w:val="a9"/>
                <w:noProof/>
              </w:rPr>
              <w:t>问题三：液体燃料问题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79CE" w14:textId="5D662DCE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31" w:history="1">
            <w:r w:rsidRPr="00531859">
              <w:rPr>
                <w:rStyle w:val="a9"/>
                <w:noProof/>
              </w:rPr>
              <w:t xml:space="preserve">1 </w:t>
            </w:r>
            <w:r w:rsidRPr="00531859">
              <w:rPr>
                <w:rStyle w:val="a9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D278" w14:textId="5399342B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32" w:history="1">
            <w:r w:rsidRPr="00531859">
              <w:rPr>
                <w:rStyle w:val="a9"/>
                <w:noProof/>
              </w:rPr>
              <w:t xml:space="preserve">2 </w:t>
            </w:r>
            <w:r w:rsidRPr="00531859">
              <w:rPr>
                <w:rStyle w:val="a9"/>
                <w:noProof/>
              </w:rPr>
              <w:t>模型假设与符号定义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F82B" w14:textId="5901D2C3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33" w:history="1">
            <w:r w:rsidRPr="00531859">
              <w:rPr>
                <w:rStyle w:val="a9"/>
                <w:noProof/>
              </w:rPr>
              <w:t xml:space="preserve">2.1 </w:t>
            </w:r>
            <w:r w:rsidRPr="00531859">
              <w:rPr>
                <w:rStyle w:val="a9"/>
                <w:noProof/>
              </w:rPr>
              <w:t>模型假设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7AC3" w14:textId="228D3A20" w:rsidR="00DA4BCD" w:rsidRDefault="00DA4BCD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34" w:history="1">
            <w:r w:rsidRPr="00531859">
              <w:rPr>
                <w:rStyle w:val="a9"/>
                <w:noProof/>
              </w:rPr>
              <w:t xml:space="preserve">2.2 </w:t>
            </w:r>
            <w:r w:rsidRPr="00531859">
              <w:rPr>
                <w:rStyle w:val="a9"/>
                <w:noProof/>
              </w:rPr>
              <w:t>符号定义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6F78" w14:textId="34731EB0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35" w:history="1">
            <w:r w:rsidRPr="00531859">
              <w:rPr>
                <w:rStyle w:val="a9"/>
                <w:noProof/>
              </w:rPr>
              <w:t xml:space="preserve">3 </w:t>
            </w:r>
            <w:r w:rsidRPr="00531859">
              <w:rPr>
                <w:rStyle w:val="a9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2642" w14:textId="556689A0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36" w:history="1">
            <w:r w:rsidRPr="00531859">
              <w:rPr>
                <w:rStyle w:val="a9"/>
                <w:noProof/>
              </w:rPr>
              <w:t xml:space="preserve">4 </w:t>
            </w:r>
            <w:r w:rsidRPr="00531859">
              <w:rPr>
                <w:rStyle w:val="a9"/>
                <w:noProof/>
              </w:rPr>
              <w:t>模型评价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F9FBF" w14:textId="65435C25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37" w:history="1">
            <w:r w:rsidRPr="00531859">
              <w:rPr>
                <w:rStyle w:val="a9"/>
                <w:noProof/>
              </w:rPr>
              <w:t>5</w:t>
            </w:r>
            <w:r w:rsidRPr="00531859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4045" w14:textId="0DEC7950" w:rsidR="00DA4BCD" w:rsidRDefault="00DA4BCD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38" w:history="1">
            <w:r w:rsidRPr="00531859">
              <w:rPr>
                <w:rStyle w:val="a9"/>
                <w:noProof/>
              </w:rPr>
              <w:t>问题四：农田种植规划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87C2" w14:textId="68C92A56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39" w:history="1">
            <w:r w:rsidRPr="00531859">
              <w:rPr>
                <w:rStyle w:val="a9"/>
                <w:noProof/>
              </w:rPr>
              <w:t xml:space="preserve">1 </w:t>
            </w:r>
            <w:r w:rsidRPr="00531859">
              <w:rPr>
                <w:rStyle w:val="a9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FE83" w14:textId="68F7F16E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40" w:history="1">
            <w:r w:rsidRPr="00531859">
              <w:rPr>
                <w:rStyle w:val="a9"/>
                <w:noProof/>
              </w:rPr>
              <w:t xml:space="preserve">2 </w:t>
            </w:r>
            <w:r w:rsidRPr="00531859">
              <w:rPr>
                <w:rStyle w:val="a9"/>
                <w:noProof/>
              </w:rPr>
              <w:t>模型假设与符号定义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A3C2" w14:textId="1C099F16" w:rsidR="00DA4BCD" w:rsidRDefault="00DA4BCD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41" w:history="1">
            <w:r w:rsidRPr="00531859">
              <w:rPr>
                <w:rStyle w:val="a9"/>
                <w:noProof/>
              </w:rPr>
              <w:t xml:space="preserve">2.1 </w:t>
            </w:r>
            <w:r w:rsidRPr="00531859">
              <w:rPr>
                <w:rStyle w:val="a9"/>
                <w:noProof/>
              </w:rPr>
              <w:t>模型假设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1DD9" w14:textId="12511DE2" w:rsidR="00DA4BCD" w:rsidRDefault="00DA4BCD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42" w:history="1">
            <w:r w:rsidRPr="00531859">
              <w:rPr>
                <w:rStyle w:val="a9"/>
                <w:noProof/>
              </w:rPr>
              <w:t xml:space="preserve">2.2 </w:t>
            </w:r>
            <w:r w:rsidRPr="00531859">
              <w:rPr>
                <w:rStyle w:val="a9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E10A" w14:textId="4F3308D4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43" w:history="1">
            <w:r w:rsidRPr="00531859">
              <w:rPr>
                <w:rStyle w:val="a9"/>
                <w:noProof/>
              </w:rPr>
              <w:t xml:space="preserve">3 </w:t>
            </w:r>
            <w:r w:rsidRPr="00531859">
              <w:rPr>
                <w:rStyle w:val="a9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1E9B" w14:textId="6F4BC028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44" w:history="1">
            <w:r w:rsidRPr="00531859">
              <w:rPr>
                <w:rStyle w:val="a9"/>
                <w:noProof/>
              </w:rPr>
              <w:t>4</w:t>
            </w:r>
            <w:r w:rsidRPr="00531859">
              <w:rPr>
                <w:rStyle w:val="a9"/>
                <w:noProof/>
              </w:rPr>
              <w:t>模型评价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D390" w14:textId="50E91075" w:rsidR="00DA4BCD" w:rsidRDefault="00DA4BCD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45" w:history="1">
            <w:r w:rsidRPr="00531859">
              <w:rPr>
                <w:rStyle w:val="a9"/>
                <w:noProof/>
              </w:rPr>
              <w:t xml:space="preserve">5 </w:t>
            </w:r>
            <w:r w:rsidRPr="00531859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F814" w14:textId="02432BB4" w:rsidR="00DA4BCD" w:rsidRDefault="00DA4BCD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656346" w:history="1">
            <w:r w:rsidRPr="00531859">
              <w:rPr>
                <w:rStyle w:val="a9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4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D6B6" w14:textId="1C2BFD05" w:rsidR="00AB1C90" w:rsidRPr="00216AA1" w:rsidRDefault="00CA02F8" w:rsidP="00810831">
          <w:pPr>
            <w:ind w:leftChars="0" w:right="240"/>
            <w:jc w:val="both"/>
            <w:rPr>
              <w:b/>
              <w:bCs/>
              <w:color w:val="000000" w:themeColor="text1"/>
              <w:lang w:val="zh-CN"/>
            </w:rPr>
          </w:pPr>
          <w:r w:rsidRPr="00216AA1">
            <w:rPr>
              <w:b/>
              <w:bCs/>
              <w:color w:val="000000" w:themeColor="text1"/>
              <w:lang w:val="zh-CN"/>
            </w:rPr>
            <w:fldChar w:fldCharType="end"/>
          </w:r>
        </w:p>
        <w:p w14:paraId="0AFF79F9" w14:textId="5A836A0A" w:rsidR="00CA02F8" w:rsidRPr="00216AA1" w:rsidRDefault="00AB1C90" w:rsidP="00AB1C90">
          <w:pPr>
            <w:widowControl/>
            <w:spacing w:before="0" w:after="0" w:line="240" w:lineRule="auto"/>
            <w:ind w:leftChars="0" w:left="0" w:rightChars="0" w:right="0"/>
            <w:rPr>
              <w:b/>
              <w:bCs/>
              <w:color w:val="000000" w:themeColor="text1"/>
              <w:lang w:val="zh-CN"/>
            </w:rPr>
          </w:pPr>
          <w:r w:rsidRPr="00216AA1">
            <w:rPr>
              <w:b/>
              <w:bCs/>
              <w:color w:val="000000" w:themeColor="text1"/>
              <w:lang w:val="zh-CN"/>
            </w:rPr>
            <w:br w:type="page"/>
          </w:r>
        </w:p>
      </w:sdtContent>
    </w:sdt>
    <w:p w14:paraId="2DFE0B58" w14:textId="0605F076" w:rsidR="00D7506E" w:rsidRPr="00216AA1" w:rsidRDefault="00AB1C90" w:rsidP="00D7506E">
      <w:pPr>
        <w:pStyle w:val="1"/>
        <w:ind w:left="240" w:right="240"/>
        <w:rPr>
          <w:color w:val="000000" w:themeColor="text1"/>
        </w:rPr>
      </w:pPr>
      <w:bookmarkStart w:id="1" w:name="_Toc36656310"/>
      <w:r w:rsidRPr="00216AA1">
        <w:rPr>
          <w:color w:val="000000" w:themeColor="text1"/>
        </w:rPr>
        <w:lastRenderedPageBreak/>
        <w:t>问题</w:t>
      </w:r>
      <w:proofErr w:type="gramStart"/>
      <w:r w:rsidRPr="00216AA1">
        <w:rPr>
          <w:color w:val="000000" w:themeColor="text1"/>
        </w:rPr>
        <w:t>一</w:t>
      </w:r>
      <w:proofErr w:type="gramEnd"/>
      <w:r w:rsidRPr="00216AA1">
        <w:rPr>
          <w:color w:val="000000" w:themeColor="text1"/>
        </w:rPr>
        <w:t>：代理点选址</w:t>
      </w:r>
      <w:bookmarkEnd w:id="1"/>
    </w:p>
    <w:p w14:paraId="5201EB3B" w14:textId="1AD08323" w:rsidR="00CA02F8" w:rsidRPr="00216AA1" w:rsidRDefault="00CA02F8" w:rsidP="00446174">
      <w:pPr>
        <w:pStyle w:val="2"/>
        <w:ind w:leftChars="41" w:left="98" w:right="240"/>
        <w:rPr>
          <w:rStyle w:val="ql-author-22415920"/>
          <w:color w:val="000000" w:themeColor="text1"/>
        </w:rPr>
      </w:pPr>
      <w:bookmarkStart w:id="2" w:name="_Toc36656311"/>
      <w:r w:rsidRPr="00216AA1">
        <w:rPr>
          <w:rStyle w:val="ql-author-22415920"/>
          <w:color w:val="000000" w:themeColor="text1"/>
        </w:rPr>
        <w:t>1 问题重述</w:t>
      </w:r>
      <w:bookmarkEnd w:id="2"/>
    </w:p>
    <w:p w14:paraId="2F05B20D" w14:textId="77777777" w:rsidR="00675256" w:rsidRDefault="00D7506E" w:rsidP="00675256">
      <w:pPr>
        <w:ind w:left="24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一家出版准备在某市建立两个销售代理点，向</w:t>
      </w:r>
      <w:r w:rsidRPr="00216AA1">
        <w:rPr>
          <w:color w:val="000000" w:themeColor="text1"/>
        </w:rPr>
        <w:t>7</w:t>
      </w:r>
      <w:r w:rsidRPr="00216AA1">
        <w:rPr>
          <w:color w:val="000000" w:themeColor="text1"/>
        </w:rPr>
        <w:t>个区的大学生售书，每个区的大学生数量（单位：千人）已经表示在图</w:t>
      </w:r>
      <w:r w:rsidRPr="00216AA1">
        <w:rPr>
          <w:color w:val="000000" w:themeColor="text1"/>
        </w:rPr>
        <w:t>1</w:t>
      </w:r>
      <w:r w:rsidRPr="00216AA1">
        <w:rPr>
          <w:color w:val="000000" w:themeColor="text1"/>
        </w:rPr>
        <w:t>上。每个销售代理点只能向本区和一个相邻区的大学生手术，这两个销售代理点应该建立在何处，才能使所能供应的大学生的数量最大？建立该问题的整数线性规划模型并求解。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675256" w14:paraId="1D7762C8" w14:textId="77777777" w:rsidTr="00675256">
        <w:tc>
          <w:tcPr>
            <w:tcW w:w="9061" w:type="dxa"/>
          </w:tcPr>
          <w:p w14:paraId="45D1D223" w14:textId="2699BAFD" w:rsidR="00675256" w:rsidRDefault="00675256" w:rsidP="00675256">
            <w:pPr>
              <w:ind w:leftChars="0" w:left="0" w:right="240"/>
              <w:jc w:val="center"/>
              <w:rPr>
                <w:color w:val="000000" w:themeColor="text1"/>
              </w:rPr>
            </w:pPr>
            <w:r w:rsidRPr="00216AA1">
              <w:rPr>
                <w:rFonts w:ascii="宋体" w:hAnsi="宋体" w:cs="宋体"/>
                <w:noProof/>
                <w:color w:val="000000" w:themeColor="text1"/>
                <w:kern w:val="0"/>
                <w:sz w:val="22"/>
                <w:szCs w:val="22"/>
              </w:rPr>
              <w:drawing>
                <wp:inline distT="0" distB="0" distL="0" distR="0" wp14:anchorId="72A740D7" wp14:editId="156F7C82">
                  <wp:extent cx="3323783" cy="21307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56" cy="214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256" w14:paraId="3519020A" w14:textId="77777777" w:rsidTr="00675256">
        <w:tc>
          <w:tcPr>
            <w:tcW w:w="9061" w:type="dxa"/>
          </w:tcPr>
          <w:p w14:paraId="081552E0" w14:textId="2BAD3EE8" w:rsidR="00675256" w:rsidRDefault="00675256" w:rsidP="00675256">
            <w:pPr>
              <w:ind w:leftChars="0" w:left="0" w:right="24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</w:tr>
    </w:tbl>
    <w:p w14:paraId="7C93610C" w14:textId="4252199F" w:rsidR="00CA02F8" w:rsidRPr="00216AA1" w:rsidRDefault="00CA02F8" w:rsidP="00446174">
      <w:pPr>
        <w:pStyle w:val="2"/>
        <w:ind w:leftChars="0" w:left="0" w:right="240"/>
        <w:rPr>
          <w:color w:val="000000" w:themeColor="text1"/>
        </w:rPr>
      </w:pPr>
      <w:bookmarkStart w:id="3" w:name="_Toc36656312"/>
      <w:r w:rsidRPr="00216AA1">
        <w:rPr>
          <w:rStyle w:val="ql-author-22415920"/>
          <w:color w:val="000000" w:themeColor="text1"/>
        </w:rPr>
        <w:t>2 模型假设与符号定义</w:t>
      </w:r>
      <w:bookmarkEnd w:id="3"/>
    </w:p>
    <w:p w14:paraId="3CFF10AE" w14:textId="71A73ABE" w:rsidR="00CA02F8" w:rsidRPr="00216AA1" w:rsidRDefault="00CA02F8" w:rsidP="00446174">
      <w:pPr>
        <w:pStyle w:val="3"/>
        <w:ind w:leftChars="0" w:left="0" w:right="240"/>
        <w:rPr>
          <w:rStyle w:val="ql-author-22415920"/>
          <w:color w:val="000000" w:themeColor="text1"/>
        </w:rPr>
      </w:pPr>
      <w:bookmarkStart w:id="4" w:name="_Toc36656313"/>
      <w:r w:rsidRPr="00216AA1">
        <w:rPr>
          <w:rStyle w:val="ql-author-22415920"/>
          <w:color w:val="000000" w:themeColor="text1"/>
        </w:rPr>
        <w:t>2.1 模型假设</w:t>
      </w:r>
      <w:bookmarkEnd w:id="4"/>
    </w:p>
    <w:p w14:paraId="6242F6DD" w14:textId="7B6245CE" w:rsidR="00D7506E" w:rsidRPr="00D25103" w:rsidRDefault="00D7506E" w:rsidP="00D25103">
      <w:pPr>
        <w:pStyle w:val="ab"/>
        <w:numPr>
          <w:ilvl w:val="0"/>
          <w:numId w:val="18"/>
        </w:numPr>
        <w:ind w:leftChars="0" w:right="240" w:firstLineChars="0"/>
        <w:rPr>
          <w:color w:val="000000" w:themeColor="text1"/>
        </w:rPr>
      </w:pPr>
      <w:r w:rsidRPr="00D25103">
        <w:rPr>
          <w:color w:val="000000" w:themeColor="text1"/>
        </w:rPr>
        <w:t>不存在某一个销售点仅销售本区的学生的情况，即销售代理点必须向两个区的大学生销售</w:t>
      </w:r>
      <w:r w:rsidRPr="00D25103">
        <w:rPr>
          <w:rFonts w:hint="eastAsia"/>
          <w:color w:val="000000" w:themeColor="text1"/>
        </w:rPr>
        <w:t>。</w:t>
      </w:r>
    </w:p>
    <w:p w14:paraId="37CCF218" w14:textId="11574E4C" w:rsidR="00CA02F8" w:rsidRPr="00216AA1" w:rsidRDefault="00CA02F8" w:rsidP="00D7506E">
      <w:pPr>
        <w:pStyle w:val="3"/>
        <w:ind w:leftChars="0" w:left="0" w:right="240"/>
        <w:rPr>
          <w:rStyle w:val="ql-author-22415920"/>
          <w:color w:val="000000" w:themeColor="text1"/>
        </w:rPr>
      </w:pPr>
      <w:bookmarkStart w:id="5" w:name="_Toc36656314"/>
      <w:r w:rsidRPr="00216AA1">
        <w:rPr>
          <w:rStyle w:val="ql-author-22415920"/>
          <w:color w:val="000000" w:themeColor="text1"/>
        </w:rPr>
        <w:lastRenderedPageBreak/>
        <w:t>2.2 符号定义</w:t>
      </w:r>
      <w:bookmarkEnd w:id="5"/>
    </w:p>
    <w:tbl>
      <w:tblPr>
        <w:tblStyle w:val="a8"/>
        <w:tblW w:w="0" w:type="auto"/>
        <w:tblInd w:w="2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6514"/>
      </w:tblGrid>
      <w:tr w:rsidR="009B6F1D" w:rsidRPr="00216AA1" w14:paraId="464EF1C2" w14:textId="77777777" w:rsidTr="00AF181C"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</w:tcPr>
          <w:p w14:paraId="05DB9F47" w14:textId="77777777" w:rsidR="009B6F1D" w:rsidRPr="00216AA1" w:rsidRDefault="009B6F1D" w:rsidP="00AF181C">
            <w:pPr>
              <w:ind w:leftChars="0" w:right="240"/>
              <w:rPr>
                <w:b/>
                <w:bCs/>
                <w:i/>
                <w:iCs/>
                <w:color w:val="000000" w:themeColor="text1"/>
              </w:rPr>
            </w:pPr>
            <w:r w:rsidRPr="00216AA1">
              <w:rPr>
                <w:rFonts w:hint="eastAsia"/>
                <w:b/>
                <w:bCs/>
                <w:i/>
                <w:iCs/>
                <w:color w:val="000000" w:themeColor="text1"/>
              </w:rPr>
              <w:t>符号</w:t>
            </w:r>
          </w:p>
        </w:tc>
        <w:tc>
          <w:tcPr>
            <w:tcW w:w="6514" w:type="dxa"/>
            <w:tcBorders>
              <w:top w:val="single" w:sz="4" w:space="0" w:color="auto"/>
              <w:bottom w:val="single" w:sz="4" w:space="0" w:color="auto"/>
            </w:tcBorders>
          </w:tcPr>
          <w:p w14:paraId="557A0CEE" w14:textId="77777777" w:rsidR="009B6F1D" w:rsidRPr="00216AA1" w:rsidRDefault="009B6F1D" w:rsidP="00AF181C">
            <w:pPr>
              <w:ind w:leftChars="0" w:right="240"/>
              <w:rPr>
                <w:b/>
                <w:bCs/>
                <w:i/>
                <w:iCs/>
                <w:color w:val="000000" w:themeColor="text1"/>
              </w:rPr>
            </w:pPr>
            <w:r w:rsidRPr="00216AA1">
              <w:rPr>
                <w:rFonts w:hint="eastAsia"/>
                <w:b/>
                <w:bCs/>
                <w:i/>
                <w:iCs/>
                <w:color w:val="000000" w:themeColor="text1"/>
              </w:rPr>
              <w:t>描述</w:t>
            </w:r>
          </w:p>
        </w:tc>
      </w:tr>
      <w:tr w:rsidR="009B6F1D" w:rsidRPr="00216AA1" w14:paraId="50DFC459" w14:textId="77777777" w:rsidTr="00AF181C">
        <w:trPr>
          <w:trHeight w:val="645"/>
        </w:trPr>
        <w:tc>
          <w:tcPr>
            <w:tcW w:w="2307" w:type="dxa"/>
          </w:tcPr>
          <w:p w14:paraId="5D9D7D83" w14:textId="77777777" w:rsidR="009B6F1D" w:rsidRPr="000414FF" w:rsidRDefault="00EE307E" w:rsidP="00AF181C">
            <w:pPr>
              <w:ind w:leftChars="0" w:left="0" w:right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6514" w:type="dxa"/>
          </w:tcPr>
          <w:p w14:paraId="7DE4E2DA" w14:textId="77777777" w:rsidR="009B6F1D" w:rsidRDefault="009B6F1D" w:rsidP="00AF181C">
            <w:pPr>
              <w:ind w:left="240" w:right="24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表示选取了</w:t>
            </w:r>
            <m:oMath>
              <m:r>
                <w:rPr>
                  <w:rFonts w:ascii="Cambria Math" w:hAnsi="Cambria Math"/>
                  <w:color w:val="000000" w:themeColor="text1"/>
                </w:rPr>
                <m:t>i</m:t>
              </m:r>
            </m:oMath>
            <w:r>
              <w:rPr>
                <w:rFonts w:hint="eastAsia"/>
                <w:color w:val="000000" w:themeColor="text1"/>
              </w:rPr>
              <w:t>区为销售区域</w:t>
            </w:r>
          </w:p>
        </w:tc>
      </w:tr>
      <w:tr w:rsidR="009B6F1D" w:rsidRPr="00216AA1" w14:paraId="77EFCDA4" w14:textId="77777777" w:rsidTr="00AF181C">
        <w:trPr>
          <w:trHeight w:val="645"/>
        </w:trPr>
        <w:tc>
          <w:tcPr>
            <w:tcW w:w="2307" w:type="dxa"/>
          </w:tcPr>
          <w:p w14:paraId="337C6D9D" w14:textId="77777777" w:rsidR="009B6F1D" w:rsidRPr="000414FF" w:rsidRDefault="00EE307E" w:rsidP="00AF181C">
            <w:pPr>
              <w:ind w:leftChars="0" w:left="0" w:right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6514" w:type="dxa"/>
          </w:tcPr>
          <w:p w14:paraId="4785ED5C" w14:textId="77777777" w:rsidR="009B6F1D" w:rsidRDefault="009B6F1D" w:rsidP="00AF181C">
            <w:pPr>
              <w:ind w:left="240" w:right="24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表示没有选取</w:t>
            </w:r>
            <m:oMath>
              <m:r>
                <w:rPr>
                  <w:rFonts w:ascii="Cambria Math" w:hAnsi="Cambria Math"/>
                  <w:color w:val="000000" w:themeColor="text1"/>
                </w:rPr>
                <m:t>i</m:t>
              </m:r>
            </m:oMath>
            <w:r>
              <w:rPr>
                <w:rFonts w:hint="eastAsia"/>
                <w:color w:val="000000" w:themeColor="text1"/>
              </w:rPr>
              <w:t>区为销售区域</w:t>
            </w:r>
          </w:p>
        </w:tc>
      </w:tr>
      <w:tr w:rsidR="009B6F1D" w:rsidRPr="00216AA1" w14:paraId="4557AFB1" w14:textId="77777777" w:rsidTr="00AF181C">
        <w:trPr>
          <w:trHeight w:val="645"/>
        </w:trPr>
        <w:tc>
          <w:tcPr>
            <w:tcW w:w="2307" w:type="dxa"/>
          </w:tcPr>
          <w:p w14:paraId="45B10A02" w14:textId="77777777" w:rsidR="009B6F1D" w:rsidRPr="000414FF" w:rsidRDefault="00EE307E" w:rsidP="00AF181C">
            <w:pPr>
              <w:ind w:leftChars="0" w:left="0" w:right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6514" w:type="dxa"/>
          </w:tcPr>
          <w:p w14:paraId="33D9CB44" w14:textId="77777777" w:rsidR="009B6F1D" w:rsidRDefault="009B6F1D" w:rsidP="00AF181C">
            <w:pPr>
              <w:ind w:left="240" w:right="24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表示</w:t>
            </w:r>
            <w:r w:rsidRPr="00216AA1">
              <w:rPr>
                <w:color w:val="000000" w:themeColor="text1"/>
              </w:rPr>
              <w:t>选取了连接</w:t>
            </w:r>
            <m:oMath>
              <m:r>
                <w:rPr>
                  <w:rFonts w:ascii="Cambria Math" w:hAnsi="Cambria Math"/>
                  <w:color w:val="000000" w:themeColor="text1"/>
                </w:rPr>
                <m:t>i</m:t>
              </m:r>
            </m:oMath>
            <w:r w:rsidRPr="00216AA1">
              <w:rPr>
                <w:color w:val="000000" w:themeColor="text1"/>
              </w:rPr>
              <w:t>区到</w:t>
            </w:r>
            <m:oMath>
              <m:r>
                <w:rPr>
                  <w:rFonts w:ascii="Cambria Math" w:hAnsi="Cambria Math"/>
                  <w:color w:val="000000" w:themeColor="text1"/>
                </w:rPr>
                <m:t>j</m:t>
              </m:r>
            </m:oMath>
            <w:r w:rsidRPr="00216AA1">
              <w:rPr>
                <w:color w:val="000000" w:themeColor="text1"/>
              </w:rPr>
              <w:t>区的边</w:t>
            </w:r>
          </w:p>
        </w:tc>
      </w:tr>
      <w:tr w:rsidR="009B6F1D" w:rsidRPr="00216AA1" w14:paraId="7611AD5C" w14:textId="77777777" w:rsidTr="00AF181C">
        <w:trPr>
          <w:trHeight w:val="645"/>
        </w:trPr>
        <w:tc>
          <w:tcPr>
            <w:tcW w:w="2307" w:type="dxa"/>
          </w:tcPr>
          <w:p w14:paraId="4FFBF7C9" w14:textId="77777777" w:rsidR="009B6F1D" w:rsidRPr="00D02ED3" w:rsidRDefault="00EE307E" w:rsidP="00AF181C">
            <w:pPr>
              <w:ind w:leftChars="0" w:left="0" w:right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6514" w:type="dxa"/>
          </w:tcPr>
          <w:p w14:paraId="105DB5BC" w14:textId="77777777" w:rsidR="009B6F1D" w:rsidRPr="00216AA1" w:rsidRDefault="009B6F1D" w:rsidP="00AF181C">
            <w:pPr>
              <w:ind w:left="240" w:right="240"/>
              <w:rPr>
                <w:rStyle w:val="ql-author-22415920"/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表示没有</w:t>
            </w:r>
            <w:r w:rsidRPr="00216AA1">
              <w:rPr>
                <w:color w:val="000000" w:themeColor="text1"/>
              </w:rPr>
              <w:t>选取连接</w:t>
            </w:r>
            <m:oMath>
              <m:r>
                <w:rPr>
                  <w:rFonts w:ascii="Cambria Math" w:hAnsi="Cambria Math"/>
                  <w:color w:val="000000" w:themeColor="text1"/>
                </w:rPr>
                <m:t>i</m:t>
              </m:r>
            </m:oMath>
            <w:r w:rsidRPr="00216AA1">
              <w:rPr>
                <w:color w:val="000000" w:themeColor="text1"/>
              </w:rPr>
              <w:t>区到</w:t>
            </w:r>
            <m:oMath>
              <m:r>
                <w:rPr>
                  <w:rFonts w:ascii="Cambria Math" w:hAnsi="Cambria Math"/>
                  <w:color w:val="000000" w:themeColor="text1"/>
                </w:rPr>
                <m:t>j</m:t>
              </m:r>
            </m:oMath>
            <w:r w:rsidRPr="00216AA1">
              <w:rPr>
                <w:color w:val="000000" w:themeColor="text1"/>
              </w:rPr>
              <w:t>区的边</w:t>
            </w:r>
          </w:p>
        </w:tc>
      </w:tr>
    </w:tbl>
    <w:p w14:paraId="330201B9" w14:textId="3B4DCD1A" w:rsidR="00CA02F8" w:rsidRPr="00216AA1" w:rsidRDefault="00CA02F8" w:rsidP="00446174">
      <w:pPr>
        <w:pStyle w:val="2"/>
        <w:ind w:leftChars="0" w:left="0" w:right="240"/>
        <w:rPr>
          <w:rStyle w:val="ql-author-22415920"/>
          <w:color w:val="000000" w:themeColor="text1"/>
        </w:rPr>
      </w:pPr>
      <w:bookmarkStart w:id="6" w:name="_Toc36656315"/>
      <w:r w:rsidRPr="00216AA1">
        <w:rPr>
          <w:rStyle w:val="ql-author-22415920"/>
          <w:color w:val="000000" w:themeColor="text1"/>
        </w:rPr>
        <w:t>3 模型</w:t>
      </w:r>
      <w:bookmarkEnd w:id="6"/>
    </w:p>
    <w:p w14:paraId="406B55B8" w14:textId="08C5E8FA" w:rsidR="00BD50F7" w:rsidRPr="00BD50F7" w:rsidRDefault="002A1851" w:rsidP="00446174">
      <w:pPr>
        <w:pStyle w:val="3"/>
        <w:ind w:leftChars="0" w:left="0" w:right="240"/>
        <w:rPr>
          <w:color w:val="000000" w:themeColor="text1"/>
        </w:rPr>
      </w:pPr>
      <w:bookmarkStart w:id="7" w:name="_Toc36656316"/>
      <w:r w:rsidRPr="00216AA1">
        <w:rPr>
          <w:rFonts w:hint="eastAsia"/>
          <w:color w:val="000000" w:themeColor="text1"/>
        </w:rPr>
        <w:t>3</w:t>
      </w:r>
      <w:r w:rsidRPr="00216AA1">
        <w:rPr>
          <w:color w:val="000000" w:themeColor="text1"/>
        </w:rPr>
        <w:t xml:space="preserve">.1 </w:t>
      </w:r>
      <w:r w:rsidRPr="00216AA1">
        <w:rPr>
          <w:rFonts w:hint="eastAsia"/>
          <w:color w:val="000000" w:themeColor="text1"/>
        </w:rPr>
        <w:t>解法</w:t>
      </w:r>
      <w:proofErr w:type="gramStart"/>
      <w:r w:rsidRPr="00216AA1">
        <w:rPr>
          <w:rFonts w:hint="eastAsia"/>
          <w:color w:val="000000" w:themeColor="text1"/>
        </w:rPr>
        <w:t>一</w:t>
      </w:r>
      <w:proofErr w:type="gramEnd"/>
      <w:r w:rsidR="00C935C5">
        <w:rPr>
          <w:rFonts w:hint="eastAsia"/>
          <w:color w:val="000000" w:themeColor="text1"/>
        </w:rPr>
        <w:t>（基于点）</w:t>
      </w:r>
      <w:bookmarkEnd w:id="7"/>
    </w:p>
    <w:p w14:paraId="18C2DD5B" w14:textId="77777777" w:rsidR="00BD50F7" w:rsidRPr="00BD50F7" w:rsidRDefault="00BD50F7" w:rsidP="00BD50F7">
      <w:pPr>
        <w:ind w:leftChars="0" w:left="0" w:right="240" w:firstLineChars="200" w:firstLine="480"/>
        <w:rPr>
          <w:color w:val="000000" w:themeColor="text1"/>
        </w:rPr>
      </w:pPr>
      <w:r w:rsidRPr="00BD50F7">
        <w:rPr>
          <w:rFonts w:hint="eastAsia"/>
          <w:color w:val="000000" w:themeColor="text1"/>
        </w:rPr>
        <w:t>初步分析约束条件，可以得到我们要使供应的大学生数量</w:t>
      </w:r>
      <m:oMath>
        <m:r>
          <w:rPr>
            <w:rFonts w:ascii="Cambria Math" w:hAnsi="Cambria Math" w:hint="eastAsia"/>
            <w:color w:val="000000" w:themeColor="text1"/>
          </w:rPr>
          <m:t>f</m:t>
        </m:r>
      </m:oMath>
      <w:r w:rsidRPr="00BD50F7">
        <w:rPr>
          <w:rFonts w:hint="eastAsia"/>
          <w:color w:val="000000" w:themeColor="text1"/>
        </w:rPr>
        <w:t>最大，用</w:t>
      </w:r>
      <m:oMath>
        <m:r>
          <w:rPr>
            <w:rFonts w:ascii="Cambria Math" w:hAnsi="Cambria Math" w:hint="eastAsia"/>
            <w:color w:val="000000" w:themeColor="text1"/>
          </w:rPr>
          <m:t>x</m:t>
        </m:r>
      </m:oMath>
      <w:r w:rsidRPr="00BD50F7">
        <w:rPr>
          <w:rFonts w:hint="eastAsia"/>
          <w:color w:val="000000" w:themeColor="text1"/>
        </w:rPr>
        <w:t>变量来表示某一区域是否被供应，用人数乘以</w:t>
      </w:r>
      <m:oMath>
        <m:r>
          <w:rPr>
            <w:rFonts w:ascii="Cambria Math" w:hAnsi="Cambria Math" w:hint="eastAsia"/>
            <w:color w:val="000000" w:themeColor="text1"/>
          </w:rPr>
          <m:t>x</m:t>
        </m:r>
      </m:oMath>
      <w:r w:rsidRPr="00BD50F7">
        <w:rPr>
          <w:rFonts w:hint="eastAsia"/>
          <w:color w:val="000000" w:themeColor="text1"/>
        </w:rPr>
        <w:t>变量乘以该区对应的人数，将每一区的人数相加就可以得到关于</w:t>
      </w:r>
      <m:oMath>
        <m:r>
          <w:rPr>
            <w:rFonts w:ascii="Cambria Math" w:hAnsi="Cambria Math" w:hint="eastAsia"/>
            <w:color w:val="000000" w:themeColor="text1"/>
          </w:rPr>
          <m:t>f</m:t>
        </m:r>
      </m:oMath>
      <w:r w:rsidRPr="00BD50F7">
        <w:rPr>
          <w:rFonts w:hint="eastAsia"/>
          <w:color w:val="000000" w:themeColor="text1"/>
        </w:rPr>
        <w:t>的函数，我们要求</w:t>
      </w:r>
      <m:oMath>
        <m:r>
          <w:rPr>
            <w:rFonts w:ascii="Cambria Math" w:hAnsi="Cambria Math" w:hint="eastAsia"/>
            <w:color w:val="000000" w:themeColor="text1"/>
          </w:rPr>
          <m:t>f</m:t>
        </m:r>
      </m:oMath>
      <w:r w:rsidRPr="00BD50F7">
        <w:rPr>
          <w:rFonts w:hint="eastAsia"/>
          <w:color w:val="000000" w:themeColor="text1"/>
        </w:rPr>
        <w:t>的最大值。</w:t>
      </w:r>
    </w:p>
    <w:p w14:paraId="6F3A3507" w14:textId="1CC97948" w:rsidR="00BD50F7" w:rsidRPr="00BD50F7" w:rsidRDefault="00BD50F7" w:rsidP="00BD50F7">
      <w:pPr>
        <w:ind w:leftChars="0" w:left="0" w:right="240" w:firstLineChars="200" w:firstLine="48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MAX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f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=34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+29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+42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+21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+56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+18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+71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7</m:t>
              </m:r>
            </m:sub>
          </m:sSub>
        </m:oMath>
      </m:oMathPara>
    </w:p>
    <w:p w14:paraId="27115025" w14:textId="31DD64E8" w:rsidR="00BD50F7" w:rsidRPr="00BD50F7" w:rsidRDefault="00BD50F7" w:rsidP="00BD50F7">
      <w:pPr>
        <w:ind w:leftChars="0" w:left="0" w:right="240" w:firstLineChars="200" w:firstLine="480"/>
        <w:rPr>
          <w:color w:val="000000" w:themeColor="text1"/>
        </w:rPr>
      </w:pPr>
      <w:r w:rsidRPr="00BD50F7">
        <w:rPr>
          <w:rFonts w:hint="eastAsia"/>
          <w:color w:val="000000" w:themeColor="text1"/>
        </w:rPr>
        <w:t>我们在假设中提到，所选取</w:t>
      </w:r>
      <w:r>
        <w:rPr>
          <w:rFonts w:hint="eastAsia"/>
          <w:color w:val="000000" w:themeColor="text1"/>
        </w:rPr>
        <w:t>的</w:t>
      </w:r>
      <w:r w:rsidRPr="00BD50F7">
        <w:rPr>
          <w:rFonts w:hint="eastAsia"/>
          <w:color w:val="000000" w:themeColor="text1"/>
        </w:rPr>
        <w:t>数量为</w:t>
      </w:r>
      <w:r w:rsidRPr="00BD50F7">
        <w:rPr>
          <w:rFonts w:hint="eastAsia"/>
          <w:color w:val="000000" w:themeColor="text1"/>
        </w:rPr>
        <w:t>4</w:t>
      </w:r>
      <w:r w:rsidRPr="00BD50F7">
        <w:rPr>
          <w:rFonts w:hint="eastAsia"/>
          <w:color w:val="000000" w:themeColor="text1"/>
        </w:rPr>
        <w:t>，则有如下约束</w:t>
      </w:r>
      <w:r w:rsidR="00A83989">
        <w:rPr>
          <w:rFonts w:hint="eastAsia"/>
          <w:color w:val="000000" w:themeColor="text1"/>
        </w:rPr>
        <w:t>：</w:t>
      </w:r>
    </w:p>
    <w:p w14:paraId="2F516CA4" w14:textId="77777777" w:rsidR="00675256" w:rsidRDefault="00EE307E" w:rsidP="00675256">
      <w:pPr>
        <w:ind w:leftChars="0" w:left="0" w:right="240" w:firstLineChars="200" w:firstLine="48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=4</m:t>
          </m:r>
        </m:oMath>
      </m:oMathPara>
    </w:p>
    <w:p w14:paraId="4E21B736" w14:textId="42BB87B1" w:rsidR="00BD50F7" w:rsidRPr="00BD50F7" w:rsidRDefault="00BD50F7" w:rsidP="00675256">
      <w:pPr>
        <w:ind w:leftChars="0" w:left="0" w:right="240" w:firstLineChars="200" w:firstLine="480"/>
        <w:rPr>
          <w:color w:val="000000" w:themeColor="text1"/>
        </w:rPr>
      </w:pPr>
      <w:r w:rsidRPr="00BD50F7">
        <w:rPr>
          <w:rFonts w:hint="eastAsia"/>
          <w:color w:val="000000" w:themeColor="text1"/>
        </w:rPr>
        <w:t>为了满足题干中四个被选中的区域必须两两相邻，分析可以定义如下关系：</w:t>
      </w:r>
    </w:p>
    <w:p w14:paraId="7E7E68B5" w14:textId="42107198" w:rsidR="00BD50F7" w:rsidRPr="00BD50F7" w:rsidRDefault="00BD50F7" w:rsidP="00BD50F7">
      <w:pPr>
        <w:ind w:leftChars="0" w:left="0" w:right="240" w:firstLineChars="200" w:firstLine="480"/>
        <w:rPr>
          <w:color w:val="000000" w:themeColor="text1"/>
        </w:rPr>
      </w:pPr>
      <w:r w:rsidRPr="00BD50F7">
        <w:rPr>
          <w:rFonts w:hint="eastAsia"/>
          <w:color w:val="000000" w:themeColor="text1"/>
        </w:rPr>
        <w:t>若两个区域相邻，且同时被选中，则两区域对应的</w:t>
      </w:r>
      <m:oMath>
        <m:r>
          <w:rPr>
            <w:rFonts w:ascii="Cambria Math" w:hAnsi="Cambria Math" w:hint="eastAsia"/>
            <w:color w:val="000000" w:themeColor="text1"/>
          </w:rPr>
          <m:t>x</m:t>
        </m:r>
      </m:oMath>
      <w:r w:rsidRPr="00BD50F7">
        <w:rPr>
          <w:rFonts w:hint="eastAsia"/>
          <w:color w:val="000000" w:themeColor="text1"/>
        </w:rPr>
        <w:t>变量相乘为</w:t>
      </w:r>
      <m:oMath>
        <m:r>
          <w:rPr>
            <w:rFonts w:ascii="Cambria Math" w:hAnsi="Cambria Math" w:hint="eastAsia"/>
            <w:color w:val="000000" w:themeColor="text1"/>
          </w:rPr>
          <m:t>1</m:t>
        </m:r>
      </m:oMath>
      <w:r w:rsidRPr="00BD50F7">
        <w:rPr>
          <w:rFonts w:hint="eastAsia"/>
          <w:color w:val="000000" w:themeColor="text1"/>
        </w:rPr>
        <w:t>；若两个区域相邻，但仅有</w:t>
      </w:r>
      <w:r w:rsidRPr="00BD50F7">
        <w:rPr>
          <w:rFonts w:hint="eastAsia"/>
          <w:color w:val="000000" w:themeColor="text1"/>
        </w:rPr>
        <w:t>1</w:t>
      </w:r>
      <w:r w:rsidRPr="00BD50F7">
        <w:rPr>
          <w:rFonts w:hint="eastAsia"/>
          <w:color w:val="000000" w:themeColor="text1"/>
        </w:rPr>
        <w:t>个或者没有区域被选中，则两区域向量相乘为</w:t>
      </w:r>
      <w:r w:rsidRPr="00BD50F7">
        <w:rPr>
          <w:rFonts w:hint="eastAsia"/>
          <w:color w:val="000000" w:themeColor="text1"/>
        </w:rPr>
        <w:t>0</w:t>
      </w:r>
      <w:r w:rsidRPr="00BD50F7">
        <w:rPr>
          <w:rFonts w:hint="eastAsia"/>
          <w:color w:val="000000" w:themeColor="text1"/>
        </w:rPr>
        <w:t>；若两个区域不相邻，则两个区域对应的</w:t>
      </w:r>
      <m:oMath>
        <m:r>
          <w:rPr>
            <w:rFonts w:ascii="Cambria Math" w:hAnsi="Cambria Math" w:hint="eastAsia"/>
            <w:color w:val="000000" w:themeColor="text1"/>
          </w:rPr>
          <m:t>x</m:t>
        </m:r>
      </m:oMath>
      <w:r w:rsidRPr="00BD50F7">
        <w:rPr>
          <w:rFonts w:hint="eastAsia"/>
          <w:color w:val="000000" w:themeColor="text1"/>
        </w:rPr>
        <w:t>向量为</w:t>
      </w:r>
      <w:r w:rsidRPr="00BD50F7">
        <w:rPr>
          <w:rFonts w:hint="eastAsia"/>
          <w:color w:val="000000" w:themeColor="text1"/>
        </w:rPr>
        <w:t>0</w:t>
      </w:r>
      <w:r w:rsidRPr="00BD50F7">
        <w:rPr>
          <w:rFonts w:hint="eastAsia"/>
          <w:color w:val="000000" w:themeColor="text1"/>
        </w:rPr>
        <w:t>。</w:t>
      </w:r>
    </w:p>
    <w:p w14:paraId="7273F97E" w14:textId="13BD75CB" w:rsidR="002A1851" w:rsidRDefault="00BD50F7" w:rsidP="00BD50F7">
      <w:pPr>
        <w:ind w:leftChars="0" w:left="0" w:right="240" w:firstLineChars="200" w:firstLine="480"/>
        <w:rPr>
          <w:color w:val="000000" w:themeColor="text1"/>
        </w:rPr>
      </w:pPr>
      <w:r w:rsidRPr="00BD50F7">
        <w:rPr>
          <w:rFonts w:hint="eastAsia"/>
          <w:color w:val="000000" w:themeColor="text1"/>
        </w:rPr>
        <w:t>将所有相邻区域的</w:t>
      </w:r>
      <m:oMath>
        <m:r>
          <w:rPr>
            <w:rFonts w:ascii="Cambria Math" w:hAnsi="Cambria Math" w:hint="eastAsia"/>
            <w:color w:val="000000" w:themeColor="text1"/>
          </w:rPr>
          <m:t>x</m:t>
        </m:r>
      </m:oMath>
      <w:r w:rsidRPr="00BD50F7">
        <w:rPr>
          <w:rFonts w:hint="eastAsia"/>
          <w:color w:val="000000" w:themeColor="text1"/>
        </w:rPr>
        <w:t>向量的相乘结果相加得到所有相邻的区域的个数，则我们有</w:t>
      </w:r>
      <w:r w:rsidRPr="00BD50F7">
        <w:rPr>
          <w:rFonts w:hint="eastAsia"/>
          <w:color w:val="000000" w:themeColor="text1"/>
        </w:rPr>
        <w:lastRenderedPageBreak/>
        <w:t>如下的约束：</w:t>
      </w:r>
    </w:p>
    <w:p w14:paraId="5A3785F4" w14:textId="1899601A" w:rsidR="00675256" w:rsidRPr="00BD50F7" w:rsidRDefault="00EE307E" w:rsidP="00BD50F7">
      <w:pPr>
        <w:ind w:leftChars="0" w:left="0" w:right="240" w:firstLineChars="200" w:firstLine="48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≥2</m:t>
          </m:r>
        </m:oMath>
      </m:oMathPara>
    </w:p>
    <w:p w14:paraId="2100F496" w14:textId="07A33DE7" w:rsidR="00D25103" w:rsidRDefault="00BD50F7" w:rsidP="00D25103">
      <w:pPr>
        <w:ind w:leftChars="0" w:left="0" w:right="240"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经过</w:t>
      </w:r>
      <w:r w:rsidR="002A1851" w:rsidRPr="00216AA1">
        <w:rPr>
          <w:color w:val="000000" w:themeColor="text1"/>
        </w:rPr>
        <w:t>分析</w:t>
      </w:r>
      <w:r>
        <w:rPr>
          <w:rFonts w:hint="eastAsia"/>
          <w:color w:val="000000" w:themeColor="text1"/>
        </w:rPr>
        <w:t>，</w:t>
      </w:r>
      <w:r w:rsidR="002A1851" w:rsidRPr="00216AA1">
        <w:rPr>
          <w:color w:val="000000" w:themeColor="text1"/>
        </w:rPr>
        <w:t>可知上述约束条件</w:t>
      </w:r>
      <w:r w:rsidR="00527FBA">
        <w:rPr>
          <w:rFonts w:hint="eastAsia"/>
          <w:color w:val="000000" w:themeColor="text1"/>
        </w:rPr>
        <w:t>较为</w:t>
      </w:r>
      <w:r w:rsidR="002A1851" w:rsidRPr="00216AA1">
        <w:rPr>
          <w:color w:val="000000" w:themeColor="text1"/>
        </w:rPr>
        <w:t>宽松，没有</w:t>
      </w:r>
      <w:r w:rsidR="00527FBA">
        <w:rPr>
          <w:rFonts w:hint="eastAsia"/>
          <w:color w:val="000000" w:themeColor="text1"/>
        </w:rPr>
        <w:t>将约束刻画完整，即仍然</w:t>
      </w:r>
      <w:r w:rsidR="002A1851" w:rsidRPr="00216AA1">
        <w:rPr>
          <w:color w:val="000000" w:themeColor="text1"/>
        </w:rPr>
        <w:t>存在</w:t>
      </w:r>
      <w:r w:rsidR="002A1851" w:rsidRPr="00216AA1">
        <w:rPr>
          <w:color w:val="000000" w:themeColor="text1"/>
        </w:rPr>
        <w:t>1</w:t>
      </w:r>
      <w:r w:rsidR="00527FBA">
        <w:rPr>
          <w:rFonts w:hint="eastAsia"/>
          <w:color w:val="000000" w:themeColor="text1"/>
        </w:rPr>
        <w:t>、</w:t>
      </w:r>
      <w:r w:rsidR="002A1851" w:rsidRPr="00216AA1">
        <w:rPr>
          <w:color w:val="000000" w:themeColor="text1"/>
        </w:rPr>
        <w:t>5</w:t>
      </w:r>
      <w:r w:rsidR="00527FBA">
        <w:rPr>
          <w:rFonts w:hint="eastAsia"/>
          <w:color w:val="000000" w:themeColor="text1"/>
        </w:rPr>
        <w:t>、</w:t>
      </w:r>
      <w:r w:rsidR="002A1851" w:rsidRPr="00216AA1">
        <w:rPr>
          <w:color w:val="000000" w:themeColor="text1"/>
        </w:rPr>
        <w:t>6</w:t>
      </w:r>
      <w:r w:rsidR="00527FBA">
        <w:rPr>
          <w:rFonts w:hint="eastAsia"/>
          <w:color w:val="000000" w:themeColor="text1"/>
        </w:rPr>
        <w:t>、</w:t>
      </w:r>
      <w:r w:rsidR="002A1851" w:rsidRPr="00216AA1">
        <w:rPr>
          <w:color w:val="000000" w:themeColor="text1"/>
        </w:rPr>
        <w:t>7</w:t>
      </w:r>
      <w:r w:rsidR="002A1851" w:rsidRPr="00216AA1">
        <w:rPr>
          <w:color w:val="000000" w:themeColor="text1"/>
        </w:rPr>
        <w:t>区被选中的情况，根据题意可知该情况不符合题意</w:t>
      </w:r>
      <w:r w:rsidR="00D25103">
        <w:rPr>
          <w:rFonts w:hint="eastAsia"/>
          <w:color w:val="000000" w:themeColor="text1"/>
        </w:rPr>
        <w:t>。</w:t>
      </w:r>
    </w:p>
    <w:p w14:paraId="69B874CB" w14:textId="25D858F6" w:rsidR="00675256" w:rsidRDefault="002A1851" w:rsidP="00675256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我们再对决策变量进行更加严格的约束。思考发现这样一类情况：已经选中了的区域的旁边区域都没有被选中。该类问题在本文中称为</w:t>
      </w:r>
      <w:r w:rsidR="00527FBA">
        <w:rPr>
          <w:rFonts w:hint="eastAsia"/>
          <w:color w:val="000000" w:themeColor="text1"/>
        </w:rPr>
        <w:t>“</w:t>
      </w:r>
      <w:r w:rsidRPr="00216AA1">
        <w:rPr>
          <w:color w:val="000000" w:themeColor="text1"/>
        </w:rPr>
        <w:t>孤岛问题</w:t>
      </w:r>
      <w:r w:rsidR="00527FBA">
        <w:rPr>
          <w:rFonts w:hint="eastAsia"/>
          <w:color w:val="000000" w:themeColor="text1"/>
        </w:rPr>
        <w:t>”</w:t>
      </w:r>
      <w:r w:rsidRPr="00216AA1">
        <w:rPr>
          <w:color w:val="000000" w:themeColor="text1"/>
        </w:rPr>
        <w:t>。为了规避这类错误我们应该对每一个区进行如下约束：当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216AA1">
        <w:rPr>
          <w:color w:val="000000" w:themeColor="text1"/>
        </w:rPr>
        <w:t>区域选为销售点时（即</w:t>
      </w:r>
      <m:oMath>
        <m:sSub>
          <m:sSubPr>
            <m:ctrlPr>
              <w:rPr>
                <w:rFonts w:ascii="Cambria Math" w:hAnsi="Cambria Math"/>
                <w:i/>
                <w:color w:val="494949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color w:val="494949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hint="eastAsia"/>
                <w:color w:val="494949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hint="eastAsia"/>
            <w:color w:val="494949"/>
            <w:sz w:val="22"/>
            <w:szCs w:val="22"/>
          </w:rPr>
          <m:t>=1</m:t>
        </m:r>
      </m:oMath>
      <w:r w:rsidRPr="00216AA1">
        <w:rPr>
          <w:color w:val="000000" w:themeColor="text1"/>
        </w:rPr>
        <w:t>时），所有与</w:t>
      </w:r>
      <m:oMath>
        <m:sSub>
          <m:sSubPr>
            <m:ctrlPr>
              <w:rPr>
                <w:rFonts w:ascii="Cambria Math" w:hAnsi="Cambria Math"/>
                <w:i/>
                <w:color w:val="494949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494949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color w:val="494949"/>
                <w:sz w:val="22"/>
                <w:szCs w:val="22"/>
              </w:rPr>
              <m:t>1</m:t>
            </m:r>
          </m:sub>
        </m:sSub>
      </m:oMath>
      <w:r w:rsidRPr="00216AA1">
        <w:rPr>
          <w:color w:val="000000" w:themeColor="text1"/>
        </w:rPr>
        <w:t>相邻的点至少有一个是其相邻的销售区域，即任意与</w:t>
      </w:r>
      <m:oMath>
        <m:sSub>
          <m:sSubPr>
            <m:ctrlPr>
              <w:rPr>
                <w:rFonts w:ascii="Cambria Math" w:hAnsi="Cambria Math"/>
                <w:i/>
                <w:color w:val="494949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color w:val="494949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hint="eastAsia"/>
                <w:color w:val="494949"/>
                <w:sz w:val="22"/>
                <w:szCs w:val="22"/>
              </w:rPr>
              <m:t>i</m:t>
            </m:r>
          </m:sub>
        </m:sSub>
      </m:oMath>
      <w:r w:rsidRPr="00216AA1">
        <w:rPr>
          <w:color w:val="000000" w:themeColor="text1"/>
        </w:rPr>
        <w:t>相邻的，不存在所有的</w:t>
      </w:r>
      <m:oMath>
        <m:sSub>
          <m:sSubPr>
            <m:ctrlPr>
              <w:rPr>
                <w:rFonts w:ascii="Cambria Math" w:hAnsi="Cambria Math"/>
                <w:i/>
                <w:color w:val="494949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color w:val="494949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hint="eastAsia"/>
                <w:color w:val="494949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hint="eastAsia"/>
            <w:color w:val="494949"/>
            <w:sz w:val="22"/>
            <w:szCs w:val="22"/>
          </w:rPr>
          <m:t>=1</m:t>
        </m:r>
      </m:oMath>
      <w:r w:rsidR="00675256">
        <w:rPr>
          <w:rFonts w:hint="eastAsia"/>
          <w:color w:val="494949"/>
          <w:sz w:val="22"/>
          <w:szCs w:val="22"/>
        </w:rPr>
        <w:t>的</w:t>
      </w:r>
      <w:r w:rsidRPr="00216AA1">
        <w:rPr>
          <w:color w:val="000000" w:themeColor="text1"/>
        </w:rPr>
        <w:t>情况出现。</w:t>
      </w:r>
    </w:p>
    <w:p w14:paraId="2BB4C22E" w14:textId="77777777" w:rsidR="00E00894" w:rsidRDefault="00675256" w:rsidP="00E00894">
      <w:pPr>
        <w:ind w:leftChars="0" w:left="0" w:right="240"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去除掉“</w:t>
      </w:r>
      <w:r w:rsidRPr="00216AA1">
        <w:rPr>
          <w:color w:val="000000" w:themeColor="text1"/>
        </w:rPr>
        <w:t>孤岛问题</w:t>
      </w:r>
      <w:r>
        <w:rPr>
          <w:rFonts w:hint="eastAsia"/>
          <w:color w:val="000000" w:themeColor="text1"/>
        </w:rPr>
        <w:t>”后</w:t>
      </w:r>
      <w:r w:rsidR="002A1851" w:rsidRPr="00216AA1"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此时</w:t>
      </w:r>
      <w:r w:rsidR="002A1851" w:rsidRPr="00216AA1">
        <w:rPr>
          <w:color w:val="000000" w:themeColor="text1"/>
        </w:rPr>
        <w:t>约束条件</w:t>
      </w:r>
      <w:r>
        <w:rPr>
          <w:rFonts w:hint="eastAsia"/>
          <w:color w:val="000000" w:themeColor="text1"/>
        </w:rPr>
        <w:t>仍然</w:t>
      </w:r>
      <w:r w:rsidR="002A1851" w:rsidRPr="00216AA1">
        <w:rPr>
          <w:color w:val="000000" w:themeColor="text1"/>
        </w:rPr>
        <w:t>不足以约束</w:t>
      </w:r>
      <w:r>
        <w:rPr>
          <w:rFonts w:hint="eastAsia"/>
          <w:color w:val="000000" w:themeColor="text1"/>
        </w:rPr>
        <w:t>完整，</w:t>
      </w:r>
      <w:r w:rsidR="002A1851" w:rsidRPr="00216AA1">
        <w:rPr>
          <w:color w:val="000000" w:themeColor="text1"/>
        </w:rPr>
        <w:t>即选中</w:t>
      </w:r>
      <w:r w:rsidR="002A1851" w:rsidRPr="00216AA1">
        <w:rPr>
          <w:color w:val="000000" w:themeColor="text1"/>
        </w:rPr>
        <w:t>3</w:t>
      </w:r>
      <w:r w:rsidR="002A1851" w:rsidRPr="00216AA1">
        <w:rPr>
          <w:color w:val="000000" w:themeColor="text1"/>
        </w:rPr>
        <w:t>、</w:t>
      </w:r>
      <w:r w:rsidR="002A1851" w:rsidRPr="00216AA1">
        <w:rPr>
          <w:color w:val="000000" w:themeColor="text1"/>
        </w:rPr>
        <w:t>4</w:t>
      </w:r>
      <w:r w:rsidR="002A1851" w:rsidRPr="00216AA1">
        <w:rPr>
          <w:color w:val="000000" w:themeColor="text1"/>
        </w:rPr>
        <w:t>、</w:t>
      </w:r>
      <w:r w:rsidR="002A1851" w:rsidRPr="00216AA1">
        <w:rPr>
          <w:color w:val="000000" w:themeColor="text1"/>
        </w:rPr>
        <w:t>5</w:t>
      </w:r>
      <w:r w:rsidR="002A1851" w:rsidRPr="00216AA1">
        <w:rPr>
          <w:color w:val="000000" w:themeColor="text1"/>
        </w:rPr>
        <w:t>、</w:t>
      </w:r>
      <w:r w:rsidR="002A1851" w:rsidRPr="00216AA1">
        <w:rPr>
          <w:color w:val="000000" w:themeColor="text1"/>
        </w:rPr>
        <w:t>7</w:t>
      </w:r>
      <w:r w:rsidR="002A1851" w:rsidRPr="00216AA1">
        <w:rPr>
          <w:color w:val="000000" w:themeColor="text1"/>
        </w:rPr>
        <w:t>区的情况。该情况虽然符合上述改进后的约束条件，但并不符合题意。</w:t>
      </w:r>
    </w:p>
    <w:p w14:paraId="6B161F6D" w14:textId="2C1B3B0A" w:rsidR="00D25103" w:rsidRDefault="00675256" w:rsidP="00E00894">
      <w:pPr>
        <w:ind w:leftChars="0" w:left="0" w:right="240"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继续</w:t>
      </w:r>
      <w:r w:rsidR="002A1851" w:rsidRPr="00216AA1">
        <w:rPr>
          <w:color w:val="000000" w:themeColor="text1"/>
        </w:rPr>
        <w:t>将选中</w:t>
      </w:r>
      <w:r w:rsidR="002A1851" w:rsidRPr="00216AA1">
        <w:rPr>
          <w:color w:val="000000" w:themeColor="text1"/>
        </w:rPr>
        <w:t>3</w:t>
      </w:r>
      <w:r w:rsidR="002A1851" w:rsidRPr="00216AA1">
        <w:rPr>
          <w:color w:val="000000" w:themeColor="text1"/>
        </w:rPr>
        <w:t>、</w:t>
      </w:r>
      <w:r w:rsidR="002A1851" w:rsidRPr="00216AA1">
        <w:rPr>
          <w:color w:val="000000" w:themeColor="text1"/>
        </w:rPr>
        <w:t>4</w:t>
      </w:r>
      <w:r w:rsidR="002A1851" w:rsidRPr="00216AA1">
        <w:rPr>
          <w:color w:val="000000" w:themeColor="text1"/>
        </w:rPr>
        <w:t>、</w:t>
      </w:r>
      <w:r w:rsidR="002A1851" w:rsidRPr="00216AA1">
        <w:rPr>
          <w:color w:val="000000" w:themeColor="text1"/>
        </w:rPr>
        <w:t>5</w:t>
      </w:r>
      <w:r w:rsidR="002A1851" w:rsidRPr="00216AA1">
        <w:rPr>
          <w:color w:val="000000" w:themeColor="text1"/>
        </w:rPr>
        <w:t>、</w:t>
      </w:r>
      <w:r w:rsidR="002A1851" w:rsidRPr="00216AA1">
        <w:rPr>
          <w:color w:val="000000" w:themeColor="text1"/>
        </w:rPr>
        <w:t>7</w:t>
      </w:r>
      <w:r w:rsidR="002A1851" w:rsidRPr="00216AA1">
        <w:rPr>
          <w:color w:val="000000" w:themeColor="text1"/>
        </w:rPr>
        <w:t>区的情况在程序中去除，在已有约束下，可解出一组可行最优解：选择</w:t>
      </w:r>
      <w:r w:rsidR="002A1851" w:rsidRPr="00216AA1">
        <w:rPr>
          <w:color w:val="000000" w:themeColor="text1"/>
        </w:rPr>
        <w:t>2</w:t>
      </w:r>
      <w:r w:rsidR="002A1851" w:rsidRPr="00216AA1">
        <w:rPr>
          <w:color w:val="000000" w:themeColor="text1"/>
        </w:rPr>
        <w:t>、</w:t>
      </w:r>
      <w:r w:rsidR="002A1851" w:rsidRPr="00216AA1">
        <w:rPr>
          <w:color w:val="000000" w:themeColor="text1"/>
        </w:rPr>
        <w:t>4</w:t>
      </w:r>
      <w:r w:rsidR="002A1851" w:rsidRPr="00216AA1">
        <w:rPr>
          <w:color w:val="000000" w:themeColor="text1"/>
        </w:rPr>
        <w:t>、</w:t>
      </w:r>
      <w:r w:rsidR="002A1851" w:rsidRPr="00216AA1">
        <w:rPr>
          <w:color w:val="000000" w:themeColor="text1"/>
        </w:rPr>
        <w:t>5</w:t>
      </w:r>
      <w:r w:rsidR="002A1851" w:rsidRPr="00216AA1">
        <w:rPr>
          <w:color w:val="000000" w:themeColor="text1"/>
        </w:rPr>
        <w:t>、</w:t>
      </w:r>
      <w:r w:rsidR="002A1851" w:rsidRPr="00216AA1">
        <w:rPr>
          <w:color w:val="000000" w:themeColor="text1"/>
        </w:rPr>
        <w:t>7</w:t>
      </w:r>
      <w:r w:rsidR="002A1851" w:rsidRPr="00216AA1">
        <w:rPr>
          <w:color w:val="000000" w:themeColor="text1"/>
        </w:rPr>
        <w:t>区。</w:t>
      </w:r>
    </w:p>
    <w:p w14:paraId="6B46C81C" w14:textId="0D9F7480" w:rsidR="002A1851" w:rsidRPr="00216AA1" w:rsidRDefault="002A1851" w:rsidP="00D25103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考虑改进以上模型，如若继续增加约束，则该模型给出条件过多，且较为繁复。同时，我们发现，以上约束也已经超出了整数规划模型的范围，我们可更换思路，改变模型的描述方法。以下我们</w:t>
      </w:r>
      <w:r w:rsidR="00C935C5">
        <w:rPr>
          <w:rFonts w:hint="eastAsia"/>
          <w:color w:val="000000" w:themeColor="text1"/>
        </w:rPr>
        <w:t>将基于边的思路</w:t>
      </w:r>
      <w:r w:rsidRPr="00216AA1">
        <w:rPr>
          <w:color w:val="000000" w:themeColor="text1"/>
        </w:rPr>
        <w:t>给出解法二。</w:t>
      </w:r>
    </w:p>
    <w:p w14:paraId="6FC6B743" w14:textId="4542C6DA" w:rsidR="002A1851" w:rsidRPr="00216AA1" w:rsidRDefault="002A1851" w:rsidP="00446174">
      <w:pPr>
        <w:pStyle w:val="3"/>
        <w:ind w:leftChars="0" w:left="0" w:right="240"/>
        <w:rPr>
          <w:color w:val="000000" w:themeColor="text1"/>
        </w:rPr>
      </w:pPr>
      <w:bookmarkStart w:id="8" w:name="_Toc36656317"/>
      <w:r w:rsidRPr="00216AA1">
        <w:rPr>
          <w:rFonts w:hint="eastAsia"/>
          <w:color w:val="000000" w:themeColor="text1"/>
        </w:rPr>
        <w:t>3.2</w:t>
      </w:r>
      <w:r w:rsidRPr="00216AA1">
        <w:rPr>
          <w:color w:val="000000" w:themeColor="text1"/>
        </w:rPr>
        <w:t xml:space="preserve"> </w:t>
      </w:r>
      <w:r w:rsidRPr="00216AA1">
        <w:rPr>
          <w:rFonts w:hint="eastAsia"/>
          <w:color w:val="000000" w:themeColor="text1"/>
        </w:rPr>
        <w:t>解法二</w:t>
      </w:r>
      <w:r w:rsidR="00C935C5">
        <w:rPr>
          <w:rFonts w:hint="eastAsia"/>
          <w:color w:val="000000" w:themeColor="text1"/>
        </w:rPr>
        <w:t>（基于边）</w:t>
      </w:r>
      <w:bookmarkEnd w:id="8"/>
    </w:p>
    <w:p w14:paraId="56661DA7" w14:textId="11DCB7E7" w:rsidR="002A1851" w:rsidRDefault="002A1851" w:rsidP="00D25103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我们将每个不同的区域抽象为一个个的节点，将两个相邻的节点之间的联系抽象为一条边，由此得到</w:t>
      </w:r>
      <w:r w:rsidR="00675256">
        <w:rPr>
          <w:rFonts w:hint="eastAsia"/>
          <w:color w:val="000000" w:themeColor="text1"/>
        </w:rPr>
        <w:t>下图</w:t>
      </w:r>
      <w:r w:rsidRPr="00216AA1">
        <w:rPr>
          <w:color w:val="000000" w:themeColor="text1"/>
        </w:rPr>
        <w:t>的形式。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675256" w14:paraId="2ABC25F9" w14:textId="77777777" w:rsidTr="00651F5E">
        <w:tc>
          <w:tcPr>
            <w:tcW w:w="9061" w:type="dxa"/>
          </w:tcPr>
          <w:p w14:paraId="03D8AEF2" w14:textId="323738E3" w:rsidR="00675256" w:rsidRDefault="00675256" w:rsidP="00651F5E">
            <w:pPr>
              <w:ind w:leftChars="0" w:left="0" w:right="240"/>
              <w:jc w:val="center"/>
              <w:rPr>
                <w:color w:val="000000" w:themeColor="text1"/>
              </w:rPr>
            </w:pPr>
            <w:r w:rsidRPr="00216AA1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0B8E32B6" wp14:editId="560518BD">
                  <wp:extent cx="2600325" cy="1612195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097" cy="162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256" w14:paraId="7D781136" w14:textId="77777777" w:rsidTr="00651F5E">
        <w:tc>
          <w:tcPr>
            <w:tcW w:w="9061" w:type="dxa"/>
          </w:tcPr>
          <w:p w14:paraId="0F0993CE" w14:textId="5748E89D" w:rsidR="00675256" w:rsidRDefault="00675256" w:rsidP="00651F5E">
            <w:pPr>
              <w:ind w:leftChars="0" w:left="0" w:right="24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49DFA4AA" w14:textId="77777777" w:rsidR="00675256" w:rsidRDefault="002A1851" w:rsidP="00675256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我们换一种看待销售点的方式：当一个销售点被选定时，必然存在一个与之相邻的销售点，因此可以认为每次同时选两个相邻的点。在有相邻关系的销售点之间连一条边，则可以用边的选取代替端点的选取。此时边的权重为两个节点的权重之</w:t>
      </w:r>
      <w:proofErr w:type="gramStart"/>
      <w:r w:rsidRPr="00216AA1">
        <w:rPr>
          <w:color w:val="000000" w:themeColor="text1"/>
        </w:rPr>
        <w:t>和</w:t>
      </w:r>
      <w:proofErr w:type="gramEnd"/>
      <w:r w:rsidRPr="00216AA1">
        <w:rPr>
          <w:color w:val="000000" w:themeColor="text1"/>
        </w:rPr>
        <w:t>。根据我们假设条件可以知道，同一个节点不能被计算两次，则与一个节点所连接的边中只能被选中</w:t>
      </w:r>
      <w:r w:rsidRPr="00216AA1">
        <w:rPr>
          <w:color w:val="000000" w:themeColor="text1"/>
        </w:rPr>
        <w:t>1</w:t>
      </w:r>
      <w:r w:rsidRPr="00216AA1">
        <w:rPr>
          <w:color w:val="000000" w:themeColor="text1"/>
        </w:rPr>
        <w:t>条边。以节点</w:t>
      </w:r>
      <w:r w:rsidRPr="00216AA1">
        <w:rPr>
          <w:color w:val="000000" w:themeColor="text1"/>
        </w:rPr>
        <w:t>1</w:t>
      </w:r>
      <w:r w:rsidRPr="00216AA1">
        <w:rPr>
          <w:color w:val="000000" w:themeColor="text1"/>
        </w:rPr>
        <w:t>为例，我们可以得到一下约束条件：</w:t>
      </w:r>
    </w:p>
    <w:p w14:paraId="2C673A79" w14:textId="765C3163" w:rsidR="00D25103" w:rsidRPr="00675256" w:rsidRDefault="00EE307E" w:rsidP="00675256">
      <w:pPr>
        <w:ind w:leftChars="0" w:left="0" w:right="240" w:firstLineChars="200" w:firstLine="440"/>
        <w:rPr>
          <w:rStyle w:val="ql-author-32436980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12</m:t>
              </m:r>
            </m:sub>
          </m:sSub>
          <m:r>
            <w:rPr>
              <w:rStyle w:val="ql-author-32436980"/>
              <w:rFonts w:ascii="Cambria Math" w:hAnsi="Cambria Math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13</m:t>
              </m:r>
            </m:sub>
          </m:sSub>
          <m:r>
            <w:rPr>
              <w:rStyle w:val="ql-author-32436980"/>
              <w:rFonts w:ascii="Cambria Math" w:hAnsi="Cambria Math"/>
              <w:color w:val="000000"/>
              <w:sz w:val="22"/>
              <w:szCs w:val="22"/>
            </w:rPr>
            <m:t>≤1</m:t>
          </m:r>
        </m:oMath>
      </m:oMathPara>
    </w:p>
    <w:p w14:paraId="39243352" w14:textId="69F6A2EC" w:rsidR="002A1851" w:rsidRPr="00216AA1" w:rsidRDefault="002A1851" w:rsidP="00C935C5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扩展到所有节点即可得到所有其他节点的约束条件。将上述约束条件写成</w:t>
      </w:r>
      <w:r w:rsidR="00675256">
        <w:rPr>
          <w:color w:val="000000" w:themeColor="text1"/>
        </w:rPr>
        <w:t>LINGO</w:t>
      </w:r>
      <w:r w:rsidRPr="00216AA1">
        <w:rPr>
          <w:color w:val="000000" w:themeColor="text1"/>
        </w:rPr>
        <w:t>程序源代码，可以得到结果：</w:t>
      </w:r>
      <w:r w:rsidRPr="00216AA1">
        <w:rPr>
          <w:color w:val="000000" w:themeColor="text1"/>
        </w:rPr>
        <w:t>2</w:t>
      </w:r>
      <w:r w:rsidRPr="00216AA1">
        <w:rPr>
          <w:color w:val="000000" w:themeColor="text1"/>
        </w:rPr>
        <w:t>、</w:t>
      </w:r>
      <w:r w:rsidRPr="00216AA1">
        <w:rPr>
          <w:color w:val="000000" w:themeColor="text1"/>
        </w:rPr>
        <w:t>5</w:t>
      </w:r>
      <w:r w:rsidRPr="00216AA1">
        <w:rPr>
          <w:color w:val="000000" w:themeColor="text1"/>
        </w:rPr>
        <w:t>、</w:t>
      </w:r>
      <w:r w:rsidRPr="00216AA1">
        <w:rPr>
          <w:color w:val="000000" w:themeColor="text1"/>
        </w:rPr>
        <w:t>6</w:t>
      </w:r>
      <w:r w:rsidRPr="00216AA1">
        <w:rPr>
          <w:color w:val="000000" w:themeColor="text1"/>
        </w:rPr>
        <w:t>、</w:t>
      </w:r>
      <w:r w:rsidRPr="00216AA1">
        <w:rPr>
          <w:color w:val="000000" w:themeColor="text1"/>
        </w:rPr>
        <w:t>7</w:t>
      </w:r>
      <w:r w:rsidRPr="00216AA1">
        <w:rPr>
          <w:color w:val="000000" w:themeColor="text1"/>
        </w:rPr>
        <w:t>区域为最优解。</w:t>
      </w:r>
    </w:p>
    <w:p w14:paraId="050C3E83" w14:textId="2E5B15EB" w:rsidR="002A1851" w:rsidRPr="00216AA1" w:rsidRDefault="002A1851" w:rsidP="00446174">
      <w:pPr>
        <w:pStyle w:val="2"/>
        <w:ind w:leftChars="0" w:left="0" w:right="240"/>
        <w:rPr>
          <w:color w:val="000000" w:themeColor="text1"/>
        </w:rPr>
      </w:pPr>
      <w:bookmarkStart w:id="9" w:name="_Toc36656318"/>
      <w:r w:rsidRPr="00216AA1">
        <w:rPr>
          <w:rFonts w:hint="eastAsia"/>
          <w:color w:val="000000" w:themeColor="text1"/>
        </w:rPr>
        <w:t>4</w:t>
      </w:r>
      <w:r w:rsidRPr="00216AA1">
        <w:rPr>
          <w:color w:val="000000" w:themeColor="text1"/>
        </w:rPr>
        <w:t xml:space="preserve"> </w:t>
      </w:r>
      <w:r w:rsidRPr="00216AA1">
        <w:rPr>
          <w:rFonts w:hint="eastAsia"/>
          <w:color w:val="000000" w:themeColor="text1"/>
        </w:rPr>
        <w:t>模型评价</w:t>
      </w:r>
      <w:bookmarkEnd w:id="9"/>
    </w:p>
    <w:p w14:paraId="7AC7C50E" w14:textId="0BA02A1E" w:rsidR="00675256" w:rsidRDefault="002A1851" w:rsidP="00675256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我们以两种不同思路，给出了两种解决方案，均得到了正确的结果。模型一通过点的选取来刻画，模型二通过</w:t>
      </w:r>
      <w:proofErr w:type="gramStart"/>
      <w:r w:rsidRPr="00216AA1">
        <w:rPr>
          <w:color w:val="000000" w:themeColor="text1"/>
        </w:rPr>
        <w:t>选取边</w:t>
      </w:r>
      <w:proofErr w:type="gramEnd"/>
      <w:r w:rsidRPr="00216AA1">
        <w:rPr>
          <w:color w:val="000000" w:themeColor="text1"/>
        </w:rPr>
        <w:t>代替选点刻画问题，各有利弊。前者直观，但已有约束的刻画不够严格，如若全部约束完整，则较为繁复。后者较为巧妙地对问题进行了转化，但对于只选取了</w:t>
      </w:r>
      <w:r w:rsidRPr="00216AA1">
        <w:rPr>
          <w:color w:val="000000" w:themeColor="text1"/>
        </w:rPr>
        <w:t>3</w:t>
      </w:r>
      <w:r w:rsidRPr="00216AA1">
        <w:rPr>
          <w:color w:val="000000" w:themeColor="text1"/>
        </w:rPr>
        <w:t>个区域，其中一个区域被公有的情形不能处理，是其弊端所在。总的来说，通过模型</w:t>
      </w:r>
      <w:proofErr w:type="gramStart"/>
      <w:r w:rsidRPr="00216AA1">
        <w:rPr>
          <w:color w:val="000000" w:themeColor="text1"/>
        </w:rPr>
        <w:t>一</w:t>
      </w:r>
      <w:proofErr w:type="gramEnd"/>
      <w:r w:rsidRPr="00216AA1">
        <w:rPr>
          <w:color w:val="000000" w:themeColor="text1"/>
        </w:rPr>
        <w:t>与二的结合，可以确定所得结果为最优解，解决方案还是相对优雅的。</w:t>
      </w:r>
    </w:p>
    <w:p w14:paraId="1A7C6A69" w14:textId="654F5572" w:rsidR="00675256" w:rsidRDefault="00675256" w:rsidP="00446174">
      <w:pPr>
        <w:pStyle w:val="2"/>
        <w:ind w:leftChars="0" w:left="0" w:right="240"/>
      </w:pPr>
      <w:bookmarkStart w:id="10" w:name="_Toc36656319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附录</w:t>
      </w:r>
      <w:bookmarkEnd w:id="10"/>
    </w:p>
    <w:p w14:paraId="2F8DEDED" w14:textId="2C49CCEC" w:rsidR="00675256" w:rsidRDefault="00E00894" w:rsidP="00E00894">
      <w:pPr>
        <w:ind w:leftChars="0" w:left="0" w:right="240"/>
      </w:pPr>
      <w:r>
        <w:rPr>
          <w:rFonts w:hint="eastAsia"/>
        </w:rPr>
        <w:t>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L</w:t>
      </w:r>
      <w:r>
        <w:t>INGO</w:t>
      </w:r>
      <w:r>
        <w:rPr>
          <w:rFonts w:hint="eastAsia"/>
        </w:rPr>
        <w:t>代码与运行结果：</w:t>
      </w:r>
    </w:p>
    <w:p w14:paraId="6F38EFDB" w14:textId="0B899B38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model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:</w:t>
      </w:r>
    </w:p>
    <w:p w14:paraId="76569D31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max 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34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29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42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21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56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18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71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x7;</w:t>
      </w:r>
      <w:proofErr w:type="gramEnd"/>
    </w:p>
    <w:p w14:paraId="73D94BB8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x7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4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723AD9D6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(x1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2)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</w:t>
      </w:r>
      <w:proofErr w:type="gramEnd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x3)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(x2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x3)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(x2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(x2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x5)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x5)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x6)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x7)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x6)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x7)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&gt;=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2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</w:p>
    <w:p w14:paraId="56C3DAA8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(x1#eq#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</w:t>
      </w:r>
      <w:proofErr w:type="gramEnd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and#(x2#eq#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)#and#(x3#eq#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</w:p>
    <w:p w14:paraId="32A838DF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(x2#eq#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</w:t>
      </w:r>
      <w:proofErr w:type="gramEnd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and#(x1#eq#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)#and#(x3#eq#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)#and#(x4#eq#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)#and#(x5#eq#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</w:p>
    <w:p w14:paraId="7A9A94AE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(x3#eq#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</w:t>
      </w:r>
      <w:proofErr w:type="gramEnd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and#(x1#eq#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)#and#(x2#eq#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)#and#(x4#eq#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</w:p>
    <w:p w14:paraId="1746D6F7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(x4#eq#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</w:t>
      </w:r>
      <w:proofErr w:type="gramEnd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and#(x2#eq#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)#and#(x3#eq#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)#and#(x6#eq#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)#and#(x5#eq#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)#and#(x7#eq#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</w:p>
    <w:p w14:paraId="13B19009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(x5#eq#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</w:t>
      </w:r>
      <w:proofErr w:type="gramEnd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and#(x2#eq#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)#and#(x4#eq#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)#and#(x6#eq#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</w:p>
    <w:p w14:paraId="1DEF55A1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(x6#eq#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</w:t>
      </w:r>
      <w:proofErr w:type="gramEnd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and#(x4#eq#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)#and#(x5#eq#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)#and#(x7#eq#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</w:p>
    <w:p w14:paraId="01B4C959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(x7#eq#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</w:t>
      </w:r>
      <w:proofErr w:type="gramEnd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and#(x4#eq#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)#and#(x6#eq#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</w:p>
    <w:p w14:paraId="186A8013" w14:textId="39147D86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(x3#eq#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</w:t>
      </w:r>
      <w:proofErr w:type="gramEnd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and#(x4#eq#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)#and#(x5#eq#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)#and#(x7#eq#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</w:p>
    <w:p w14:paraId="48C00A94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(x1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0A62BA04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(x2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0886F4A9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(x3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3C64BCA1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(x4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7FA54008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(x5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0196610E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(x6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752B0425" w14:textId="622050C6" w:rsid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(x7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59D4B98F" w14:textId="59719341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end</w:t>
      </w:r>
    </w:p>
    <w:p w14:paraId="3EF55641" w14:textId="0CDB8969" w:rsidR="00E00894" w:rsidRPr="00E00894" w:rsidRDefault="00E00894" w:rsidP="00E00894">
      <w:pPr>
        <w:widowControl/>
        <w:spacing w:before="0" w:after="0" w:line="240" w:lineRule="auto"/>
        <w:ind w:leftChars="0" w:left="240" w:rightChars="0" w:right="240"/>
        <w:rPr>
          <w:rFonts w:ascii="宋体" w:hAnsi="宋体" w:cs="宋体"/>
          <w:color w:val="494949"/>
          <w:kern w:val="0"/>
          <w:sz w:val="22"/>
          <w:szCs w:val="22"/>
        </w:rPr>
      </w:pPr>
      <w:r w:rsidRPr="00E00894">
        <w:rPr>
          <w:rFonts w:ascii="宋体" w:hAnsi="宋体" w:cs="宋体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2658FD2C" wp14:editId="14631787">
            <wp:extent cx="6044025" cy="3257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21" cy="326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32D9" w14:textId="08F70656" w:rsidR="00E00894" w:rsidRDefault="00E00894" w:rsidP="00E00894">
      <w:pPr>
        <w:ind w:leftChars="0" w:left="0" w:right="240"/>
      </w:pPr>
      <w:r>
        <w:rPr>
          <w:rFonts w:hint="eastAsia"/>
        </w:rPr>
        <w:t>解法二</w:t>
      </w:r>
      <w:r>
        <w:rPr>
          <w:rFonts w:hint="eastAsia"/>
        </w:rPr>
        <w:t>L</w:t>
      </w:r>
      <w:r>
        <w:t>INGO</w:t>
      </w:r>
      <w:r>
        <w:rPr>
          <w:rFonts w:hint="eastAsia"/>
        </w:rPr>
        <w:t>代码与运行结果：</w:t>
      </w:r>
    </w:p>
    <w:p w14:paraId="3CE86FE4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model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:</w:t>
      </w:r>
    </w:p>
    <w:p w14:paraId="3C1951F9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max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63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x12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76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x13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71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50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85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63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x34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77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39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92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x47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74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x56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89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*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x67;</w:t>
      </w:r>
      <w:proofErr w:type="gramEnd"/>
    </w:p>
    <w:p w14:paraId="326A969F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x12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x13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x34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x56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x67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x47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2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3E213172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x12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x13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1A72BA88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x12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3E6ABE43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x13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x23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x34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2011D56D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x34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x47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67357C34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x25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x45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x56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09EACD48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x56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x67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0FD1F656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x47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x67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E00894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04E3F70B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(x12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38892482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(x13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004A5BF5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(x23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3FB6797B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(x24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565F355B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(x25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1D8ECBD6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(x34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0A2E9A2D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(x45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38DD6420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(x46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2056E6CF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(x47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40E15C1B" w14:textId="77777777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lastRenderedPageBreak/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(x56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183D8C9C" w14:textId="77777777" w:rsid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@</w:t>
      </w:r>
      <w:r w:rsidRPr="00E00894">
        <w:rPr>
          <w:rFonts w:ascii="Consolas" w:hAnsi="Consolas" w:cs="宋体"/>
          <w:color w:val="C678DD"/>
          <w:kern w:val="0"/>
          <w:sz w:val="25"/>
          <w:szCs w:val="25"/>
        </w:rPr>
        <w:t>bin</w:t>
      </w: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(x67</w:t>
      </w:r>
      <w:proofErr w:type="gramStart"/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);</w:t>
      </w:r>
      <w:proofErr w:type="gramEnd"/>
    </w:p>
    <w:p w14:paraId="66A0106F" w14:textId="204F2B51" w:rsidR="00E00894" w:rsidRPr="00E00894" w:rsidRDefault="00E00894" w:rsidP="00E00894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E00894">
        <w:rPr>
          <w:rFonts w:ascii="Consolas" w:hAnsi="Consolas" w:cs="宋体"/>
          <w:color w:val="ABB2BF"/>
          <w:kern w:val="0"/>
          <w:sz w:val="25"/>
          <w:szCs w:val="25"/>
        </w:rPr>
        <w:t>end</w:t>
      </w:r>
    </w:p>
    <w:p w14:paraId="546FCF85" w14:textId="7F003D14" w:rsidR="00E00894" w:rsidRPr="00E00894" w:rsidRDefault="00E00894" w:rsidP="00E00894">
      <w:pPr>
        <w:widowControl/>
        <w:spacing w:before="0" w:after="0" w:line="240" w:lineRule="auto"/>
        <w:ind w:leftChars="0" w:left="240" w:rightChars="0" w:right="240"/>
        <w:rPr>
          <w:rFonts w:ascii="宋体" w:hAnsi="宋体" w:cs="宋体"/>
          <w:color w:val="494949"/>
          <w:kern w:val="0"/>
          <w:sz w:val="22"/>
          <w:szCs w:val="22"/>
        </w:rPr>
      </w:pPr>
      <w:r w:rsidRPr="00E00894">
        <w:rPr>
          <w:rFonts w:ascii="宋体" w:hAnsi="宋体" w:cs="宋体"/>
          <w:noProof/>
          <w:color w:val="000000"/>
          <w:kern w:val="0"/>
          <w:sz w:val="22"/>
          <w:szCs w:val="22"/>
        </w:rPr>
        <w:drawing>
          <wp:inline distT="0" distB="0" distL="0" distR="0" wp14:anchorId="186ACE0F" wp14:editId="4C4144FB">
            <wp:extent cx="5760085" cy="2880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1310" w14:textId="2ED6C699" w:rsidR="00E00894" w:rsidRPr="00E00894" w:rsidRDefault="00E00894" w:rsidP="00E00894">
      <w:pPr>
        <w:widowControl/>
        <w:spacing w:before="0" w:after="0" w:line="240" w:lineRule="auto"/>
        <w:ind w:leftChars="0" w:left="0" w:rightChars="0" w:right="240"/>
        <w:rPr>
          <w:rFonts w:ascii="宋体" w:hAnsi="宋体" w:cs="宋体"/>
          <w:color w:val="494949"/>
          <w:kern w:val="0"/>
          <w:sz w:val="22"/>
          <w:szCs w:val="22"/>
        </w:rPr>
      </w:pPr>
    </w:p>
    <w:p w14:paraId="26473F7F" w14:textId="77777777" w:rsidR="00E00894" w:rsidRPr="00E00894" w:rsidRDefault="00E00894" w:rsidP="00E00894">
      <w:pPr>
        <w:ind w:leftChars="0" w:left="0" w:right="240"/>
      </w:pPr>
    </w:p>
    <w:p w14:paraId="64DEE0AC" w14:textId="11995B79" w:rsidR="00D7506E" w:rsidRPr="00216AA1" w:rsidRDefault="00D7506E" w:rsidP="00D7506E">
      <w:pPr>
        <w:pStyle w:val="1"/>
        <w:ind w:left="240" w:right="240"/>
        <w:rPr>
          <w:color w:val="000000" w:themeColor="text1"/>
        </w:rPr>
      </w:pPr>
      <w:bookmarkStart w:id="11" w:name="_Toc36656320"/>
      <w:r w:rsidRPr="00216AA1">
        <w:rPr>
          <w:color w:val="000000" w:themeColor="text1"/>
        </w:rPr>
        <w:t>问题</w:t>
      </w:r>
      <w:r w:rsidRPr="00216AA1">
        <w:rPr>
          <w:rFonts w:hint="eastAsia"/>
          <w:color w:val="000000" w:themeColor="text1"/>
        </w:rPr>
        <w:t>二</w:t>
      </w:r>
      <w:r w:rsidRPr="00216AA1">
        <w:rPr>
          <w:color w:val="000000" w:themeColor="text1"/>
        </w:rPr>
        <w:t>：</w:t>
      </w:r>
      <w:r w:rsidR="002A1851" w:rsidRPr="00216AA1">
        <w:rPr>
          <w:rFonts w:hint="eastAsia"/>
          <w:color w:val="000000" w:themeColor="text1"/>
        </w:rPr>
        <w:t>保姆招聘计划</w:t>
      </w:r>
      <w:bookmarkEnd w:id="11"/>
      <w:r w:rsidR="002A1851" w:rsidRPr="00216AA1">
        <w:rPr>
          <w:color w:val="000000" w:themeColor="text1"/>
        </w:rPr>
        <w:t xml:space="preserve"> </w:t>
      </w:r>
    </w:p>
    <w:p w14:paraId="555E166D" w14:textId="4356F0B9" w:rsidR="00D7506E" w:rsidRPr="00216AA1" w:rsidRDefault="00D7506E" w:rsidP="00446174">
      <w:pPr>
        <w:pStyle w:val="2"/>
        <w:ind w:leftChars="0" w:left="0" w:right="240"/>
        <w:rPr>
          <w:rStyle w:val="ql-author-22415920"/>
          <w:color w:val="000000" w:themeColor="text1"/>
        </w:rPr>
      </w:pPr>
      <w:bookmarkStart w:id="12" w:name="_Toc36656321"/>
      <w:r w:rsidRPr="00216AA1">
        <w:rPr>
          <w:rStyle w:val="ql-author-22415920"/>
          <w:color w:val="000000" w:themeColor="text1"/>
        </w:rPr>
        <w:t>1 问题重述</w:t>
      </w:r>
      <w:bookmarkEnd w:id="12"/>
    </w:p>
    <w:p w14:paraId="20BB0258" w14:textId="471C7C67" w:rsidR="00D25103" w:rsidRDefault="002A1851" w:rsidP="00D25103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一家保姆公司专门向顾主提供保姆服务，根据统计，下一年的需求是：春季</w:t>
      </w:r>
      <w:r w:rsidRPr="00216AA1">
        <w:rPr>
          <w:color w:val="000000" w:themeColor="text1"/>
        </w:rPr>
        <w:t>6000</w:t>
      </w:r>
      <w:r w:rsidRPr="00216AA1">
        <w:rPr>
          <w:color w:val="000000" w:themeColor="text1"/>
        </w:rPr>
        <w:t>人日，夏季</w:t>
      </w:r>
      <w:r w:rsidRPr="00216AA1">
        <w:rPr>
          <w:color w:val="000000" w:themeColor="text1"/>
        </w:rPr>
        <w:t>7500</w:t>
      </w:r>
      <w:r w:rsidRPr="00216AA1">
        <w:rPr>
          <w:color w:val="000000" w:themeColor="text1"/>
        </w:rPr>
        <w:t>人日，秋季</w:t>
      </w:r>
      <w:r w:rsidRPr="00216AA1">
        <w:rPr>
          <w:color w:val="000000" w:themeColor="text1"/>
        </w:rPr>
        <w:t>5500</w:t>
      </w:r>
      <w:r w:rsidRPr="00216AA1">
        <w:rPr>
          <w:color w:val="000000" w:themeColor="text1"/>
        </w:rPr>
        <w:t>人日，冬季</w:t>
      </w:r>
      <w:r w:rsidRPr="00216AA1">
        <w:rPr>
          <w:color w:val="000000" w:themeColor="text1"/>
        </w:rPr>
        <w:t>9000</w:t>
      </w:r>
      <w:r w:rsidRPr="00216AA1">
        <w:rPr>
          <w:color w:val="000000" w:themeColor="text1"/>
        </w:rPr>
        <w:t>人日。公司新招聘的保姆必须经过</w:t>
      </w:r>
      <w:r w:rsidRPr="00216AA1">
        <w:rPr>
          <w:color w:val="000000" w:themeColor="text1"/>
        </w:rPr>
        <w:t>5</w:t>
      </w:r>
      <w:r w:rsidRPr="00216AA1">
        <w:rPr>
          <w:color w:val="000000" w:themeColor="text1"/>
        </w:rPr>
        <w:t>天培训才能上岗，每个保姆每季度工作（新保姆包括培训）</w:t>
      </w:r>
      <w:r w:rsidRPr="00216AA1">
        <w:rPr>
          <w:color w:val="000000" w:themeColor="text1"/>
        </w:rPr>
        <w:t>65</w:t>
      </w:r>
      <w:r w:rsidRPr="00216AA1">
        <w:rPr>
          <w:color w:val="000000" w:themeColor="text1"/>
        </w:rPr>
        <w:t>天。保姆从该公司而不是顾主那里获得报酬，每人每月工资</w:t>
      </w:r>
      <w:r w:rsidRPr="00216AA1">
        <w:rPr>
          <w:color w:val="000000" w:themeColor="text1"/>
        </w:rPr>
        <w:t>800</w:t>
      </w:r>
      <w:r w:rsidRPr="00216AA1">
        <w:rPr>
          <w:color w:val="000000" w:themeColor="text1"/>
        </w:rPr>
        <w:t>元。春季开始时公司拥有</w:t>
      </w:r>
      <w:r w:rsidRPr="00216AA1">
        <w:rPr>
          <w:color w:val="000000" w:themeColor="text1"/>
        </w:rPr>
        <w:t>120</w:t>
      </w:r>
      <w:r w:rsidRPr="00216AA1">
        <w:rPr>
          <w:color w:val="000000" w:themeColor="text1"/>
        </w:rPr>
        <w:t>名保姆，在每个季度结束后，将有</w:t>
      </w:r>
      <m:oMath>
        <m:r>
          <w:rPr>
            <w:rFonts w:ascii="Cambria Math" w:hAnsi="Cambria Math"/>
            <w:color w:val="000000" w:themeColor="text1"/>
          </w:rPr>
          <m:t>15%</m:t>
        </m:r>
      </m:oMath>
      <w:r w:rsidRPr="00216AA1">
        <w:rPr>
          <w:color w:val="000000" w:themeColor="text1"/>
        </w:rPr>
        <w:t>的保姆自动离职。</w:t>
      </w:r>
    </w:p>
    <w:p w14:paraId="3203B95E" w14:textId="32C71AB0" w:rsidR="00D25103" w:rsidRDefault="002A1851" w:rsidP="00D25103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rFonts w:ascii="宋体" w:hAnsi="宋体" w:cs="宋体"/>
          <w:color w:val="000000" w:themeColor="text1"/>
          <w:kern w:val="0"/>
        </w:rPr>
        <w:t>（1）如果公司不允许解雇保姆，请你为公司制定下一年的招聘计划；哪些季度需求的增加不影响招聘计划？可以增加多少</w:t>
      </w:r>
      <w:r w:rsidR="00650A5C">
        <w:rPr>
          <w:rFonts w:ascii="宋体" w:hAnsi="宋体" w:cs="宋体" w:hint="eastAsia"/>
          <w:color w:val="000000" w:themeColor="text1"/>
          <w:kern w:val="0"/>
        </w:rPr>
        <w:t>？</w:t>
      </w:r>
    </w:p>
    <w:p w14:paraId="795DB2C9" w14:textId="66BE6254" w:rsidR="002A1851" w:rsidRPr="00D25103" w:rsidRDefault="002A1851" w:rsidP="00D25103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rFonts w:ascii="宋体" w:hAnsi="宋体" w:cs="宋体"/>
          <w:color w:val="000000" w:themeColor="text1"/>
          <w:kern w:val="0"/>
        </w:rPr>
        <w:lastRenderedPageBreak/>
        <w:t>（2）如果公司在每个季度结束后允许解雇保姆，请为公司制定下一年的招聘</w:t>
      </w:r>
      <w:r w:rsidRPr="00216AA1">
        <w:rPr>
          <w:rFonts w:ascii="宋体" w:hAnsi="宋体" w:cs="宋体" w:hint="eastAsia"/>
          <w:color w:val="000000" w:themeColor="text1"/>
          <w:kern w:val="0"/>
        </w:rPr>
        <w:t>计划</w:t>
      </w:r>
      <w:r w:rsidR="00A83989">
        <w:rPr>
          <w:rFonts w:ascii="宋体" w:hAnsi="宋体" w:cs="宋体" w:hint="eastAsia"/>
          <w:color w:val="000000" w:themeColor="text1"/>
          <w:kern w:val="0"/>
        </w:rPr>
        <w:t>。</w:t>
      </w:r>
    </w:p>
    <w:p w14:paraId="7547E2ED" w14:textId="61D9844C" w:rsidR="002A1851" w:rsidRPr="00216AA1" w:rsidRDefault="00D7506E" w:rsidP="00446174">
      <w:pPr>
        <w:pStyle w:val="2"/>
        <w:ind w:leftChars="0" w:left="0" w:right="240"/>
        <w:rPr>
          <w:color w:val="000000" w:themeColor="text1"/>
        </w:rPr>
      </w:pPr>
      <w:bookmarkStart w:id="13" w:name="_Toc36656322"/>
      <w:r w:rsidRPr="00216AA1">
        <w:rPr>
          <w:rStyle w:val="ql-author-22415920"/>
          <w:color w:val="000000" w:themeColor="text1"/>
        </w:rPr>
        <w:t>2 模型假设与符号定义</w:t>
      </w:r>
      <w:bookmarkEnd w:id="13"/>
    </w:p>
    <w:p w14:paraId="32F11ACA" w14:textId="70B54E85" w:rsidR="00D7506E" w:rsidRPr="00216AA1" w:rsidRDefault="00D7506E" w:rsidP="00446174">
      <w:pPr>
        <w:pStyle w:val="3"/>
        <w:ind w:leftChars="0" w:left="0" w:right="240"/>
        <w:rPr>
          <w:rStyle w:val="ql-author-22415920"/>
          <w:color w:val="000000" w:themeColor="text1"/>
        </w:rPr>
      </w:pPr>
      <w:bookmarkStart w:id="14" w:name="_Toc36656323"/>
      <w:r w:rsidRPr="00216AA1">
        <w:rPr>
          <w:rStyle w:val="ql-author-22415920"/>
          <w:color w:val="000000" w:themeColor="text1"/>
        </w:rPr>
        <w:t>2.1 模型假设</w:t>
      </w:r>
      <w:bookmarkEnd w:id="14"/>
    </w:p>
    <w:p w14:paraId="56C6B1EE" w14:textId="77777777" w:rsidR="00D25103" w:rsidRDefault="002A1851" w:rsidP="00D25103">
      <w:pPr>
        <w:pStyle w:val="ab"/>
        <w:numPr>
          <w:ilvl w:val="0"/>
          <w:numId w:val="17"/>
        </w:numPr>
        <w:ind w:leftChars="0" w:right="240" w:firstLineChars="0"/>
        <w:rPr>
          <w:color w:val="000000" w:themeColor="text1"/>
        </w:rPr>
      </w:pPr>
      <w:r w:rsidRPr="00D25103">
        <w:rPr>
          <w:color w:val="000000" w:themeColor="text1"/>
        </w:rPr>
        <w:t>下一年保姆每季度的离职率仍然稳定在</w:t>
      </w:r>
      <w:r w:rsidRPr="00D25103">
        <w:rPr>
          <w:color w:val="000000" w:themeColor="text1"/>
        </w:rPr>
        <w:t>15%</w:t>
      </w:r>
    </w:p>
    <w:p w14:paraId="15149993" w14:textId="77777777" w:rsidR="00D25103" w:rsidRDefault="002A1851" w:rsidP="00D25103">
      <w:pPr>
        <w:pStyle w:val="ab"/>
        <w:numPr>
          <w:ilvl w:val="0"/>
          <w:numId w:val="17"/>
        </w:numPr>
        <w:ind w:leftChars="0" w:right="240" w:firstLineChars="0"/>
        <w:rPr>
          <w:color w:val="000000" w:themeColor="text1"/>
        </w:rPr>
      </w:pPr>
      <w:r w:rsidRPr="00D25103">
        <w:rPr>
          <w:color w:val="000000" w:themeColor="text1"/>
        </w:rPr>
        <w:t>每位保姆每季度工作时长没有缩减或增长</w:t>
      </w:r>
    </w:p>
    <w:p w14:paraId="5629224E" w14:textId="77777777" w:rsidR="00D25103" w:rsidRDefault="002A1851" w:rsidP="00D25103">
      <w:pPr>
        <w:pStyle w:val="ab"/>
        <w:numPr>
          <w:ilvl w:val="0"/>
          <w:numId w:val="17"/>
        </w:numPr>
        <w:ind w:leftChars="0" w:right="240" w:firstLineChars="0"/>
        <w:rPr>
          <w:color w:val="000000" w:themeColor="text1"/>
        </w:rPr>
      </w:pPr>
      <w:r w:rsidRPr="00D25103">
        <w:rPr>
          <w:color w:val="000000" w:themeColor="text1"/>
        </w:rPr>
        <w:t>人才市场可以满足公司每季度的招聘需求</w:t>
      </w:r>
    </w:p>
    <w:p w14:paraId="73C2D22E" w14:textId="77777777" w:rsidR="00D25103" w:rsidRDefault="002A1851" w:rsidP="00D25103">
      <w:pPr>
        <w:pStyle w:val="ab"/>
        <w:numPr>
          <w:ilvl w:val="0"/>
          <w:numId w:val="17"/>
        </w:numPr>
        <w:ind w:leftChars="0" w:right="240" w:firstLineChars="0"/>
        <w:rPr>
          <w:color w:val="000000" w:themeColor="text1"/>
        </w:rPr>
      </w:pPr>
      <w:r w:rsidRPr="00D25103">
        <w:rPr>
          <w:color w:val="000000" w:themeColor="text1"/>
        </w:rPr>
        <w:t>用户市场稳定，市场需求预测基本准确</w:t>
      </w:r>
    </w:p>
    <w:p w14:paraId="76922845" w14:textId="2959C40C" w:rsidR="002A1851" w:rsidRPr="00D25103" w:rsidRDefault="002A1851" w:rsidP="00D25103">
      <w:pPr>
        <w:pStyle w:val="ab"/>
        <w:numPr>
          <w:ilvl w:val="0"/>
          <w:numId w:val="17"/>
        </w:numPr>
        <w:ind w:leftChars="0" w:right="240" w:firstLineChars="0"/>
        <w:rPr>
          <w:color w:val="000000" w:themeColor="text1"/>
        </w:rPr>
      </w:pPr>
      <w:r w:rsidRPr="00D25103">
        <w:rPr>
          <w:color w:val="000000" w:themeColor="text1"/>
        </w:rPr>
        <w:t>忽略取</w:t>
      </w:r>
      <w:proofErr w:type="gramStart"/>
      <w:r w:rsidRPr="00D25103">
        <w:rPr>
          <w:color w:val="000000" w:themeColor="text1"/>
        </w:rPr>
        <w:t>整对于</w:t>
      </w:r>
      <w:proofErr w:type="gramEnd"/>
      <w:r w:rsidRPr="00D25103">
        <w:rPr>
          <w:color w:val="000000" w:themeColor="text1"/>
        </w:rPr>
        <w:t>结果的影响，人数遇到小数时向上取整</w:t>
      </w:r>
    </w:p>
    <w:p w14:paraId="669D8109" w14:textId="77777777" w:rsidR="00D7506E" w:rsidRPr="00216AA1" w:rsidRDefault="00D7506E" w:rsidP="00446174">
      <w:pPr>
        <w:pStyle w:val="3"/>
        <w:ind w:leftChars="0" w:left="0" w:right="240"/>
        <w:rPr>
          <w:rStyle w:val="ql-author-22415920"/>
          <w:color w:val="000000" w:themeColor="text1"/>
        </w:rPr>
      </w:pPr>
      <w:bookmarkStart w:id="15" w:name="_Toc36656324"/>
      <w:r w:rsidRPr="00216AA1">
        <w:rPr>
          <w:rStyle w:val="ql-author-22415920"/>
          <w:color w:val="000000" w:themeColor="text1"/>
        </w:rPr>
        <w:t>2.2 符号定义</w:t>
      </w:r>
      <w:bookmarkEnd w:id="15"/>
    </w:p>
    <w:tbl>
      <w:tblPr>
        <w:tblStyle w:val="a8"/>
        <w:tblW w:w="0" w:type="auto"/>
        <w:tblInd w:w="2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6514"/>
      </w:tblGrid>
      <w:tr w:rsidR="00216AA1" w:rsidRPr="00216AA1" w14:paraId="064CEDEB" w14:textId="77777777" w:rsidTr="00216AA1"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</w:tcPr>
          <w:p w14:paraId="436C2550" w14:textId="77777777" w:rsidR="00D7506E" w:rsidRPr="00216AA1" w:rsidRDefault="00D7506E" w:rsidP="00216AA1">
            <w:pPr>
              <w:ind w:leftChars="0" w:right="240"/>
              <w:rPr>
                <w:b/>
                <w:bCs/>
                <w:i/>
                <w:iCs/>
                <w:color w:val="000000" w:themeColor="text1"/>
              </w:rPr>
            </w:pPr>
            <w:r w:rsidRPr="00216AA1">
              <w:rPr>
                <w:rFonts w:hint="eastAsia"/>
                <w:b/>
                <w:bCs/>
                <w:i/>
                <w:iCs/>
                <w:color w:val="000000" w:themeColor="text1"/>
              </w:rPr>
              <w:t>符号</w:t>
            </w:r>
          </w:p>
        </w:tc>
        <w:tc>
          <w:tcPr>
            <w:tcW w:w="6514" w:type="dxa"/>
            <w:tcBorders>
              <w:top w:val="single" w:sz="4" w:space="0" w:color="auto"/>
              <w:bottom w:val="single" w:sz="4" w:space="0" w:color="auto"/>
            </w:tcBorders>
          </w:tcPr>
          <w:p w14:paraId="26E04F3F" w14:textId="77777777" w:rsidR="00D7506E" w:rsidRPr="00216AA1" w:rsidRDefault="00D7506E" w:rsidP="00216AA1">
            <w:pPr>
              <w:ind w:leftChars="0" w:right="240"/>
              <w:rPr>
                <w:b/>
                <w:bCs/>
                <w:i/>
                <w:iCs/>
                <w:color w:val="000000" w:themeColor="text1"/>
              </w:rPr>
            </w:pPr>
            <w:r w:rsidRPr="00216AA1">
              <w:rPr>
                <w:rFonts w:hint="eastAsia"/>
                <w:b/>
                <w:bCs/>
                <w:i/>
                <w:iCs/>
                <w:color w:val="000000" w:themeColor="text1"/>
              </w:rPr>
              <w:t>描述</w:t>
            </w:r>
          </w:p>
        </w:tc>
      </w:tr>
      <w:tr w:rsidR="00216AA1" w:rsidRPr="00216AA1" w14:paraId="3C4F6573" w14:textId="77777777" w:rsidTr="00216AA1">
        <w:tc>
          <w:tcPr>
            <w:tcW w:w="2307" w:type="dxa"/>
            <w:tcBorders>
              <w:top w:val="single" w:sz="4" w:space="0" w:color="auto"/>
            </w:tcBorders>
          </w:tcPr>
          <w:p w14:paraId="50501587" w14:textId="67886EF0" w:rsidR="00D7506E" w:rsidRPr="00D02ED3" w:rsidRDefault="00EE307E" w:rsidP="00216AA1">
            <w:pPr>
              <w:ind w:leftChars="0" w:right="240"/>
              <w:rPr>
                <w:i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94949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94949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494949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514" w:type="dxa"/>
            <w:tcBorders>
              <w:top w:val="single" w:sz="4" w:space="0" w:color="auto"/>
            </w:tcBorders>
          </w:tcPr>
          <w:p w14:paraId="2B56CEFC" w14:textId="488843B1" w:rsidR="00D7506E" w:rsidRPr="00216AA1" w:rsidRDefault="002A1851" w:rsidP="002A1851">
            <w:pPr>
              <w:ind w:left="240" w:right="240"/>
              <w:rPr>
                <w:rStyle w:val="ql-author-22415920"/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216AA1">
              <w:rPr>
                <w:color w:val="000000" w:themeColor="text1"/>
              </w:rPr>
              <w:t>公司在第</w:t>
            </w:r>
            <m:oMath>
              <m:r>
                <w:rPr>
                  <w:rFonts w:ascii="Cambria Math" w:hAnsi="Cambria Math"/>
                  <w:color w:val="000000" w:themeColor="text1"/>
                </w:rPr>
                <m:t>i</m:t>
              </m:r>
            </m:oMath>
            <w:r w:rsidRPr="00216AA1">
              <w:rPr>
                <w:color w:val="000000" w:themeColor="text1"/>
              </w:rPr>
              <w:t>季度开始时招聘的人数</w:t>
            </w:r>
          </w:p>
        </w:tc>
      </w:tr>
      <w:tr w:rsidR="00216AA1" w:rsidRPr="00216AA1" w14:paraId="6F068ED1" w14:textId="77777777" w:rsidTr="00216AA1">
        <w:tc>
          <w:tcPr>
            <w:tcW w:w="2307" w:type="dxa"/>
          </w:tcPr>
          <w:p w14:paraId="4CF3C6B1" w14:textId="37D59A9D" w:rsidR="00D7506E" w:rsidRPr="00D02ED3" w:rsidRDefault="00EE307E" w:rsidP="00216AA1">
            <w:pPr>
              <w:ind w:leftChars="0" w:right="240"/>
              <w:rPr>
                <w:i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94949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494949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494949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3F1A4CF1" w14:textId="05DBE4E6" w:rsidR="00D7506E" w:rsidRPr="00216AA1" w:rsidRDefault="002A1851" w:rsidP="002A1851">
            <w:pPr>
              <w:ind w:left="240" w:right="240"/>
              <w:rPr>
                <w:rStyle w:val="ql-author-22415920"/>
                <w:color w:val="000000" w:themeColor="text1"/>
              </w:rPr>
            </w:pPr>
            <w:r w:rsidRPr="00216AA1">
              <w:rPr>
                <w:color w:val="000000" w:themeColor="text1"/>
              </w:rPr>
              <w:t>公司在第</w:t>
            </w:r>
            <m:oMath>
              <m:r>
                <w:rPr>
                  <w:rFonts w:ascii="Cambria Math" w:hAnsi="Cambria Math"/>
                  <w:color w:val="000000" w:themeColor="text1"/>
                </w:rPr>
                <m:t>i</m:t>
              </m:r>
            </m:oMath>
            <w:r w:rsidRPr="00216AA1">
              <w:rPr>
                <w:color w:val="000000" w:themeColor="text1"/>
              </w:rPr>
              <w:t>季度开始时</w:t>
            </w:r>
            <w:r w:rsidR="00D25103">
              <w:rPr>
                <w:rFonts w:hint="eastAsia"/>
                <w:color w:val="000000" w:themeColor="text1"/>
              </w:rPr>
              <w:t>（</w:t>
            </w:r>
            <w:r w:rsidRPr="00216AA1">
              <w:rPr>
                <w:color w:val="000000" w:themeColor="text1"/>
              </w:rPr>
              <w:t>含招聘的新保姆</w:t>
            </w:r>
            <w:r w:rsidR="00D25103">
              <w:rPr>
                <w:rFonts w:hint="eastAsia"/>
                <w:color w:val="000000" w:themeColor="text1"/>
              </w:rPr>
              <w:t>）</w:t>
            </w:r>
            <w:r w:rsidRPr="00216AA1">
              <w:rPr>
                <w:color w:val="000000" w:themeColor="text1"/>
              </w:rPr>
              <w:t>的保姆数目</w:t>
            </w:r>
          </w:p>
        </w:tc>
      </w:tr>
      <w:tr w:rsidR="00216AA1" w:rsidRPr="00216AA1" w14:paraId="06B4000F" w14:textId="77777777" w:rsidTr="00216AA1">
        <w:tc>
          <w:tcPr>
            <w:tcW w:w="2307" w:type="dxa"/>
          </w:tcPr>
          <w:p w14:paraId="69A1DCE3" w14:textId="0417F449" w:rsidR="00D7506E" w:rsidRPr="00D02ED3" w:rsidRDefault="00EE307E" w:rsidP="00216AA1">
            <w:pPr>
              <w:ind w:leftChars="0" w:right="240"/>
              <w:rPr>
                <w:i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94949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494949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494949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01A3DF23" w14:textId="60974E11" w:rsidR="00D7506E" w:rsidRPr="00216AA1" w:rsidRDefault="002A1851" w:rsidP="002A1851">
            <w:pPr>
              <w:ind w:left="240" w:right="240"/>
              <w:rPr>
                <w:rStyle w:val="ql-author-22415920"/>
                <w:color w:val="000000" w:themeColor="text1"/>
              </w:rPr>
            </w:pPr>
            <w:r w:rsidRPr="00216AA1">
              <w:rPr>
                <w:color w:val="000000" w:themeColor="text1"/>
              </w:rPr>
              <w:t>公司在第</w:t>
            </w:r>
            <m:oMath>
              <m:r>
                <w:rPr>
                  <w:rFonts w:ascii="Cambria Math" w:hAnsi="Cambria Math"/>
                  <w:color w:val="000000" w:themeColor="text1"/>
                </w:rPr>
                <m:t>i</m:t>
              </m:r>
            </m:oMath>
            <w:r w:rsidRPr="00216AA1">
              <w:rPr>
                <w:color w:val="000000" w:themeColor="text1"/>
              </w:rPr>
              <w:t>季度结束时解雇的保姆数目</w:t>
            </w:r>
          </w:p>
        </w:tc>
      </w:tr>
    </w:tbl>
    <w:p w14:paraId="4272F7B9" w14:textId="23DFBA47" w:rsidR="00D7506E" w:rsidRPr="00216AA1" w:rsidRDefault="00D7506E" w:rsidP="00446174">
      <w:pPr>
        <w:pStyle w:val="2"/>
        <w:ind w:leftChars="0" w:left="0" w:right="240"/>
        <w:rPr>
          <w:rStyle w:val="ql-author-22415920"/>
          <w:color w:val="000000" w:themeColor="text1"/>
        </w:rPr>
      </w:pPr>
      <w:bookmarkStart w:id="16" w:name="_Toc36656325"/>
      <w:r w:rsidRPr="00216AA1">
        <w:rPr>
          <w:rStyle w:val="ql-author-22415920"/>
          <w:color w:val="000000" w:themeColor="text1"/>
        </w:rPr>
        <w:t>3 模型</w:t>
      </w:r>
      <w:bookmarkEnd w:id="16"/>
    </w:p>
    <w:p w14:paraId="247EC1D1" w14:textId="4C20EE47" w:rsidR="00D25103" w:rsidRDefault="002A1851" w:rsidP="00D25103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问题一中，由于每季度后总有</w:t>
      </w:r>
      <m:oMath>
        <m:r>
          <w:rPr>
            <w:rFonts w:ascii="Cambria Math" w:hAnsi="Cambria Math"/>
            <w:color w:val="000000" w:themeColor="text1"/>
          </w:rPr>
          <m:t>15%</m:t>
        </m:r>
      </m:oMath>
      <w:r w:rsidRPr="00216AA1">
        <w:rPr>
          <w:color w:val="000000" w:themeColor="text1"/>
        </w:rPr>
        <w:t>的保姆离职，因此当公司剩余保姆不足以满足下一季度需求时，需要招聘新的保姆，且新招的保姆需要培训</w:t>
      </w:r>
      <w:r w:rsidRPr="00216AA1">
        <w:rPr>
          <w:color w:val="000000" w:themeColor="text1"/>
        </w:rPr>
        <w:t>5</w:t>
      </w:r>
      <w:r w:rsidRPr="00216AA1">
        <w:rPr>
          <w:color w:val="000000" w:themeColor="text1"/>
        </w:rPr>
        <w:t>天才可以上岗。因此公司为达到总花费最少，需要在满足需求的前提下，使总招聘人数最少。该问</w:t>
      </w:r>
      <w:r w:rsidRPr="00216AA1">
        <w:rPr>
          <w:color w:val="000000" w:themeColor="text1"/>
        </w:rPr>
        <w:lastRenderedPageBreak/>
        <w:t>题属于线性规划问题，可以根据约束利用</w:t>
      </w:r>
      <w:r w:rsidR="00675256">
        <w:rPr>
          <w:color w:val="000000" w:themeColor="text1"/>
        </w:rPr>
        <w:t>LINGO</w:t>
      </w:r>
      <w:r w:rsidRPr="00216AA1">
        <w:rPr>
          <w:color w:val="000000" w:themeColor="text1"/>
        </w:rPr>
        <w:t>软件进行分析，得到最优招聘计划。</w:t>
      </w:r>
    </w:p>
    <w:p w14:paraId="0CA49927" w14:textId="57243E81" w:rsidR="002A1851" w:rsidRPr="00216AA1" w:rsidRDefault="002A1851" w:rsidP="00D25103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问题二中，允许公司每季度后解雇保姆，因此可以增加每季度解雇数量这个变量，建立新的数学模型。为达到总成本最小，公司的思想同样是保证需求的前提下，招聘人数最少，因此与问题一有相同的目标函数。也可以运用线性规划求解。</w:t>
      </w:r>
    </w:p>
    <w:p w14:paraId="58F9F4F5" w14:textId="4498857B" w:rsidR="002A1851" w:rsidRPr="00216AA1" w:rsidRDefault="002A1851" w:rsidP="00446174">
      <w:pPr>
        <w:pStyle w:val="3"/>
        <w:ind w:leftChars="0" w:left="0" w:right="240"/>
        <w:rPr>
          <w:color w:val="000000" w:themeColor="text1"/>
        </w:rPr>
      </w:pPr>
      <w:bookmarkStart w:id="17" w:name="_Toc36656326"/>
      <w:r w:rsidRPr="00216AA1">
        <w:rPr>
          <w:rFonts w:hint="eastAsia"/>
          <w:color w:val="000000" w:themeColor="text1"/>
        </w:rPr>
        <w:t>3.1</w:t>
      </w:r>
      <w:r w:rsidR="00216AA1">
        <w:rPr>
          <w:color w:val="000000" w:themeColor="text1"/>
        </w:rPr>
        <w:t xml:space="preserve"> </w:t>
      </w:r>
      <w:r w:rsidR="00216AA1">
        <w:rPr>
          <w:rFonts w:hint="eastAsia"/>
          <w:color w:val="000000" w:themeColor="text1"/>
        </w:rPr>
        <w:t>不允许解雇的招聘模型</w:t>
      </w:r>
      <w:bookmarkEnd w:id="17"/>
    </w:p>
    <w:p w14:paraId="35832AD4" w14:textId="77777777" w:rsidR="00216AA1" w:rsidRPr="00216AA1" w:rsidRDefault="00216AA1" w:rsidP="00446174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根据分析，目标函数为：</w:t>
      </w:r>
    </w:p>
    <w:p w14:paraId="6D28FBF2" w14:textId="24B27934" w:rsidR="00D02ED3" w:rsidRPr="006D1B2E" w:rsidRDefault="00651F5E" w:rsidP="00D02ED3">
      <w:pPr>
        <w:pStyle w:val="ql-text-indent-1"/>
        <w:spacing w:before="0" w:beforeAutospacing="0" w:after="0" w:afterAutospacing="0"/>
        <w:ind w:left="240" w:right="240"/>
        <w:jc w:val="center"/>
        <w:rPr>
          <w:rStyle w:val="ql-author-15879390"/>
          <w:i/>
          <w:color w:val="000000"/>
          <w:sz w:val="22"/>
          <w:szCs w:val="22"/>
        </w:rPr>
      </w:pPr>
      <m:oMathPara>
        <m:oMath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 xml:space="preserve">MIN f= 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4</m:t>
              </m:r>
            </m:sub>
          </m:sSub>
        </m:oMath>
      </m:oMathPara>
    </w:p>
    <w:p w14:paraId="494DE94F" w14:textId="77777777" w:rsidR="00216AA1" w:rsidRPr="00216AA1" w:rsidRDefault="00216AA1" w:rsidP="00D25103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每季度总工作量应至少满足需求，有工作量约束：</w:t>
      </w:r>
    </w:p>
    <w:p w14:paraId="126C216B" w14:textId="5DA884EB" w:rsidR="00D02ED3" w:rsidRPr="000A38A9" w:rsidRDefault="00D02ED3" w:rsidP="00D02ED3">
      <w:pPr>
        <w:pStyle w:val="ql-long-15879390"/>
        <w:spacing w:before="0" w:beforeAutospacing="0" w:after="0" w:afterAutospacing="0"/>
        <w:ind w:left="240" w:right="240"/>
        <w:rPr>
          <w:i/>
          <w:color w:val="494949"/>
          <w:sz w:val="22"/>
          <w:szCs w:val="22"/>
        </w:rPr>
      </w:pPr>
      <m:oMathPara>
        <m:oMath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65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≥6000</m:t>
          </m:r>
        </m:oMath>
      </m:oMathPara>
    </w:p>
    <w:p w14:paraId="594AD3B8" w14:textId="6460352B" w:rsidR="00D02ED3" w:rsidRPr="000A38A9" w:rsidRDefault="00D02ED3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65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≥7500</m:t>
          </m:r>
        </m:oMath>
      </m:oMathPara>
    </w:p>
    <w:p w14:paraId="26A92F7C" w14:textId="7A7E8FD1" w:rsidR="00D02ED3" w:rsidRPr="000A38A9" w:rsidRDefault="00D02ED3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65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≥5500</m:t>
          </m:r>
        </m:oMath>
      </m:oMathPara>
    </w:p>
    <w:p w14:paraId="438F6244" w14:textId="0B7DF722" w:rsidR="00D02ED3" w:rsidRPr="000A38A9" w:rsidRDefault="00D02ED3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65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4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4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≥9000</m:t>
          </m:r>
        </m:oMath>
      </m:oMathPara>
    </w:p>
    <w:p w14:paraId="64F0A65F" w14:textId="77777777" w:rsidR="00216AA1" w:rsidRPr="00216AA1" w:rsidRDefault="00216AA1" w:rsidP="00446174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另外，每季度的人数</w:t>
      </w:r>
      <w:r w:rsidRPr="00216AA1">
        <w:rPr>
          <w:color w:val="000000" w:themeColor="text1"/>
        </w:rPr>
        <w:t>=</w:t>
      </w:r>
      <w:r w:rsidRPr="00216AA1">
        <w:rPr>
          <w:color w:val="000000" w:themeColor="text1"/>
        </w:rPr>
        <w:t>上一季度离职后剩余人数</w:t>
      </w:r>
      <w:r w:rsidRPr="00216AA1">
        <w:rPr>
          <w:color w:val="000000" w:themeColor="text1"/>
        </w:rPr>
        <w:t>+</w:t>
      </w:r>
      <w:r w:rsidRPr="00216AA1">
        <w:rPr>
          <w:color w:val="000000" w:themeColor="text1"/>
        </w:rPr>
        <w:t>新招聘的人数，有人数约束：</w:t>
      </w:r>
    </w:p>
    <w:p w14:paraId="0E4F606A" w14:textId="77777777" w:rsidR="00D02ED3" w:rsidRPr="000A38A9" w:rsidRDefault="00EE307E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=120;</m:t>
          </m:r>
        </m:oMath>
      </m:oMathPara>
    </w:p>
    <w:p w14:paraId="163280ED" w14:textId="59E4905B" w:rsidR="00D02ED3" w:rsidRPr="00E5104F" w:rsidRDefault="00EE307E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-0.85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=0</m:t>
          </m:r>
        </m:oMath>
      </m:oMathPara>
    </w:p>
    <w:p w14:paraId="2A88C357" w14:textId="3082D5D1" w:rsidR="00D02ED3" w:rsidRPr="000A38A9" w:rsidRDefault="00EE307E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-0.85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=0</m:t>
          </m:r>
        </m:oMath>
      </m:oMathPara>
    </w:p>
    <w:p w14:paraId="5BBA9FC5" w14:textId="265175D7" w:rsidR="00D02ED3" w:rsidRPr="000A38A9" w:rsidRDefault="00EE307E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4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4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-0.85y3=0</m:t>
          </m:r>
        </m:oMath>
      </m:oMathPara>
    </w:p>
    <w:p w14:paraId="622A87F5" w14:textId="77777777" w:rsidR="00D02ED3" w:rsidRDefault="00216AA1" w:rsidP="00446174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另外，还有非负约束：</w:t>
      </w:r>
    </w:p>
    <w:p w14:paraId="0BB9E6D5" w14:textId="77777777" w:rsidR="00D02ED3" w:rsidRPr="000A38A9" w:rsidRDefault="00EE307E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i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≥0,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i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≥0,i=1,2,3,4</m:t>
          </m:r>
        </m:oMath>
      </m:oMathPara>
    </w:p>
    <w:p w14:paraId="4E19B94C" w14:textId="181410C8" w:rsidR="00216AA1" w:rsidRPr="00216AA1" w:rsidRDefault="00216AA1" w:rsidP="00446174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利用</w:t>
      </w:r>
      <w:r w:rsidR="00675256">
        <w:rPr>
          <w:color w:val="000000" w:themeColor="text1"/>
        </w:rPr>
        <w:t>LINGO</w:t>
      </w:r>
      <w:r w:rsidRPr="00216AA1">
        <w:rPr>
          <w:color w:val="000000" w:themeColor="text1"/>
        </w:rPr>
        <w:t>软件，求解上述约束，得到结果为</w:t>
      </w:r>
      <w:r w:rsidR="00D25103">
        <w:rPr>
          <w:rFonts w:hint="eastAsia"/>
          <w:color w:val="000000" w:themeColor="text1"/>
        </w:rPr>
        <w:t>：</w:t>
      </w:r>
    </w:p>
    <w:p w14:paraId="4BE6821C" w14:textId="47BC0EFA" w:rsidR="00216AA1" w:rsidRPr="00D02ED3" w:rsidRDefault="00EE307E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=0,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=14.5,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=0,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4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=58.8,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=120,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=116.5,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=99,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4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=143.0</m:t>
          </m:r>
        </m:oMath>
      </m:oMathPara>
    </w:p>
    <w:p w14:paraId="03DDCFAD" w14:textId="0FD50663" w:rsidR="00D25103" w:rsidRDefault="00216AA1" w:rsidP="00D25103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lastRenderedPageBreak/>
        <w:t>根据上述结果，</w:t>
      </w:r>
      <w:r w:rsidR="00BD0734">
        <w:rPr>
          <w:rFonts w:hint="eastAsia"/>
          <w:color w:val="000000" w:themeColor="text1"/>
        </w:rPr>
        <w:t>求解得</w:t>
      </w:r>
      <w:r w:rsidRPr="00216AA1">
        <w:rPr>
          <w:color w:val="000000" w:themeColor="text1"/>
        </w:rPr>
        <w:t>招聘计划为：</w:t>
      </w:r>
    </w:p>
    <w:p w14:paraId="16F63702" w14:textId="77777777" w:rsidR="00D25103" w:rsidRDefault="00216AA1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第一季度招聘</w:t>
      </w:r>
      <w:r w:rsidRPr="00D25103">
        <w:rPr>
          <w:color w:val="000000" w:themeColor="text1"/>
        </w:rPr>
        <w:t>0</w:t>
      </w:r>
      <w:r w:rsidRPr="00D25103">
        <w:rPr>
          <w:color w:val="000000" w:themeColor="text1"/>
        </w:rPr>
        <w:t>人</w:t>
      </w:r>
      <w:r w:rsidR="00D25103" w:rsidRPr="00D25103">
        <w:rPr>
          <w:rFonts w:hint="eastAsia"/>
          <w:color w:val="000000" w:themeColor="text1"/>
        </w:rPr>
        <w:t>，</w:t>
      </w:r>
      <w:r w:rsidRPr="00D25103">
        <w:rPr>
          <w:color w:val="000000" w:themeColor="text1"/>
        </w:rPr>
        <w:t>第二季度招聘</w:t>
      </w:r>
      <w:r w:rsidRPr="00D25103">
        <w:rPr>
          <w:color w:val="000000" w:themeColor="text1"/>
        </w:rPr>
        <w:t>15</w:t>
      </w:r>
      <w:r w:rsidRPr="00D25103">
        <w:rPr>
          <w:color w:val="000000" w:themeColor="text1"/>
        </w:rPr>
        <w:t>人</w:t>
      </w:r>
      <w:r w:rsidR="00D25103">
        <w:rPr>
          <w:rFonts w:hint="eastAsia"/>
          <w:color w:val="000000" w:themeColor="text1"/>
        </w:rPr>
        <w:t>，</w:t>
      </w:r>
      <w:r w:rsidRPr="00216AA1">
        <w:rPr>
          <w:color w:val="000000" w:themeColor="text1"/>
        </w:rPr>
        <w:t>第三季度招聘</w:t>
      </w:r>
      <w:r w:rsidRPr="00216AA1">
        <w:rPr>
          <w:color w:val="000000" w:themeColor="text1"/>
        </w:rPr>
        <w:t>0</w:t>
      </w:r>
      <w:r w:rsidRPr="00216AA1">
        <w:rPr>
          <w:color w:val="000000" w:themeColor="text1"/>
        </w:rPr>
        <w:t>人</w:t>
      </w:r>
      <w:r w:rsidR="00D25103">
        <w:rPr>
          <w:rFonts w:hint="eastAsia"/>
          <w:color w:val="000000" w:themeColor="text1"/>
        </w:rPr>
        <w:t>，</w:t>
      </w:r>
      <w:r w:rsidRPr="00216AA1">
        <w:rPr>
          <w:color w:val="000000" w:themeColor="text1"/>
        </w:rPr>
        <w:t>第四季度招聘</w:t>
      </w:r>
      <w:r w:rsidRPr="00216AA1">
        <w:rPr>
          <w:color w:val="000000" w:themeColor="text1"/>
        </w:rPr>
        <w:t>59</w:t>
      </w:r>
      <w:r w:rsidRPr="00216AA1">
        <w:rPr>
          <w:color w:val="000000" w:themeColor="text1"/>
        </w:rPr>
        <w:t>人</w:t>
      </w:r>
      <w:r w:rsidR="00D25103">
        <w:rPr>
          <w:rFonts w:hint="eastAsia"/>
          <w:color w:val="000000" w:themeColor="text1"/>
        </w:rPr>
        <w:t>。</w:t>
      </w:r>
    </w:p>
    <w:p w14:paraId="2AE3ECC4" w14:textId="355F1F35" w:rsidR="00D25103" w:rsidRDefault="00216AA1" w:rsidP="00D25103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根据模型，第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Pr="00216AA1">
        <w:rPr>
          <w:color w:val="000000" w:themeColor="text1"/>
        </w:rPr>
        <w:t>季度公司最多可以提供的需求量</w:t>
      </w:r>
      <w:r w:rsidR="00A83989">
        <w:rPr>
          <w:rFonts w:hint="eastAsia"/>
          <w:color w:val="000000" w:themeColor="text1"/>
        </w:rPr>
        <w:t>为</w:t>
      </w:r>
      <m:oMath>
        <m:r>
          <w:rPr>
            <w:rFonts w:ascii="Cambria Math" w:hAnsi="Cambria Math"/>
            <w:color w:val="000000" w:themeColor="text1"/>
          </w:rPr>
          <m:t>65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-5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A83989">
        <w:rPr>
          <w:rFonts w:hint="eastAsia"/>
          <w:color w:val="000000" w:themeColor="text1"/>
        </w:rPr>
        <w:t>。</w:t>
      </w:r>
    </w:p>
    <w:p w14:paraId="76CCA4FF" w14:textId="23E2C393" w:rsidR="00A83989" w:rsidRDefault="00216AA1" w:rsidP="00A83989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公司只有第一季度、第四季度没有招聘，因此分别计算这两个季度最多可以满足的需求量为：</w:t>
      </w:r>
      <w:r w:rsidRPr="00216AA1">
        <w:rPr>
          <w:color w:val="000000" w:themeColor="text1"/>
        </w:rPr>
        <w:t>7800</w:t>
      </w:r>
      <w:r w:rsidRPr="00216AA1">
        <w:rPr>
          <w:color w:val="000000" w:themeColor="text1"/>
        </w:rPr>
        <w:t>，</w:t>
      </w:r>
      <w:r w:rsidRPr="00216AA1">
        <w:rPr>
          <w:color w:val="000000" w:themeColor="text1"/>
        </w:rPr>
        <w:t>9000</w:t>
      </w:r>
      <w:r w:rsidRPr="00216AA1">
        <w:rPr>
          <w:color w:val="000000" w:themeColor="text1"/>
        </w:rPr>
        <w:t>（人日）</w:t>
      </w:r>
      <w:r w:rsidR="00A83989">
        <w:rPr>
          <w:rFonts w:hint="eastAsia"/>
          <w:color w:val="000000" w:themeColor="text1"/>
        </w:rPr>
        <w:t>。</w:t>
      </w:r>
    </w:p>
    <w:p w14:paraId="4C78FAA6" w14:textId="60F01E70" w:rsidR="00216AA1" w:rsidRPr="00216AA1" w:rsidRDefault="00216AA1" w:rsidP="00A83989">
      <w:pPr>
        <w:ind w:leftChars="0" w:left="0" w:right="240" w:firstLineChars="200" w:firstLine="480"/>
        <w:rPr>
          <w:color w:val="000000" w:themeColor="text1"/>
        </w:rPr>
      </w:pPr>
      <w:r w:rsidRPr="00216AA1">
        <w:rPr>
          <w:color w:val="000000" w:themeColor="text1"/>
        </w:rPr>
        <w:t>因此第一季度可以增加</w:t>
      </w:r>
      <w:r w:rsidRPr="00216AA1">
        <w:rPr>
          <w:color w:val="000000" w:themeColor="text1"/>
        </w:rPr>
        <w:t>1800</w:t>
      </w:r>
      <w:r w:rsidRPr="00216AA1">
        <w:rPr>
          <w:color w:val="000000" w:themeColor="text1"/>
        </w:rPr>
        <w:t>人日的需求量，而第四季度恰好满足需求，在现有招聘计划下不能再增加需求量。</w:t>
      </w:r>
    </w:p>
    <w:p w14:paraId="2E6E47B0" w14:textId="59850AC1" w:rsidR="002A1851" w:rsidRDefault="002A1851" w:rsidP="00446174">
      <w:pPr>
        <w:pStyle w:val="3"/>
        <w:ind w:leftChars="0" w:left="0" w:right="240"/>
      </w:pPr>
      <w:bookmarkStart w:id="18" w:name="_Toc36656327"/>
      <w:r w:rsidRPr="00216AA1">
        <w:rPr>
          <w:rFonts w:hint="eastAsia"/>
          <w:color w:val="000000" w:themeColor="text1"/>
        </w:rPr>
        <w:t>3.2</w:t>
      </w:r>
      <w:r w:rsidR="00216AA1">
        <w:rPr>
          <w:color w:val="000000" w:themeColor="text1"/>
        </w:rPr>
        <w:t xml:space="preserve"> </w:t>
      </w:r>
      <w:r w:rsidR="00216AA1" w:rsidRPr="00216AA1">
        <w:t>允许解雇的招聘模型</w:t>
      </w:r>
      <w:bookmarkEnd w:id="18"/>
    </w:p>
    <w:p w14:paraId="6FE0A01D" w14:textId="5AE52F28" w:rsidR="00A83989" w:rsidRDefault="00216AA1" w:rsidP="00A8398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当允许每季度结束后公司解雇保姆时，每季度公司的保姆数量满足关系式：本季度开始时人数</w:t>
      </w:r>
      <w:r w:rsidR="00A83989">
        <w:rPr>
          <w:rFonts w:hint="eastAsia"/>
          <w:color w:val="000000" w:themeColor="text1"/>
        </w:rPr>
        <w:t>等于</w:t>
      </w:r>
      <w:r w:rsidRPr="00D25103">
        <w:rPr>
          <w:color w:val="000000" w:themeColor="text1"/>
        </w:rPr>
        <w:t>上一季度离职后剩余人数</w:t>
      </w:r>
      <w:r w:rsidR="00A83989">
        <w:rPr>
          <w:rFonts w:hint="eastAsia"/>
          <w:color w:val="000000" w:themeColor="text1"/>
        </w:rPr>
        <w:t>减去</w:t>
      </w:r>
      <w:r w:rsidRPr="00D25103">
        <w:rPr>
          <w:color w:val="000000" w:themeColor="text1"/>
        </w:rPr>
        <w:t>公司解雇人数</w:t>
      </w:r>
      <w:r w:rsidR="00A83989">
        <w:rPr>
          <w:rFonts w:hint="eastAsia"/>
          <w:color w:val="000000" w:themeColor="text1"/>
        </w:rPr>
        <w:t>加上</w:t>
      </w:r>
      <w:r w:rsidRPr="00D25103">
        <w:rPr>
          <w:color w:val="000000" w:themeColor="text1"/>
        </w:rPr>
        <w:t>该季度开始时招聘人数</w:t>
      </w:r>
      <w:r w:rsidR="00A83989">
        <w:rPr>
          <w:rFonts w:hint="eastAsia"/>
          <w:color w:val="000000" w:themeColor="text1"/>
        </w:rPr>
        <w:t>。</w:t>
      </w:r>
    </w:p>
    <w:p w14:paraId="1867BAA6" w14:textId="2B261AD8" w:rsidR="00216AA1" w:rsidRPr="00D25103" w:rsidRDefault="00216AA1" w:rsidP="00A8398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与上一问类似，目标函数为：</w:t>
      </w:r>
    </w:p>
    <w:p w14:paraId="2CD426C8" w14:textId="16B7DCC4" w:rsidR="00D02ED3" w:rsidRPr="006D1B2E" w:rsidRDefault="00651F5E" w:rsidP="00D02ED3">
      <w:pPr>
        <w:pStyle w:val="ql-text-indent-1"/>
        <w:spacing w:before="0" w:beforeAutospacing="0" w:after="0" w:afterAutospacing="0"/>
        <w:ind w:left="240" w:right="240"/>
        <w:jc w:val="center"/>
        <w:rPr>
          <w:rStyle w:val="ql-author-15879390"/>
          <w:i/>
          <w:color w:val="000000"/>
          <w:sz w:val="22"/>
          <w:szCs w:val="22"/>
        </w:rPr>
      </w:pPr>
      <m:oMathPara>
        <m:oMath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 xml:space="preserve">MIN f= 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4</m:t>
              </m:r>
            </m:sub>
          </m:sSub>
        </m:oMath>
      </m:oMathPara>
    </w:p>
    <w:p w14:paraId="10632FF3" w14:textId="77777777" w:rsidR="00216AA1" w:rsidRPr="00D25103" w:rsidRDefault="00216AA1" w:rsidP="00A8398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工作量约束：</w:t>
      </w:r>
    </w:p>
    <w:p w14:paraId="455FE47A" w14:textId="40E493DA" w:rsidR="00D02ED3" w:rsidRPr="000A38A9" w:rsidRDefault="00D02ED3" w:rsidP="00D02ED3">
      <w:pPr>
        <w:pStyle w:val="ql-long-15879390"/>
        <w:spacing w:before="0" w:beforeAutospacing="0" w:after="0" w:afterAutospacing="0"/>
        <w:ind w:left="240" w:right="240"/>
        <w:rPr>
          <w:i/>
          <w:color w:val="494949"/>
          <w:sz w:val="22"/>
          <w:szCs w:val="22"/>
        </w:rPr>
      </w:pPr>
      <m:oMathPara>
        <m:oMath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65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≥6000</m:t>
          </m:r>
        </m:oMath>
      </m:oMathPara>
    </w:p>
    <w:p w14:paraId="0ACCEED2" w14:textId="57594727" w:rsidR="00D02ED3" w:rsidRPr="000A38A9" w:rsidRDefault="00D02ED3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65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≥7500</m:t>
          </m:r>
        </m:oMath>
      </m:oMathPara>
    </w:p>
    <w:p w14:paraId="72F2A13D" w14:textId="6C215F7E" w:rsidR="00D02ED3" w:rsidRPr="000A38A9" w:rsidRDefault="00D02ED3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65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≥5500</m:t>
          </m:r>
        </m:oMath>
      </m:oMathPara>
    </w:p>
    <w:p w14:paraId="61208EC7" w14:textId="0E54F400" w:rsidR="00D02ED3" w:rsidRPr="000A38A9" w:rsidRDefault="00D02ED3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65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4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4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≥9000</m:t>
          </m:r>
        </m:oMath>
      </m:oMathPara>
    </w:p>
    <w:p w14:paraId="53862650" w14:textId="77777777" w:rsidR="00216AA1" w:rsidRPr="00D25103" w:rsidRDefault="00216AA1" w:rsidP="00A8398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人数约束：</w:t>
      </w:r>
    </w:p>
    <w:p w14:paraId="2DEFA821" w14:textId="2365B67B" w:rsidR="00D02ED3" w:rsidRPr="00651F5E" w:rsidRDefault="00EE307E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=120</m:t>
          </m:r>
        </m:oMath>
      </m:oMathPara>
    </w:p>
    <w:p w14:paraId="5E11B45B" w14:textId="170B900B" w:rsidR="00D02ED3" w:rsidRPr="00E5104F" w:rsidRDefault="00EE307E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-0.85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=0</m:t>
          </m:r>
        </m:oMath>
      </m:oMathPara>
    </w:p>
    <w:p w14:paraId="6840F401" w14:textId="31A1A68D" w:rsidR="00D02ED3" w:rsidRPr="000A38A9" w:rsidRDefault="00EE307E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-0.85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=0</m:t>
          </m:r>
        </m:oMath>
      </m:oMathPara>
    </w:p>
    <w:p w14:paraId="1EDDA840" w14:textId="6548812A" w:rsidR="00D02ED3" w:rsidRPr="000A38A9" w:rsidRDefault="00EE307E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4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4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-0.85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=0</m:t>
          </m:r>
        </m:oMath>
      </m:oMathPara>
    </w:p>
    <w:p w14:paraId="7CFC8DBF" w14:textId="10697666" w:rsidR="00216AA1" w:rsidRPr="00D25103" w:rsidRDefault="00216AA1" w:rsidP="00A8398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非负约束：</w:t>
      </w:r>
    </w:p>
    <w:p w14:paraId="38EFCF84" w14:textId="63BBE180" w:rsidR="00D02ED3" w:rsidRPr="00D02ED3" w:rsidRDefault="00EE307E" w:rsidP="00D02ED3">
      <w:pPr>
        <w:pStyle w:val="ql-long-15879390"/>
        <w:spacing w:before="0" w:beforeAutospacing="0" w:after="0" w:afterAutospacing="0"/>
        <w:ind w:left="240" w:right="240"/>
        <w:rPr>
          <w:rFonts w:ascii="Cambria Math" w:hAnsi="Cambria Math"/>
          <w:color w:val="494949"/>
          <w:sz w:val="22"/>
          <w:szCs w:val="22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9494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94949"/>
                  <w:sz w:val="22"/>
                  <w:szCs w:val="22"/>
                </w:rPr>
                <m:t>i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≥0,</m:t>
          </m:r>
          <m:sSub>
            <m:sSubPr>
              <m:ctrlPr>
                <w:rPr>
                  <w:rStyle w:val="ql-author-15879390"/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Style w:val="ql-author-15879390"/>
                  <w:rFonts w:ascii="Cambria Math" w:hAnsi="Cambria Math"/>
                  <w:color w:val="000000"/>
                  <w:sz w:val="22"/>
                  <w:szCs w:val="22"/>
                </w:rPr>
                <m:t>i</m:t>
              </m:r>
            </m:sub>
          </m:sSub>
          <m:r>
            <w:rPr>
              <w:rStyle w:val="ql-author-15879390"/>
              <w:rFonts w:ascii="Cambria Math" w:hAnsi="Cambria Math"/>
              <w:color w:val="000000"/>
              <w:sz w:val="22"/>
              <w:szCs w:val="22"/>
            </w:rPr>
            <m:t>≥0,i=1,2,3,4</m:t>
          </m:r>
        </m:oMath>
      </m:oMathPara>
    </w:p>
    <w:p w14:paraId="7FD6D118" w14:textId="156A3E13" w:rsidR="00216AA1" w:rsidRPr="00D25103" w:rsidRDefault="00216AA1" w:rsidP="00A8398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利用</w:t>
      </w:r>
      <w:r w:rsidR="00675256">
        <w:rPr>
          <w:color w:val="000000" w:themeColor="text1"/>
        </w:rPr>
        <w:t>LINGO</w:t>
      </w:r>
      <w:r w:rsidRPr="00D25103">
        <w:rPr>
          <w:color w:val="000000" w:themeColor="text1"/>
        </w:rPr>
        <w:t>软件，求解上述约束，得到结果为</w:t>
      </w:r>
      <w:r w:rsidR="00A83989">
        <w:rPr>
          <w:rFonts w:hint="eastAsia"/>
          <w:color w:val="000000" w:themeColor="text1"/>
        </w:rPr>
        <w:t>：</w:t>
      </w:r>
    </w:p>
    <w:p w14:paraId="7D611B79" w14:textId="77777777" w:rsidR="00344CCF" w:rsidRPr="00D25103" w:rsidRDefault="00EE307E" w:rsidP="00D25103">
      <w:pPr>
        <w:ind w:leftChars="0" w:left="0" w:right="240" w:firstLineChars="200" w:firstLine="480"/>
        <w:rPr>
          <w:rFonts w:ascii="Cambria Math" w:hAnsi="Cambria Math"/>
          <w:color w:val="000000" w:themeColor="text1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=0,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=14.5,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=0,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=58.8,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=120,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=116.5,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=99,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=143.0</m:t>
          </m:r>
        </m:oMath>
      </m:oMathPara>
    </w:p>
    <w:p w14:paraId="5079F9C4" w14:textId="72209343" w:rsidR="00216AA1" w:rsidRPr="00D25103" w:rsidRDefault="00216AA1" w:rsidP="00446174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根据上述结果，</w:t>
      </w:r>
      <w:r w:rsidR="00651F5E">
        <w:rPr>
          <w:rFonts w:hint="eastAsia"/>
          <w:color w:val="000000" w:themeColor="text1"/>
        </w:rPr>
        <w:t>可知</w:t>
      </w:r>
      <w:r w:rsidRPr="00D25103">
        <w:rPr>
          <w:color w:val="000000" w:themeColor="text1"/>
        </w:rPr>
        <w:t>招聘计划为：第一季度开始时招聘</w:t>
      </w:r>
      <w:r w:rsidRPr="00D25103">
        <w:rPr>
          <w:color w:val="000000" w:themeColor="text1"/>
        </w:rPr>
        <w:t>0</w:t>
      </w:r>
      <w:r w:rsidRPr="00D25103">
        <w:rPr>
          <w:color w:val="000000" w:themeColor="text1"/>
        </w:rPr>
        <w:t>人，结束时解雇</w:t>
      </w:r>
      <w:r w:rsidRPr="00D25103">
        <w:rPr>
          <w:color w:val="000000" w:themeColor="text1"/>
        </w:rPr>
        <w:t>0</w:t>
      </w:r>
      <w:r w:rsidRPr="00D25103">
        <w:rPr>
          <w:color w:val="000000" w:themeColor="text1"/>
        </w:rPr>
        <w:t>人；第二季度开始时招聘</w:t>
      </w:r>
      <w:r w:rsidRPr="00D25103">
        <w:rPr>
          <w:color w:val="000000" w:themeColor="text1"/>
        </w:rPr>
        <w:t>15</w:t>
      </w:r>
      <w:r w:rsidRPr="00D25103">
        <w:rPr>
          <w:color w:val="000000" w:themeColor="text1"/>
        </w:rPr>
        <w:t>人，结束时解雇</w:t>
      </w:r>
      <w:r w:rsidRPr="00D25103">
        <w:rPr>
          <w:color w:val="000000" w:themeColor="text1"/>
        </w:rPr>
        <w:t>15</w:t>
      </w:r>
      <w:r w:rsidRPr="00D25103">
        <w:rPr>
          <w:color w:val="000000" w:themeColor="text1"/>
        </w:rPr>
        <w:t>人；第三季度开始时招聘</w:t>
      </w:r>
      <w:r w:rsidRPr="00D25103">
        <w:rPr>
          <w:color w:val="000000" w:themeColor="text1"/>
        </w:rPr>
        <w:t>0</w:t>
      </w:r>
      <w:r w:rsidRPr="00D25103">
        <w:rPr>
          <w:color w:val="000000" w:themeColor="text1"/>
        </w:rPr>
        <w:t>人，结束时解雇</w:t>
      </w:r>
      <w:r w:rsidRPr="00D25103">
        <w:rPr>
          <w:color w:val="000000" w:themeColor="text1"/>
        </w:rPr>
        <w:t>0</w:t>
      </w:r>
      <w:r w:rsidRPr="00D25103">
        <w:rPr>
          <w:color w:val="000000" w:themeColor="text1"/>
        </w:rPr>
        <w:t>人；第四季度开始时招聘</w:t>
      </w:r>
      <w:r w:rsidRPr="00D25103">
        <w:rPr>
          <w:color w:val="000000" w:themeColor="text1"/>
        </w:rPr>
        <w:t>72</w:t>
      </w:r>
      <w:r w:rsidRPr="00D25103">
        <w:rPr>
          <w:color w:val="000000" w:themeColor="text1"/>
        </w:rPr>
        <w:t>人，结束时解雇</w:t>
      </w:r>
      <w:r w:rsidRPr="00D25103">
        <w:rPr>
          <w:color w:val="000000" w:themeColor="text1"/>
        </w:rPr>
        <w:t>0</w:t>
      </w:r>
      <w:r w:rsidRPr="00D25103">
        <w:rPr>
          <w:color w:val="000000" w:themeColor="text1"/>
        </w:rPr>
        <w:t>人（由于对后年的情况不做预计，实际上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</m:oMath>
      <w:r w:rsidRPr="00D25103">
        <w:rPr>
          <w:color w:val="000000" w:themeColor="text1"/>
        </w:rPr>
        <w:t>不影响该问题的答案）</w:t>
      </w:r>
      <w:r w:rsidR="00A83989">
        <w:rPr>
          <w:rFonts w:hint="eastAsia"/>
          <w:color w:val="000000" w:themeColor="text1"/>
        </w:rPr>
        <w:t>。</w:t>
      </w:r>
    </w:p>
    <w:p w14:paraId="5FFA7417" w14:textId="48D1F51C" w:rsidR="00216AA1" w:rsidRDefault="00216AA1" w:rsidP="00446174">
      <w:pPr>
        <w:pStyle w:val="2"/>
        <w:ind w:leftChars="0" w:left="0" w:right="240"/>
      </w:pPr>
      <w:bookmarkStart w:id="19" w:name="_Toc36656328"/>
      <w:r>
        <w:rPr>
          <w:rFonts w:hint="eastAsia"/>
        </w:rPr>
        <w:t>4 模型评价</w:t>
      </w:r>
      <w:bookmarkEnd w:id="19"/>
    </w:p>
    <w:p w14:paraId="2A316DDE" w14:textId="77777777" w:rsidR="00A83989" w:rsidRDefault="00216AA1" w:rsidP="00A8398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该模型根据对来年市场需求的估计，得到每季度公司在满足需求的前提下，获得最低总花费的招聘计划。考虑到允许每季度公司没有解雇、只有员工离职的情况，和公司可以解雇员工两种情况，分别建立了对应的线性规划模型，并利用</w:t>
      </w:r>
      <w:r w:rsidR="00675256">
        <w:rPr>
          <w:color w:val="000000" w:themeColor="text1"/>
        </w:rPr>
        <w:t>LINGO</w:t>
      </w:r>
      <w:r w:rsidRPr="00D25103">
        <w:rPr>
          <w:color w:val="000000" w:themeColor="text1"/>
        </w:rPr>
        <w:t>软件对模型进行了求解。由于该公司保姆数量较大，且每季度离职率</w:t>
      </w:r>
      <w:r w:rsidRPr="00D25103">
        <w:rPr>
          <w:color w:val="000000" w:themeColor="text1"/>
        </w:rPr>
        <w:t>15%</w:t>
      </w:r>
      <w:r w:rsidRPr="00D25103">
        <w:rPr>
          <w:color w:val="000000" w:themeColor="text1"/>
        </w:rPr>
        <w:t>本身会使计算结果带有小数部分，本模型忽略了取整对结果的影响，采用了向上取整的方式。计算结果较为精确在现有信息下为工厂提供了一个有效的方案。</w:t>
      </w:r>
    </w:p>
    <w:p w14:paraId="6AE5D0E4" w14:textId="0774E2E7" w:rsidR="00216AA1" w:rsidRPr="00D25103" w:rsidRDefault="00216AA1" w:rsidP="00A8398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该模型还可以进一步推广，比如改变每季度员工的离职率，以及市场需求在一定区间内概率分布等，适用于其他类似情境下的招聘计划问题。</w:t>
      </w:r>
    </w:p>
    <w:p w14:paraId="1C519868" w14:textId="08C3DF7C" w:rsidR="00216AA1" w:rsidRDefault="00216AA1" w:rsidP="00446174">
      <w:pPr>
        <w:pStyle w:val="2"/>
        <w:ind w:leftChars="0" w:left="0" w:right="240"/>
      </w:pPr>
      <w:bookmarkStart w:id="20" w:name="_Toc3665632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附录</w:t>
      </w:r>
      <w:bookmarkEnd w:id="20"/>
    </w:p>
    <w:p w14:paraId="4B61C11E" w14:textId="1800AEB6" w:rsidR="00216AA1" w:rsidRDefault="00216AA1" w:rsidP="00651F5E">
      <w:pPr>
        <w:ind w:leftChars="0" w:left="0" w:right="240"/>
        <w:rPr>
          <w:color w:val="000000" w:themeColor="text1"/>
        </w:rPr>
      </w:pPr>
      <w:r w:rsidRPr="00D25103">
        <w:rPr>
          <w:color w:val="000000" w:themeColor="text1"/>
        </w:rPr>
        <w:t>模型</w:t>
      </w:r>
      <w:proofErr w:type="gramStart"/>
      <w:r w:rsidRPr="00D25103">
        <w:rPr>
          <w:color w:val="000000" w:themeColor="text1"/>
        </w:rPr>
        <w:t>一</w:t>
      </w:r>
      <w:proofErr w:type="gramEnd"/>
      <w:r w:rsidR="00675256">
        <w:rPr>
          <w:color w:val="000000" w:themeColor="text1"/>
        </w:rPr>
        <w:t>LINGO</w:t>
      </w:r>
      <w:r w:rsidRPr="00D25103">
        <w:rPr>
          <w:color w:val="000000" w:themeColor="text1"/>
        </w:rPr>
        <w:t>代码</w:t>
      </w:r>
      <w:r w:rsidR="00650A5C">
        <w:rPr>
          <w:rFonts w:hint="eastAsia"/>
          <w:color w:val="000000" w:themeColor="text1"/>
        </w:rPr>
        <w:t>与运行结果</w:t>
      </w:r>
      <w:r w:rsidRPr="00D25103">
        <w:rPr>
          <w:color w:val="000000" w:themeColor="text1"/>
        </w:rPr>
        <w:t>：</w:t>
      </w:r>
    </w:p>
    <w:p w14:paraId="66C6EE0C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model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:</w:t>
      </w:r>
    </w:p>
    <w:p w14:paraId="78A71E85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min 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 y1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+</w:t>
      </w:r>
      <w:proofErr w:type="gramStart"/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y4;</w:t>
      </w:r>
      <w:proofErr w:type="gramEnd"/>
    </w:p>
    <w:p w14:paraId="3E4ABE31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65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&gt;=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6000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546F2A9A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lastRenderedPageBreak/>
        <w:t>y1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120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47C236C1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65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&gt;=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7500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00BB57AB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0.85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2E1EEE86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65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&gt;=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5500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73B15562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0.85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7525799C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65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y4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x4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&gt;=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9000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67781D7A" w14:textId="77777777" w:rsid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y4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0.85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x4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63D8D332" w14:textId="060FBA60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end</w:t>
      </w:r>
    </w:p>
    <w:p w14:paraId="5A9695F2" w14:textId="73987428" w:rsidR="00216AA1" w:rsidRDefault="00216AA1" w:rsidP="00216AA1">
      <w:pPr>
        <w:ind w:left="240" w:right="240"/>
        <w:jc w:val="center"/>
        <w:rPr>
          <w:color w:val="494949"/>
        </w:rPr>
      </w:pPr>
      <w:r>
        <w:rPr>
          <w:noProof/>
        </w:rPr>
        <w:drawing>
          <wp:inline distT="0" distB="0" distL="0" distR="0" wp14:anchorId="494EF2E1" wp14:editId="69070D7B">
            <wp:extent cx="4986020" cy="257298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73" cy="261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AEA2" w14:textId="11C61598" w:rsidR="00216AA1" w:rsidRDefault="00216AA1" w:rsidP="00AE7538">
      <w:pPr>
        <w:ind w:leftChars="0" w:left="0" w:right="240"/>
        <w:rPr>
          <w:color w:val="000000" w:themeColor="text1"/>
        </w:rPr>
      </w:pPr>
      <w:r w:rsidRPr="00D25103">
        <w:rPr>
          <w:color w:val="000000" w:themeColor="text1"/>
        </w:rPr>
        <w:t>模型二</w:t>
      </w:r>
      <w:r w:rsidR="00675256">
        <w:rPr>
          <w:color w:val="000000" w:themeColor="text1"/>
        </w:rPr>
        <w:t>LINGO</w:t>
      </w:r>
      <w:r w:rsidRPr="00D25103">
        <w:rPr>
          <w:color w:val="000000" w:themeColor="text1"/>
        </w:rPr>
        <w:t>代码</w:t>
      </w:r>
      <w:r w:rsidR="00650A5C">
        <w:rPr>
          <w:rFonts w:hint="eastAsia"/>
          <w:color w:val="000000" w:themeColor="text1"/>
        </w:rPr>
        <w:t>与运行结果</w:t>
      </w:r>
      <w:r w:rsidRPr="00D25103">
        <w:rPr>
          <w:color w:val="000000" w:themeColor="text1"/>
        </w:rPr>
        <w:t>：</w:t>
      </w:r>
    </w:p>
    <w:p w14:paraId="4CD9414F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model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:</w:t>
      </w:r>
    </w:p>
    <w:p w14:paraId="45AB5555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min 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 y1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+</w:t>
      </w:r>
      <w:proofErr w:type="gramStart"/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y4;</w:t>
      </w:r>
      <w:proofErr w:type="gramEnd"/>
    </w:p>
    <w:p w14:paraId="58F56B5B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65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&gt;=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6000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5A2454DA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120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3ED82462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65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&gt;=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7500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04F8A0BE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0.85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z1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513B4408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65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&gt;=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5500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69ADCAC9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0.85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z2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4B495FBB" w14:textId="77777777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65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y4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x4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&gt;=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9000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62F96D9A" w14:textId="77777777" w:rsid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y4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0.85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y3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x4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z3</w:t>
      </w:r>
      <w:r w:rsidRPr="00651F5E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651F5E">
        <w:rPr>
          <w:rFonts w:ascii="Consolas" w:hAnsi="Consolas" w:cs="宋体"/>
          <w:color w:val="D19A66"/>
          <w:kern w:val="0"/>
          <w:sz w:val="25"/>
          <w:szCs w:val="25"/>
        </w:rPr>
        <w:t>0</w:t>
      </w: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3AB4662C" w14:textId="15EEA163" w:rsidR="00651F5E" w:rsidRPr="00651F5E" w:rsidRDefault="00651F5E" w:rsidP="00651F5E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1F5E">
        <w:rPr>
          <w:rFonts w:ascii="Consolas" w:hAnsi="Consolas" w:cs="宋体"/>
          <w:color w:val="ABB2BF"/>
          <w:kern w:val="0"/>
          <w:sz w:val="25"/>
          <w:szCs w:val="25"/>
        </w:rPr>
        <w:t>end</w:t>
      </w:r>
    </w:p>
    <w:p w14:paraId="56ED9381" w14:textId="6323DA5E" w:rsidR="00216AA1" w:rsidRDefault="00216AA1" w:rsidP="00216AA1">
      <w:pPr>
        <w:ind w:left="240" w:right="240"/>
        <w:jc w:val="center"/>
        <w:rPr>
          <w:color w:val="494949"/>
        </w:rPr>
      </w:pPr>
      <w:r>
        <w:rPr>
          <w:noProof/>
        </w:rPr>
        <w:lastRenderedPageBreak/>
        <w:drawing>
          <wp:inline distT="0" distB="0" distL="0" distR="0" wp14:anchorId="74C8834B" wp14:editId="11D0C677">
            <wp:extent cx="5276267" cy="3157268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86" cy="317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0DBB" w14:textId="2D17A983" w:rsidR="00D7506E" w:rsidRPr="00216AA1" w:rsidRDefault="00D7506E" w:rsidP="00D7506E">
      <w:pPr>
        <w:pStyle w:val="1"/>
        <w:ind w:left="240" w:right="240"/>
        <w:rPr>
          <w:color w:val="000000" w:themeColor="text1"/>
        </w:rPr>
      </w:pPr>
      <w:bookmarkStart w:id="21" w:name="_Toc36656330"/>
      <w:r w:rsidRPr="00216AA1">
        <w:rPr>
          <w:color w:val="000000" w:themeColor="text1"/>
        </w:rPr>
        <w:t>问题</w:t>
      </w:r>
      <w:r w:rsidRPr="00216AA1">
        <w:rPr>
          <w:rFonts w:hint="eastAsia"/>
          <w:color w:val="000000" w:themeColor="text1"/>
        </w:rPr>
        <w:t>三</w:t>
      </w:r>
      <w:r w:rsidRPr="00216AA1">
        <w:rPr>
          <w:color w:val="000000" w:themeColor="text1"/>
        </w:rPr>
        <w:t>：</w:t>
      </w:r>
      <w:r w:rsidR="00216AA1">
        <w:rPr>
          <w:rFonts w:hint="eastAsia"/>
          <w:color w:val="000000" w:themeColor="text1"/>
        </w:rPr>
        <w:t>液体燃料问题</w:t>
      </w:r>
      <w:bookmarkEnd w:id="21"/>
    </w:p>
    <w:p w14:paraId="1E7E8F2F" w14:textId="7FCECFA4" w:rsidR="00D7506E" w:rsidRDefault="00D7506E" w:rsidP="00446174">
      <w:pPr>
        <w:pStyle w:val="2"/>
        <w:ind w:leftChars="0" w:left="0" w:right="240"/>
        <w:rPr>
          <w:rStyle w:val="ql-author-22415920"/>
          <w:color w:val="000000" w:themeColor="text1"/>
        </w:rPr>
      </w:pPr>
      <w:bookmarkStart w:id="22" w:name="_Toc36656331"/>
      <w:r w:rsidRPr="00216AA1">
        <w:rPr>
          <w:rStyle w:val="ql-author-22415920"/>
          <w:color w:val="000000" w:themeColor="text1"/>
        </w:rPr>
        <w:t>1 问题重述</w:t>
      </w:r>
      <w:bookmarkEnd w:id="22"/>
    </w:p>
    <w:p w14:paraId="3C00CA9A" w14:textId="5B51B21C" w:rsidR="00216AA1" w:rsidRPr="00D25103" w:rsidRDefault="00216AA1" w:rsidP="00AE7538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某公司将</w:t>
      </w:r>
      <w:r w:rsidRPr="00D25103">
        <w:rPr>
          <w:color w:val="000000" w:themeColor="text1"/>
        </w:rPr>
        <w:t>4</w:t>
      </w:r>
      <w:r w:rsidR="00651F5E">
        <w:rPr>
          <w:rFonts w:hint="eastAsia"/>
          <w:color w:val="000000" w:themeColor="text1"/>
        </w:rPr>
        <w:t>种</w:t>
      </w:r>
      <w:r w:rsidRPr="00D25103">
        <w:rPr>
          <w:color w:val="000000" w:themeColor="text1"/>
        </w:rPr>
        <w:t>不同硫含量的液体原料（分别记为甲、乙、丙、丁）混合生产两种产品（分别记为</w:t>
      </w:r>
      <w:r w:rsidRPr="00D25103">
        <w:rPr>
          <w:color w:val="000000" w:themeColor="text1"/>
        </w:rPr>
        <w:t>A</w:t>
      </w:r>
      <w:r w:rsidRPr="00D25103">
        <w:rPr>
          <w:color w:val="000000" w:themeColor="text1"/>
        </w:rPr>
        <w:t>、</w:t>
      </w:r>
      <w:r w:rsidRPr="00D25103">
        <w:rPr>
          <w:color w:val="000000" w:themeColor="text1"/>
        </w:rPr>
        <w:t>B</w:t>
      </w:r>
      <w:r w:rsidRPr="00D25103">
        <w:rPr>
          <w:color w:val="000000" w:themeColor="text1"/>
        </w:rPr>
        <w:t>）。按照生产工艺的要求，原料甲、乙、</w:t>
      </w:r>
      <w:proofErr w:type="gramStart"/>
      <w:r w:rsidRPr="00D25103">
        <w:rPr>
          <w:color w:val="000000" w:themeColor="text1"/>
        </w:rPr>
        <w:t>丁必须</w:t>
      </w:r>
      <w:proofErr w:type="gramEnd"/>
      <w:r w:rsidRPr="00D25103">
        <w:rPr>
          <w:color w:val="000000" w:themeColor="text1"/>
        </w:rPr>
        <w:t>首先倒入混合池中混合，混合后的液体再分别与原料丙混合生产</w:t>
      </w:r>
      <w:r w:rsidRPr="00D25103">
        <w:rPr>
          <w:color w:val="000000" w:themeColor="text1"/>
        </w:rPr>
        <w:t>A</w:t>
      </w:r>
      <w:r w:rsidR="00651F5E">
        <w:rPr>
          <w:rFonts w:hint="eastAsia"/>
          <w:color w:val="000000" w:themeColor="text1"/>
        </w:rPr>
        <w:t>，</w:t>
      </w:r>
      <w:r w:rsidRPr="00D25103">
        <w:rPr>
          <w:color w:val="000000" w:themeColor="text1"/>
        </w:rPr>
        <w:t>B</w:t>
      </w:r>
      <w:r w:rsidRPr="00D25103">
        <w:rPr>
          <w:color w:val="000000" w:themeColor="text1"/>
        </w:rPr>
        <w:t>。一直原料甲乙丙丁的含硫量分别是</w:t>
      </w:r>
      <m:oMath>
        <m:r>
          <w:rPr>
            <w:rFonts w:ascii="Cambria Math" w:hAnsi="Cambria Math"/>
            <w:color w:val="000000" w:themeColor="text1"/>
          </w:rPr>
          <m:t>3%</m:t>
        </m:r>
      </m:oMath>
      <w:r w:rsidRPr="00D25103">
        <w:rPr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1%</m:t>
        </m:r>
      </m:oMath>
      <w:r w:rsidRPr="00D25103">
        <w:rPr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2%</m:t>
        </m:r>
      </m:oMath>
      <w:r w:rsidRPr="00D25103">
        <w:rPr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1%</m:t>
        </m:r>
      </m:oMath>
      <w:r w:rsidRPr="00D25103">
        <w:rPr>
          <w:color w:val="000000" w:themeColor="text1"/>
        </w:rPr>
        <w:t>，进货价格分别为</w:t>
      </w:r>
      <w:r w:rsidRPr="00D25103">
        <w:rPr>
          <w:color w:val="000000" w:themeColor="text1"/>
        </w:rPr>
        <w:t>6</w:t>
      </w:r>
      <w:r w:rsidRPr="00D25103">
        <w:rPr>
          <w:color w:val="000000" w:themeColor="text1"/>
        </w:rPr>
        <w:t>，</w:t>
      </w:r>
      <w:r w:rsidRPr="00D25103">
        <w:rPr>
          <w:color w:val="000000" w:themeColor="text1"/>
        </w:rPr>
        <w:t>16</w:t>
      </w:r>
      <w:r w:rsidRPr="00D25103">
        <w:rPr>
          <w:color w:val="000000" w:themeColor="text1"/>
        </w:rPr>
        <w:t>，</w:t>
      </w:r>
      <w:r w:rsidRPr="00D25103">
        <w:rPr>
          <w:color w:val="000000" w:themeColor="text1"/>
        </w:rPr>
        <w:t>10</w:t>
      </w:r>
      <w:r w:rsidRPr="00D25103">
        <w:rPr>
          <w:color w:val="000000" w:themeColor="text1"/>
        </w:rPr>
        <w:t>，</w:t>
      </w:r>
      <w:r w:rsidRPr="00D25103">
        <w:rPr>
          <w:color w:val="000000" w:themeColor="text1"/>
        </w:rPr>
        <w:t>15</w:t>
      </w:r>
      <w:r w:rsidRPr="00D25103">
        <w:rPr>
          <w:color w:val="000000" w:themeColor="text1"/>
        </w:rPr>
        <w:t>（</w:t>
      </w:r>
      <m:oMath>
        <m:r>
          <w:rPr>
            <w:rFonts w:ascii="Cambria Math" w:hAnsi="Cambria Math"/>
            <w:color w:val="000000" w:themeColor="text1"/>
          </w:rPr>
          <m:t>千元</m:t>
        </m:r>
        <m:r>
          <m:rPr>
            <m:lit/>
          </m:rPr>
          <w:rPr>
            <w:rFonts w:ascii="Cambria Math" w:hAnsi="Cambria Math"/>
            <w:color w:val="000000" w:themeColor="text1"/>
          </w:rPr>
          <m:t>/</m:t>
        </m:r>
        <m:r>
          <w:rPr>
            <w:rFonts w:ascii="Cambria Math" w:hAnsi="Cambria Math"/>
            <w:color w:val="000000" w:themeColor="text1"/>
          </w:rPr>
          <m:t>t</m:t>
        </m:r>
      </m:oMath>
      <w:r w:rsidRPr="00D25103">
        <w:rPr>
          <w:color w:val="000000" w:themeColor="text1"/>
        </w:rPr>
        <w:t>）；产品</w:t>
      </w:r>
      <w:r w:rsidRPr="00D25103">
        <w:rPr>
          <w:color w:val="000000" w:themeColor="text1"/>
        </w:rPr>
        <w:t>A</w:t>
      </w:r>
      <w:r w:rsidR="00651F5E">
        <w:rPr>
          <w:rFonts w:hint="eastAsia"/>
          <w:color w:val="000000" w:themeColor="text1"/>
        </w:rPr>
        <w:t>，</w:t>
      </w:r>
      <w:r w:rsidRPr="00D25103">
        <w:rPr>
          <w:color w:val="000000" w:themeColor="text1"/>
        </w:rPr>
        <w:t>B</w:t>
      </w:r>
      <w:r w:rsidRPr="00D25103">
        <w:rPr>
          <w:color w:val="000000" w:themeColor="text1"/>
        </w:rPr>
        <w:t>的含硫量分别不能超过</w:t>
      </w:r>
      <m:oMath>
        <m:r>
          <w:rPr>
            <w:rFonts w:ascii="Cambria Math" w:hAnsi="Cambria Math"/>
            <w:color w:val="000000" w:themeColor="text1"/>
          </w:rPr>
          <m:t>2.5%</m:t>
        </m:r>
      </m:oMath>
      <w:r w:rsidR="00651F5E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1.5%</m:t>
        </m:r>
      </m:oMath>
      <w:r w:rsidR="00651F5E">
        <w:rPr>
          <w:rFonts w:hint="eastAsia"/>
          <w:color w:val="000000" w:themeColor="text1"/>
        </w:rPr>
        <w:t>，</w:t>
      </w:r>
      <w:r w:rsidRPr="00D25103">
        <w:rPr>
          <w:color w:val="000000" w:themeColor="text1"/>
        </w:rPr>
        <w:t>售价分别为</w:t>
      </w:r>
      <w:r w:rsidRPr="00D25103">
        <w:rPr>
          <w:color w:val="000000" w:themeColor="text1"/>
        </w:rPr>
        <w:t>9</w:t>
      </w:r>
      <w:r w:rsidRPr="00D25103">
        <w:rPr>
          <w:color w:val="000000" w:themeColor="text1"/>
        </w:rPr>
        <w:t>，</w:t>
      </w:r>
      <w:r w:rsidRPr="00D25103">
        <w:rPr>
          <w:color w:val="000000" w:themeColor="text1"/>
        </w:rPr>
        <w:t>15</w:t>
      </w:r>
      <w:r w:rsidRPr="00D25103">
        <w:rPr>
          <w:color w:val="000000" w:themeColor="text1"/>
        </w:rPr>
        <w:t>（</w:t>
      </w:r>
      <m:oMath>
        <m:r>
          <w:rPr>
            <w:rFonts w:ascii="Cambria Math" w:hAnsi="Cambria Math"/>
            <w:color w:val="000000" w:themeColor="text1"/>
          </w:rPr>
          <m:t>千元</m:t>
        </m:r>
        <m:r>
          <m:rPr>
            <m:lit/>
          </m:rPr>
          <w:rPr>
            <w:rFonts w:ascii="Cambria Math" w:hAnsi="Cambria Math"/>
            <w:color w:val="000000" w:themeColor="text1"/>
          </w:rPr>
          <m:t>/</m:t>
        </m:r>
        <m:r>
          <w:rPr>
            <w:rFonts w:ascii="Cambria Math" w:hAnsi="Cambria Math"/>
            <w:color w:val="000000" w:themeColor="text1"/>
          </w:rPr>
          <m:t>t</m:t>
        </m:r>
      </m:oMath>
      <w:r w:rsidRPr="00D25103">
        <w:rPr>
          <w:color w:val="000000" w:themeColor="text1"/>
        </w:rPr>
        <w:t>）。根据市场信息，原料甲乙丙的供应没有吸纳之，原料丁的供应量最多为</w:t>
      </w:r>
      <m:oMath>
        <m:r>
          <w:rPr>
            <w:rFonts w:ascii="Cambria Math" w:hAnsi="Cambria Math"/>
            <w:color w:val="000000" w:themeColor="text1"/>
          </w:rPr>
          <m:t>50t</m:t>
        </m:r>
      </m:oMath>
      <w:r w:rsidRPr="00D25103">
        <w:rPr>
          <w:color w:val="000000" w:themeColor="text1"/>
        </w:rPr>
        <w:t>；产品</w:t>
      </w:r>
      <w:r w:rsidRPr="00D25103">
        <w:rPr>
          <w:color w:val="000000" w:themeColor="text1"/>
        </w:rPr>
        <w:t>A</w:t>
      </w:r>
      <w:r w:rsidRPr="00D25103">
        <w:rPr>
          <w:color w:val="000000" w:themeColor="text1"/>
        </w:rPr>
        <w:t>，</w:t>
      </w:r>
      <w:r w:rsidRPr="00D25103">
        <w:rPr>
          <w:color w:val="000000" w:themeColor="text1"/>
        </w:rPr>
        <w:t>B</w:t>
      </w:r>
      <w:r w:rsidRPr="00D25103">
        <w:rPr>
          <w:color w:val="000000" w:themeColor="text1"/>
        </w:rPr>
        <w:t>的市场需求量分别为</w:t>
      </w:r>
      <m:oMath>
        <m:r>
          <w:rPr>
            <w:rFonts w:ascii="Cambria Math" w:hAnsi="Cambria Math"/>
            <w:color w:val="000000" w:themeColor="text1"/>
          </w:rPr>
          <m:t>100t</m:t>
        </m:r>
      </m:oMath>
      <w:r w:rsidRPr="00D25103">
        <w:rPr>
          <w:color w:val="000000" w:themeColor="text1"/>
        </w:rPr>
        <w:t>、</w:t>
      </w:r>
      <m:oMath>
        <m:r>
          <w:rPr>
            <w:rFonts w:ascii="Cambria Math" w:hAnsi="Cambria Math"/>
            <w:color w:val="000000" w:themeColor="text1"/>
          </w:rPr>
          <m:t>200t</m:t>
        </m:r>
      </m:oMath>
      <w:r w:rsidRPr="00D25103">
        <w:rPr>
          <w:color w:val="000000" w:themeColor="text1"/>
        </w:rPr>
        <w:t>。问应如何安排生产？</w:t>
      </w:r>
    </w:p>
    <w:p w14:paraId="75C064A8" w14:textId="77777777" w:rsidR="00446174" w:rsidRDefault="00D7506E" w:rsidP="00446174">
      <w:pPr>
        <w:pStyle w:val="2"/>
        <w:ind w:leftChars="0" w:left="0" w:right="240"/>
        <w:rPr>
          <w:rStyle w:val="ql-author-22415920"/>
          <w:color w:val="000000" w:themeColor="text1"/>
        </w:rPr>
      </w:pPr>
      <w:bookmarkStart w:id="23" w:name="_Toc36656332"/>
      <w:r w:rsidRPr="00216AA1">
        <w:rPr>
          <w:rStyle w:val="ql-author-22415920"/>
          <w:color w:val="000000" w:themeColor="text1"/>
        </w:rPr>
        <w:lastRenderedPageBreak/>
        <w:t>2 模型假设与符号定义</w:t>
      </w:r>
      <w:bookmarkEnd w:id="23"/>
    </w:p>
    <w:p w14:paraId="7489BC54" w14:textId="3427CBC0" w:rsidR="00D7506E" w:rsidRDefault="00D7506E" w:rsidP="00446174">
      <w:pPr>
        <w:pStyle w:val="2"/>
        <w:ind w:leftChars="0" w:left="0" w:right="240"/>
        <w:rPr>
          <w:rStyle w:val="ql-author-22415920"/>
          <w:color w:val="000000" w:themeColor="text1"/>
        </w:rPr>
      </w:pPr>
      <w:bookmarkStart w:id="24" w:name="_Toc36656333"/>
      <w:r w:rsidRPr="00216AA1">
        <w:rPr>
          <w:rStyle w:val="ql-author-22415920"/>
          <w:color w:val="000000" w:themeColor="text1"/>
        </w:rPr>
        <w:t>2.1 模型假设</w:t>
      </w:r>
      <w:bookmarkEnd w:id="24"/>
    </w:p>
    <w:p w14:paraId="5E3E9F76" w14:textId="77777777" w:rsidR="00AE7538" w:rsidRPr="00AE7538" w:rsidRDefault="00216AA1" w:rsidP="00AE7538">
      <w:pPr>
        <w:pStyle w:val="ab"/>
        <w:numPr>
          <w:ilvl w:val="0"/>
          <w:numId w:val="19"/>
        </w:numPr>
        <w:ind w:leftChars="0" w:right="240" w:firstLineChars="0"/>
        <w:rPr>
          <w:color w:val="494949"/>
        </w:rPr>
      </w:pPr>
      <w:r w:rsidRPr="00216AA1">
        <w:t>在整个加工的过程当中没有质量的损失。</w:t>
      </w:r>
    </w:p>
    <w:p w14:paraId="3908D8F9" w14:textId="18F3DBA9" w:rsidR="00216AA1" w:rsidRPr="00AE7538" w:rsidRDefault="00216AA1" w:rsidP="00AE7538">
      <w:pPr>
        <w:pStyle w:val="ab"/>
        <w:numPr>
          <w:ilvl w:val="0"/>
          <w:numId w:val="19"/>
        </w:numPr>
        <w:ind w:leftChars="0" w:right="240" w:firstLineChars="0"/>
        <w:rPr>
          <w:color w:val="494949"/>
        </w:rPr>
      </w:pPr>
      <w:r w:rsidRPr="00216AA1">
        <w:t>一旦甲乙丁加入混合池中混合后，混合后的液体中原料的比例不发生变化</w:t>
      </w:r>
    </w:p>
    <w:p w14:paraId="630ACD96" w14:textId="77777777" w:rsidR="00D7506E" w:rsidRPr="00216AA1" w:rsidRDefault="00D7506E" w:rsidP="00446174">
      <w:pPr>
        <w:pStyle w:val="3"/>
        <w:ind w:leftChars="0" w:left="0" w:right="240"/>
        <w:rPr>
          <w:rStyle w:val="ql-author-22415920"/>
          <w:color w:val="000000" w:themeColor="text1"/>
        </w:rPr>
      </w:pPr>
      <w:bookmarkStart w:id="25" w:name="_Toc36656334"/>
      <w:r w:rsidRPr="00216AA1">
        <w:rPr>
          <w:rStyle w:val="ql-author-22415920"/>
          <w:color w:val="000000" w:themeColor="text1"/>
        </w:rPr>
        <w:t>2.2 符号定义</w:t>
      </w:r>
      <w:bookmarkEnd w:id="25"/>
    </w:p>
    <w:tbl>
      <w:tblPr>
        <w:tblStyle w:val="a8"/>
        <w:tblW w:w="0" w:type="auto"/>
        <w:tblInd w:w="2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6514"/>
      </w:tblGrid>
      <w:tr w:rsidR="00216AA1" w:rsidRPr="00216AA1" w14:paraId="106179E8" w14:textId="77777777" w:rsidTr="00216AA1"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</w:tcPr>
          <w:p w14:paraId="307DE310" w14:textId="77777777" w:rsidR="00D7506E" w:rsidRPr="00216AA1" w:rsidRDefault="00D7506E" w:rsidP="00216AA1">
            <w:pPr>
              <w:ind w:leftChars="0" w:right="240"/>
              <w:rPr>
                <w:b/>
                <w:bCs/>
                <w:i/>
                <w:iCs/>
                <w:color w:val="000000" w:themeColor="text1"/>
              </w:rPr>
            </w:pPr>
            <w:r w:rsidRPr="00216AA1">
              <w:rPr>
                <w:rFonts w:hint="eastAsia"/>
                <w:b/>
                <w:bCs/>
                <w:i/>
                <w:iCs/>
                <w:color w:val="000000" w:themeColor="text1"/>
              </w:rPr>
              <w:t>符号</w:t>
            </w:r>
          </w:p>
        </w:tc>
        <w:tc>
          <w:tcPr>
            <w:tcW w:w="6514" w:type="dxa"/>
            <w:tcBorders>
              <w:top w:val="single" w:sz="4" w:space="0" w:color="auto"/>
              <w:bottom w:val="single" w:sz="4" w:space="0" w:color="auto"/>
            </w:tcBorders>
          </w:tcPr>
          <w:p w14:paraId="687CA20B" w14:textId="77777777" w:rsidR="00D7506E" w:rsidRPr="00216AA1" w:rsidRDefault="00D7506E" w:rsidP="00216AA1">
            <w:pPr>
              <w:ind w:leftChars="0" w:right="240"/>
              <w:rPr>
                <w:b/>
                <w:bCs/>
                <w:i/>
                <w:iCs/>
                <w:color w:val="000000" w:themeColor="text1"/>
              </w:rPr>
            </w:pPr>
            <w:r w:rsidRPr="00216AA1">
              <w:rPr>
                <w:rFonts w:hint="eastAsia"/>
                <w:b/>
                <w:bCs/>
                <w:i/>
                <w:iCs/>
                <w:color w:val="000000" w:themeColor="text1"/>
              </w:rPr>
              <w:t>描述</w:t>
            </w:r>
          </w:p>
        </w:tc>
      </w:tr>
      <w:tr w:rsidR="00216AA1" w:rsidRPr="00216AA1" w14:paraId="4D3B4390" w14:textId="77777777" w:rsidTr="00AE7538">
        <w:trPr>
          <w:trHeight w:val="683"/>
        </w:trPr>
        <w:tc>
          <w:tcPr>
            <w:tcW w:w="2307" w:type="dxa"/>
            <w:tcBorders>
              <w:top w:val="single" w:sz="4" w:space="0" w:color="auto"/>
            </w:tcBorders>
          </w:tcPr>
          <w:p w14:paraId="068E8111" w14:textId="4A745827" w:rsidR="00D7506E" w:rsidRPr="008A0BC5" w:rsidRDefault="00EE307E" w:rsidP="00AE7538">
            <w:pPr>
              <w:ind w:leftChars="0" w:left="0" w:right="240"/>
              <w:rPr>
                <w:i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kern w:val="0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14" w:type="dxa"/>
            <w:tcBorders>
              <w:top w:val="single" w:sz="4" w:space="0" w:color="auto"/>
            </w:tcBorders>
          </w:tcPr>
          <w:p w14:paraId="23FA1D1A" w14:textId="5CA6714E" w:rsidR="00D7506E" w:rsidRPr="00216AA1" w:rsidRDefault="00216AA1" w:rsidP="00216AA1">
            <w:pPr>
              <w:ind w:left="240" w:right="240"/>
              <w:rPr>
                <w:rStyle w:val="ql-author-22415920"/>
                <w:color w:val="494949"/>
              </w:rPr>
            </w:pPr>
            <w:r w:rsidRPr="00216AA1">
              <w:t>产品</w:t>
            </w:r>
            <w:r w:rsidRPr="00216AA1">
              <w:t>A</w:t>
            </w:r>
            <w:r w:rsidRPr="00216AA1">
              <w:t>中来自混合池的</w:t>
            </w:r>
            <w:r>
              <w:rPr>
                <w:rFonts w:hint="eastAsia"/>
              </w:rPr>
              <w:t>吨数</w:t>
            </w:r>
          </w:p>
        </w:tc>
      </w:tr>
      <w:tr w:rsidR="00216AA1" w:rsidRPr="00216AA1" w14:paraId="5931F066" w14:textId="77777777" w:rsidTr="00AE7538">
        <w:trPr>
          <w:trHeight w:val="533"/>
        </w:trPr>
        <w:tc>
          <w:tcPr>
            <w:tcW w:w="2307" w:type="dxa"/>
          </w:tcPr>
          <w:p w14:paraId="759BD256" w14:textId="227D0AD0" w:rsidR="00D7506E" w:rsidRPr="008A0BC5" w:rsidRDefault="00EE307E" w:rsidP="00AE7538">
            <w:pPr>
              <w:ind w:leftChars="0" w:left="0" w:right="240"/>
              <w:rPr>
                <w:i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kern w:val="0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75E12413" w14:textId="00B95B08" w:rsidR="00D7506E" w:rsidRPr="00216AA1" w:rsidRDefault="00216AA1" w:rsidP="00216AA1">
            <w:pPr>
              <w:ind w:left="240" w:right="240"/>
              <w:rPr>
                <w:rStyle w:val="ql-author-22415920"/>
                <w:rFonts w:ascii="宋体" w:hAnsi="宋体" w:cs="宋体"/>
                <w:color w:val="494949"/>
                <w:kern w:val="0"/>
                <w:sz w:val="22"/>
                <w:szCs w:val="22"/>
              </w:rPr>
            </w:pPr>
            <w:r w:rsidRPr="00216AA1">
              <w:t>产品</w:t>
            </w:r>
            <w:r w:rsidRPr="00216AA1">
              <w:t>A</w:t>
            </w:r>
            <w:r w:rsidRPr="00216AA1">
              <w:t>中来自原料丙的吨数</w:t>
            </w:r>
          </w:p>
        </w:tc>
      </w:tr>
      <w:tr w:rsidR="00216AA1" w:rsidRPr="00216AA1" w14:paraId="46092817" w14:textId="77777777" w:rsidTr="00216AA1">
        <w:trPr>
          <w:trHeight w:val="2966"/>
        </w:trPr>
        <w:tc>
          <w:tcPr>
            <w:tcW w:w="2307" w:type="dxa"/>
          </w:tcPr>
          <w:p w14:paraId="5F7CCA06" w14:textId="77777777" w:rsidR="00D7506E" w:rsidRPr="008A0BC5" w:rsidRDefault="00EE307E" w:rsidP="008A0BC5">
            <w:pPr>
              <w:ind w:leftChars="0" w:left="0" w:right="240"/>
              <w:rPr>
                <w:i/>
                <w:kern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kern w:val="0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1DC8C724" w14:textId="77777777" w:rsidR="008A0BC5" w:rsidRPr="008A0BC5" w:rsidRDefault="00EE307E" w:rsidP="008A0BC5">
            <w:pPr>
              <w:ind w:leftChars="0" w:left="0" w:right="240"/>
              <w:rPr>
                <w:i/>
                <w:kern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15ADF343" w14:textId="77777777" w:rsidR="008A0BC5" w:rsidRPr="008A0BC5" w:rsidRDefault="00EE307E" w:rsidP="008A0BC5">
            <w:pPr>
              <w:ind w:leftChars="0" w:left="0" w:right="240"/>
              <w:rPr>
                <w:kern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kern w:val="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08606BD8" w14:textId="77777777" w:rsidR="008A0BC5" w:rsidRPr="008A0BC5" w:rsidRDefault="00EE307E" w:rsidP="008A0BC5">
            <w:pPr>
              <w:ind w:leftChars="0" w:left="0" w:right="240"/>
              <w:rPr>
                <w:kern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kern w:val="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6BE070DD" w14:textId="7615F403" w:rsidR="008A0BC5" w:rsidRPr="008A0BC5" w:rsidRDefault="00EE307E" w:rsidP="008A0BC5">
            <w:pPr>
              <w:ind w:leftChars="0" w:left="0" w:right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kern w:val="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36B31E7D" w14:textId="10A57628" w:rsidR="008A0BC5" w:rsidRPr="008A0BC5" w:rsidRDefault="00216AA1" w:rsidP="008A0BC5">
            <w:pPr>
              <w:ind w:left="240" w:right="240"/>
            </w:pPr>
            <w:r w:rsidRPr="00216AA1">
              <w:t>产品</w:t>
            </w:r>
            <w:r w:rsidRPr="00216AA1">
              <w:t>B</w:t>
            </w:r>
            <w:r w:rsidRPr="00216AA1">
              <w:t>中来自混合池的吨数</w:t>
            </w:r>
          </w:p>
          <w:p w14:paraId="063BC720" w14:textId="77777777" w:rsidR="00216AA1" w:rsidRDefault="00216AA1" w:rsidP="00216AA1">
            <w:pPr>
              <w:ind w:left="240" w:right="240"/>
              <w:rPr>
                <w:color w:val="494949"/>
              </w:rPr>
            </w:pPr>
            <w:r w:rsidRPr="00216AA1">
              <w:t>产品</w:t>
            </w:r>
            <w:r w:rsidRPr="00216AA1">
              <w:t>B</w:t>
            </w:r>
            <w:r w:rsidRPr="00216AA1">
              <w:t>中来自原料丙的吨数</w:t>
            </w:r>
          </w:p>
          <w:p w14:paraId="7F163F22" w14:textId="77777777" w:rsidR="00216AA1" w:rsidRDefault="00216AA1" w:rsidP="00216AA1">
            <w:pPr>
              <w:ind w:left="240" w:right="240"/>
              <w:rPr>
                <w:color w:val="494949"/>
              </w:rPr>
            </w:pPr>
            <w:r w:rsidRPr="00216AA1">
              <w:t>混合池中的液体中原料甲的比例</w:t>
            </w:r>
          </w:p>
          <w:p w14:paraId="55995CE3" w14:textId="77777777" w:rsidR="00216AA1" w:rsidRDefault="00216AA1" w:rsidP="00216AA1">
            <w:pPr>
              <w:ind w:left="240" w:right="240"/>
              <w:rPr>
                <w:color w:val="494949"/>
              </w:rPr>
            </w:pPr>
            <w:r w:rsidRPr="00216AA1">
              <w:t>混合池中的液体中原料丙的比例</w:t>
            </w:r>
          </w:p>
          <w:p w14:paraId="1C56B923" w14:textId="59A4BDE1" w:rsidR="00216AA1" w:rsidRPr="00216AA1" w:rsidRDefault="00216AA1" w:rsidP="00216AA1">
            <w:pPr>
              <w:ind w:left="240" w:right="240"/>
              <w:rPr>
                <w:rStyle w:val="ql-author-22415920"/>
                <w:rFonts w:ascii="宋体" w:hAnsi="宋体" w:cs="宋体"/>
                <w:color w:val="494949"/>
                <w:kern w:val="0"/>
                <w:sz w:val="22"/>
                <w:szCs w:val="22"/>
              </w:rPr>
            </w:pPr>
            <w:r w:rsidRPr="00216AA1">
              <w:t>混合</w:t>
            </w:r>
            <w:r>
              <w:rPr>
                <w:rFonts w:hint="eastAsia"/>
              </w:rPr>
              <w:t>池</w:t>
            </w:r>
            <w:r w:rsidRPr="00216AA1">
              <w:t>中的液体中原料丁的比例</w:t>
            </w:r>
          </w:p>
        </w:tc>
      </w:tr>
    </w:tbl>
    <w:p w14:paraId="6853D2EB" w14:textId="18B82443" w:rsidR="00D7506E" w:rsidRDefault="00D7506E" w:rsidP="00446174">
      <w:pPr>
        <w:pStyle w:val="2"/>
        <w:ind w:leftChars="0" w:left="0" w:right="240"/>
        <w:rPr>
          <w:rStyle w:val="ql-author-22415920"/>
          <w:color w:val="000000" w:themeColor="text1"/>
        </w:rPr>
      </w:pPr>
      <w:bookmarkStart w:id="26" w:name="_Toc36656335"/>
      <w:r w:rsidRPr="00216AA1">
        <w:rPr>
          <w:rStyle w:val="ql-author-22415920"/>
          <w:color w:val="000000" w:themeColor="text1"/>
        </w:rPr>
        <w:t>3 模型</w:t>
      </w:r>
      <w:bookmarkEnd w:id="26"/>
    </w:p>
    <w:p w14:paraId="08DAE61F" w14:textId="2F0CAC8A" w:rsidR="00216AA1" w:rsidRPr="00D25103" w:rsidRDefault="00216AA1" w:rsidP="00AE7538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首先列出所要求解的目标函数</w:t>
      </w:r>
      <w:r w:rsidR="00AC1001" w:rsidRPr="00D25103">
        <w:rPr>
          <w:rFonts w:hint="eastAsia"/>
          <w:color w:val="000000" w:themeColor="text1"/>
        </w:rPr>
        <w:t>，用以表示整个生产</w:t>
      </w:r>
      <w:r w:rsidR="008A0BC5" w:rsidRPr="00D25103">
        <w:rPr>
          <w:rFonts w:hint="eastAsia"/>
          <w:color w:val="000000" w:themeColor="text1"/>
        </w:rPr>
        <w:t>所获得</w:t>
      </w:r>
      <w:r w:rsidR="00AC1001" w:rsidRPr="00D25103">
        <w:rPr>
          <w:rFonts w:hint="eastAsia"/>
          <w:color w:val="000000" w:themeColor="text1"/>
        </w:rPr>
        <w:t>的利润的表达式</w:t>
      </w:r>
      <w:r w:rsidR="00AE7538">
        <w:rPr>
          <w:rFonts w:hint="eastAsia"/>
          <w:color w:val="000000" w:themeColor="text1"/>
        </w:rPr>
        <w:t>：</w:t>
      </w:r>
    </w:p>
    <w:p w14:paraId="7744783C" w14:textId="17C88035" w:rsidR="00AE7538" w:rsidRDefault="00D25103" w:rsidP="00AE7538">
      <w:pPr>
        <w:ind w:left="240" w:right="240"/>
        <w:jc w:val="center"/>
        <w:rPr>
          <w:color w:val="494949"/>
          <w:kern w:val="0"/>
          <w:szCs w:val="24"/>
        </w:rPr>
      </w:pPr>
      <m:oMath>
        <m:r>
          <w:rPr>
            <w:rFonts w:ascii="Cambria Math" w:hAnsi="Cambria Math"/>
            <w:kern w:val="0"/>
            <w:szCs w:val="24"/>
          </w:rPr>
          <m:t>MAX f=</m:t>
        </m:r>
        <m:d>
          <m:d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:szCs w:val="24"/>
              </w:rPr>
              <m:t>9-6×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4"/>
              </w:rPr>
              <m:t>-16×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4"/>
              </w:rPr>
              <m:t>-15×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/>
            <w:kern w:val="0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4"/>
              </w:rPr>
              <m:t>y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1</m:t>
            </m:r>
          </m:sub>
        </m:sSub>
        <m:r>
          <w:rPr>
            <w:rFonts w:ascii="Cambria Math" w:hAnsi="Cambria Math"/>
            <w:kern w:val="0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:szCs w:val="24"/>
              </w:rPr>
              <m:t>15-6×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4"/>
              </w:rPr>
              <m:t>-16×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4"/>
              </w:rPr>
              <m:t>-15×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/>
            <w:kern w:val="0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4"/>
              </w:rPr>
              <m:t>y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2</m:t>
            </m:r>
          </m:sub>
        </m:sSub>
        <m:r>
          <w:rPr>
            <w:rFonts w:ascii="Cambria Math" w:hAnsi="Cambria Math"/>
            <w:kern w:val="0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:szCs w:val="24"/>
              </w:rPr>
              <m:t>9-10</m:t>
            </m:r>
          </m:e>
        </m:d>
        <m:r>
          <w:rPr>
            <w:rFonts w:ascii="Cambria Math" w:hAnsi="Cambria Math"/>
            <w:kern w:val="0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4"/>
              </w:rPr>
              <m:t>z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1</m:t>
            </m:r>
          </m:sub>
        </m:sSub>
        <m:r>
          <w:rPr>
            <w:rFonts w:ascii="Cambria Math" w:hAnsi="Cambria Math"/>
            <w:kern w:val="0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:szCs w:val="24"/>
              </w:rPr>
              <m:t>15-10</m:t>
            </m:r>
          </m:e>
        </m:d>
        <m:r>
          <w:rPr>
            <w:rFonts w:ascii="Cambria Math" w:hAnsi="Cambria Math"/>
            <w:kern w:val="0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z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2</m:t>
            </m:r>
          </m:sub>
        </m:sSub>
      </m:oMath>
      <w:r w:rsidR="00216AA1" w:rsidRPr="00216AA1">
        <w:t xml:space="preserve"> </w:t>
      </w:r>
    </w:p>
    <w:p w14:paraId="733A0618" w14:textId="77777777" w:rsidR="00AE7538" w:rsidRPr="00AE7538" w:rsidRDefault="00216AA1" w:rsidP="00AE7538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再来定义约束条件：</w:t>
      </w:r>
    </w:p>
    <w:p w14:paraId="77F5E2E4" w14:textId="28D7A0A1" w:rsidR="00AC1001" w:rsidRPr="00AE7538" w:rsidRDefault="00AC1001" w:rsidP="00AE7538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lastRenderedPageBreak/>
        <w:t>混合池中的液体由于只包含甲乙丁三种原料，其比例一定为</w:t>
      </w:r>
      <w:r w:rsidRPr="00D25103">
        <w:rPr>
          <w:color w:val="000000" w:themeColor="text1"/>
        </w:rPr>
        <w:t>1</w:t>
      </w:r>
      <w:r w:rsidRPr="00D25103">
        <w:rPr>
          <w:color w:val="000000" w:themeColor="text1"/>
        </w:rPr>
        <w:t>。</w:t>
      </w:r>
    </w:p>
    <w:p w14:paraId="7ABA7C9E" w14:textId="77777777" w:rsidR="008A0BC5" w:rsidRPr="008A0BC5" w:rsidRDefault="00EE307E" w:rsidP="008A0BC5">
      <w:pPr>
        <w:ind w:leftChars="0" w:left="240" w:right="24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=1</m:t>
          </m:r>
        </m:oMath>
      </m:oMathPara>
    </w:p>
    <w:p w14:paraId="000CF07F" w14:textId="3C0DC40F" w:rsidR="00AC1001" w:rsidRPr="00D25103" w:rsidRDefault="00EE307E" w:rsidP="00D25103">
      <w:pPr>
        <w:ind w:leftChars="0" w:left="0" w:right="240" w:firstLineChars="200" w:firstLine="48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x</m:t>
            </m:r>
            <m:ctrlPr>
              <w:rPr>
                <w:rFonts w:ascii="Cambria Math" w:hAnsi="Cambria Math" w:hint="eastAsia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</m:oMath>
      <w:r w:rsidR="00AC1001" w:rsidRPr="00D25103">
        <w:rPr>
          <w:color w:val="000000" w:themeColor="text1"/>
        </w:rPr>
        <w:t>表示原料丁在混合液中的比例，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AC1001" w:rsidRPr="00D25103">
        <w:rPr>
          <w:color w:val="000000" w:themeColor="text1"/>
        </w:rPr>
        <w:t>表示在制造</w:t>
      </w:r>
      <w:r w:rsidR="00AC1001" w:rsidRPr="00D25103">
        <w:rPr>
          <w:color w:val="000000" w:themeColor="text1"/>
        </w:rPr>
        <w:t>A</w:t>
      </w:r>
      <w:r w:rsidR="00AC1001" w:rsidRPr="00D25103">
        <w:rPr>
          <w:color w:val="000000" w:themeColor="text1"/>
        </w:rPr>
        <w:t>产品中混合液的吨数，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AC1001" w:rsidRPr="00D25103">
        <w:rPr>
          <w:color w:val="000000" w:themeColor="text1"/>
        </w:rPr>
        <w:t>表示在制造</w:t>
      </w:r>
      <w:r w:rsidR="00AC1001" w:rsidRPr="00D25103">
        <w:rPr>
          <w:color w:val="000000" w:themeColor="text1"/>
        </w:rPr>
        <w:t>B</w:t>
      </w:r>
      <w:r w:rsidR="00AC1001" w:rsidRPr="00D25103">
        <w:rPr>
          <w:color w:val="000000" w:themeColor="text1"/>
        </w:rPr>
        <w:t>产品中混合液的吨数。根据题意可以知道原料丁的吨数小于等于</w:t>
      </w:r>
      <w:r w:rsidR="00AC1001" w:rsidRPr="00D25103">
        <w:rPr>
          <w:color w:val="000000" w:themeColor="text1"/>
        </w:rPr>
        <w:t>50</w:t>
      </w:r>
      <w:r w:rsidR="00AC1001" w:rsidRPr="00D25103">
        <w:rPr>
          <w:color w:val="000000" w:themeColor="text1"/>
        </w:rPr>
        <w:t>吨，则有</w:t>
      </w:r>
      <w:r w:rsidR="00AE7538">
        <w:rPr>
          <w:rFonts w:hint="eastAsia"/>
          <w:color w:val="000000" w:themeColor="text1"/>
        </w:rPr>
        <w:t>：</w:t>
      </w:r>
    </w:p>
    <w:p w14:paraId="7F9690E9" w14:textId="2F4BE10F" w:rsidR="008A0BC5" w:rsidRPr="008A0BC5" w:rsidRDefault="00EE307E" w:rsidP="008A0BC5">
      <w:pPr>
        <w:pStyle w:val="ab"/>
        <w:ind w:leftChars="0" w:left="660" w:right="240" w:firstLineChars="0" w:firstLine="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≤50</m:t>
          </m:r>
        </m:oMath>
      </m:oMathPara>
    </w:p>
    <w:p w14:paraId="3244E0FE" w14:textId="4F4F698C" w:rsidR="00AC1001" w:rsidRPr="00D25103" w:rsidRDefault="00EE307E" w:rsidP="00AE7538">
      <w:pPr>
        <w:ind w:leftChars="0" w:left="0" w:right="240" w:firstLineChars="200" w:firstLine="48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AC1001" w:rsidRPr="00D25103">
        <w:rPr>
          <w:color w:val="000000" w:themeColor="text1"/>
        </w:rPr>
        <w:t>表示在生产产品</w:t>
      </w:r>
      <w:r w:rsidR="00AC1001" w:rsidRPr="00D25103">
        <w:rPr>
          <w:color w:val="000000" w:themeColor="text1"/>
        </w:rPr>
        <w:t>A</w:t>
      </w:r>
      <w:r w:rsidR="00AC1001" w:rsidRPr="00D25103">
        <w:rPr>
          <w:color w:val="000000" w:themeColor="text1"/>
        </w:rPr>
        <w:t>时混合液的质量，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AC1001" w:rsidRPr="00D25103">
        <w:rPr>
          <w:color w:val="000000" w:themeColor="text1"/>
        </w:rPr>
        <w:t>表示生产产品</w:t>
      </w:r>
      <w:r w:rsidR="00AC1001" w:rsidRPr="00D25103">
        <w:rPr>
          <w:color w:val="000000" w:themeColor="text1"/>
        </w:rPr>
        <w:t>A</w:t>
      </w:r>
      <w:r w:rsidR="00AC1001" w:rsidRPr="00D25103">
        <w:rPr>
          <w:color w:val="000000" w:themeColor="text1"/>
        </w:rPr>
        <w:t>时原料丙的质量，二者相加为生产的产品</w:t>
      </w:r>
      <w:r w:rsidR="00AC1001" w:rsidRPr="00D25103">
        <w:rPr>
          <w:color w:val="000000" w:themeColor="text1"/>
        </w:rPr>
        <w:t>A</w:t>
      </w:r>
      <w:r w:rsidR="00AC1001" w:rsidRPr="00D25103">
        <w:rPr>
          <w:color w:val="000000" w:themeColor="text1"/>
        </w:rPr>
        <w:t>的质量。根据题意可知生产产品</w:t>
      </w:r>
      <w:r w:rsidR="00AC1001" w:rsidRPr="00D25103">
        <w:rPr>
          <w:color w:val="000000" w:themeColor="text1"/>
        </w:rPr>
        <w:t>A</w:t>
      </w:r>
      <w:r w:rsidR="00AC1001" w:rsidRPr="00D25103">
        <w:rPr>
          <w:color w:val="000000" w:themeColor="text1"/>
        </w:rPr>
        <w:t>的吨数不能超过市场的需求量，则有</w:t>
      </w:r>
      <w:r w:rsidR="00AE7538">
        <w:rPr>
          <w:rFonts w:hint="eastAsia"/>
          <w:color w:val="000000" w:themeColor="text1"/>
        </w:rPr>
        <w:t>：</w:t>
      </w:r>
    </w:p>
    <w:p w14:paraId="46C41746" w14:textId="6D3D4362" w:rsidR="008A0BC5" w:rsidRPr="008A0BC5" w:rsidRDefault="00EE307E" w:rsidP="008A0BC5">
      <w:pPr>
        <w:ind w:leftChars="0" w:left="240" w:right="240"/>
        <w:rPr>
          <w:rFonts w:ascii="Cambria Math" w:hAnsi="Cambria Math"/>
          <w:color w:val="494949"/>
          <w:kern w:val="0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≤100</m:t>
          </m:r>
        </m:oMath>
      </m:oMathPara>
    </w:p>
    <w:p w14:paraId="613212FD" w14:textId="119947CF" w:rsidR="00AC1001" w:rsidRPr="00D25103" w:rsidRDefault="00EE307E" w:rsidP="00AE7538">
      <w:pPr>
        <w:ind w:leftChars="0" w:left="0" w:right="240" w:firstLineChars="200" w:firstLine="48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AC1001" w:rsidRPr="00D25103">
        <w:rPr>
          <w:color w:val="000000" w:themeColor="text1"/>
        </w:rPr>
        <w:t>表示在生产产品</w:t>
      </w:r>
      <w:r w:rsidR="00AC1001" w:rsidRPr="00D25103">
        <w:rPr>
          <w:color w:val="000000" w:themeColor="text1"/>
        </w:rPr>
        <w:t>B</w:t>
      </w:r>
      <w:r w:rsidR="00AC1001" w:rsidRPr="00D25103">
        <w:rPr>
          <w:color w:val="000000" w:themeColor="text1"/>
        </w:rPr>
        <w:t>时混合液的质量，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AC1001" w:rsidRPr="00D25103">
        <w:rPr>
          <w:color w:val="000000" w:themeColor="text1"/>
        </w:rPr>
        <w:t>表示生产产品</w:t>
      </w:r>
      <w:r w:rsidR="00AC1001" w:rsidRPr="00D25103">
        <w:rPr>
          <w:color w:val="000000" w:themeColor="text1"/>
        </w:rPr>
        <w:t>B</w:t>
      </w:r>
      <w:r w:rsidR="00AC1001" w:rsidRPr="00D25103">
        <w:rPr>
          <w:color w:val="000000" w:themeColor="text1"/>
        </w:rPr>
        <w:t>时原料丙的质量，二者相加为生产的产品</w:t>
      </w:r>
      <w:r w:rsidR="00AC1001" w:rsidRPr="00D25103">
        <w:rPr>
          <w:color w:val="000000" w:themeColor="text1"/>
        </w:rPr>
        <w:t>B</w:t>
      </w:r>
      <w:r w:rsidR="00AC1001" w:rsidRPr="00D25103">
        <w:rPr>
          <w:color w:val="000000" w:themeColor="text1"/>
        </w:rPr>
        <w:t>的质量。根据题意可知生产产品</w:t>
      </w:r>
      <w:r w:rsidR="00AC1001" w:rsidRPr="00D25103">
        <w:rPr>
          <w:color w:val="000000" w:themeColor="text1"/>
        </w:rPr>
        <w:t>B</w:t>
      </w:r>
      <w:r w:rsidR="00AC1001" w:rsidRPr="00D25103">
        <w:rPr>
          <w:color w:val="000000" w:themeColor="text1"/>
        </w:rPr>
        <w:t>的吨数不能超过市场的需求量，则有</w:t>
      </w:r>
      <w:r w:rsidR="00AE7538">
        <w:rPr>
          <w:rFonts w:hint="eastAsia"/>
          <w:color w:val="000000" w:themeColor="text1"/>
        </w:rPr>
        <w:t>：</w:t>
      </w:r>
    </w:p>
    <w:p w14:paraId="04E7A6E3" w14:textId="0C03A9F8" w:rsidR="008A0BC5" w:rsidRPr="008A0BC5" w:rsidRDefault="00EE307E" w:rsidP="008A0BC5">
      <w:pPr>
        <w:pStyle w:val="ab"/>
        <w:ind w:leftChars="0" w:left="660" w:right="240" w:firstLineChars="0" w:firstLine="0"/>
        <w:jc w:val="center"/>
        <w:rPr>
          <w:color w:val="49494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y</m:t>
              </m:r>
              <m:ctrlPr>
                <w:rPr>
                  <w:rFonts w:ascii="Cambria Math" w:hAnsi="Cambria Math" w:hint="eastAsia"/>
                  <w:i/>
                  <w:kern w:val="0"/>
                  <w:szCs w:val="24"/>
                </w:rPr>
              </m:ctrlP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≤200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9AD7D3F" w14:textId="66135D52" w:rsidR="00AC1001" w:rsidRPr="00D25103" w:rsidRDefault="00AC1001" w:rsidP="00AE7538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表示混合液中原料</w:t>
      </w:r>
      <w:r w:rsidRPr="00D25103">
        <w:rPr>
          <w:color w:val="000000" w:themeColor="text1"/>
        </w:rPr>
        <w:t>A</w:t>
      </w:r>
      <w:r w:rsidRPr="00D25103">
        <w:rPr>
          <w:color w:val="000000" w:themeColor="text1"/>
        </w:rPr>
        <w:t>的比例，</w:t>
      </w:r>
      <w:r w:rsidRPr="00D25103">
        <w:rPr>
          <w:color w:val="000000" w:themeColor="text1"/>
        </w:rPr>
        <w:t>0.03</w:t>
      </w:r>
      <w:r w:rsidRPr="00D25103">
        <w:rPr>
          <w:color w:val="000000" w:themeColor="text1"/>
        </w:rPr>
        <w:t>表示原料甲的含硫量。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D25103">
        <w:rPr>
          <w:color w:val="000000" w:themeColor="text1"/>
        </w:rPr>
        <w:t>表示混合液中原料乙的比例，</w:t>
      </w:r>
      <w:r w:rsidRPr="00D25103">
        <w:rPr>
          <w:color w:val="000000" w:themeColor="text1"/>
        </w:rPr>
        <w:t>0.01</w:t>
      </w:r>
      <w:r w:rsidRPr="00D25103">
        <w:rPr>
          <w:color w:val="000000" w:themeColor="text1"/>
        </w:rPr>
        <w:t>表示原料乙的含硫量。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</m:oMath>
      <w:r w:rsidRPr="00D25103">
        <w:rPr>
          <w:color w:val="000000" w:themeColor="text1"/>
        </w:rPr>
        <w:t>表示混合液中原料丁的比例，</w:t>
      </w:r>
      <w:r w:rsidRPr="00D25103">
        <w:rPr>
          <w:color w:val="000000" w:themeColor="text1"/>
        </w:rPr>
        <w:t>0.01</w:t>
      </w:r>
      <w:r w:rsidRPr="00D25103">
        <w:rPr>
          <w:color w:val="000000" w:themeColor="text1"/>
        </w:rPr>
        <w:t>表示原料丁的含硫量。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D25103">
        <w:rPr>
          <w:color w:val="000000" w:themeColor="text1"/>
        </w:rPr>
        <w:t>表示用于产品</w:t>
      </w:r>
      <w:r w:rsidRPr="00D25103">
        <w:rPr>
          <w:color w:val="000000" w:themeColor="text1"/>
        </w:rPr>
        <w:t>A</w:t>
      </w:r>
      <w:r w:rsidRPr="00D25103">
        <w:rPr>
          <w:color w:val="000000" w:themeColor="text1"/>
        </w:rPr>
        <w:t>的混合液的质量，则</w:t>
      </w:r>
      <m:oMath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0.03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+0.01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+0.01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×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D25103">
        <w:rPr>
          <w:color w:val="000000" w:themeColor="text1"/>
        </w:rPr>
        <w:t>表示的是用于产品</w:t>
      </w:r>
      <w:r w:rsidRPr="00D25103">
        <w:rPr>
          <w:color w:val="000000" w:themeColor="text1"/>
        </w:rPr>
        <w:t>A</w:t>
      </w:r>
      <w:r w:rsidRPr="00D25103">
        <w:rPr>
          <w:color w:val="000000" w:themeColor="text1"/>
        </w:rPr>
        <w:t>中的混合液中的含硫量</w:t>
      </w:r>
      <w:bookmarkStart w:id="27" w:name="_GoBack"/>
      <w:bookmarkEnd w:id="27"/>
      <w:r w:rsidRPr="00D25103">
        <w:rPr>
          <w:color w:val="000000" w:themeColor="text1"/>
        </w:rPr>
        <w:t>。同理有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0.02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D25103">
        <w:rPr>
          <w:color w:val="000000" w:themeColor="text1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D25103">
        <w:rPr>
          <w:color w:val="000000" w:themeColor="text1"/>
        </w:rPr>
        <w:t>表示产品</w:t>
      </w:r>
      <w:r w:rsidRPr="00D25103">
        <w:rPr>
          <w:color w:val="000000" w:themeColor="text1"/>
        </w:rPr>
        <w:t>A</w:t>
      </w:r>
      <w:r w:rsidRPr="00D25103">
        <w:rPr>
          <w:color w:val="000000" w:themeColor="text1"/>
        </w:rPr>
        <w:t>的质量，其最大含硫量为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0.025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</m:oMath>
      <w:r w:rsidRPr="00D25103">
        <w:rPr>
          <w:color w:val="000000" w:themeColor="text1"/>
        </w:rPr>
        <w:t>。</w:t>
      </w:r>
    </w:p>
    <w:p w14:paraId="5D3615F7" w14:textId="470F5645" w:rsidR="008A0BC5" w:rsidRPr="00D25103" w:rsidRDefault="00EE307E" w:rsidP="00D25103">
      <w:pPr>
        <w:ind w:leftChars="0" w:left="0" w:right="240" w:firstLineChars="200" w:firstLine="480"/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0.03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+0.01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+0.01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+0.02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0.025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</m:oMath>
      </m:oMathPara>
    </w:p>
    <w:p w14:paraId="1B908E08" w14:textId="4BBA98B0" w:rsidR="00AC1001" w:rsidRDefault="00AC1001" w:rsidP="00AE7538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rFonts w:hint="eastAsia"/>
          <w:color w:val="000000" w:themeColor="text1"/>
        </w:rPr>
        <w:t>同理有对产品</w:t>
      </w:r>
      <w:r w:rsidRPr="00D25103">
        <w:rPr>
          <w:rFonts w:hint="eastAsia"/>
          <w:color w:val="000000" w:themeColor="text1"/>
        </w:rPr>
        <w:t>B</w:t>
      </w:r>
      <w:r w:rsidRPr="00D25103">
        <w:rPr>
          <w:rFonts w:hint="eastAsia"/>
          <w:color w:val="000000" w:themeColor="text1"/>
        </w:rPr>
        <w:t>中最大含硫量的解法</w:t>
      </w:r>
      <w:r w:rsidR="00AE7538">
        <w:rPr>
          <w:rFonts w:hint="eastAsia"/>
          <w:color w:val="000000" w:themeColor="text1"/>
        </w:rPr>
        <w:t>：</w:t>
      </w:r>
    </w:p>
    <w:p w14:paraId="50807286" w14:textId="37EDBA29" w:rsidR="00AE7538" w:rsidRPr="00D25103" w:rsidRDefault="00EE307E" w:rsidP="00D25103">
      <w:pPr>
        <w:ind w:leftChars="0" w:left="0" w:right="240" w:firstLineChars="200" w:firstLine="480"/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0.03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+0.01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+0.01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+0.02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0.0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5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1927125A" w14:textId="49553692" w:rsidR="00216AA1" w:rsidRPr="00D25103" w:rsidRDefault="00AC1001" w:rsidP="00AE7538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此外还有</w:t>
      </w:r>
      <w:r w:rsidR="008A0BC5" w:rsidRPr="00D25103">
        <w:rPr>
          <w:rFonts w:hint="eastAsia"/>
          <w:color w:val="000000" w:themeColor="text1"/>
        </w:rPr>
        <w:t>各项均为非负</w:t>
      </w:r>
      <w:r w:rsidRPr="00D25103">
        <w:rPr>
          <w:color w:val="000000" w:themeColor="text1"/>
        </w:rPr>
        <w:t>的约束</w:t>
      </w:r>
      <w:r w:rsidR="00AE7538">
        <w:rPr>
          <w:rFonts w:hint="eastAsia"/>
          <w:color w:val="000000" w:themeColor="text1"/>
        </w:rPr>
        <w:t>。</w:t>
      </w:r>
    </w:p>
    <w:p w14:paraId="0ABEE80D" w14:textId="2B5CAE69" w:rsidR="008A0BC5" w:rsidRPr="00AE7538" w:rsidRDefault="00216AA1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lastRenderedPageBreak/>
        <w:t>将上述约束和目标函数</w:t>
      </w:r>
      <w:r w:rsidR="00AE7538">
        <w:rPr>
          <w:rFonts w:hint="eastAsia"/>
          <w:color w:val="000000" w:themeColor="text1"/>
        </w:rPr>
        <w:t>用</w:t>
      </w:r>
      <w:r w:rsidR="00675256">
        <w:rPr>
          <w:color w:val="000000" w:themeColor="text1"/>
        </w:rPr>
        <w:t>LINGO</w:t>
      </w:r>
      <w:r w:rsidR="00AE7538">
        <w:rPr>
          <w:rFonts w:hint="eastAsia"/>
          <w:color w:val="000000" w:themeColor="text1"/>
        </w:rPr>
        <w:t>求解，</w:t>
      </w:r>
      <w:r w:rsidRPr="00D25103">
        <w:rPr>
          <w:color w:val="000000" w:themeColor="text1"/>
        </w:rPr>
        <w:t>可得结果为</w:t>
      </w:r>
      <w:r w:rsidRPr="00D25103">
        <w:rPr>
          <w:color w:val="000000" w:themeColor="text1"/>
        </w:rPr>
        <w:t>450</w:t>
      </w:r>
      <w:r w:rsidRPr="00D25103">
        <w:rPr>
          <w:color w:val="000000" w:themeColor="text1"/>
        </w:rPr>
        <w:t>元。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=0.5,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=0.5,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=100</m:t>
        </m:r>
      </m:oMath>
      <w:r w:rsidR="00AE7538">
        <w:rPr>
          <w:rFonts w:hint="eastAsia"/>
          <w:color w:val="000000" w:themeColor="text1"/>
        </w:rPr>
        <w:t>。</w:t>
      </w:r>
    </w:p>
    <w:p w14:paraId="6B53CCF1" w14:textId="47FD567B" w:rsidR="00216AA1" w:rsidRPr="00D25103" w:rsidRDefault="00216AA1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分析该结果可以知道</w:t>
      </w:r>
      <w:r w:rsidR="00AE7538">
        <w:rPr>
          <w:rFonts w:hint="eastAsia"/>
          <w:color w:val="000000" w:themeColor="text1"/>
        </w:rPr>
        <w:t>应该</w:t>
      </w:r>
      <w:r w:rsidRPr="00D25103">
        <w:rPr>
          <w:color w:val="000000" w:themeColor="text1"/>
        </w:rPr>
        <w:t>安排生产</w:t>
      </w:r>
      <m:oMath>
        <m:r>
          <w:rPr>
            <w:rFonts w:ascii="Cambria Math" w:hAnsi="Cambria Math"/>
            <w:color w:val="000000" w:themeColor="text1"/>
          </w:rPr>
          <m:t>50t</m:t>
        </m:r>
      </m:oMath>
      <w:r w:rsidRPr="00D25103">
        <w:rPr>
          <w:color w:val="000000" w:themeColor="text1"/>
        </w:rPr>
        <w:t>原料乙和</w:t>
      </w:r>
      <m:oMath>
        <m:r>
          <w:rPr>
            <w:rFonts w:ascii="Cambria Math" w:hAnsi="Cambria Math"/>
            <w:color w:val="000000" w:themeColor="text1"/>
          </w:rPr>
          <m:t>50t</m:t>
        </m:r>
      </m:oMath>
      <w:r w:rsidRPr="00D25103">
        <w:rPr>
          <w:color w:val="000000" w:themeColor="text1"/>
        </w:rPr>
        <w:t>原料</w:t>
      </w:r>
      <w:proofErr w:type="gramStart"/>
      <w:r w:rsidRPr="00D25103">
        <w:rPr>
          <w:color w:val="000000" w:themeColor="text1"/>
        </w:rPr>
        <w:t>丁投入</w:t>
      </w:r>
      <w:proofErr w:type="gramEnd"/>
      <w:r w:rsidRPr="00D25103">
        <w:rPr>
          <w:color w:val="000000" w:themeColor="text1"/>
        </w:rPr>
        <w:t>混合池，得到</w:t>
      </w:r>
      <m:oMath>
        <m:r>
          <w:rPr>
            <w:rFonts w:ascii="Cambria Math" w:hAnsi="Cambria Math"/>
            <w:color w:val="000000" w:themeColor="text1"/>
          </w:rPr>
          <m:t>100t</m:t>
        </m:r>
      </m:oMath>
      <w:r w:rsidRPr="00D25103">
        <w:rPr>
          <w:color w:val="000000" w:themeColor="text1"/>
        </w:rPr>
        <w:t>混合液。然后和</w:t>
      </w:r>
      <m:oMath>
        <m:r>
          <w:rPr>
            <w:rFonts w:ascii="Cambria Math" w:hAnsi="Cambria Math"/>
            <w:color w:val="000000" w:themeColor="text1"/>
          </w:rPr>
          <m:t>100t</m:t>
        </m:r>
      </m:oMath>
      <w:r w:rsidRPr="00D25103">
        <w:rPr>
          <w:color w:val="000000" w:themeColor="text1"/>
        </w:rPr>
        <w:t>原料丙混合生成</w:t>
      </w:r>
      <m:oMath>
        <m:r>
          <w:rPr>
            <w:rFonts w:ascii="Cambria Math" w:hAnsi="Cambria Math"/>
            <w:color w:val="000000" w:themeColor="text1"/>
          </w:rPr>
          <m:t>200t</m:t>
        </m:r>
      </m:oMath>
      <w:r w:rsidRPr="00D25103">
        <w:rPr>
          <w:color w:val="000000" w:themeColor="text1"/>
        </w:rPr>
        <w:t>产品</w:t>
      </w:r>
      <w:r w:rsidRPr="00D25103">
        <w:rPr>
          <w:color w:val="000000" w:themeColor="text1"/>
        </w:rPr>
        <w:t>B</w:t>
      </w:r>
      <w:r w:rsidRPr="00D25103">
        <w:rPr>
          <w:color w:val="000000" w:themeColor="text1"/>
        </w:rPr>
        <w:t>为最佳方案，获利</w:t>
      </w:r>
      <w:r w:rsidRPr="00D25103">
        <w:rPr>
          <w:color w:val="000000" w:themeColor="text1"/>
        </w:rPr>
        <w:t>450</w:t>
      </w:r>
      <w:r w:rsidRPr="00D25103">
        <w:rPr>
          <w:color w:val="000000" w:themeColor="text1"/>
        </w:rPr>
        <w:t>元为最佳方案。</w:t>
      </w:r>
    </w:p>
    <w:p w14:paraId="5BE2313A" w14:textId="3B2A6445" w:rsidR="00216AA1" w:rsidRDefault="00216AA1" w:rsidP="00446174">
      <w:pPr>
        <w:pStyle w:val="2"/>
        <w:ind w:leftChars="0" w:left="0" w:right="240"/>
        <w:rPr>
          <w:rStyle w:val="ql-author-22415920"/>
          <w:color w:val="000000" w:themeColor="text1"/>
        </w:rPr>
      </w:pPr>
      <w:bookmarkStart w:id="28" w:name="_Toc36656336"/>
      <w:r>
        <w:rPr>
          <w:rStyle w:val="ql-author-22415920"/>
          <w:rFonts w:hint="eastAsia"/>
          <w:color w:val="000000" w:themeColor="text1"/>
        </w:rPr>
        <w:t>4</w:t>
      </w:r>
      <w:r w:rsidRPr="00216AA1">
        <w:rPr>
          <w:rStyle w:val="ql-author-22415920"/>
          <w:color w:val="000000" w:themeColor="text1"/>
        </w:rPr>
        <w:t xml:space="preserve"> </w:t>
      </w:r>
      <w:r>
        <w:rPr>
          <w:rStyle w:val="ql-author-22415920"/>
          <w:rFonts w:hint="eastAsia"/>
          <w:color w:val="000000" w:themeColor="text1"/>
        </w:rPr>
        <w:t>模型评价</w:t>
      </w:r>
      <w:bookmarkEnd w:id="28"/>
    </w:p>
    <w:p w14:paraId="64557FBC" w14:textId="25F3E1C4" w:rsidR="00AC1001" w:rsidRPr="00D25103" w:rsidRDefault="00AC1001" w:rsidP="00AE7538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rFonts w:hint="eastAsia"/>
          <w:color w:val="000000" w:themeColor="text1"/>
        </w:rPr>
        <w:t>该模型清晰准确的描述了各个变量之间的关系，认真分析了混合池中的液体技能混合一次的根本事实，采用清晰的变量表示关系表示了题目中给出的约束条件，优雅的完成了数学建模并得到了准确的结果。</w:t>
      </w:r>
    </w:p>
    <w:p w14:paraId="2D2E14D6" w14:textId="4F781068" w:rsidR="00216AA1" w:rsidRDefault="00216AA1" w:rsidP="00446174">
      <w:pPr>
        <w:pStyle w:val="2"/>
        <w:ind w:leftChars="0" w:left="0" w:right="240"/>
      </w:pPr>
      <w:bookmarkStart w:id="29" w:name="_Toc36656337"/>
      <w:r>
        <w:rPr>
          <w:rFonts w:hint="eastAsia"/>
        </w:rPr>
        <w:t>5附录</w:t>
      </w:r>
      <w:bookmarkEnd w:id="29"/>
    </w:p>
    <w:p w14:paraId="4C1A53A0" w14:textId="0D7A5486" w:rsidR="00650A5C" w:rsidRPr="00650A5C" w:rsidRDefault="00650A5C" w:rsidP="00650A5C">
      <w:pPr>
        <w:ind w:leftChars="0" w:left="0" w:right="240"/>
      </w:pPr>
      <w:r>
        <w:rPr>
          <w:rFonts w:hint="eastAsia"/>
        </w:rPr>
        <w:t>模型</w:t>
      </w:r>
      <w:r>
        <w:rPr>
          <w:rFonts w:hint="eastAsia"/>
        </w:rPr>
        <w:t>L</w:t>
      </w:r>
      <w:r>
        <w:t>INGO</w:t>
      </w:r>
      <w:r>
        <w:rPr>
          <w:rFonts w:hint="eastAsia"/>
        </w:rPr>
        <w:t>代码与运行结果：</w:t>
      </w:r>
    </w:p>
    <w:p w14:paraId="47805ED4" w14:textId="77777777" w:rsidR="00AE7538" w:rsidRPr="00AE7538" w:rsidRDefault="00AE7538" w:rsidP="00AE7538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model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:</w:t>
      </w:r>
    </w:p>
    <w:p w14:paraId="22C2BF89" w14:textId="77777777" w:rsidR="00AE7538" w:rsidRPr="00AE7538" w:rsidRDefault="00AE7538" w:rsidP="00AE7538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max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(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9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6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16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15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</w:t>
      </w:r>
      <w:proofErr w:type="gramStart"/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4)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proofErr w:type="gramEnd"/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y1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(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15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6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16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15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x4)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(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9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10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)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z1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(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15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10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)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z2;</w:t>
      </w:r>
    </w:p>
    <w:p w14:paraId="243AC06A" w14:textId="77777777" w:rsidR="00AE7538" w:rsidRPr="00AE7538" w:rsidRDefault="00AE7538" w:rsidP="00AE7538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x4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y1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x4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50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7CF46D95" w14:textId="77777777" w:rsidR="00AE7538" w:rsidRPr="00AE7538" w:rsidRDefault="00AE7538" w:rsidP="00AE7538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y1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z1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100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481CED7B" w14:textId="77777777" w:rsidR="00AE7538" w:rsidRPr="00AE7538" w:rsidRDefault="00AE7538" w:rsidP="00AE7538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z2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200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18CF675F" w14:textId="77777777" w:rsidR="00AE7538" w:rsidRPr="00AE7538" w:rsidRDefault="00AE7538" w:rsidP="00AE7538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((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0.03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0.01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0.01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</w:t>
      </w:r>
      <w:proofErr w:type="gramStart"/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4)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proofErr w:type="gramEnd"/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y1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0.02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z1)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0.025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(y1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z1);</w:t>
      </w:r>
    </w:p>
    <w:p w14:paraId="67BD5943" w14:textId="77777777" w:rsidR="00AE7538" w:rsidRPr="00AE7538" w:rsidRDefault="00AE7538" w:rsidP="00AE7538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((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0.03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0.01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0.01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</w:t>
      </w:r>
      <w:proofErr w:type="gramStart"/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4)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proofErr w:type="gramEnd"/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Y2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0.02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Z2)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0.015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(y2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z2);</w:t>
      </w:r>
    </w:p>
    <w:p w14:paraId="78B97732" w14:textId="77777777" w:rsidR="00AE7538" w:rsidRDefault="00AE7538" w:rsidP="00AE7538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x4</w:t>
      </w:r>
      <w:r w:rsidRPr="00AE7538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AE7538">
        <w:rPr>
          <w:rFonts w:ascii="Consolas" w:hAnsi="Consolas" w:cs="宋体"/>
          <w:color w:val="D19A66"/>
          <w:kern w:val="0"/>
          <w:sz w:val="25"/>
          <w:szCs w:val="25"/>
        </w:rPr>
        <w:t>1</w:t>
      </w: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4CB15FB1" w14:textId="7E1EBF5B" w:rsidR="00AE7538" w:rsidRPr="00AE7538" w:rsidRDefault="00AE7538" w:rsidP="00AE7538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AE7538">
        <w:rPr>
          <w:rFonts w:ascii="Consolas" w:hAnsi="Consolas" w:cs="宋体"/>
          <w:color w:val="ABB2BF"/>
          <w:kern w:val="0"/>
          <w:sz w:val="25"/>
          <w:szCs w:val="25"/>
        </w:rPr>
        <w:t>end</w:t>
      </w:r>
    </w:p>
    <w:p w14:paraId="62E87A77" w14:textId="3D53A36D" w:rsidR="00AC1001" w:rsidRDefault="00AC1001" w:rsidP="00AC1001">
      <w:pPr>
        <w:ind w:left="240" w:right="240"/>
        <w:jc w:val="center"/>
        <w:rPr>
          <w:color w:val="494949"/>
        </w:rPr>
      </w:pPr>
      <w:r w:rsidRPr="00AC1001">
        <w:rPr>
          <w:noProof/>
        </w:rPr>
        <w:lastRenderedPageBreak/>
        <w:drawing>
          <wp:inline distT="0" distB="0" distL="0" distR="0" wp14:anchorId="00BE5DB1" wp14:editId="4895E536">
            <wp:extent cx="5105140" cy="2053087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06" cy="205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87D0" w14:textId="4566BE49" w:rsidR="00D7506E" w:rsidRPr="00216AA1" w:rsidRDefault="00D7506E" w:rsidP="00D7506E">
      <w:pPr>
        <w:pStyle w:val="1"/>
        <w:ind w:left="240" w:right="240"/>
        <w:rPr>
          <w:color w:val="000000" w:themeColor="text1"/>
        </w:rPr>
      </w:pPr>
      <w:bookmarkStart w:id="30" w:name="_Toc36656338"/>
      <w:r w:rsidRPr="00216AA1">
        <w:rPr>
          <w:color w:val="000000" w:themeColor="text1"/>
        </w:rPr>
        <w:t>问题</w:t>
      </w:r>
      <w:r w:rsidRPr="00216AA1">
        <w:rPr>
          <w:rFonts w:hint="eastAsia"/>
          <w:color w:val="000000" w:themeColor="text1"/>
        </w:rPr>
        <w:t>四</w:t>
      </w:r>
      <w:r w:rsidRPr="00216AA1">
        <w:rPr>
          <w:color w:val="000000" w:themeColor="text1"/>
        </w:rPr>
        <w:t>：</w:t>
      </w:r>
      <w:r w:rsidR="00AC1001">
        <w:rPr>
          <w:rFonts w:hint="eastAsia"/>
          <w:color w:val="000000" w:themeColor="text1"/>
        </w:rPr>
        <w:t>农田种植规划</w:t>
      </w:r>
      <w:bookmarkEnd w:id="30"/>
      <w:r w:rsidR="00AC1001" w:rsidRPr="00216AA1">
        <w:rPr>
          <w:color w:val="000000" w:themeColor="text1"/>
        </w:rPr>
        <w:t xml:space="preserve"> </w:t>
      </w:r>
    </w:p>
    <w:p w14:paraId="7B04254E" w14:textId="2B954B4E" w:rsidR="00D7506E" w:rsidRDefault="00D7506E" w:rsidP="00446174">
      <w:pPr>
        <w:pStyle w:val="2"/>
        <w:ind w:leftChars="0" w:left="0" w:right="240"/>
        <w:rPr>
          <w:rStyle w:val="ql-author-22415920"/>
          <w:color w:val="000000" w:themeColor="text1"/>
        </w:rPr>
      </w:pPr>
      <w:bookmarkStart w:id="31" w:name="_Toc36656339"/>
      <w:r w:rsidRPr="00216AA1">
        <w:rPr>
          <w:rStyle w:val="ql-author-22415920"/>
          <w:color w:val="000000" w:themeColor="text1"/>
        </w:rPr>
        <w:t>1 问题重述</w:t>
      </w:r>
      <w:bookmarkEnd w:id="31"/>
    </w:p>
    <w:p w14:paraId="4C0D9330" w14:textId="77777777" w:rsidR="00AE7538" w:rsidRDefault="00AC1001" w:rsidP="005167A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某农场有</w:t>
      </w:r>
      <w:r w:rsidRPr="00D25103">
        <w:rPr>
          <w:color w:val="000000" w:themeColor="text1"/>
        </w:rPr>
        <w:t>3</w:t>
      </w:r>
      <w:r w:rsidRPr="00D25103">
        <w:rPr>
          <w:color w:val="000000" w:themeColor="text1"/>
        </w:rPr>
        <w:t>万亩农田（</w:t>
      </w:r>
      <w:r w:rsidRPr="00D25103">
        <w:rPr>
          <w:color w:val="000000" w:themeColor="text1"/>
        </w:rPr>
        <w:t>1</w:t>
      </w:r>
      <w:r w:rsidRPr="00D25103">
        <w:rPr>
          <w:color w:val="000000" w:themeColor="text1"/>
        </w:rPr>
        <w:t>亩</w:t>
      </w:r>
      <w:r w:rsidRPr="00D25103">
        <w:rPr>
          <w:color w:val="000000" w:themeColor="text1"/>
        </w:rPr>
        <w:t>=666.67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D25103">
        <w:rPr>
          <w:color w:val="000000" w:themeColor="text1"/>
        </w:rPr>
        <w:t>），准备玉米、大豆和小麦</w:t>
      </w:r>
      <w:r w:rsidRPr="00D25103">
        <w:rPr>
          <w:color w:val="000000" w:themeColor="text1"/>
        </w:rPr>
        <w:t>3</w:t>
      </w:r>
      <w:r w:rsidRPr="00D25103">
        <w:rPr>
          <w:color w:val="000000" w:themeColor="text1"/>
        </w:rPr>
        <w:t>种农作物，每种作物每亩需施化肥分别为</w:t>
      </w:r>
      <m:oMath>
        <m:r>
          <w:rPr>
            <w:rFonts w:ascii="Cambria Math" w:hAnsi="Cambria Math"/>
            <w:color w:val="000000" w:themeColor="text1"/>
          </w:rPr>
          <m:t>0.12t</m:t>
        </m:r>
      </m:oMath>
      <w:r w:rsidRPr="00D25103">
        <w:rPr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0.20t</m:t>
        </m:r>
      </m:oMath>
      <w:r w:rsidRPr="00D25103">
        <w:rPr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0.15t</m:t>
        </m:r>
      </m:oMath>
      <w:r w:rsidRPr="00D25103">
        <w:rPr>
          <w:color w:val="000000" w:themeColor="text1"/>
        </w:rPr>
        <w:t>，预计秋后玉米每亩可收获</w:t>
      </w:r>
      <m:oMath>
        <m:r>
          <w:rPr>
            <w:rFonts w:ascii="Cambria Math" w:hAnsi="Cambria Math"/>
            <w:color w:val="000000" w:themeColor="text1"/>
          </w:rPr>
          <m:t>500kg</m:t>
        </m:r>
      </m:oMath>
      <w:r w:rsidRPr="00D25103">
        <w:rPr>
          <w:color w:val="000000" w:themeColor="text1"/>
        </w:rPr>
        <w:t>，售价为</w:t>
      </w:r>
      <m:oMath>
        <m:r>
          <w:rPr>
            <w:rFonts w:ascii="Cambria Math" w:hAnsi="Cambria Math"/>
            <w:color w:val="000000" w:themeColor="text1"/>
          </w:rPr>
          <m:t>1.2</m:t>
        </m:r>
        <m:r>
          <w:rPr>
            <w:rFonts w:ascii="Cambria Math" w:hAnsi="Cambria Math"/>
            <w:color w:val="000000" w:themeColor="text1"/>
          </w:rPr>
          <m:t>元</m:t>
        </m:r>
        <m:r>
          <m:rPr>
            <m:lit/>
          </m:rPr>
          <w:rPr>
            <w:rFonts w:ascii="Cambria Math" w:hAnsi="Cambria Math"/>
            <w:color w:val="000000" w:themeColor="text1"/>
          </w:rPr>
          <m:t>/</m:t>
        </m:r>
        <m:r>
          <w:rPr>
            <w:rFonts w:ascii="Cambria Math" w:hAnsi="Cambria Math"/>
            <w:color w:val="000000" w:themeColor="text1"/>
          </w:rPr>
          <m:t>kg</m:t>
        </m:r>
      </m:oMath>
      <w:r w:rsidRPr="00D25103">
        <w:rPr>
          <w:color w:val="000000" w:themeColor="text1"/>
        </w:rPr>
        <w:t>；大豆每亩可收货</w:t>
      </w:r>
      <m:oMath>
        <m:r>
          <w:rPr>
            <w:rFonts w:ascii="Cambria Math" w:hAnsi="Cambria Math"/>
            <w:color w:val="000000" w:themeColor="text1"/>
          </w:rPr>
          <m:t>200kg</m:t>
        </m:r>
      </m:oMath>
      <w:r w:rsidRPr="00D25103">
        <w:rPr>
          <w:color w:val="000000" w:themeColor="text1"/>
        </w:rPr>
        <w:t>，售价为</w:t>
      </w:r>
      <w:r w:rsidRPr="00D25103">
        <w:rPr>
          <w:color w:val="000000" w:themeColor="text1"/>
        </w:rPr>
        <w:t>6</w:t>
      </w:r>
      <m:oMath>
        <m:r>
          <w:rPr>
            <w:rFonts w:ascii="Cambria Math" w:hAnsi="Cambria Math"/>
            <w:color w:val="000000" w:themeColor="text1"/>
          </w:rPr>
          <m:t>元</m:t>
        </m:r>
        <m:r>
          <m:rPr>
            <m:lit/>
          </m:rPr>
          <w:rPr>
            <w:rFonts w:ascii="Cambria Math" w:hAnsi="Cambria Math"/>
            <w:color w:val="000000" w:themeColor="text1"/>
          </w:rPr>
          <m:t>/</m:t>
        </m:r>
        <m:r>
          <w:rPr>
            <w:rFonts w:ascii="Cambria Math" w:hAnsi="Cambria Math"/>
            <w:color w:val="000000" w:themeColor="text1"/>
          </w:rPr>
          <m:t>kg</m:t>
        </m:r>
      </m:oMath>
      <w:r w:rsidRPr="00D25103">
        <w:rPr>
          <w:color w:val="000000" w:themeColor="text1"/>
        </w:rPr>
        <w:t>；小麦每亩可收获</w:t>
      </w:r>
      <m:oMath>
        <m:r>
          <w:rPr>
            <w:rFonts w:ascii="Cambria Math" w:hAnsi="Cambria Math"/>
            <w:color w:val="000000" w:themeColor="text1"/>
          </w:rPr>
          <m:t>300kg</m:t>
        </m:r>
      </m:oMath>
      <w:r w:rsidRPr="00D25103">
        <w:rPr>
          <w:color w:val="000000" w:themeColor="text1"/>
        </w:rPr>
        <w:t>，售价为</w:t>
      </w:r>
      <m:oMath>
        <m:r>
          <w:rPr>
            <w:rFonts w:ascii="Cambria Math" w:hAnsi="Cambria Math"/>
            <w:color w:val="000000" w:themeColor="text1"/>
          </w:rPr>
          <m:t>3.5</m:t>
        </m:r>
        <m:r>
          <w:rPr>
            <w:rFonts w:ascii="Cambria Math" w:hAnsi="Cambria Math"/>
            <w:color w:val="000000" w:themeColor="text1"/>
          </w:rPr>
          <m:t>元</m:t>
        </m:r>
        <m:r>
          <m:rPr>
            <m:lit/>
          </m:rPr>
          <w:rPr>
            <w:rFonts w:ascii="Cambria Math" w:hAnsi="Cambria Math"/>
            <w:color w:val="000000" w:themeColor="text1"/>
          </w:rPr>
          <m:t>/</m:t>
        </m:r>
        <m:r>
          <w:rPr>
            <w:rFonts w:ascii="Cambria Math" w:hAnsi="Cambria Math"/>
            <w:color w:val="000000" w:themeColor="text1"/>
          </w:rPr>
          <m:t>kg</m:t>
        </m:r>
      </m:oMath>
      <w:r w:rsidRPr="00D25103">
        <w:rPr>
          <w:color w:val="000000" w:themeColor="text1"/>
        </w:rPr>
        <w:t>。农场年初规划时一次考虑以下几个方面：</w:t>
      </w:r>
    </w:p>
    <w:p w14:paraId="68080307" w14:textId="77777777" w:rsidR="00040A56" w:rsidRDefault="00AC1001" w:rsidP="00040A56">
      <w:pPr>
        <w:pStyle w:val="ab"/>
        <w:numPr>
          <w:ilvl w:val="0"/>
          <w:numId w:val="21"/>
        </w:numPr>
        <w:ind w:leftChars="0" w:right="240" w:firstLineChars="0"/>
        <w:rPr>
          <w:color w:val="000000" w:themeColor="text1"/>
        </w:rPr>
      </w:pPr>
      <w:r w:rsidRPr="00040A56">
        <w:rPr>
          <w:color w:val="000000" w:themeColor="text1"/>
        </w:rPr>
        <w:t>年终总收益尽量不低于</w:t>
      </w:r>
      <w:r w:rsidRPr="00040A56">
        <w:rPr>
          <w:color w:val="000000" w:themeColor="text1"/>
        </w:rPr>
        <w:t>1650</w:t>
      </w:r>
      <w:r w:rsidRPr="00040A56">
        <w:rPr>
          <w:color w:val="000000" w:themeColor="text1"/>
        </w:rPr>
        <w:t>万元。</w:t>
      </w:r>
    </w:p>
    <w:p w14:paraId="22C76233" w14:textId="77777777" w:rsidR="00040A56" w:rsidRDefault="00AC1001" w:rsidP="00040A56">
      <w:pPr>
        <w:pStyle w:val="ab"/>
        <w:numPr>
          <w:ilvl w:val="0"/>
          <w:numId w:val="21"/>
        </w:numPr>
        <w:ind w:leftChars="0" w:right="240" w:firstLineChars="0"/>
        <w:rPr>
          <w:color w:val="000000" w:themeColor="text1"/>
        </w:rPr>
      </w:pPr>
      <w:r w:rsidRPr="00040A56">
        <w:rPr>
          <w:color w:val="000000" w:themeColor="text1"/>
        </w:rPr>
        <w:t>总产量尽量不低于</w:t>
      </w:r>
      <m:oMath>
        <m:r>
          <w:rPr>
            <w:rFonts w:ascii="Cambria Math" w:hAnsi="Cambria Math"/>
            <w:color w:val="000000" w:themeColor="text1"/>
          </w:rPr>
          <m:t>1.25×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</w:rPr>
          <m:t>t</m:t>
        </m:r>
      </m:oMath>
      <w:r w:rsidRPr="00040A56">
        <w:rPr>
          <w:color w:val="000000" w:themeColor="text1"/>
        </w:rPr>
        <w:t>。</w:t>
      </w:r>
    </w:p>
    <w:p w14:paraId="00835FAA" w14:textId="77777777" w:rsidR="00040A56" w:rsidRDefault="00AC1001" w:rsidP="00040A56">
      <w:pPr>
        <w:pStyle w:val="ab"/>
        <w:numPr>
          <w:ilvl w:val="0"/>
          <w:numId w:val="21"/>
        </w:numPr>
        <w:ind w:leftChars="0" w:right="240" w:firstLineChars="0"/>
        <w:rPr>
          <w:color w:val="000000" w:themeColor="text1"/>
        </w:rPr>
      </w:pPr>
      <w:r w:rsidRPr="00040A56">
        <w:rPr>
          <w:color w:val="000000" w:themeColor="text1"/>
        </w:rPr>
        <w:t>小麦产量以</w:t>
      </w:r>
      <m:oMath>
        <m:r>
          <w:rPr>
            <w:rFonts w:ascii="Cambria Math" w:hAnsi="Cambria Math"/>
            <w:color w:val="000000" w:themeColor="text1"/>
          </w:rPr>
          <m:t>0.5×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</w:rPr>
          <m:t>t</m:t>
        </m:r>
      </m:oMath>
      <w:r w:rsidRPr="00040A56">
        <w:rPr>
          <w:color w:val="000000" w:themeColor="text1"/>
        </w:rPr>
        <w:t>为宜。</w:t>
      </w:r>
    </w:p>
    <w:p w14:paraId="3605BA0B" w14:textId="77777777" w:rsidR="00040A56" w:rsidRDefault="00AC1001" w:rsidP="00040A56">
      <w:pPr>
        <w:pStyle w:val="ab"/>
        <w:numPr>
          <w:ilvl w:val="0"/>
          <w:numId w:val="21"/>
        </w:numPr>
        <w:ind w:leftChars="0" w:right="240" w:firstLineChars="0"/>
        <w:rPr>
          <w:color w:val="000000" w:themeColor="text1"/>
        </w:rPr>
      </w:pPr>
      <w:r w:rsidRPr="00040A56">
        <w:rPr>
          <w:color w:val="000000" w:themeColor="text1"/>
        </w:rPr>
        <w:t>大豆产量尽量不低于</w:t>
      </w:r>
      <m:oMath>
        <m:r>
          <w:rPr>
            <w:rFonts w:ascii="Cambria Math" w:hAnsi="Cambria Math"/>
            <w:color w:val="000000" w:themeColor="text1"/>
          </w:rPr>
          <m:t>0.2×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</w:rPr>
          <m:t>t</m:t>
        </m:r>
      </m:oMath>
      <w:r w:rsidRPr="00040A56">
        <w:rPr>
          <w:color w:val="000000" w:themeColor="text1"/>
        </w:rPr>
        <w:t>。</w:t>
      </w:r>
    </w:p>
    <w:p w14:paraId="74B415F3" w14:textId="77777777" w:rsidR="00040A56" w:rsidRDefault="00AC1001" w:rsidP="00040A56">
      <w:pPr>
        <w:pStyle w:val="ab"/>
        <w:numPr>
          <w:ilvl w:val="0"/>
          <w:numId w:val="21"/>
        </w:numPr>
        <w:ind w:leftChars="0" w:right="240" w:firstLineChars="0"/>
        <w:rPr>
          <w:color w:val="000000" w:themeColor="text1"/>
        </w:rPr>
      </w:pPr>
      <w:r w:rsidRPr="00040A56">
        <w:rPr>
          <w:color w:val="000000" w:themeColor="text1"/>
        </w:rPr>
        <w:t>玉米产量尽量不超过</w:t>
      </w:r>
      <m:oMath>
        <m:r>
          <w:rPr>
            <w:rFonts w:ascii="Cambria Math" w:hAnsi="Cambria Math"/>
            <w:color w:val="000000" w:themeColor="text1"/>
          </w:rPr>
          <m:t>0.6×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</w:rPr>
          <m:t>t</m:t>
        </m:r>
      </m:oMath>
      <w:r w:rsidRPr="00040A56">
        <w:rPr>
          <w:color w:val="000000" w:themeColor="text1"/>
        </w:rPr>
        <w:t>。</w:t>
      </w:r>
    </w:p>
    <w:p w14:paraId="1976AE21" w14:textId="7A8252EC" w:rsidR="00AC1001" w:rsidRPr="00040A56" w:rsidRDefault="00AC1001" w:rsidP="00040A56">
      <w:pPr>
        <w:pStyle w:val="ab"/>
        <w:numPr>
          <w:ilvl w:val="0"/>
          <w:numId w:val="21"/>
        </w:numPr>
        <w:ind w:leftChars="0" w:right="240" w:firstLineChars="0"/>
        <w:rPr>
          <w:color w:val="000000" w:themeColor="text1"/>
        </w:rPr>
      </w:pPr>
      <w:r w:rsidRPr="00040A56">
        <w:rPr>
          <w:color w:val="000000" w:themeColor="text1"/>
        </w:rPr>
        <w:t>农场目前能提供</w:t>
      </w:r>
      <m:oMath>
        <m:r>
          <w:rPr>
            <w:rFonts w:ascii="Cambria Math" w:hAnsi="Cambria Math"/>
            <w:color w:val="000000" w:themeColor="text1"/>
          </w:rPr>
          <m:t>5000t</m:t>
        </m:r>
      </m:oMath>
      <w:r w:rsidRPr="00040A56">
        <w:rPr>
          <w:color w:val="000000" w:themeColor="text1"/>
        </w:rPr>
        <w:t>化肥；若不够，可额外购买，但希望额外购买量越少越好。请为该农场制定种植规划。</w:t>
      </w:r>
    </w:p>
    <w:p w14:paraId="69180D01" w14:textId="77777777" w:rsidR="00D7506E" w:rsidRPr="00216AA1" w:rsidRDefault="00D7506E" w:rsidP="00446174">
      <w:pPr>
        <w:pStyle w:val="2"/>
        <w:ind w:leftChars="0" w:left="0" w:right="240"/>
        <w:rPr>
          <w:color w:val="000000" w:themeColor="text1"/>
        </w:rPr>
      </w:pPr>
      <w:bookmarkStart w:id="32" w:name="_Toc36656340"/>
      <w:r w:rsidRPr="00216AA1">
        <w:rPr>
          <w:rStyle w:val="ql-author-22415920"/>
          <w:color w:val="000000" w:themeColor="text1"/>
        </w:rPr>
        <w:lastRenderedPageBreak/>
        <w:t>2 模型假设与符号定义</w:t>
      </w:r>
      <w:bookmarkEnd w:id="32"/>
    </w:p>
    <w:p w14:paraId="5AB7E050" w14:textId="119ECF8A" w:rsidR="00D7506E" w:rsidRDefault="00D7506E" w:rsidP="00446174">
      <w:pPr>
        <w:pStyle w:val="3"/>
        <w:ind w:leftChars="0" w:left="0" w:right="240"/>
        <w:rPr>
          <w:rStyle w:val="ql-author-22415920"/>
          <w:color w:val="000000" w:themeColor="text1"/>
        </w:rPr>
      </w:pPr>
      <w:bookmarkStart w:id="33" w:name="_Toc36656341"/>
      <w:r w:rsidRPr="00216AA1">
        <w:rPr>
          <w:rStyle w:val="ql-author-22415920"/>
          <w:color w:val="000000" w:themeColor="text1"/>
        </w:rPr>
        <w:t>2.1 模型假设</w:t>
      </w:r>
      <w:bookmarkEnd w:id="33"/>
    </w:p>
    <w:p w14:paraId="0C8CFBA9" w14:textId="435A1691" w:rsidR="00AE7538" w:rsidRPr="00AE7538" w:rsidRDefault="00AC1001" w:rsidP="00AE7538">
      <w:pPr>
        <w:pStyle w:val="ab"/>
        <w:numPr>
          <w:ilvl w:val="0"/>
          <w:numId w:val="20"/>
        </w:numPr>
        <w:ind w:leftChars="0" w:right="240" w:firstLineChars="0"/>
        <w:rPr>
          <w:color w:val="494949"/>
        </w:rPr>
      </w:pPr>
      <w:r w:rsidRPr="00AC1001">
        <w:t>假设农作物的收成固定，不受天灾、人祸等意外因素的影响</w:t>
      </w:r>
      <w:r w:rsidR="00A83989">
        <w:rPr>
          <w:rFonts w:hint="eastAsia"/>
        </w:rPr>
        <w:t>。</w:t>
      </w:r>
    </w:p>
    <w:p w14:paraId="148C8C85" w14:textId="235B9C6E" w:rsidR="00AC1001" w:rsidRPr="00AE7538" w:rsidRDefault="00AC1001" w:rsidP="00AE7538">
      <w:pPr>
        <w:pStyle w:val="ab"/>
        <w:numPr>
          <w:ilvl w:val="0"/>
          <w:numId w:val="20"/>
        </w:numPr>
        <w:ind w:leftChars="0" w:right="240" w:firstLineChars="0"/>
        <w:rPr>
          <w:color w:val="494949"/>
        </w:rPr>
      </w:pPr>
      <w:r w:rsidRPr="00AC1001">
        <w:t>模型假设农作物的价格固定，不受市场影响。</w:t>
      </w:r>
    </w:p>
    <w:p w14:paraId="044BA3FD" w14:textId="2A1A4CE7" w:rsidR="00D7506E" w:rsidRDefault="00AC1001" w:rsidP="00446174">
      <w:pPr>
        <w:pStyle w:val="3"/>
        <w:ind w:leftChars="0" w:left="0" w:right="240"/>
        <w:rPr>
          <w:rStyle w:val="ql-author-22415920"/>
          <w:color w:val="000000" w:themeColor="text1"/>
        </w:rPr>
      </w:pPr>
      <w:bookmarkStart w:id="34" w:name="_Toc36656342"/>
      <w:r>
        <w:rPr>
          <w:rStyle w:val="ql-author-22415920"/>
          <w:rFonts w:hint="eastAsia"/>
          <w:color w:val="000000" w:themeColor="text1"/>
        </w:rPr>
        <w:t>2.2</w:t>
      </w:r>
      <w:r w:rsidR="00D7506E" w:rsidRPr="00216AA1">
        <w:rPr>
          <w:rStyle w:val="ql-author-22415920"/>
          <w:color w:val="000000" w:themeColor="text1"/>
        </w:rPr>
        <w:t xml:space="preserve"> 模型</w:t>
      </w:r>
      <w:bookmarkEnd w:id="34"/>
    </w:p>
    <w:tbl>
      <w:tblPr>
        <w:tblStyle w:val="a8"/>
        <w:tblW w:w="0" w:type="auto"/>
        <w:tblInd w:w="2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6514"/>
      </w:tblGrid>
      <w:tr w:rsidR="008A0BC5" w:rsidRPr="003C30CA" w14:paraId="485F67F2" w14:textId="77777777" w:rsidTr="00527FBA"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</w:tcPr>
          <w:p w14:paraId="39DB802B" w14:textId="77777777" w:rsidR="008A0BC5" w:rsidRPr="003C30CA" w:rsidRDefault="008A0BC5" w:rsidP="00527FBA">
            <w:pPr>
              <w:ind w:leftChars="0" w:right="240"/>
              <w:rPr>
                <w:b/>
                <w:bCs/>
                <w:i/>
                <w:iCs/>
              </w:rPr>
            </w:pPr>
            <w:r w:rsidRPr="003C30CA">
              <w:rPr>
                <w:rFonts w:hint="eastAsia"/>
                <w:b/>
                <w:bCs/>
                <w:i/>
                <w:iCs/>
              </w:rPr>
              <w:t>符号</w:t>
            </w:r>
          </w:p>
        </w:tc>
        <w:tc>
          <w:tcPr>
            <w:tcW w:w="6514" w:type="dxa"/>
            <w:tcBorders>
              <w:top w:val="single" w:sz="4" w:space="0" w:color="auto"/>
              <w:bottom w:val="single" w:sz="4" w:space="0" w:color="auto"/>
            </w:tcBorders>
          </w:tcPr>
          <w:p w14:paraId="34D0C697" w14:textId="77777777" w:rsidR="008A0BC5" w:rsidRPr="003C30CA" w:rsidRDefault="008A0BC5" w:rsidP="00527FBA">
            <w:pPr>
              <w:ind w:leftChars="0" w:right="240"/>
              <w:rPr>
                <w:b/>
                <w:bCs/>
                <w:i/>
                <w:iCs/>
              </w:rPr>
            </w:pPr>
            <w:r w:rsidRPr="003C30CA">
              <w:rPr>
                <w:rFonts w:hint="eastAsia"/>
                <w:b/>
                <w:bCs/>
                <w:i/>
                <w:iCs/>
              </w:rPr>
              <w:t>描述</w:t>
            </w:r>
          </w:p>
        </w:tc>
      </w:tr>
      <w:tr w:rsidR="008A0BC5" w:rsidRPr="003C30CA" w14:paraId="4B90350C" w14:textId="77777777" w:rsidTr="00527FBA">
        <w:tc>
          <w:tcPr>
            <w:tcW w:w="2307" w:type="dxa"/>
            <w:tcBorders>
              <w:top w:val="single" w:sz="4" w:space="0" w:color="auto"/>
            </w:tcBorders>
          </w:tcPr>
          <w:p w14:paraId="0F2387A2" w14:textId="77777777" w:rsidR="008A0BC5" w:rsidRPr="006303BE" w:rsidRDefault="00EE307E" w:rsidP="00527FBA">
            <w:pPr>
              <w:ind w:leftChars="0" w:left="0" w:right="240"/>
              <w:rPr>
                <w:i/>
                <w:iCs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14" w:type="dxa"/>
            <w:tcBorders>
              <w:top w:val="single" w:sz="4" w:space="0" w:color="auto"/>
            </w:tcBorders>
          </w:tcPr>
          <w:p w14:paraId="611707B9" w14:textId="77777777" w:rsidR="008A0BC5" w:rsidRPr="003C30CA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Style w:val="ql-author-22415920"/>
                <w:rFonts w:hint="eastAsia"/>
                <w:szCs w:val="24"/>
              </w:rPr>
              <w:t>玉米的种植面积</w:t>
            </w:r>
          </w:p>
        </w:tc>
      </w:tr>
      <w:tr w:rsidR="008A0BC5" w:rsidRPr="003C30CA" w14:paraId="2FDF6016" w14:textId="77777777" w:rsidTr="00527FBA">
        <w:tc>
          <w:tcPr>
            <w:tcW w:w="2307" w:type="dxa"/>
          </w:tcPr>
          <w:p w14:paraId="764FFC53" w14:textId="77777777" w:rsidR="008A0BC5" w:rsidRPr="008A0BC5" w:rsidRDefault="00EE307E" w:rsidP="008A0BC5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758FFCBA" w14:textId="77777777" w:rsidR="008A0BC5" w:rsidRPr="003C30CA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Style w:val="ql-author-22415920"/>
                <w:rFonts w:hint="eastAsia"/>
                <w:szCs w:val="24"/>
              </w:rPr>
              <w:t>大豆的种植面积</w:t>
            </w:r>
          </w:p>
        </w:tc>
      </w:tr>
      <w:tr w:rsidR="008A0BC5" w:rsidRPr="003C30CA" w14:paraId="59B490BA" w14:textId="77777777" w:rsidTr="00527FBA">
        <w:tc>
          <w:tcPr>
            <w:tcW w:w="2307" w:type="dxa"/>
          </w:tcPr>
          <w:p w14:paraId="2775F0DA" w14:textId="22D1CB57" w:rsidR="008A0BC5" w:rsidRPr="008A0BC5" w:rsidRDefault="00EE307E" w:rsidP="008A0BC5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72A5B242" w14:textId="77777777" w:rsidR="008A0BC5" w:rsidRPr="003C30CA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Style w:val="ql-author-22415920"/>
                <w:rFonts w:hint="eastAsia"/>
                <w:szCs w:val="24"/>
              </w:rPr>
              <w:t>小麦的种植面积</w:t>
            </w:r>
          </w:p>
        </w:tc>
      </w:tr>
      <w:tr w:rsidR="008A0BC5" w:rsidRPr="003C30CA" w14:paraId="5C1B0348" w14:textId="77777777" w:rsidTr="00527FBA">
        <w:tc>
          <w:tcPr>
            <w:tcW w:w="2307" w:type="dxa"/>
          </w:tcPr>
          <w:p w14:paraId="7F21080F" w14:textId="77777777" w:rsidR="008A0BC5" w:rsidRPr="008A0BC5" w:rsidRDefault="00EE307E" w:rsidP="008A0BC5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1a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313F1525" w14:textId="77777777" w:rsidR="008A0BC5" w:rsidRPr="003C30CA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Fonts w:hint="eastAsia"/>
              </w:rPr>
              <w:t>年终总收益未达到目标部分</w:t>
            </w:r>
          </w:p>
        </w:tc>
      </w:tr>
      <w:tr w:rsidR="008A0BC5" w:rsidRPr="003C30CA" w14:paraId="490812E5" w14:textId="77777777" w:rsidTr="00527FBA">
        <w:tc>
          <w:tcPr>
            <w:tcW w:w="2307" w:type="dxa"/>
          </w:tcPr>
          <w:p w14:paraId="1359CF01" w14:textId="77777777" w:rsidR="008A0BC5" w:rsidRPr="008A0BC5" w:rsidRDefault="00EE307E" w:rsidP="008A0BC5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776717C7" w14:textId="77777777" w:rsidR="008A0BC5" w:rsidRDefault="008A0BC5" w:rsidP="00527FBA">
            <w:pPr>
              <w:ind w:leftChars="0" w:left="0" w:right="240"/>
            </w:pPr>
            <w:r>
              <w:rPr>
                <w:rFonts w:hint="eastAsia"/>
              </w:rPr>
              <w:t>年终总收益超出目标部分</w:t>
            </w:r>
          </w:p>
        </w:tc>
      </w:tr>
      <w:tr w:rsidR="008A0BC5" w:rsidRPr="003C30CA" w14:paraId="07BB1F1A" w14:textId="77777777" w:rsidTr="00527FBA">
        <w:tc>
          <w:tcPr>
            <w:tcW w:w="2307" w:type="dxa"/>
          </w:tcPr>
          <w:p w14:paraId="55C9C0B8" w14:textId="77777777" w:rsidR="008A0BC5" w:rsidRPr="008A0BC5" w:rsidRDefault="00EE307E" w:rsidP="008A0BC5">
            <w:pPr>
              <w:ind w:leftChars="0" w:left="0" w:right="240"/>
              <w:jc w:val="both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2a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37F33167" w14:textId="77777777" w:rsidR="008A0BC5" w:rsidRPr="003C30CA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Fonts w:hint="eastAsia"/>
              </w:rPr>
              <w:t>总产量未达到目标部分</w:t>
            </w:r>
          </w:p>
        </w:tc>
      </w:tr>
      <w:tr w:rsidR="008A0BC5" w:rsidRPr="003C30CA" w14:paraId="1BCB32D1" w14:textId="77777777" w:rsidTr="00527FBA">
        <w:tc>
          <w:tcPr>
            <w:tcW w:w="2307" w:type="dxa"/>
          </w:tcPr>
          <w:p w14:paraId="30A4E464" w14:textId="77777777" w:rsidR="008A0BC5" w:rsidRPr="008A0BC5" w:rsidRDefault="00EE307E" w:rsidP="00AE7538">
            <w:pPr>
              <w:ind w:leftChars="0" w:left="0" w:right="240"/>
              <w:jc w:val="both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2b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40DA8FCB" w14:textId="77777777" w:rsidR="008A0BC5" w:rsidRDefault="008A0BC5" w:rsidP="00527FBA">
            <w:pPr>
              <w:ind w:leftChars="0" w:left="0" w:right="240"/>
            </w:pPr>
            <w:r>
              <w:rPr>
                <w:rFonts w:hint="eastAsia"/>
              </w:rPr>
              <w:t>总产量超出目标部分</w:t>
            </w:r>
          </w:p>
        </w:tc>
      </w:tr>
      <w:tr w:rsidR="008A0BC5" w:rsidRPr="003C30CA" w14:paraId="530866EA" w14:textId="77777777" w:rsidTr="00527FBA">
        <w:tc>
          <w:tcPr>
            <w:tcW w:w="2307" w:type="dxa"/>
          </w:tcPr>
          <w:p w14:paraId="5D694E1F" w14:textId="77777777" w:rsidR="008A0BC5" w:rsidRPr="008A0BC5" w:rsidRDefault="00EE307E" w:rsidP="008A0BC5">
            <w:pPr>
              <w:ind w:leftChars="0" w:left="0" w:right="240"/>
              <w:jc w:val="both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3a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2BE6DF11" w14:textId="77777777" w:rsidR="008A0BC5" w:rsidRPr="003C30CA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Fonts w:hint="eastAsia"/>
              </w:rPr>
              <w:t>小麦产量未达到目标部分</w:t>
            </w:r>
          </w:p>
        </w:tc>
      </w:tr>
      <w:tr w:rsidR="008A0BC5" w:rsidRPr="003C30CA" w14:paraId="6955A300" w14:textId="77777777" w:rsidTr="00527FBA">
        <w:tc>
          <w:tcPr>
            <w:tcW w:w="2307" w:type="dxa"/>
          </w:tcPr>
          <w:p w14:paraId="046113C0" w14:textId="77777777" w:rsidR="008A0BC5" w:rsidRPr="008A0BC5" w:rsidRDefault="00EE307E" w:rsidP="00AE7538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3b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1B3F6014" w14:textId="77777777" w:rsidR="008A0BC5" w:rsidRPr="003C30CA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Fonts w:hint="eastAsia"/>
              </w:rPr>
              <w:t>小麦产量超出目标部分</w:t>
            </w:r>
          </w:p>
        </w:tc>
      </w:tr>
      <w:tr w:rsidR="008A0BC5" w:rsidRPr="003C30CA" w14:paraId="65C7854F" w14:textId="77777777" w:rsidTr="00527FBA">
        <w:tc>
          <w:tcPr>
            <w:tcW w:w="2307" w:type="dxa"/>
          </w:tcPr>
          <w:p w14:paraId="155B18A2" w14:textId="77777777" w:rsidR="008A0BC5" w:rsidRPr="008A0BC5" w:rsidRDefault="00EE307E" w:rsidP="00AE7538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4a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62CCCC53" w14:textId="77777777" w:rsidR="008A0BC5" w:rsidRPr="003C30CA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Fonts w:hint="eastAsia"/>
              </w:rPr>
              <w:t>大豆产量未达到目标部分</w:t>
            </w:r>
          </w:p>
        </w:tc>
      </w:tr>
      <w:tr w:rsidR="008A0BC5" w:rsidRPr="003C30CA" w14:paraId="75B59E51" w14:textId="77777777" w:rsidTr="00527FBA">
        <w:tc>
          <w:tcPr>
            <w:tcW w:w="2307" w:type="dxa"/>
          </w:tcPr>
          <w:p w14:paraId="32521CE3" w14:textId="77777777" w:rsidR="008A0BC5" w:rsidRPr="008A0BC5" w:rsidRDefault="00EE307E" w:rsidP="00AE7538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4b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132B0D9B" w14:textId="77777777" w:rsidR="008A0BC5" w:rsidRDefault="008A0BC5" w:rsidP="00527FBA">
            <w:pPr>
              <w:ind w:leftChars="0" w:left="0" w:right="240"/>
            </w:pPr>
            <w:r>
              <w:rPr>
                <w:rFonts w:hint="eastAsia"/>
              </w:rPr>
              <w:t>大豆产量超出目标部分</w:t>
            </w:r>
          </w:p>
        </w:tc>
      </w:tr>
      <w:tr w:rsidR="008A0BC5" w:rsidRPr="003C30CA" w14:paraId="7C04FE7B" w14:textId="77777777" w:rsidTr="00527FBA">
        <w:tc>
          <w:tcPr>
            <w:tcW w:w="2307" w:type="dxa"/>
          </w:tcPr>
          <w:p w14:paraId="53876D4E" w14:textId="77777777" w:rsidR="008A0BC5" w:rsidRPr="008A0BC5" w:rsidRDefault="00EE307E" w:rsidP="00AE7538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5a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0D792820" w14:textId="77777777" w:rsidR="008A0BC5" w:rsidRDefault="008A0BC5" w:rsidP="00527FBA">
            <w:pPr>
              <w:ind w:leftChars="0" w:left="0" w:right="240"/>
            </w:pPr>
            <w:r>
              <w:rPr>
                <w:rFonts w:hint="eastAsia"/>
              </w:rPr>
              <w:t>玉米产量未达到目标部分</w:t>
            </w:r>
          </w:p>
        </w:tc>
      </w:tr>
      <w:tr w:rsidR="008A0BC5" w:rsidRPr="003C30CA" w14:paraId="46FB87A9" w14:textId="77777777" w:rsidTr="00527FBA">
        <w:tc>
          <w:tcPr>
            <w:tcW w:w="2307" w:type="dxa"/>
          </w:tcPr>
          <w:p w14:paraId="66A3B0FD" w14:textId="77777777" w:rsidR="008A0BC5" w:rsidRPr="008A0BC5" w:rsidRDefault="00EE307E" w:rsidP="00AE7538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5b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30C9C0F0" w14:textId="77777777" w:rsidR="008A0BC5" w:rsidRPr="003C30CA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Fonts w:hint="eastAsia"/>
              </w:rPr>
              <w:t>玉米产量超出目标部分</w:t>
            </w:r>
          </w:p>
        </w:tc>
      </w:tr>
      <w:tr w:rsidR="008A0BC5" w:rsidRPr="003C30CA" w14:paraId="02E65F65" w14:textId="77777777" w:rsidTr="00527FBA">
        <w:tc>
          <w:tcPr>
            <w:tcW w:w="2307" w:type="dxa"/>
          </w:tcPr>
          <w:p w14:paraId="3A903B62" w14:textId="77777777" w:rsidR="008A0BC5" w:rsidRPr="008A0BC5" w:rsidRDefault="00EE307E" w:rsidP="00AE7538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6a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4A42E209" w14:textId="77777777" w:rsidR="008A0BC5" w:rsidRPr="002C63AA" w:rsidRDefault="008A0BC5" w:rsidP="00527FBA">
            <w:pPr>
              <w:ind w:leftChars="0" w:left="0" w:right="240"/>
              <w:rPr>
                <w:rStyle w:val="ql-author-22415920"/>
              </w:rPr>
            </w:pPr>
            <w:r>
              <w:rPr>
                <w:rFonts w:hint="eastAsia"/>
              </w:rPr>
              <w:t>化肥未达到目标部分</w:t>
            </w:r>
          </w:p>
        </w:tc>
      </w:tr>
      <w:tr w:rsidR="008A0BC5" w:rsidRPr="003C30CA" w14:paraId="53BB25A0" w14:textId="77777777" w:rsidTr="00527FBA">
        <w:tc>
          <w:tcPr>
            <w:tcW w:w="2307" w:type="dxa"/>
          </w:tcPr>
          <w:p w14:paraId="5AE65D49" w14:textId="77777777" w:rsidR="008A0BC5" w:rsidRPr="008A0BC5" w:rsidRDefault="00EE307E" w:rsidP="00AE7538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6b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5295B12E" w14:textId="77777777" w:rsidR="008A0BC5" w:rsidRDefault="008A0BC5" w:rsidP="00527FBA">
            <w:pPr>
              <w:ind w:leftChars="0" w:left="0" w:right="240"/>
            </w:pPr>
            <w:r>
              <w:rPr>
                <w:rFonts w:hint="eastAsia"/>
              </w:rPr>
              <w:t>化肥超出目标部分</w:t>
            </w:r>
          </w:p>
        </w:tc>
      </w:tr>
      <w:tr w:rsidR="008A0BC5" w:rsidRPr="003C30CA" w14:paraId="36CEA3EB" w14:textId="77777777" w:rsidTr="00527FBA">
        <w:tc>
          <w:tcPr>
            <w:tcW w:w="2307" w:type="dxa"/>
          </w:tcPr>
          <w:p w14:paraId="4D9F44E3" w14:textId="77777777" w:rsidR="008A0BC5" w:rsidRPr="008A0BC5" w:rsidRDefault="00EE307E" w:rsidP="008A0BC5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7222A987" w14:textId="77777777" w:rsidR="008A0BC5" w:rsidRPr="003C30CA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Style w:val="ql-author-22415920"/>
                <w:rFonts w:hint="eastAsia"/>
                <w:szCs w:val="24"/>
              </w:rPr>
              <w:t>一级目标权系数</w:t>
            </w:r>
          </w:p>
        </w:tc>
      </w:tr>
      <w:tr w:rsidR="008A0BC5" w:rsidRPr="003C30CA" w14:paraId="7EEFEEC3" w14:textId="77777777" w:rsidTr="00527FBA">
        <w:tc>
          <w:tcPr>
            <w:tcW w:w="2307" w:type="dxa"/>
          </w:tcPr>
          <w:p w14:paraId="30733C39" w14:textId="77777777" w:rsidR="008A0BC5" w:rsidRPr="008A0BC5" w:rsidRDefault="00EE307E" w:rsidP="008A0BC5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4FDA25FB" w14:textId="77777777" w:rsidR="008A0BC5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Style w:val="ql-author-22415920"/>
                <w:rFonts w:hint="eastAsia"/>
                <w:szCs w:val="24"/>
              </w:rPr>
              <w:t>二级目标权系数</w:t>
            </w:r>
          </w:p>
        </w:tc>
      </w:tr>
      <w:tr w:rsidR="008A0BC5" w:rsidRPr="003C30CA" w14:paraId="6BE7A5F7" w14:textId="77777777" w:rsidTr="00527FBA">
        <w:tc>
          <w:tcPr>
            <w:tcW w:w="2307" w:type="dxa"/>
          </w:tcPr>
          <w:p w14:paraId="55A7B436" w14:textId="77777777" w:rsidR="008A0BC5" w:rsidRPr="008A0BC5" w:rsidRDefault="00EE307E" w:rsidP="008A0BC5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1DB961BF" w14:textId="77777777" w:rsidR="008A0BC5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Style w:val="ql-author-22415920"/>
                <w:rFonts w:hint="eastAsia"/>
                <w:szCs w:val="24"/>
              </w:rPr>
              <w:t>三级目标权系数</w:t>
            </w:r>
          </w:p>
        </w:tc>
      </w:tr>
      <w:tr w:rsidR="008A0BC5" w:rsidRPr="003C30CA" w14:paraId="1631FE9B" w14:textId="77777777" w:rsidTr="00527FBA">
        <w:tc>
          <w:tcPr>
            <w:tcW w:w="2307" w:type="dxa"/>
          </w:tcPr>
          <w:p w14:paraId="30D6DCCF" w14:textId="77777777" w:rsidR="008A0BC5" w:rsidRPr="008A0BC5" w:rsidRDefault="00EE307E" w:rsidP="008A0BC5">
            <w:pPr>
              <w:ind w:leftChars="0" w:left="0" w:right="24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514" w:type="dxa"/>
          </w:tcPr>
          <w:p w14:paraId="3DE1B037" w14:textId="77777777" w:rsidR="008A0BC5" w:rsidRDefault="008A0BC5" w:rsidP="00527FBA">
            <w:pPr>
              <w:ind w:leftChars="0" w:left="0" w:right="240"/>
              <w:rPr>
                <w:rStyle w:val="ql-author-22415920"/>
                <w:szCs w:val="24"/>
              </w:rPr>
            </w:pPr>
            <w:r>
              <w:rPr>
                <w:rStyle w:val="ql-author-22415920"/>
                <w:rFonts w:hint="eastAsia"/>
                <w:szCs w:val="24"/>
              </w:rPr>
              <w:t>四级目标权系数</w:t>
            </w:r>
          </w:p>
        </w:tc>
      </w:tr>
    </w:tbl>
    <w:p w14:paraId="0C7472E1" w14:textId="1E0DBAAA" w:rsidR="00AC1001" w:rsidRDefault="00AC1001" w:rsidP="00446174">
      <w:pPr>
        <w:pStyle w:val="2"/>
        <w:ind w:leftChars="0" w:left="0" w:right="240"/>
      </w:pPr>
      <w:bookmarkStart w:id="35" w:name="_Toc36656343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模型</w:t>
      </w:r>
      <w:bookmarkEnd w:id="35"/>
    </w:p>
    <w:p w14:paraId="759955D8" w14:textId="77777777" w:rsidR="005167A9" w:rsidRDefault="00D02ED3" w:rsidP="005167A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该问题为多目标规划问题。对于多目标规划问题，有一般的解决方法：引入与目标值的偏差变量构成目标约束</w:t>
      </w:r>
      <w:r w:rsidR="005167A9">
        <w:rPr>
          <w:rFonts w:hint="eastAsia"/>
          <w:color w:val="000000" w:themeColor="text1"/>
        </w:rPr>
        <w:t>；</w:t>
      </w:r>
      <w:r w:rsidRPr="00D25103">
        <w:rPr>
          <w:color w:val="000000" w:themeColor="text1"/>
        </w:rPr>
        <w:t>根据目标重要性的不同，区分层次差别</w:t>
      </w:r>
      <w:r w:rsidR="005167A9">
        <w:rPr>
          <w:rFonts w:hint="eastAsia"/>
          <w:color w:val="000000" w:themeColor="text1"/>
        </w:rPr>
        <w:t>；</w:t>
      </w:r>
      <w:r w:rsidRPr="00D25103">
        <w:rPr>
          <w:color w:val="000000" w:themeColor="text1"/>
        </w:rPr>
        <w:t>要求尽量接近目标，即偏差量最小</w:t>
      </w:r>
      <w:r w:rsidR="005167A9">
        <w:rPr>
          <w:rFonts w:hint="eastAsia"/>
          <w:color w:val="000000" w:themeColor="text1"/>
        </w:rPr>
        <w:t>；</w:t>
      </w:r>
      <w:r w:rsidRPr="00D25103">
        <w:rPr>
          <w:color w:val="000000" w:themeColor="text1"/>
        </w:rPr>
        <w:t>不求</w:t>
      </w:r>
      <w:r w:rsidR="005167A9">
        <w:rPr>
          <w:rFonts w:hint="eastAsia"/>
          <w:color w:val="000000" w:themeColor="text1"/>
        </w:rPr>
        <w:t>“</w:t>
      </w:r>
      <w:r w:rsidRPr="00D25103">
        <w:rPr>
          <w:color w:val="000000" w:themeColor="text1"/>
        </w:rPr>
        <w:t>最优解</w:t>
      </w:r>
      <w:r w:rsidR="005167A9">
        <w:rPr>
          <w:rFonts w:hint="eastAsia"/>
          <w:color w:val="000000" w:themeColor="text1"/>
        </w:rPr>
        <w:t>”</w:t>
      </w:r>
      <w:r w:rsidRPr="00D25103">
        <w:rPr>
          <w:color w:val="000000" w:themeColor="text1"/>
        </w:rPr>
        <w:t>，但求</w:t>
      </w:r>
      <w:r w:rsidR="005167A9">
        <w:rPr>
          <w:rFonts w:hint="eastAsia"/>
          <w:color w:val="000000" w:themeColor="text1"/>
        </w:rPr>
        <w:t>“</w:t>
      </w:r>
      <w:r w:rsidRPr="00D25103">
        <w:rPr>
          <w:color w:val="000000" w:themeColor="text1"/>
        </w:rPr>
        <w:t>满意解</w:t>
      </w:r>
      <w:r w:rsidR="005167A9">
        <w:rPr>
          <w:rFonts w:hint="eastAsia"/>
          <w:color w:val="000000" w:themeColor="text1"/>
        </w:rPr>
        <w:t>”。</w:t>
      </w:r>
    </w:p>
    <w:p w14:paraId="27753B41" w14:textId="77777777" w:rsidR="005167A9" w:rsidRDefault="00D02ED3" w:rsidP="005167A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根据题目给定条件可列出约束条件，设定各级目标的权系数后，可通过</w:t>
      </w:r>
      <w:r w:rsidR="00675256">
        <w:rPr>
          <w:color w:val="000000" w:themeColor="text1"/>
        </w:rPr>
        <w:t>LINGO</w:t>
      </w:r>
      <w:r w:rsidRPr="00D25103">
        <w:rPr>
          <w:color w:val="000000" w:themeColor="text1"/>
        </w:rPr>
        <w:t>软件进行求解。</w:t>
      </w:r>
    </w:p>
    <w:p w14:paraId="70C2E28B" w14:textId="77777777" w:rsidR="005167A9" w:rsidRDefault="00D02ED3" w:rsidP="005167A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约束条件</w:t>
      </w:r>
      <w:r w:rsidR="005167A9">
        <w:rPr>
          <w:rFonts w:hint="eastAsia"/>
          <w:color w:val="000000" w:themeColor="text1"/>
        </w:rPr>
        <w:t>如下</w:t>
      </w:r>
      <w:r w:rsidRPr="00D25103">
        <w:rPr>
          <w:color w:val="000000" w:themeColor="text1"/>
        </w:rPr>
        <w:t>：</w:t>
      </w:r>
    </w:p>
    <w:p w14:paraId="4DF8E424" w14:textId="77777777" w:rsidR="005167A9" w:rsidRDefault="00D02ED3" w:rsidP="005167A9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农场有</w:t>
      </w:r>
      <w:r w:rsidRPr="00D25103">
        <w:rPr>
          <w:color w:val="000000" w:themeColor="text1"/>
        </w:rPr>
        <w:t>3</w:t>
      </w:r>
      <w:r w:rsidRPr="00D25103">
        <w:rPr>
          <w:color w:val="000000" w:themeColor="text1"/>
        </w:rPr>
        <w:t>万亩农田，三种农作物至多种植</w:t>
      </w:r>
      <w:r w:rsidRPr="00D25103">
        <w:rPr>
          <w:color w:val="000000" w:themeColor="text1"/>
        </w:rPr>
        <w:t>3</w:t>
      </w:r>
      <w:r w:rsidRPr="00D25103">
        <w:rPr>
          <w:color w:val="000000" w:themeColor="text1"/>
        </w:rPr>
        <w:t>万亩。</w:t>
      </w:r>
    </w:p>
    <w:p w14:paraId="58728C0C" w14:textId="7FADEA0D" w:rsidR="008A0BC5" w:rsidRPr="00D25103" w:rsidRDefault="00EE307E" w:rsidP="005167A9">
      <w:pPr>
        <w:ind w:leftChars="0" w:left="0" w:right="240" w:firstLineChars="200" w:firstLine="48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≤30000</m:t>
          </m:r>
        </m:oMath>
      </m:oMathPara>
    </w:p>
    <w:p w14:paraId="61FE9600" w14:textId="1C8E0AEC" w:rsidR="00D02ED3" w:rsidRPr="00D25103" w:rsidRDefault="00D02ED3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一级目标：年终总收益尽量不低于</w:t>
      </w:r>
      <w:r w:rsidRPr="00D25103">
        <w:rPr>
          <w:color w:val="000000" w:themeColor="text1"/>
        </w:rPr>
        <w:t>1650</w:t>
      </w:r>
      <w:r w:rsidRPr="00D25103">
        <w:rPr>
          <w:color w:val="000000" w:themeColor="text1"/>
        </w:rPr>
        <w:t>万元。</w:t>
      </w:r>
    </w:p>
    <w:p w14:paraId="348FC251" w14:textId="4182A3C6" w:rsidR="008A0BC5" w:rsidRPr="00D25103" w:rsidRDefault="00EE307E" w:rsidP="00D25103">
      <w:pPr>
        <w:ind w:leftChars="0" w:left="0" w:right="240" w:firstLineChars="200" w:firstLine="480"/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</m:e>
          </m:func>
        </m:oMath>
      </m:oMathPara>
    </w:p>
    <w:p w14:paraId="090A2EC4" w14:textId="77777777" w:rsidR="008A0BC5" w:rsidRPr="00D25103" w:rsidRDefault="008A0BC5" w:rsidP="00D25103">
      <w:pPr>
        <w:ind w:leftChars="0" w:left="0" w:right="240" w:firstLineChars="200" w:firstLine="480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lastRenderedPageBreak/>
            <m:t>500×1.2×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+200×6×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+300×3.5×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=1650</m:t>
          </m:r>
        </m:oMath>
      </m:oMathPara>
    </w:p>
    <w:p w14:paraId="77BC3B18" w14:textId="05D3578F" w:rsidR="00D02ED3" w:rsidRPr="00D25103" w:rsidRDefault="00D02ED3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二级目标：总产量尽量不低于</w:t>
      </w:r>
      <m:oMath>
        <m:r>
          <w:rPr>
            <w:rFonts w:ascii="Cambria Math" w:hAnsi="Cambria Math"/>
            <w:color w:val="000000" w:themeColor="text1"/>
          </w:rPr>
          <m:t>1.25×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 w:hint="eastAsia"/>
            <w:color w:val="000000" w:themeColor="text1"/>
          </w:rPr>
          <m:t>t</m:t>
        </m:r>
      </m:oMath>
      <w:r w:rsidRPr="00D25103">
        <w:rPr>
          <w:color w:val="000000" w:themeColor="text1"/>
        </w:rPr>
        <w:t>。</w:t>
      </w:r>
    </w:p>
    <w:p w14:paraId="4B4465A0" w14:textId="6BC43571" w:rsidR="008A0BC5" w:rsidRPr="00D25103" w:rsidRDefault="00EE307E" w:rsidP="00D25103">
      <w:pPr>
        <w:ind w:leftChars="0" w:left="0" w:right="240" w:firstLineChars="200" w:firstLine="480"/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</m:e>
          </m:func>
        </m:oMath>
      </m:oMathPara>
    </w:p>
    <w:p w14:paraId="462F7607" w14:textId="77777777" w:rsidR="008A0BC5" w:rsidRPr="00D25103" w:rsidRDefault="008A0BC5" w:rsidP="00D25103">
      <w:pPr>
        <w:ind w:leftChars="0" w:left="0" w:right="240" w:firstLineChars="200" w:firstLine="480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00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+200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+300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=1.25×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7</m:t>
              </m:r>
            </m:sup>
          </m:sSup>
        </m:oMath>
      </m:oMathPara>
    </w:p>
    <w:p w14:paraId="65F05BC2" w14:textId="12153950" w:rsidR="00D02ED3" w:rsidRPr="00D25103" w:rsidRDefault="00D02ED3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三级目标：玉米产量尽量不超过</w:t>
      </w:r>
      <m:oMath>
        <m:r>
          <w:rPr>
            <w:rFonts w:ascii="Cambria Math" w:hAnsi="Cambria Math"/>
            <w:color w:val="000000" w:themeColor="text1"/>
          </w:rPr>
          <m:t>0</m:t>
        </m:r>
        <m:r>
          <w:rPr>
            <w:rFonts w:ascii="Cambria Math" w:hAnsi="Cambria Math" w:hint="eastAsia"/>
            <w:color w:val="000000" w:themeColor="text1"/>
          </w:rPr>
          <m:t>.</m:t>
        </m:r>
        <m:r>
          <w:rPr>
            <w:rFonts w:ascii="Cambria Math" w:hAnsi="Cambria Math"/>
            <w:color w:val="000000" w:themeColor="text1"/>
          </w:rPr>
          <m:t>6×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 w:hint="eastAsia"/>
            <w:color w:val="000000" w:themeColor="text1"/>
          </w:rPr>
          <m:t>t</m:t>
        </m:r>
      </m:oMath>
      <w:r w:rsidRPr="00D25103">
        <w:rPr>
          <w:color w:val="000000" w:themeColor="text1"/>
        </w:rPr>
        <w:t>。大豆产量尽量不低于</w:t>
      </w:r>
      <m:oMath>
        <m:r>
          <w:rPr>
            <w:rFonts w:ascii="Cambria Math" w:hAnsi="Cambria Math"/>
            <w:color w:val="000000" w:themeColor="text1"/>
          </w:rPr>
          <m:t>0</m:t>
        </m:r>
        <m:r>
          <w:rPr>
            <w:rFonts w:ascii="Cambria Math" w:hAnsi="Cambria Math" w:hint="eastAsia"/>
            <w:color w:val="000000" w:themeColor="text1"/>
          </w:rPr>
          <m:t>.</m:t>
        </m:r>
        <m:r>
          <w:rPr>
            <w:rFonts w:ascii="Cambria Math" w:hAnsi="Cambria Math"/>
            <w:color w:val="000000" w:themeColor="text1"/>
          </w:rPr>
          <m:t>2×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 w:hint="eastAsia"/>
            <w:color w:val="000000" w:themeColor="text1"/>
          </w:rPr>
          <m:t>t</m:t>
        </m:r>
      </m:oMath>
      <w:r w:rsidRPr="00D25103">
        <w:rPr>
          <w:color w:val="000000" w:themeColor="text1"/>
        </w:rPr>
        <w:t>。小麦产量以</w:t>
      </w:r>
      <m:oMath>
        <m:r>
          <w:rPr>
            <w:rFonts w:ascii="Cambria Math" w:hAnsi="Cambria Math"/>
            <w:color w:val="000000" w:themeColor="text1"/>
          </w:rPr>
          <m:t>0</m:t>
        </m:r>
        <m:r>
          <w:rPr>
            <w:rFonts w:ascii="Cambria Math" w:hAnsi="Cambria Math" w:hint="eastAsia"/>
            <w:color w:val="000000" w:themeColor="text1"/>
          </w:rPr>
          <m:t>.</m:t>
        </m:r>
        <m:r>
          <w:rPr>
            <w:rFonts w:ascii="Cambria Math" w:hAnsi="Cambria Math"/>
            <w:color w:val="000000" w:themeColor="text1"/>
          </w:rPr>
          <m:t>5×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 w:hint="eastAsia"/>
            <w:color w:val="000000" w:themeColor="text1"/>
          </w:rPr>
          <m:t>t</m:t>
        </m:r>
      </m:oMath>
      <w:r w:rsidRPr="00D25103">
        <w:rPr>
          <w:color w:val="000000" w:themeColor="text1"/>
        </w:rPr>
        <w:t>为宜。</w:t>
      </w:r>
    </w:p>
    <w:p w14:paraId="50FD02A8" w14:textId="77777777" w:rsidR="00D02ED3" w:rsidRPr="00D25103" w:rsidRDefault="00D02ED3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对于玉米：</w:t>
      </w:r>
    </w:p>
    <w:p w14:paraId="0ADA162B" w14:textId="7F110712" w:rsidR="008A0BC5" w:rsidRPr="00D25103" w:rsidRDefault="00EE307E" w:rsidP="00D25103">
      <w:pPr>
        <w:ind w:leftChars="0" w:left="0" w:right="240" w:firstLineChars="200" w:firstLine="480"/>
        <w:rPr>
          <w:rFonts w:ascii="Cambria Math" w:hAnsi="Cambria Math"/>
          <w:color w:val="000000" w:themeColor="text1"/>
          <w:oMath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 w:hint="eastAsia"/>
                      <w:color w:val="000000" w:themeColor="text1"/>
                    </w:rPr>
                    <m:t>b</m:t>
                  </m:r>
                </m:sub>
              </m:sSub>
            </m:e>
          </m:func>
        </m:oMath>
      </m:oMathPara>
    </w:p>
    <w:p w14:paraId="2F4FBE61" w14:textId="77777777" w:rsidR="008A0BC5" w:rsidRPr="00D25103" w:rsidRDefault="008A0BC5" w:rsidP="00D25103">
      <w:pPr>
        <w:ind w:leftChars="0" w:left="0" w:right="240" w:firstLineChars="200" w:firstLine="480"/>
        <w:rPr>
          <w:rFonts w:ascii="Cambria Math" w:hAnsi="Cambria Math"/>
          <w:color w:val="000000" w:themeColor="text1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00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  <m:r>
                <w:rPr>
                  <w:rFonts w:ascii="Cambria Math" w:hAnsi="Cambria Math" w:hint="eastAsia"/>
                  <w:color w:val="000000" w:themeColor="text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0.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6×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7</m:t>
              </m:r>
            </m:sup>
          </m:sSup>
        </m:oMath>
      </m:oMathPara>
    </w:p>
    <w:p w14:paraId="21475034" w14:textId="77777777" w:rsidR="008A0BC5" w:rsidRPr="00D25103" w:rsidRDefault="008A0BC5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rFonts w:hint="eastAsia"/>
          <w:color w:val="000000" w:themeColor="text1"/>
        </w:rPr>
        <w:t>对于大豆：</w:t>
      </w:r>
    </w:p>
    <w:p w14:paraId="47DCA0E0" w14:textId="6E0525BA" w:rsidR="008A0BC5" w:rsidRPr="00D25103" w:rsidRDefault="00EE307E" w:rsidP="00D25103">
      <w:pPr>
        <w:ind w:leftChars="0" w:left="0" w:right="240" w:firstLineChars="200" w:firstLine="480"/>
        <w:rPr>
          <w:rFonts w:ascii="Cambria Math" w:hAnsi="Cambria Math"/>
          <w:color w:val="000000" w:themeColor="text1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</m:fun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</m:oMath>
      </m:oMathPara>
    </w:p>
    <w:p w14:paraId="76147DE0" w14:textId="77777777" w:rsidR="008A0BC5" w:rsidRPr="00D25103" w:rsidRDefault="008A0BC5" w:rsidP="00D25103">
      <w:pPr>
        <w:ind w:leftChars="0" w:left="0" w:right="240" w:firstLineChars="200" w:firstLine="480"/>
        <w:rPr>
          <w:rFonts w:ascii="Cambria Math" w:hAnsi="Cambria Math"/>
          <w:color w:val="000000" w:themeColor="text1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00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0.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2×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7</m:t>
              </m:r>
            </m:sup>
          </m:sSup>
        </m:oMath>
      </m:oMathPara>
    </w:p>
    <w:p w14:paraId="0B2DE5AD" w14:textId="77777777" w:rsidR="008A0BC5" w:rsidRPr="00D25103" w:rsidRDefault="008A0BC5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rFonts w:hint="eastAsia"/>
          <w:color w:val="000000" w:themeColor="text1"/>
        </w:rPr>
        <w:t>对于小麦：</w:t>
      </w:r>
    </w:p>
    <w:p w14:paraId="7AD0D584" w14:textId="0661392F" w:rsidR="008A0BC5" w:rsidRPr="00D25103" w:rsidRDefault="00EE307E" w:rsidP="00D25103">
      <w:pPr>
        <w:ind w:leftChars="0" w:left="0" w:right="240" w:firstLineChars="200" w:firstLine="480"/>
        <w:rPr>
          <w:rFonts w:ascii="Cambria Math" w:hAnsi="Cambria Math"/>
          <w:color w:val="000000" w:themeColor="text1"/>
          <w:oMath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</m:oMath>
      </m:oMathPara>
    </w:p>
    <w:p w14:paraId="389C2795" w14:textId="77777777" w:rsidR="008A0BC5" w:rsidRPr="00D25103" w:rsidRDefault="008A0BC5" w:rsidP="00D25103">
      <w:pPr>
        <w:ind w:leftChars="0" w:left="0" w:right="240" w:firstLineChars="200" w:firstLine="480"/>
        <w:rPr>
          <w:rFonts w:ascii="Cambria Math" w:hAnsi="Cambria Math"/>
          <w:color w:val="000000" w:themeColor="text1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300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=0.5×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7</m:t>
              </m:r>
            </m:sup>
          </m:sSup>
        </m:oMath>
      </m:oMathPara>
    </w:p>
    <w:p w14:paraId="0C08EFB5" w14:textId="4550AF18" w:rsidR="00D02ED3" w:rsidRPr="00D25103" w:rsidRDefault="00D02ED3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四级目标：农场目前能提供</w:t>
      </w:r>
      <w:r w:rsidRPr="00D25103">
        <w:rPr>
          <w:color w:val="000000" w:themeColor="text1"/>
        </w:rPr>
        <w:t>5000t</w:t>
      </w:r>
      <w:r w:rsidRPr="00D25103">
        <w:rPr>
          <w:color w:val="000000" w:themeColor="text1"/>
        </w:rPr>
        <w:t>化肥</w:t>
      </w:r>
      <w:r w:rsidR="00A83989">
        <w:rPr>
          <w:rFonts w:hint="eastAsia"/>
          <w:color w:val="000000" w:themeColor="text1"/>
        </w:rPr>
        <w:t>。</w:t>
      </w:r>
    </w:p>
    <w:p w14:paraId="017C795F" w14:textId="271D551D" w:rsidR="008A0BC5" w:rsidRPr="00D25103" w:rsidRDefault="00EE307E" w:rsidP="00D25103">
      <w:pPr>
        <w:ind w:leftChars="0" w:left="0" w:right="240" w:firstLineChars="200" w:firstLine="480"/>
        <w:rPr>
          <w:rFonts w:ascii="Cambria Math" w:hAnsi="Cambria Math"/>
          <w:color w:val="000000" w:themeColor="text1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</m:fun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6</m:t>
              </m:r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</m:oMath>
      </m:oMathPara>
    </w:p>
    <w:p w14:paraId="1F48DEB2" w14:textId="77777777" w:rsidR="008A0BC5" w:rsidRPr="00D25103" w:rsidRDefault="008A0BC5" w:rsidP="00D25103">
      <w:pPr>
        <w:ind w:leftChars="0" w:left="0" w:right="240" w:firstLineChars="200" w:firstLine="480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0.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12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+0.20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+0.15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6</m:t>
              </m:r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6</m:t>
              </m:r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=5000</m:t>
          </m:r>
        </m:oMath>
      </m:oMathPara>
    </w:p>
    <w:p w14:paraId="2730AA4B" w14:textId="0A7E7D01" w:rsidR="00D02ED3" w:rsidRPr="00D25103" w:rsidRDefault="00D02ED3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由于题目中未对各级目标的优先级进行说明，此处取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Pr="00D25103">
        <w:rPr>
          <w:color w:val="000000" w:themeColor="text1"/>
        </w:rPr>
        <w:t>，视作各级目标的优先级相同。</w:t>
      </w:r>
      <w:r w:rsidRPr="00D25103">
        <w:rPr>
          <w:color w:val="000000" w:themeColor="text1"/>
        </w:rPr>
        <w:t> </w:t>
      </w:r>
    </w:p>
    <w:p w14:paraId="0FBED08C" w14:textId="145DDEE4" w:rsidR="00AC1001" w:rsidRPr="00D25103" w:rsidRDefault="00D02ED3" w:rsidP="00D25103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基于以上条件，通过</w:t>
      </w:r>
      <w:r w:rsidR="00675256">
        <w:rPr>
          <w:color w:val="000000" w:themeColor="text1"/>
        </w:rPr>
        <w:t>LINGO</w:t>
      </w:r>
      <w:r w:rsidRPr="00D25103">
        <w:rPr>
          <w:color w:val="000000" w:themeColor="text1"/>
        </w:rPr>
        <w:t>求解得：玉米</w:t>
      </w:r>
      <w:r w:rsidRPr="00D25103">
        <w:rPr>
          <w:color w:val="000000" w:themeColor="text1"/>
        </w:rPr>
        <w:t>12000</w:t>
      </w:r>
      <w:r w:rsidR="0054551D">
        <w:rPr>
          <w:color w:val="000000" w:themeColor="text1"/>
        </w:rPr>
        <w:t>亩</w:t>
      </w:r>
      <w:r w:rsidRPr="00D25103">
        <w:rPr>
          <w:color w:val="000000" w:themeColor="text1"/>
        </w:rPr>
        <w:t>，大豆</w:t>
      </w:r>
      <w:r w:rsidRPr="00D25103">
        <w:rPr>
          <w:color w:val="000000" w:themeColor="text1"/>
        </w:rPr>
        <w:t>1333</w:t>
      </w:r>
      <w:r w:rsidR="0054551D">
        <w:rPr>
          <w:color w:val="000000" w:themeColor="text1"/>
        </w:rPr>
        <w:t>亩</w:t>
      </w:r>
      <w:r w:rsidRPr="00D25103">
        <w:rPr>
          <w:color w:val="000000" w:themeColor="text1"/>
        </w:rPr>
        <w:t>，小麦</w:t>
      </w:r>
      <w:r w:rsidRPr="00D25103">
        <w:rPr>
          <w:color w:val="000000" w:themeColor="text1"/>
        </w:rPr>
        <w:t>1666</w:t>
      </w:r>
      <w:r w:rsidR="0054551D">
        <w:rPr>
          <w:color w:val="000000" w:themeColor="text1"/>
        </w:rPr>
        <w:t>7</w:t>
      </w:r>
      <w:r w:rsidR="0054551D">
        <w:rPr>
          <w:color w:val="000000" w:themeColor="text1"/>
        </w:rPr>
        <w:t>亩</w:t>
      </w:r>
      <w:r w:rsidRPr="00D25103">
        <w:rPr>
          <w:color w:val="000000" w:themeColor="text1"/>
        </w:rPr>
        <w:t>，符合题意。</w:t>
      </w:r>
    </w:p>
    <w:p w14:paraId="33155E92" w14:textId="42D430C6" w:rsidR="00AC1001" w:rsidRDefault="00AC1001" w:rsidP="00446174">
      <w:pPr>
        <w:pStyle w:val="2"/>
        <w:ind w:leftChars="0" w:left="0" w:right="240"/>
      </w:pPr>
      <w:bookmarkStart w:id="36" w:name="_Toc36656344"/>
      <w:r>
        <w:rPr>
          <w:rFonts w:hint="eastAsia"/>
        </w:rPr>
        <w:lastRenderedPageBreak/>
        <w:t>4模型评价</w:t>
      </w:r>
      <w:bookmarkEnd w:id="36"/>
    </w:p>
    <w:p w14:paraId="616003B4" w14:textId="7E4E834D" w:rsidR="00D02ED3" w:rsidRPr="00D25103" w:rsidRDefault="00D02ED3" w:rsidP="00650A5C">
      <w:pPr>
        <w:ind w:leftChars="0" w:left="0" w:right="240" w:firstLineChars="200" w:firstLine="480"/>
        <w:rPr>
          <w:color w:val="000000" w:themeColor="text1"/>
        </w:rPr>
      </w:pPr>
      <w:r w:rsidRPr="00D25103">
        <w:rPr>
          <w:color w:val="000000" w:themeColor="text1"/>
        </w:rPr>
        <w:t>以上模型完整地刻画了给定的约束条件，使用多目标规划的一般方法，通过引入偏差变量，将问题转换为了单目标规划，并顺利地通过</w:t>
      </w:r>
      <w:r w:rsidR="00675256">
        <w:rPr>
          <w:color w:val="000000" w:themeColor="text1"/>
        </w:rPr>
        <w:t>LINGO</w:t>
      </w:r>
      <w:r w:rsidRPr="00D25103">
        <w:rPr>
          <w:color w:val="000000" w:themeColor="text1"/>
        </w:rPr>
        <w:t>求解得到了最优结果。受限于题目所给条件，对各级的目标优先级未加考虑，后续仍需对更改目标优先级后的结果进行敏感度等的分析。</w:t>
      </w:r>
    </w:p>
    <w:p w14:paraId="6E419785" w14:textId="0DC42697" w:rsidR="00AC1001" w:rsidRDefault="00AC1001" w:rsidP="00446174">
      <w:pPr>
        <w:pStyle w:val="2"/>
        <w:ind w:leftChars="0" w:left="0" w:right="240"/>
      </w:pPr>
      <w:bookmarkStart w:id="37" w:name="_Toc36656345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附录</w:t>
      </w:r>
      <w:bookmarkEnd w:id="37"/>
    </w:p>
    <w:p w14:paraId="390939B6" w14:textId="0375BC31" w:rsidR="00650A5C" w:rsidRPr="00650A5C" w:rsidRDefault="00650A5C" w:rsidP="00650A5C">
      <w:pPr>
        <w:ind w:leftChars="0" w:left="0" w:right="240"/>
      </w:pPr>
      <w:r>
        <w:rPr>
          <w:rFonts w:hint="eastAsia"/>
        </w:rPr>
        <w:t>模型</w:t>
      </w:r>
      <w:r>
        <w:rPr>
          <w:rFonts w:hint="eastAsia"/>
        </w:rPr>
        <w:t>L</w:t>
      </w:r>
      <w:r>
        <w:t>INGO</w:t>
      </w:r>
      <w:r>
        <w:rPr>
          <w:rFonts w:hint="eastAsia"/>
        </w:rPr>
        <w:t>代码与运行结果：</w:t>
      </w:r>
    </w:p>
    <w:p w14:paraId="04F9943A" w14:textId="77777777" w:rsidR="00650A5C" w:rsidRPr="00650A5C" w:rsidRDefault="00650A5C" w:rsidP="00650A5C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model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:</w:t>
      </w:r>
    </w:p>
    <w:p w14:paraId="75B82638" w14:textId="77777777" w:rsidR="00650A5C" w:rsidRPr="00650A5C" w:rsidRDefault="00650A5C" w:rsidP="00650A5C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min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d1a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d2a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d3b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d4a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d5a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d5b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proofErr w:type="gramStart"/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d6b;</w:t>
      </w:r>
      <w:proofErr w:type="gramEnd"/>
    </w:p>
    <w:p w14:paraId="349F388B" w14:textId="77777777" w:rsidR="00650A5C" w:rsidRPr="00650A5C" w:rsidRDefault="00650A5C" w:rsidP="00650A5C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x3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&lt;=</w:t>
      </w:r>
      <w:proofErr w:type="gramStart"/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30000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5B48EC42" w14:textId="77777777" w:rsidR="00650A5C" w:rsidRPr="00650A5C" w:rsidRDefault="00650A5C" w:rsidP="00650A5C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500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1.2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200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6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300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3.5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x3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d1a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d1b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1650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179C8FEC" w14:textId="77777777" w:rsidR="00650A5C" w:rsidRPr="00650A5C" w:rsidRDefault="00650A5C" w:rsidP="00650A5C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500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200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300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x3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d2a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d2b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1.25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proofErr w:type="gramStart"/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10000000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6C4A1272" w14:textId="77777777" w:rsidR="00650A5C" w:rsidRPr="00650A5C" w:rsidRDefault="00650A5C" w:rsidP="00650A5C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300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x3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d5a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d5b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0.5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proofErr w:type="gramStart"/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10000000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70B284B7" w14:textId="77777777" w:rsidR="00650A5C" w:rsidRPr="00650A5C" w:rsidRDefault="00650A5C" w:rsidP="00650A5C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200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d4a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d4b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0.2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proofErr w:type="gramStart"/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10000000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0B9A5080" w14:textId="77777777" w:rsidR="00650A5C" w:rsidRPr="00650A5C" w:rsidRDefault="00650A5C" w:rsidP="00650A5C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500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d3a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d3b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=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0.6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proofErr w:type="gramStart"/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10000000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791745BA" w14:textId="77777777" w:rsidR="00650A5C" w:rsidRDefault="00650A5C" w:rsidP="00650A5C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0.12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x1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0.20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x2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0.15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*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x3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+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d6a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-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d6b</w:t>
      </w:r>
      <w:r w:rsidRPr="00650A5C">
        <w:rPr>
          <w:rFonts w:ascii="Consolas" w:hAnsi="Consolas" w:cs="宋体"/>
          <w:color w:val="C678DD"/>
          <w:kern w:val="0"/>
          <w:sz w:val="25"/>
          <w:szCs w:val="25"/>
        </w:rPr>
        <w:t>=</w:t>
      </w:r>
      <w:proofErr w:type="gramStart"/>
      <w:r w:rsidRPr="00650A5C">
        <w:rPr>
          <w:rFonts w:ascii="Consolas" w:hAnsi="Consolas" w:cs="宋体"/>
          <w:color w:val="D19A66"/>
          <w:kern w:val="0"/>
          <w:sz w:val="25"/>
          <w:szCs w:val="25"/>
        </w:rPr>
        <w:t>5000</w:t>
      </w: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;</w:t>
      </w:r>
      <w:proofErr w:type="gramEnd"/>
    </w:p>
    <w:p w14:paraId="71CB4695" w14:textId="42FB1437" w:rsidR="00650A5C" w:rsidRDefault="00650A5C" w:rsidP="00650A5C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  <w:r w:rsidRPr="00650A5C">
        <w:rPr>
          <w:rFonts w:ascii="Consolas" w:hAnsi="Consolas" w:cs="宋体"/>
          <w:color w:val="ABB2BF"/>
          <w:kern w:val="0"/>
          <w:sz w:val="25"/>
          <w:szCs w:val="25"/>
        </w:rPr>
        <w:t>end</w:t>
      </w:r>
    </w:p>
    <w:p w14:paraId="354362CA" w14:textId="77777777" w:rsidR="00650A5C" w:rsidRPr="00650A5C" w:rsidRDefault="00650A5C" w:rsidP="00650A5C">
      <w:pPr>
        <w:widowControl/>
        <w:shd w:val="clear" w:color="auto" w:fill="282C34"/>
        <w:spacing w:before="0" w:after="0" w:line="330" w:lineRule="atLeast"/>
        <w:ind w:leftChars="0" w:left="0" w:rightChars="0" w:right="0"/>
        <w:rPr>
          <w:rFonts w:ascii="Consolas" w:hAnsi="Consolas" w:cs="宋体"/>
          <w:color w:val="ABB2BF"/>
          <w:kern w:val="0"/>
          <w:sz w:val="25"/>
          <w:szCs w:val="25"/>
        </w:rPr>
      </w:pPr>
    </w:p>
    <w:p w14:paraId="21780111" w14:textId="7531ACEE" w:rsidR="00D02ED3" w:rsidRPr="00650A5C" w:rsidRDefault="00D02ED3" w:rsidP="00650A5C">
      <w:pPr>
        <w:widowControl/>
        <w:spacing w:before="0" w:after="0" w:line="240" w:lineRule="auto"/>
        <w:ind w:leftChars="0" w:left="240" w:rightChars="0" w:right="240"/>
        <w:jc w:val="center"/>
        <w:rPr>
          <w:rFonts w:ascii="宋体" w:hAnsi="宋体" w:cs="宋体"/>
          <w:color w:val="494949"/>
          <w:kern w:val="0"/>
          <w:sz w:val="22"/>
          <w:szCs w:val="22"/>
        </w:rPr>
      </w:pPr>
      <w:r w:rsidRPr="00D02ED3">
        <w:rPr>
          <w:rFonts w:ascii="宋体" w:hAnsi="宋体" w:cs="宋体"/>
          <w:noProof/>
          <w:color w:val="000000"/>
          <w:kern w:val="0"/>
          <w:sz w:val="22"/>
          <w:szCs w:val="22"/>
        </w:rPr>
        <w:drawing>
          <wp:inline distT="0" distB="0" distL="0" distR="0" wp14:anchorId="0193359E" wp14:editId="6C5C6373">
            <wp:extent cx="4623759" cy="2358010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109" cy="238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37A4" w14:textId="2003DFA9" w:rsidR="00CA02F8" w:rsidRPr="00216AA1" w:rsidRDefault="00CA02F8" w:rsidP="00810831">
      <w:pPr>
        <w:pStyle w:val="1"/>
        <w:ind w:left="240" w:right="240"/>
        <w:rPr>
          <w:color w:val="000000" w:themeColor="text1"/>
        </w:rPr>
      </w:pPr>
      <w:bookmarkStart w:id="38" w:name="_Toc36656346"/>
      <w:r w:rsidRPr="00216AA1">
        <w:rPr>
          <w:rStyle w:val="ql-author-22415920"/>
          <w:color w:val="000000" w:themeColor="text1"/>
        </w:rPr>
        <w:lastRenderedPageBreak/>
        <w:t>参考文献</w:t>
      </w:r>
      <w:bookmarkEnd w:id="38"/>
    </w:p>
    <w:p w14:paraId="70D7DE79" w14:textId="4260EB80" w:rsidR="002359AF" w:rsidRPr="00D25103" w:rsidRDefault="00F65C2B" w:rsidP="00D25103">
      <w:pPr>
        <w:ind w:leftChars="0" w:left="0" w:right="240"/>
        <w:rPr>
          <w:color w:val="000000" w:themeColor="text1"/>
        </w:rPr>
      </w:pPr>
      <w:r w:rsidRPr="00216AA1">
        <w:rPr>
          <w:rFonts w:hint="eastAsia"/>
          <w:color w:val="000000" w:themeColor="text1"/>
        </w:rPr>
        <w:t>1.</w:t>
      </w:r>
      <w:r w:rsidRPr="00216AA1">
        <w:rPr>
          <w:color w:val="000000" w:themeColor="text1"/>
        </w:rPr>
        <w:t xml:space="preserve"> </w:t>
      </w:r>
      <w:r w:rsidRPr="00216AA1">
        <w:rPr>
          <w:color w:val="000000" w:themeColor="text1"/>
        </w:rPr>
        <w:t>姜启源</w:t>
      </w:r>
      <w:r w:rsidRPr="00216AA1">
        <w:rPr>
          <w:color w:val="000000" w:themeColor="text1"/>
        </w:rPr>
        <w:t xml:space="preserve">, </w:t>
      </w:r>
      <w:r w:rsidRPr="00216AA1">
        <w:rPr>
          <w:color w:val="000000" w:themeColor="text1"/>
        </w:rPr>
        <w:t>谢金星</w:t>
      </w:r>
      <w:r w:rsidRPr="00216AA1">
        <w:rPr>
          <w:color w:val="000000" w:themeColor="text1"/>
        </w:rPr>
        <w:t xml:space="preserve">, </w:t>
      </w:r>
      <w:proofErr w:type="gramStart"/>
      <w:r w:rsidRPr="00216AA1">
        <w:rPr>
          <w:color w:val="000000" w:themeColor="text1"/>
        </w:rPr>
        <w:t>叶俊</w:t>
      </w:r>
      <w:proofErr w:type="gramEnd"/>
      <w:r w:rsidRPr="00216AA1">
        <w:rPr>
          <w:color w:val="000000" w:themeColor="text1"/>
        </w:rPr>
        <w:t xml:space="preserve"> (2011) </w:t>
      </w:r>
      <w:r w:rsidRPr="00216AA1">
        <w:rPr>
          <w:color w:val="000000" w:themeColor="text1"/>
        </w:rPr>
        <w:t>数学模型</w:t>
      </w:r>
      <w:r w:rsidRPr="00216AA1">
        <w:rPr>
          <w:color w:val="000000" w:themeColor="text1"/>
        </w:rPr>
        <w:t xml:space="preserve">. </w:t>
      </w:r>
      <w:r w:rsidRPr="00216AA1">
        <w:rPr>
          <w:color w:val="000000" w:themeColor="text1"/>
        </w:rPr>
        <w:t>第四版</w:t>
      </w:r>
      <w:r w:rsidRPr="00216AA1">
        <w:rPr>
          <w:color w:val="000000" w:themeColor="text1"/>
        </w:rPr>
        <w:t xml:space="preserve">, </w:t>
      </w:r>
      <w:r w:rsidRPr="00216AA1">
        <w:rPr>
          <w:color w:val="000000" w:themeColor="text1"/>
        </w:rPr>
        <w:t>高等教育出版社</w:t>
      </w:r>
      <w:r w:rsidRPr="00216AA1">
        <w:rPr>
          <w:color w:val="000000" w:themeColor="text1"/>
        </w:rPr>
        <w:t xml:space="preserve">, </w:t>
      </w:r>
      <w:r w:rsidRPr="00216AA1">
        <w:rPr>
          <w:color w:val="000000" w:themeColor="text1"/>
        </w:rPr>
        <w:t>北京</w:t>
      </w:r>
      <w:r w:rsidRPr="00216AA1">
        <w:rPr>
          <w:color w:val="000000" w:themeColor="text1"/>
        </w:rPr>
        <w:t xml:space="preserve">. </w:t>
      </w:r>
    </w:p>
    <w:sectPr w:rsidR="002359AF" w:rsidRPr="00D2510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01" w:right="1134" w:bottom="141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949AB" w14:textId="77777777" w:rsidR="00EE307E" w:rsidRDefault="00EE307E">
      <w:pPr>
        <w:ind w:left="240" w:right="240"/>
      </w:pPr>
      <w:r>
        <w:separator/>
      </w:r>
    </w:p>
    <w:p w14:paraId="27BBDD22" w14:textId="77777777" w:rsidR="00EE307E" w:rsidRDefault="00EE307E">
      <w:pPr>
        <w:ind w:left="240" w:right="240"/>
      </w:pPr>
    </w:p>
  </w:endnote>
  <w:endnote w:type="continuationSeparator" w:id="0">
    <w:p w14:paraId="5E059863" w14:textId="77777777" w:rsidR="00EE307E" w:rsidRDefault="00EE307E">
      <w:pPr>
        <w:ind w:left="240" w:right="240"/>
      </w:pPr>
      <w:r>
        <w:continuationSeparator/>
      </w:r>
    </w:p>
    <w:p w14:paraId="17B3F2E5" w14:textId="77777777" w:rsidR="00EE307E" w:rsidRDefault="00EE307E">
      <w:pPr>
        <w:ind w:left="240" w:right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5E897" w14:textId="77777777" w:rsidR="00651F5E" w:rsidRDefault="00651F5E">
    <w:pPr>
      <w:pStyle w:val="a4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D480E" w14:textId="77777777" w:rsidR="00651F5E" w:rsidRDefault="00651F5E">
    <w:pPr>
      <w:pStyle w:val="a4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4CB84" w14:textId="77777777" w:rsidR="00651F5E" w:rsidRDefault="00651F5E">
    <w:pPr>
      <w:pStyle w:val="a4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9AC1C" w14:textId="77777777" w:rsidR="00EE307E" w:rsidRDefault="00EE307E">
      <w:pPr>
        <w:ind w:left="240" w:right="240"/>
      </w:pPr>
      <w:r>
        <w:separator/>
      </w:r>
    </w:p>
    <w:p w14:paraId="5F9CAF59" w14:textId="77777777" w:rsidR="00EE307E" w:rsidRDefault="00EE307E">
      <w:pPr>
        <w:ind w:left="240" w:right="240"/>
      </w:pPr>
    </w:p>
  </w:footnote>
  <w:footnote w:type="continuationSeparator" w:id="0">
    <w:p w14:paraId="27C9B6D4" w14:textId="77777777" w:rsidR="00EE307E" w:rsidRDefault="00EE307E">
      <w:pPr>
        <w:ind w:left="240" w:right="240"/>
      </w:pPr>
      <w:r>
        <w:continuationSeparator/>
      </w:r>
    </w:p>
    <w:p w14:paraId="0077B61E" w14:textId="77777777" w:rsidR="00EE307E" w:rsidRDefault="00EE307E">
      <w:pPr>
        <w:ind w:left="240" w:right="2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ECCA9" w14:textId="77777777" w:rsidR="00651F5E" w:rsidRDefault="00651F5E">
    <w:pPr>
      <w:pStyle w:val="a6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FDF7D" w14:textId="272FB9DD" w:rsidR="00651F5E" w:rsidRDefault="00651F5E">
    <w:pPr>
      <w:pStyle w:val="a6"/>
      <w:tabs>
        <w:tab w:val="clear" w:pos="4153"/>
        <w:tab w:val="clear" w:pos="8306"/>
        <w:tab w:val="center" w:pos="4535"/>
        <w:tab w:val="right" w:pos="9071"/>
      </w:tabs>
      <w:ind w:left="240" w:right="240"/>
      <w:textAlignment w:val="center"/>
      <w:rPr>
        <w:szCs w:val="21"/>
      </w:rPr>
    </w:pPr>
    <w:r>
      <w:rPr>
        <w:noProof/>
      </w:rPr>
      <w:drawing>
        <wp:inline distT="0" distB="0" distL="0" distR="0" wp14:anchorId="2AED1CDC" wp14:editId="6578DBD1">
          <wp:extent cx="457200" cy="457200"/>
          <wp:effectExtent l="0" t="0" r="0" b="0"/>
          <wp:docPr id="40" name="图片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图片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黑体" w:hint="eastAsia"/>
        <w:spacing w:val="20"/>
        <w:sz w:val="28"/>
        <w:szCs w:val="28"/>
      </w:rPr>
      <w:tab/>
    </w:r>
    <w:r>
      <w:rPr>
        <w:rFonts w:eastAsia="黑体" w:hint="eastAsia"/>
        <w:spacing w:val="20"/>
        <w:sz w:val="28"/>
        <w:szCs w:val="28"/>
      </w:rPr>
      <w:t>北京航空航天大学数学建模</w:t>
    </w:r>
    <w:r>
      <w:rPr>
        <w:rFonts w:hint="eastAsia"/>
        <w:sz w:val="21"/>
      </w:rPr>
      <w:tab/>
    </w:r>
    <w:r>
      <w:rPr>
        <w:rFonts w:eastAsiaTheme="minorEastAsia"/>
        <w:sz w:val="21"/>
      </w:rPr>
      <w:t>第</w:t>
    </w:r>
    <w:r>
      <w:rPr>
        <w:rFonts w:eastAsiaTheme="minorEastAsia"/>
        <w:sz w:val="21"/>
      </w:rPr>
      <w:fldChar w:fldCharType="begin"/>
    </w:r>
    <w:r>
      <w:rPr>
        <w:rFonts w:eastAsiaTheme="minorEastAsia"/>
        <w:sz w:val="21"/>
      </w:rPr>
      <w:instrText xml:space="preserve"> PAGE   \* MERGEFORMAT </w:instrText>
    </w:r>
    <w:r>
      <w:rPr>
        <w:rFonts w:eastAsiaTheme="minorEastAsia"/>
        <w:sz w:val="21"/>
      </w:rPr>
      <w:fldChar w:fldCharType="separate"/>
    </w:r>
    <w:r>
      <w:rPr>
        <w:rFonts w:eastAsiaTheme="minorEastAsia"/>
        <w:sz w:val="21"/>
      </w:rPr>
      <w:t>I</w:t>
    </w:r>
    <w:r>
      <w:rPr>
        <w:rFonts w:eastAsiaTheme="minorEastAsia"/>
        <w:sz w:val="21"/>
      </w:rPr>
      <w:fldChar w:fldCharType="end"/>
    </w:r>
    <w:r>
      <w:rPr>
        <w:rFonts w:eastAsiaTheme="minorEastAsia"/>
        <w:kern w:val="0"/>
        <w:sz w:val="21"/>
        <w:szCs w:val="21"/>
      </w:rPr>
      <w:t>页</w:t>
    </w:r>
  </w:p>
  <w:p w14:paraId="24916D67" w14:textId="77777777" w:rsidR="00651F5E" w:rsidRDefault="00651F5E">
    <w:pPr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D5E20" w14:textId="77777777" w:rsidR="00651F5E" w:rsidRDefault="00651F5E">
    <w:pPr>
      <w:pStyle w:val="a6"/>
      <w:ind w:left="240"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D02"/>
    <w:multiLevelType w:val="hybridMultilevel"/>
    <w:tmpl w:val="89D40678"/>
    <w:lvl w:ilvl="0" w:tplc="B13492F4">
      <w:start w:val="2"/>
      <w:numFmt w:val="bullet"/>
      <w:lvlText w:val="·"/>
      <w:lvlJc w:val="left"/>
      <w:pPr>
        <w:ind w:left="420" w:hanging="420"/>
      </w:pPr>
      <w:rPr>
        <w:rFonts w:ascii="Times New Roman" w:eastAsia="宋体" w:hAnsi="Times New Roman" w:cs="Times New Roman" w:hint="eastAsia"/>
        <w:i w:val="0"/>
        <w:noProof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51259F"/>
    <w:multiLevelType w:val="hybridMultilevel"/>
    <w:tmpl w:val="62C23F22"/>
    <w:lvl w:ilvl="0" w:tplc="407077E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34C6C4A"/>
    <w:multiLevelType w:val="hybridMultilevel"/>
    <w:tmpl w:val="BDCCC44A"/>
    <w:lvl w:ilvl="0" w:tplc="03005326">
      <w:start w:val="5"/>
      <w:numFmt w:val="decimal"/>
      <w:lvlText w:val="%1."/>
      <w:lvlJc w:val="left"/>
      <w:pPr>
        <w:ind w:left="1020" w:hanging="360"/>
      </w:pPr>
      <w:rPr>
        <w:rFonts w:ascii="Times New Roman" w:eastAsia="宋体" w:hAnsi="Times New Roman" w:cs="Times New Roman" w:hint="default"/>
        <w:i w:val="0"/>
        <w:noProof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 w15:restartNumberingAfterBreak="0">
    <w:nsid w:val="1E537FCB"/>
    <w:multiLevelType w:val="hybridMultilevel"/>
    <w:tmpl w:val="C33A152C"/>
    <w:lvl w:ilvl="0" w:tplc="B13492F4">
      <w:start w:val="2"/>
      <w:numFmt w:val="bullet"/>
      <w:lvlText w:val="·"/>
      <w:lvlJc w:val="left"/>
      <w:pPr>
        <w:ind w:left="420" w:hanging="420"/>
      </w:pPr>
      <w:rPr>
        <w:rFonts w:ascii="Times New Roman" w:eastAsia="宋体" w:hAnsi="Times New Roman" w:cs="Times New Roman" w:hint="eastAsia"/>
        <w:i w:val="0"/>
        <w:noProof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100F32"/>
    <w:multiLevelType w:val="hybridMultilevel"/>
    <w:tmpl w:val="2670EDE2"/>
    <w:lvl w:ilvl="0" w:tplc="CA04B802">
      <w:start w:val="2"/>
      <w:numFmt w:val="bullet"/>
      <w:lvlText w:val="·"/>
      <w:lvlJc w:val="left"/>
      <w:pPr>
        <w:ind w:left="66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239F51FA"/>
    <w:multiLevelType w:val="hybridMultilevel"/>
    <w:tmpl w:val="F9667C66"/>
    <w:lvl w:ilvl="0" w:tplc="CA04B802">
      <w:start w:val="2"/>
      <w:numFmt w:val="bullet"/>
      <w:lvlText w:val="·"/>
      <w:lvlJc w:val="left"/>
      <w:pPr>
        <w:ind w:left="66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249940F4"/>
    <w:multiLevelType w:val="hybridMultilevel"/>
    <w:tmpl w:val="C3B69644"/>
    <w:lvl w:ilvl="0" w:tplc="CA04B802">
      <w:start w:val="2"/>
      <w:numFmt w:val="bullet"/>
      <w:lvlText w:val="·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81267C0"/>
    <w:multiLevelType w:val="hybridMultilevel"/>
    <w:tmpl w:val="5EBE2916"/>
    <w:lvl w:ilvl="0" w:tplc="CA04B802">
      <w:start w:val="2"/>
      <w:numFmt w:val="bullet"/>
      <w:lvlText w:val="·"/>
      <w:lvlJc w:val="left"/>
      <w:pPr>
        <w:ind w:left="11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2BF8123D"/>
    <w:multiLevelType w:val="hybridMultilevel"/>
    <w:tmpl w:val="E670E168"/>
    <w:lvl w:ilvl="0" w:tplc="CA04B802">
      <w:start w:val="2"/>
      <w:numFmt w:val="bullet"/>
      <w:lvlText w:val="·"/>
      <w:lvlJc w:val="left"/>
      <w:pPr>
        <w:ind w:left="66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2C9F07A8"/>
    <w:multiLevelType w:val="hybridMultilevel"/>
    <w:tmpl w:val="9E84A752"/>
    <w:lvl w:ilvl="0" w:tplc="7688D2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00633A"/>
    <w:multiLevelType w:val="hybridMultilevel"/>
    <w:tmpl w:val="E05EF328"/>
    <w:lvl w:ilvl="0" w:tplc="B13492F4">
      <w:start w:val="2"/>
      <w:numFmt w:val="bullet"/>
      <w:lvlText w:val="·"/>
      <w:lvlJc w:val="left"/>
      <w:pPr>
        <w:ind w:left="420" w:hanging="420"/>
      </w:pPr>
      <w:rPr>
        <w:rFonts w:ascii="Times New Roman" w:eastAsia="宋体" w:hAnsi="Times New Roman" w:cs="Times New Roman" w:hint="eastAsia"/>
        <w:i w:val="0"/>
        <w:noProof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A7022F"/>
    <w:multiLevelType w:val="multilevel"/>
    <w:tmpl w:val="D68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D7453F"/>
    <w:multiLevelType w:val="hybridMultilevel"/>
    <w:tmpl w:val="AC92DE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F376A93"/>
    <w:multiLevelType w:val="hybridMultilevel"/>
    <w:tmpl w:val="B516A822"/>
    <w:lvl w:ilvl="0" w:tplc="B13492F4">
      <w:start w:val="2"/>
      <w:numFmt w:val="bullet"/>
      <w:lvlText w:val="·"/>
      <w:lvlJc w:val="left"/>
      <w:pPr>
        <w:ind w:left="660" w:hanging="420"/>
      </w:pPr>
      <w:rPr>
        <w:rFonts w:ascii="Times New Roman" w:eastAsia="宋体" w:hAnsi="Times New Roman" w:cs="Times New Roman" w:hint="eastAsia"/>
        <w:i w:val="0"/>
        <w:noProof w:val="0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65B5154B"/>
    <w:multiLevelType w:val="hybridMultilevel"/>
    <w:tmpl w:val="3A7CF606"/>
    <w:lvl w:ilvl="0" w:tplc="B13492F4">
      <w:start w:val="2"/>
      <w:numFmt w:val="bullet"/>
      <w:lvlText w:val="·"/>
      <w:lvlJc w:val="left"/>
      <w:pPr>
        <w:ind w:left="420" w:hanging="420"/>
      </w:pPr>
      <w:rPr>
        <w:rFonts w:ascii="Times New Roman" w:eastAsia="宋体" w:hAnsi="Times New Roman" w:cs="Times New Roman" w:hint="eastAsia"/>
        <w:i w:val="0"/>
        <w:noProof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685B8B"/>
    <w:multiLevelType w:val="hybridMultilevel"/>
    <w:tmpl w:val="71C055F2"/>
    <w:lvl w:ilvl="0" w:tplc="B13492F4">
      <w:start w:val="2"/>
      <w:numFmt w:val="bullet"/>
      <w:lvlText w:val="·"/>
      <w:lvlJc w:val="left"/>
      <w:pPr>
        <w:ind w:left="420" w:hanging="420"/>
      </w:pPr>
      <w:rPr>
        <w:rFonts w:ascii="Times New Roman" w:eastAsia="宋体" w:hAnsi="Times New Roman" w:cs="Times New Roman" w:hint="eastAsia"/>
        <w:i w:val="0"/>
        <w:noProof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8FE3122"/>
    <w:multiLevelType w:val="hybridMultilevel"/>
    <w:tmpl w:val="0E3090CE"/>
    <w:lvl w:ilvl="0" w:tplc="AC36262A">
      <w:start w:val="2"/>
      <w:numFmt w:val="bullet"/>
      <w:lvlText w:val="·"/>
      <w:lvlJc w:val="left"/>
      <w:pPr>
        <w:ind w:left="660" w:hanging="420"/>
      </w:pPr>
      <w:rPr>
        <w:rFonts w:ascii="Times New Roman" w:eastAsia="宋体" w:hAnsi="Times New Roman" w:cs="Times New Roman" w:hint="eastAsia"/>
        <w:i w:val="0"/>
        <w:noProof w:val="0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743D1221"/>
    <w:multiLevelType w:val="hybridMultilevel"/>
    <w:tmpl w:val="6608B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A014EA6"/>
    <w:multiLevelType w:val="multilevel"/>
    <w:tmpl w:val="3E76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463F4"/>
    <w:multiLevelType w:val="hybridMultilevel"/>
    <w:tmpl w:val="226E42F8"/>
    <w:lvl w:ilvl="0" w:tplc="CA04B802">
      <w:start w:val="2"/>
      <w:numFmt w:val="bullet"/>
      <w:lvlText w:val="·"/>
      <w:lvlJc w:val="left"/>
      <w:pPr>
        <w:ind w:left="66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8"/>
    <w:lvlOverride w:ilvl="1">
      <w:lvl w:ilvl="1">
        <w:numFmt w:val="lowerLetter"/>
        <w:lvlText w:val="%2."/>
        <w:lvlJc w:val="left"/>
      </w:lvl>
    </w:lvlOverride>
  </w:num>
  <w:num w:numId="3">
    <w:abstractNumId w:val="11"/>
  </w:num>
  <w:num w:numId="4">
    <w:abstractNumId w:val="9"/>
  </w:num>
  <w:num w:numId="5">
    <w:abstractNumId w:val="12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8"/>
  </w:num>
  <w:num w:numId="12">
    <w:abstractNumId w:val="19"/>
  </w:num>
  <w:num w:numId="13">
    <w:abstractNumId w:val="16"/>
  </w:num>
  <w:num w:numId="14">
    <w:abstractNumId w:val="1"/>
  </w:num>
  <w:num w:numId="15">
    <w:abstractNumId w:val="2"/>
  </w:num>
  <w:num w:numId="16">
    <w:abstractNumId w:val="17"/>
  </w:num>
  <w:num w:numId="17">
    <w:abstractNumId w:val="10"/>
  </w:num>
  <w:num w:numId="18">
    <w:abstractNumId w:val="0"/>
  </w:num>
  <w:num w:numId="19">
    <w:abstractNumId w:val="15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483"/>
    <w:rsid w:val="0000321F"/>
    <w:rsid w:val="00003575"/>
    <w:rsid w:val="00003C59"/>
    <w:rsid w:val="0000572D"/>
    <w:rsid w:val="000116A6"/>
    <w:rsid w:val="0001452E"/>
    <w:rsid w:val="00014A24"/>
    <w:rsid w:val="00015DA0"/>
    <w:rsid w:val="00016394"/>
    <w:rsid w:val="000255BC"/>
    <w:rsid w:val="00035A0B"/>
    <w:rsid w:val="00040A56"/>
    <w:rsid w:val="00041486"/>
    <w:rsid w:val="0004191B"/>
    <w:rsid w:val="0004194D"/>
    <w:rsid w:val="00043F34"/>
    <w:rsid w:val="00045DC3"/>
    <w:rsid w:val="00050235"/>
    <w:rsid w:val="00050D20"/>
    <w:rsid w:val="0005443D"/>
    <w:rsid w:val="0005466B"/>
    <w:rsid w:val="000560A1"/>
    <w:rsid w:val="00060CF6"/>
    <w:rsid w:val="00063383"/>
    <w:rsid w:val="00064564"/>
    <w:rsid w:val="00067736"/>
    <w:rsid w:val="00073D8A"/>
    <w:rsid w:val="000753C5"/>
    <w:rsid w:val="000764A4"/>
    <w:rsid w:val="0008600B"/>
    <w:rsid w:val="00094190"/>
    <w:rsid w:val="00094F28"/>
    <w:rsid w:val="00095479"/>
    <w:rsid w:val="000A20E9"/>
    <w:rsid w:val="000A5A58"/>
    <w:rsid w:val="000B044C"/>
    <w:rsid w:val="000B0D7F"/>
    <w:rsid w:val="000C0828"/>
    <w:rsid w:val="000C22C8"/>
    <w:rsid w:val="000C4AFE"/>
    <w:rsid w:val="000C79F3"/>
    <w:rsid w:val="000D4547"/>
    <w:rsid w:val="000D5C52"/>
    <w:rsid w:val="000E3D95"/>
    <w:rsid w:val="000E5850"/>
    <w:rsid w:val="000F001F"/>
    <w:rsid w:val="000F2FBE"/>
    <w:rsid w:val="000F3A5C"/>
    <w:rsid w:val="000F3F93"/>
    <w:rsid w:val="000F5CAA"/>
    <w:rsid w:val="00101815"/>
    <w:rsid w:val="0010764A"/>
    <w:rsid w:val="00114BA0"/>
    <w:rsid w:val="0012206A"/>
    <w:rsid w:val="0012244B"/>
    <w:rsid w:val="00125C4E"/>
    <w:rsid w:val="001379E6"/>
    <w:rsid w:val="001433F6"/>
    <w:rsid w:val="00143B67"/>
    <w:rsid w:val="00146C71"/>
    <w:rsid w:val="001478C2"/>
    <w:rsid w:val="00163C0E"/>
    <w:rsid w:val="001657A7"/>
    <w:rsid w:val="00173E38"/>
    <w:rsid w:val="001815E9"/>
    <w:rsid w:val="00190264"/>
    <w:rsid w:val="00193CDD"/>
    <w:rsid w:val="001A60D3"/>
    <w:rsid w:val="001B1AA8"/>
    <w:rsid w:val="001C1055"/>
    <w:rsid w:val="001D476A"/>
    <w:rsid w:val="001D5CB6"/>
    <w:rsid w:val="001E4F74"/>
    <w:rsid w:val="001F0C33"/>
    <w:rsid w:val="001F683D"/>
    <w:rsid w:val="0020100D"/>
    <w:rsid w:val="00206D07"/>
    <w:rsid w:val="00214AAC"/>
    <w:rsid w:val="00215D83"/>
    <w:rsid w:val="00216AA1"/>
    <w:rsid w:val="00216D90"/>
    <w:rsid w:val="002359AF"/>
    <w:rsid w:val="00241B0B"/>
    <w:rsid w:val="00242006"/>
    <w:rsid w:val="002534A5"/>
    <w:rsid w:val="00262764"/>
    <w:rsid w:val="0027226C"/>
    <w:rsid w:val="002866F7"/>
    <w:rsid w:val="002872D2"/>
    <w:rsid w:val="00291FB8"/>
    <w:rsid w:val="002A1851"/>
    <w:rsid w:val="002A234A"/>
    <w:rsid w:val="002B0B6B"/>
    <w:rsid w:val="002B2474"/>
    <w:rsid w:val="002B4442"/>
    <w:rsid w:val="002C7DCC"/>
    <w:rsid w:val="002D3AC0"/>
    <w:rsid w:val="002E79F1"/>
    <w:rsid w:val="002F3B96"/>
    <w:rsid w:val="002F45C2"/>
    <w:rsid w:val="002F4E84"/>
    <w:rsid w:val="002F51A1"/>
    <w:rsid w:val="002F584A"/>
    <w:rsid w:val="002F6EEE"/>
    <w:rsid w:val="00300A0D"/>
    <w:rsid w:val="00300FFE"/>
    <w:rsid w:val="00301773"/>
    <w:rsid w:val="003019C9"/>
    <w:rsid w:val="003047AA"/>
    <w:rsid w:val="00305CBF"/>
    <w:rsid w:val="00322731"/>
    <w:rsid w:val="00322C62"/>
    <w:rsid w:val="003247D3"/>
    <w:rsid w:val="003327E3"/>
    <w:rsid w:val="003365FB"/>
    <w:rsid w:val="003373A0"/>
    <w:rsid w:val="00344CCF"/>
    <w:rsid w:val="0036622F"/>
    <w:rsid w:val="0036730A"/>
    <w:rsid w:val="00370191"/>
    <w:rsid w:val="00371E83"/>
    <w:rsid w:val="00376117"/>
    <w:rsid w:val="0038010C"/>
    <w:rsid w:val="00381524"/>
    <w:rsid w:val="003943AA"/>
    <w:rsid w:val="003A2F03"/>
    <w:rsid w:val="003B27C8"/>
    <w:rsid w:val="003B28F8"/>
    <w:rsid w:val="003B6043"/>
    <w:rsid w:val="003B6CC7"/>
    <w:rsid w:val="003C0E74"/>
    <w:rsid w:val="003C30CA"/>
    <w:rsid w:val="003D1D07"/>
    <w:rsid w:val="003D3BC6"/>
    <w:rsid w:val="003D47F3"/>
    <w:rsid w:val="003D50F2"/>
    <w:rsid w:val="003E38CD"/>
    <w:rsid w:val="003E7E94"/>
    <w:rsid w:val="003F018C"/>
    <w:rsid w:val="003F5CCA"/>
    <w:rsid w:val="00402F60"/>
    <w:rsid w:val="004037BC"/>
    <w:rsid w:val="00410421"/>
    <w:rsid w:val="00412827"/>
    <w:rsid w:val="0041631C"/>
    <w:rsid w:val="00422BA8"/>
    <w:rsid w:val="00426C2F"/>
    <w:rsid w:val="0042701F"/>
    <w:rsid w:val="0044001E"/>
    <w:rsid w:val="00440340"/>
    <w:rsid w:val="00441B6E"/>
    <w:rsid w:val="00441FD3"/>
    <w:rsid w:val="00446174"/>
    <w:rsid w:val="00446520"/>
    <w:rsid w:val="004469DE"/>
    <w:rsid w:val="00446E57"/>
    <w:rsid w:val="0045156C"/>
    <w:rsid w:val="00454F91"/>
    <w:rsid w:val="004555A1"/>
    <w:rsid w:val="0046054A"/>
    <w:rsid w:val="004607C9"/>
    <w:rsid w:val="00463056"/>
    <w:rsid w:val="0047769F"/>
    <w:rsid w:val="00477B27"/>
    <w:rsid w:val="004812EE"/>
    <w:rsid w:val="0048252B"/>
    <w:rsid w:val="004831C5"/>
    <w:rsid w:val="00492E37"/>
    <w:rsid w:val="00493D2D"/>
    <w:rsid w:val="004A3E80"/>
    <w:rsid w:val="004B109A"/>
    <w:rsid w:val="004B4CE0"/>
    <w:rsid w:val="004D3032"/>
    <w:rsid w:val="004D5CC1"/>
    <w:rsid w:val="004D6850"/>
    <w:rsid w:val="004E0950"/>
    <w:rsid w:val="004E3764"/>
    <w:rsid w:val="004F1D35"/>
    <w:rsid w:val="005011D2"/>
    <w:rsid w:val="00504796"/>
    <w:rsid w:val="005128D3"/>
    <w:rsid w:val="0051558E"/>
    <w:rsid w:val="005167A9"/>
    <w:rsid w:val="00520A14"/>
    <w:rsid w:val="00520A42"/>
    <w:rsid w:val="005238C7"/>
    <w:rsid w:val="00527FBA"/>
    <w:rsid w:val="00530213"/>
    <w:rsid w:val="005435E4"/>
    <w:rsid w:val="0054551D"/>
    <w:rsid w:val="00547582"/>
    <w:rsid w:val="00547B98"/>
    <w:rsid w:val="00550DD5"/>
    <w:rsid w:val="00552370"/>
    <w:rsid w:val="00557986"/>
    <w:rsid w:val="005603A1"/>
    <w:rsid w:val="00564AE0"/>
    <w:rsid w:val="0056627A"/>
    <w:rsid w:val="0057248A"/>
    <w:rsid w:val="005725D8"/>
    <w:rsid w:val="0057278E"/>
    <w:rsid w:val="005769B5"/>
    <w:rsid w:val="0058057B"/>
    <w:rsid w:val="00580E6D"/>
    <w:rsid w:val="00586029"/>
    <w:rsid w:val="00587395"/>
    <w:rsid w:val="00593635"/>
    <w:rsid w:val="00596E1E"/>
    <w:rsid w:val="00597DD8"/>
    <w:rsid w:val="005A3887"/>
    <w:rsid w:val="005A4232"/>
    <w:rsid w:val="005B1B03"/>
    <w:rsid w:val="005B55C7"/>
    <w:rsid w:val="005B6D43"/>
    <w:rsid w:val="005C1B38"/>
    <w:rsid w:val="005D31AF"/>
    <w:rsid w:val="005D6A54"/>
    <w:rsid w:val="005E0A3B"/>
    <w:rsid w:val="005E0BDA"/>
    <w:rsid w:val="005E3684"/>
    <w:rsid w:val="005E6D57"/>
    <w:rsid w:val="005E75F1"/>
    <w:rsid w:val="005F6807"/>
    <w:rsid w:val="00611421"/>
    <w:rsid w:val="0061174D"/>
    <w:rsid w:val="00616716"/>
    <w:rsid w:val="006178B5"/>
    <w:rsid w:val="006239E1"/>
    <w:rsid w:val="00626518"/>
    <w:rsid w:val="006329F9"/>
    <w:rsid w:val="00633A8B"/>
    <w:rsid w:val="006357AA"/>
    <w:rsid w:val="00642A84"/>
    <w:rsid w:val="006442FF"/>
    <w:rsid w:val="00650A5C"/>
    <w:rsid w:val="00651F5E"/>
    <w:rsid w:val="00653EFB"/>
    <w:rsid w:val="00656A12"/>
    <w:rsid w:val="00656ED9"/>
    <w:rsid w:val="0065753B"/>
    <w:rsid w:val="0066011D"/>
    <w:rsid w:val="00671F85"/>
    <w:rsid w:val="00675256"/>
    <w:rsid w:val="00676F55"/>
    <w:rsid w:val="00681B81"/>
    <w:rsid w:val="00683376"/>
    <w:rsid w:val="00684E2D"/>
    <w:rsid w:val="00684E62"/>
    <w:rsid w:val="00686584"/>
    <w:rsid w:val="00694778"/>
    <w:rsid w:val="006A772B"/>
    <w:rsid w:val="006B6312"/>
    <w:rsid w:val="006B7483"/>
    <w:rsid w:val="006C7358"/>
    <w:rsid w:val="006D196D"/>
    <w:rsid w:val="006D1F1E"/>
    <w:rsid w:val="006F2CDD"/>
    <w:rsid w:val="00700129"/>
    <w:rsid w:val="007023AD"/>
    <w:rsid w:val="00711C53"/>
    <w:rsid w:val="00712F74"/>
    <w:rsid w:val="0072148A"/>
    <w:rsid w:val="0072397E"/>
    <w:rsid w:val="00725756"/>
    <w:rsid w:val="00725AFE"/>
    <w:rsid w:val="00725BF4"/>
    <w:rsid w:val="00725C61"/>
    <w:rsid w:val="00730B80"/>
    <w:rsid w:val="007312E9"/>
    <w:rsid w:val="00732596"/>
    <w:rsid w:val="00736E55"/>
    <w:rsid w:val="007407BB"/>
    <w:rsid w:val="007442B8"/>
    <w:rsid w:val="0074522A"/>
    <w:rsid w:val="00747C9A"/>
    <w:rsid w:val="00751DC9"/>
    <w:rsid w:val="0075545B"/>
    <w:rsid w:val="00765B1F"/>
    <w:rsid w:val="00770828"/>
    <w:rsid w:val="007710B1"/>
    <w:rsid w:val="0077121A"/>
    <w:rsid w:val="00774E79"/>
    <w:rsid w:val="00794935"/>
    <w:rsid w:val="007978C3"/>
    <w:rsid w:val="007B659E"/>
    <w:rsid w:val="007D010D"/>
    <w:rsid w:val="007D2E76"/>
    <w:rsid w:val="007D5BA1"/>
    <w:rsid w:val="007E424E"/>
    <w:rsid w:val="007E53EE"/>
    <w:rsid w:val="007E5DC8"/>
    <w:rsid w:val="007F1E37"/>
    <w:rsid w:val="007F6AB6"/>
    <w:rsid w:val="007F7FAB"/>
    <w:rsid w:val="00805AC5"/>
    <w:rsid w:val="00805E6C"/>
    <w:rsid w:val="00805F5B"/>
    <w:rsid w:val="008074EB"/>
    <w:rsid w:val="00810831"/>
    <w:rsid w:val="00811160"/>
    <w:rsid w:val="008131E4"/>
    <w:rsid w:val="00814979"/>
    <w:rsid w:val="008202E5"/>
    <w:rsid w:val="0082172A"/>
    <w:rsid w:val="008238B4"/>
    <w:rsid w:val="008254C7"/>
    <w:rsid w:val="008263CA"/>
    <w:rsid w:val="00835975"/>
    <w:rsid w:val="00837209"/>
    <w:rsid w:val="008514C2"/>
    <w:rsid w:val="00852A8E"/>
    <w:rsid w:val="008540C2"/>
    <w:rsid w:val="0085765B"/>
    <w:rsid w:val="0086168B"/>
    <w:rsid w:val="00863649"/>
    <w:rsid w:val="008640CA"/>
    <w:rsid w:val="00865A8B"/>
    <w:rsid w:val="00881A16"/>
    <w:rsid w:val="00882356"/>
    <w:rsid w:val="00884092"/>
    <w:rsid w:val="00890805"/>
    <w:rsid w:val="008911D2"/>
    <w:rsid w:val="008927A9"/>
    <w:rsid w:val="00894CFB"/>
    <w:rsid w:val="008A0BC5"/>
    <w:rsid w:val="008A1421"/>
    <w:rsid w:val="008A48A4"/>
    <w:rsid w:val="008A6EBD"/>
    <w:rsid w:val="008A709C"/>
    <w:rsid w:val="008B67EF"/>
    <w:rsid w:val="008C3C90"/>
    <w:rsid w:val="008C6076"/>
    <w:rsid w:val="008D04DD"/>
    <w:rsid w:val="008D0811"/>
    <w:rsid w:val="008D1346"/>
    <w:rsid w:val="008D13AA"/>
    <w:rsid w:val="008D174F"/>
    <w:rsid w:val="008D3C61"/>
    <w:rsid w:val="008D4CBB"/>
    <w:rsid w:val="008D5802"/>
    <w:rsid w:val="008D6F41"/>
    <w:rsid w:val="008E0A05"/>
    <w:rsid w:val="008E0C36"/>
    <w:rsid w:val="008E3B50"/>
    <w:rsid w:val="008F2585"/>
    <w:rsid w:val="008F5169"/>
    <w:rsid w:val="008F61B9"/>
    <w:rsid w:val="008F725B"/>
    <w:rsid w:val="00904D3D"/>
    <w:rsid w:val="0090703F"/>
    <w:rsid w:val="00907A8C"/>
    <w:rsid w:val="00910E82"/>
    <w:rsid w:val="00910F66"/>
    <w:rsid w:val="00911071"/>
    <w:rsid w:val="0091185F"/>
    <w:rsid w:val="00924C60"/>
    <w:rsid w:val="009258F7"/>
    <w:rsid w:val="009278CC"/>
    <w:rsid w:val="00930DA7"/>
    <w:rsid w:val="009329BE"/>
    <w:rsid w:val="009341B8"/>
    <w:rsid w:val="009347AF"/>
    <w:rsid w:val="00940FED"/>
    <w:rsid w:val="00943003"/>
    <w:rsid w:val="00945B3C"/>
    <w:rsid w:val="0094635A"/>
    <w:rsid w:val="00952E95"/>
    <w:rsid w:val="009618B4"/>
    <w:rsid w:val="00967CC2"/>
    <w:rsid w:val="00974A69"/>
    <w:rsid w:val="00977C77"/>
    <w:rsid w:val="009821FB"/>
    <w:rsid w:val="009A367E"/>
    <w:rsid w:val="009B3061"/>
    <w:rsid w:val="009B5AAE"/>
    <w:rsid w:val="009B6420"/>
    <w:rsid w:val="009B6F1D"/>
    <w:rsid w:val="009C03E6"/>
    <w:rsid w:val="009C06D5"/>
    <w:rsid w:val="009C4EA5"/>
    <w:rsid w:val="009C6E0D"/>
    <w:rsid w:val="009D799F"/>
    <w:rsid w:val="009E23F6"/>
    <w:rsid w:val="009F0009"/>
    <w:rsid w:val="009F0BA3"/>
    <w:rsid w:val="009F0D94"/>
    <w:rsid w:val="009F314F"/>
    <w:rsid w:val="009F7859"/>
    <w:rsid w:val="00A06A44"/>
    <w:rsid w:val="00A100B2"/>
    <w:rsid w:val="00A11F5B"/>
    <w:rsid w:val="00A204E6"/>
    <w:rsid w:val="00A2162A"/>
    <w:rsid w:val="00A247A6"/>
    <w:rsid w:val="00A275A2"/>
    <w:rsid w:val="00A30387"/>
    <w:rsid w:val="00A30D67"/>
    <w:rsid w:val="00A34425"/>
    <w:rsid w:val="00A3695E"/>
    <w:rsid w:val="00A37E61"/>
    <w:rsid w:val="00A4249D"/>
    <w:rsid w:val="00A643DA"/>
    <w:rsid w:val="00A70A4C"/>
    <w:rsid w:val="00A710A4"/>
    <w:rsid w:val="00A7209F"/>
    <w:rsid w:val="00A75C9E"/>
    <w:rsid w:val="00A75DE0"/>
    <w:rsid w:val="00A83989"/>
    <w:rsid w:val="00A83B80"/>
    <w:rsid w:val="00A844FD"/>
    <w:rsid w:val="00A90433"/>
    <w:rsid w:val="00AA29EF"/>
    <w:rsid w:val="00AB00AA"/>
    <w:rsid w:val="00AB0295"/>
    <w:rsid w:val="00AB0D6A"/>
    <w:rsid w:val="00AB1C90"/>
    <w:rsid w:val="00AB1D37"/>
    <w:rsid w:val="00AB4729"/>
    <w:rsid w:val="00AC1001"/>
    <w:rsid w:val="00AC366F"/>
    <w:rsid w:val="00AD05B8"/>
    <w:rsid w:val="00AD2691"/>
    <w:rsid w:val="00AE7538"/>
    <w:rsid w:val="00AE7D65"/>
    <w:rsid w:val="00AF01B2"/>
    <w:rsid w:val="00B015E6"/>
    <w:rsid w:val="00B05AD7"/>
    <w:rsid w:val="00B1382C"/>
    <w:rsid w:val="00B14477"/>
    <w:rsid w:val="00B14E67"/>
    <w:rsid w:val="00B222EC"/>
    <w:rsid w:val="00B2232E"/>
    <w:rsid w:val="00B24C19"/>
    <w:rsid w:val="00B252B7"/>
    <w:rsid w:val="00B27148"/>
    <w:rsid w:val="00B36813"/>
    <w:rsid w:val="00B40E61"/>
    <w:rsid w:val="00B4231D"/>
    <w:rsid w:val="00B47595"/>
    <w:rsid w:val="00B56E25"/>
    <w:rsid w:val="00B61C91"/>
    <w:rsid w:val="00B67DB6"/>
    <w:rsid w:val="00B7043F"/>
    <w:rsid w:val="00B80D8D"/>
    <w:rsid w:val="00B84315"/>
    <w:rsid w:val="00B90E52"/>
    <w:rsid w:val="00B936EE"/>
    <w:rsid w:val="00B975BC"/>
    <w:rsid w:val="00BA2067"/>
    <w:rsid w:val="00BA7ED6"/>
    <w:rsid w:val="00BC265C"/>
    <w:rsid w:val="00BD0734"/>
    <w:rsid w:val="00BD1C43"/>
    <w:rsid w:val="00BD3571"/>
    <w:rsid w:val="00BD50F0"/>
    <w:rsid w:val="00BD50F7"/>
    <w:rsid w:val="00BD572D"/>
    <w:rsid w:val="00BD6911"/>
    <w:rsid w:val="00BF3626"/>
    <w:rsid w:val="00BF71FD"/>
    <w:rsid w:val="00C014A1"/>
    <w:rsid w:val="00C057D4"/>
    <w:rsid w:val="00C13C94"/>
    <w:rsid w:val="00C26589"/>
    <w:rsid w:val="00C314DC"/>
    <w:rsid w:val="00C35CB6"/>
    <w:rsid w:val="00C36896"/>
    <w:rsid w:val="00C442AE"/>
    <w:rsid w:val="00C4493F"/>
    <w:rsid w:val="00C457D9"/>
    <w:rsid w:val="00C467A7"/>
    <w:rsid w:val="00C53C24"/>
    <w:rsid w:val="00C56FC0"/>
    <w:rsid w:val="00C606E3"/>
    <w:rsid w:val="00C7472E"/>
    <w:rsid w:val="00C755D6"/>
    <w:rsid w:val="00C761E7"/>
    <w:rsid w:val="00C85D1A"/>
    <w:rsid w:val="00C92B9C"/>
    <w:rsid w:val="00C92FB3"/>
    <w:rsid w:val="00C935C5"/>
    <w:rsid w:val="00C95BB6"/>
    <w:rsid w:val="00C96486"/>
    <w:rsid w:val="00CA02F8"/>
    <w:rsid w:val="00CA04DF"/>
    <w:rsid w:val="00CA17BA"/>
    <w:rsid w:val="00CA1B8F"/>
    <w:rsid w:val="00CA78D4"/>
    <w:rsid w:val="00CB2004"/>
    <w:rsid w:val="00CB4599"/>
    <w:rsid w:val="00CB4620"/>
    <w:rsid w:val="00CC6291"/>
    <w:rsid w:val="00CE23DB"/>
    <w:rsid w:val="00CE4010"/>
    <w:rsid w:val="00CE4A76"/>
    <w:rsid w:val="00CF479F"/>
    <w:rsid w:val="00D011AF"/>
    <w:rsid w:val="00D02ED3"/>
    <w:rsid w:val="00D035F0"/>
    <w:rsid w:val="00D10024"/>
    <w:rsid w:val="00D11EAE"/>
    <w:rsid w:val="00D15E00"/>
    <w:rsid w:val="00D2267C"/>
    <w:rsid w:val="00D23206"/>
    <w:rsid w:val="00D232FB"/>
    <w:rsid w:val="00D2500E"/>
    <w:rsid w:val="00D25103"/>
    <w:rsid w:val="00D279B9"/>
    <w:rsid w:val="00D305F0"/>
    <w:rsid w:val="00D33588"/>
    <w:rsid w:val="00D35C6B"/>
    <w:rsid w:val="00D41C25"/>
    <w:rsid w:val="00D43E4B"/>
    <w:rsid w:val="00D440DC"/>
    <w:rsid w:val="00D4475B"/>
    <w:rsid w:val="00D4613B"/>
    <w:rsid w:val="00D46913"/>
    <w:rsid w:val="00D477EF"/>
    <w:rsid w:val="00D51B84"/>
    <w:rsid w:val="00D53855"/>
    <w:rsid w:val="00D55A14"/>
    <w:rsid w:val="00D55B8E"/>
    <w:rsid w:val="00D56A9B"/>
    <w:rsid w:val="00D612B8"/>
    <w:rsid w:val="00D71E85"/>
    <w:rsid w:val="00D733A1"/>
    <w:rsid w:val="00D73DF1"/>
    <w:rsid w:val="00D7506E"/>
    <w:rsid w:val="00D76B79"/>
    <w:rsid w:val="00D82A7D"/>
    <w:rsid w:val="00D82EC2"/>
    <w:rsid w:val="00D847D9"/>
    <w:rsid w:val="00D90965"/>
    <w:rsid w:val="00D93C92"/>
    <w:rsid w:val="00DA2F95"/>
    <w:rsid w:val="00DA4BCD"/>
    <w:rsid w:val="00DB6BBF"/>
    <w:rsid w:val="00DD53DB"/>
    <w:rsid w:val="00DF3BDC"/>
    <w:rsid w:val="00DF6100"/>
    <w:rsid w:val="00E00894"/>
    <w:rsid w:val="00E02521"/>
    <w:rsid w:val="00E02FCF"/>
    <w:rsid w:val="00E10D82"/>
    <w:rsid w:val="00E1486B"/>
    <w:rsid w:val="00E16070"/>
    <w:rsid w:val="00E21BC9"/>
    <w:rsid w:val="00E24D81"/>
    <w:rsid w:val="00E2791B"/>
    <w:rsid w:val="00E40EEB"/>
    <w:rsid w:val="00E53279"/>
    <w:rsid w:val="00E54855"/>
    <w:rsid w:val="00E578F1"/>
    <w:rsid w:val="00E62ACF"/>
    <w:rsid w:val="00E72318"/>
    <w:rsid w:val="00E757D7"/>
    <w:rsid w:val="00E76647"/>
    <w:rsid w:val="00E849D0"/>
    <w:rsid w:val="00E86305"/>
    <w:rsid w:val="00EA62F3"/>
    <w:rsid w:val="00EB0446"/>
    <w:rsid w:val="00EB1652"/>
    <w:rsid w:val="00EB339E"/>
    <w:rsid w:val="00EB7405"/>
    <w:rsid w:val="00EC1114"/>
    <w:rsid w:val="00EC17F7"/>
    <w:rsid w:val="00EC71C0"/>
    <w:rsid w:val="00ED0F70"/>
    <w:rsid w:val="00ED2BDB"/>
    <w:rsid w:val="00EE0890"/>
    <w:rsid w:val="00EE307E"/>
    <w:rsid w:val="00EE3125"/>
    <w:rsid w:val="00EE4C85"/>
    <w:rsid w:val="00EF15F7"/>
    <w:rsid w:val="00EF4FAF"/>
    <w:rsid w:val="00F06DA4"/>
    <w:rsid w:val="00F131EC"/>
    <w:rsid w:val="00F15D0A"/>
    <w:rsid w:val="00F16091"/>
    <w:rsid w:val="00F20707"/>
    <w:rsid w:val="00F23C0F"/>
    <w:rsid w:val="00F255E8"/>
    <w:rsid w:val="00F30A80"/>
    <w:rsid w:val="00F32102"/>
    <w:rsid w:val="00F4215C"/>
    <w:rsid w:val="00F5042C"/>
    <w:rsid w:val="00F5772E"/>
    <w:rsid w:val="00F60735"/>
    <w:rsid w:val="00F63D66"/>
    <w:rsid w:val="00F65C2B"/>
    <w:rsid w:val="00F93A93"/>
    <w:rsid w:val="00F94421"/>
    <w:rsid w:val="00F952F9"/>
    <w:rsid w:val="00FA1802"/>
    <w:rsid w:val="00FA1EA5"/>
    <w:rsid w:val="00FA680B"/>
    <w:rsid w:val="00FB2460"/>
    <w:rsid w:val="00FB4ADC"/>
    <w:rsid w:val="00FB5856"/>
    <w:rsid w:val="00FC02A1"/>
    <w:rsid w:val="00FC224D"/>
    <w:rsid w:val="00FD3D8C"/>
    <w:rsid w:val="00FE03A1"/>
    <w:rsid w:val="00FE413A"/>
    <w:rsid w:val="00FE6FA8"/>
    <w:rsid w:val="00FF0E6A"/>
    <w:rsid w:val="00FF7FE5"/>
    <w:rsid w:val="012020C9"/>
    <w:rsid w:val="017243E3"/>
    <w:rsid w:val="01A17F70"/>
    <w:rsid w:val="01D11C5E"/>
    <w:rsid w:val="01D12E63"/>
    <w:rsid w:val="01E33A26"/>
    <w:rsid w:val="02A159DE"/>
    <w:rsid w:val="03C31380"/>
    <w:rsid w:val="04925779"/>
    <w:rsid w:val="04A66B10"/>
    <w:rsid w:val="04A86477"/>
    <w:rsid w:val="04AC66C1"/>
    <w:rsid w:val="04F673C4"/>
    <w:rsid w:val="056D5F94"/>
    <w:rsid w:val="06135F06"/>
    <w:rsid w:val="06595414"/>
    <w:rsid w:val="066A7C29"/>
    <w:rsid w:val="06B50B6D"/>
    <w:rsid w:val="06DA3C9D"/>
    <w:rsid w:val="06EE74DF"/>
    <w:rsid w:val="07651A70"/>
    <w:rsid w:val="078141A6"/>
    <w:rsid w:val="07923911"/>
    <w:rsid w:val="07A807ED"/>
    <w:rsid w:val="08160E39"/>
    <w:rsid w:val="082B7A55"/>
    <w:rsid w:val="08B37004"/>
    <w:rsid w:val="08DF025F"/>
    <w:rsid w:val="08DF041C"/>
    <w:rsid w:val="08E93DA9"/>
    <w:rsid w:val="09394F47"/>
    <w:rsid w:val="097157CD"/>
    <w:rsid w:val="0A4345B5"/>
    <w:rsid w:val="0B047E43"/>
    <w:rsid w:val="0B231908"/>
    <w:rsid w:val="0B3618FF"/>
    <w:rsid w:val="0BF320C1"/>
    <w:rsid w:val="0C702607"/>
    <w:rsid w:val="0CDB278A"/>
    <w:rsid w:val="0D4405DA"/>
    <w:rsid w:val="0D4D57B1"/>
    <w:rsid w:val="0DD265BA"/>
    <w:rsid w:val="0E7D187E"/>
    <w:rsid w:val="0E8834A5"/>
    <w:rsid w:val="0E955FE6"/>
    <w:rsid w:val="0EAF1BF2"/>
    <w:rsid w:val="0EB00C9C"/>
    <w:rsid w:val="10292D8B"/>
    <w:rsid w:val="10453A52"/>
    <w:rsid w:val="10534A5D"/>
    <w:rsid w:val="10D50D3A"/>
    <w:rsid w:val="11A530C2"/>
    <w:rsid w:val="121907CE"/>
    <w:rsid w:val="1225025A"/>
    <w:rsid w:val="12BD1488"/>
    <w:rsid w:val="12E41B02"/>
    <w:rsid w:val="13EA12EA"/>
    <w:rsid w:val="140F2150"/>
    <w:rsid w:val="14583576"/>
    <w:rsid w:val="149502B0"/>
    <w:rsid w:val="14BF19E5"/>
    <w:rsid w:val="14C55AA4"/>
    <w:rsid w:val="14F6670E"/>
    <w:rsid w:val="15137BDA"/>
    <w:rsid w:val="15250A37"/>
    <w:rsid w:val="158154BF"/>
    <w:rsid w:val="15C120DE"/>
    <w:rsid w:val="15CB2169"/>
    <w:rsid w:val="163A1E7D"/>
    <w:rsid w:val="16FB2F8A"/>
    <w:rsid w:val="175C0410"/>
    <w:rsid w:val="17BC0A63"/>
    <w:rsid w:val="189669B4"/>
    <w:rsid w:val="1897656C"/>
    <w:rsid w:val="18AF58BE"/>
    <w:rsid w:val="18F260C6"/>
    <w:rsid w:val="19195BEE"/>
    <w:rsid w:val="192431AE"/>
    <w:rsid w:val="194A6289"/>
    <w:rsid w:val="19692BC2"/>
    <w:rsid w:val="1971785D"/>
    <w:rsid w:val="19E2501E"/>
    <w:rsid w:val="19E623F5"/>
    <w:rsid w:val="19E94FF0"/>
    <w:rsid w:val="1AE71612"/>
    <w:rsid w:val="1AFB2501"/>
    <w:rsid w:val="1B2C2522"/>
    <w:rsid w:val="1B3A303E"/>
    <w:rsid w:val="1BC3309B"/>
    <w:rsid w:val="1BF318D4"/>
    <w:rsid w:val="1CA64150"/>
    <w:rsid w:val="1CAD3425"/>
    <w:rsid w:val="1CDC37BB"/>
    <w:rsid w:val="1CE520C5"/>
    <w:rsid w:val="1D7867E0"/>
    <w:rsid w:val="1E00262D"/>
    <w:rsid w:val="1E30109B"/>
    <w:rsid w:val="1E492242"/>
    <w:rsid w:val="1F1172D7"/>
    <w:rsid w:val="1F4B1A0A"/>
    <w:rsid w:val="1F9361C2"/>
    <w:rsid w:val="1FAD1298"/>
    <w:rsid w:val="1FE9404D"/>
    <w:rsid w:val="1FFC7819"/>
    <w:rsid w:val="201B73AD"/>
    <w:rsid w:val="20534CA4"/>
    <w:rsid w:val="20B03429"/>
    <w:rsid w:val="21180933"/>
    <w:rsid w:val="212D058F"/>
    <w:rsid w:val="21626528"/>
    <w:rsid w:val="217F7D49"/>
    <w:rsid w:val="2210396C"/>
    <w:rsid w:val="23041008"/>
    <w:rsid w:val="230D5029"/>
    <w:rsid w:val="232E3507"/>
    <w:rsid w:val="23376E11"/>
    <w:rsid w:val="234D4866"/>
    <w:rsid w:val="2397721C"/>
    <w:rsid w:val="23C1165F"/>
    <w:rsid w:val="242D29AB"/>
    <w:rsid w:val="24D45BE2"/>
    <w:rsid w:val="25255577"/>
    <w:rsid w:val="25756777"/>
    <w:rsid w:val="257B465E"/>
    <w:rsid w:val="25B82269"/>
    <w:rsid w:val="26C053AC"/>
    <w:rsid w:val="26E03CD0"/>
    <w:rsid w:val="272741F9"/>
    <w:rsid w:val="27783096"/>
    <w:rsid w:val="277937E1"/>
    <w:rsid w:val="27AB0D3D"/>
    <w:rsid w:val="284425D7"/>
    <w:rsid w:val="28982A3E"/>
    <w:rsid w:val="28B860CD"/>
    <w:rsid w:val="29172473"/>
    <w:rsid w:val="29A300CB"/>
    <w:rsid w:val="29A347BD"/>
    <w:rsid w:val="29AC05A9"/>
    <w:rsid w:val="29FA6D49"/>
    <w:rsid w:val="2A0723BC"/>
    <w:rsid w:val="2A473786"/>
    <w:rsid w:val="2C321C4E"/>
    <w:rsid w:val="2C58379C"/>
    <w:rsid w:val="2D255B6B"/>
    <w:rsid w:val="2E107D3D"/>
    <w:rsid w:val="2E581D8E"/>
    <w:rsid w:val="2E941898"/>
    <w:rsid w:val="2EAB2B5B"/>
    <w:rsid w:val="30A22D4B"/>
    <w:rsid w:val="30E52D33"/>
    <w:rsid w:val="31380A89"/>
    <w:rsid w:val="315F259E"/>
    <w:rsid w:val="320C487B"/>
    <w:rsid w:val="32563824"/>
    <w:rsid w:val="32B45159"/>
    <w:rsid w:val="33035FC3"/>
    <w:rsid w:val="33626385"/>
    <w:rsid w:val="336C2BFD"/>
    <w:rsid w:val="33943665"/>
    <w:rsid w:val="343B0D65"/>
    <w:rsid w:val="354B13FB"/>
    <w:rsid w:val="35813F3C"/>
    <w:rsid w:val="35F919A6"/>
    <w:rsid w:val="362F0FE0"/>
    <w:rsid w:val="36414FA5"/>
    <w:rsid w:val="36FD172E"/>
    <w:rsid w:val="37195900"/>
    <w:rsid w:val="372B3488"/>
    <w:rsid w:val="373A666D"/>
    <w:rsid w:val="376D4708"/>
    <w:rsid w:val="379D70B4"/>
    <w:rsid w:val="37A8327A"/>
    <w:rsid w:val="38257942"/>
    <w:rsid w:val="38573ED7"/>
    <w:rsid w:val="38B51097"/>
    <w:rsid w:val="38E20EE6"/>
    <w:rsid w:val="39834BFB"/>
    <w:rsid w:val="399938AA"/>
    <w:rsid w:val="39A751EF"/>
    <w:rsid w:val="3A505E31"/>
    <w:rsid w:val="3A510C54"/>
    <w:rsid w:val="3A9D1C2A"/>
    <w:rsid w:val="3ACE7FBD"/>
    <w:rsid w:val="3B3F1015"/>
    <w:rsid w:val="3B56389A"/>
    <w:rsid w:val="3B61587C"/>
    <w:rsid w:val="3B8B4BBE"/>
    <w:rsid w:val="3BB665E5"/>
    <w:rsid w:val="3C6851E0"/>
    <w:rsid w:val="3CED5FFD"/>
    <w:rsid w:val="3D416EAE"/>
    <w:rsid w:val="3D7D72CC"/>
    <w:rsid w:val="3DC24C04"/>
    <w:rsid w:val="3DE31C7D"/>
    <w:rsid w:val="3DFE5C28"/>
    <w:rsid w:val="3E492B31"/>
    <w:rsid w:val="3E511C4B"/>
    <w:rsid w:val="3E920725"/>
    <w:rsid w:val="3FC643F3"/>
    <w:rsid w:val="3FF70E3B"/>
    <w:rsid w:val="40060406"/>
    <w:rsid w:val="40125ED8"/>
    <w:rsid w:val="404D6B71"/>
    <w:rsid w:val="40801564"/>
    <w:rsid w:val="409A366E"/>
    <w:rsid w:val="40C206A7"/>
    <w:rsid w:val="40EA32BF"/>
    <w:rsid w:val="412718DC"/>
    <w:rsid w:val="41500065"/>
    <w:rsid w:val="41777216"/>
    <w:rsid w:val="41B2538A"/>
    <w:rsid w:val="41E84BEF"/>
    <w:rsid w:val="41EB1450"/>
    <w:rsid w:val="427555DF"/>
    <w:rsid w:val="42A4583B"/>
    <w:rsid w:val="42A63673"/>
    <w:rsid w:val="42AE4DE6"/>
    <w:rsid w:val="42C6440A"/>
    <w:rsid w:val="43036D9C"/>
    <w:rsid w:val="43156008"/>
    <w:rsid w:val="4320618B"/>
    <w:rsid w:val="43935068"/>
    <w:rsid w:val="439E4213"/>
    <w:rsid w:val="442F5862"/>
    <w:rsid w:val="44CB3B25"/>
    <w:rsid w:val="4525797A"/>
    <w:rsid w:val="45340A12"/>
    <w:rsid w:val="45450953"/>
    <w:rsid w:val="456206F6"/>
    <w:rsid w:val="45CC7C46"/>
    <w:rsid w:val="4624010F"/>
    <w:rsid w:val="462C004E"/>
    <w:rsid w:val="46BD34A2"/>
    <w:rsid w:val="46C756FE"/>
    <w:rsid w:val="46C81524"/>
    <w:rsid w:val="472E3F7D"/>
    <w:rsid w:val="47B87C15"/>
    <w:rsid w:val="492F5CAE"/>
    <w:rsid w:val="495A01DD"/>
    <w:rsid w:val="49B363AE"/>
    <w:rsid w:val="4A7B7A11"/>
    <w:rsid w:val="4AA97E42"/>
    <w:rsid w:val="4B637021"/>
    <w:rsid w:val="4C08447C"/>
    <w:rsid w:val="4C56163B"/>
    <w:rsid w:val="4C7B73B2"/>
    <w:rsid w:val="4C830D8A"/>
    <w:rsid w:val="4CBC36B4"/>
    <w:rsid w:val="4D492D2E"/>
    <w:rsid w:val="4D6E770D"/>
    <w:rsid w:val="4DD04751"/>
    <w:rsid w:val="4E384211"/>
    <w:rsid w:val="4E613816"/>
    <w:rsid w:val="4EB66210"/>
    <w:rsid w:val="4ED73DC6"/>
    <w:rsid w:val="4EE87C48"/>
    <w:rsid w:val="4F176298"/>
    <w:rsid w:val="4F200026"/>
    <w:rsid w:val="4F733A2F"/>
    <w:rsid w:val="4FB64BCD"/>
    <w:rsid w:val="4FFD143A"/>
    <w:rsid w:val="50991675"/>
    <w:rsid w:val="50A23E5C"/>
    <w:rsid w:val="511D1E4C"/>
    <w:rsid w:val="513F6D18"/>
    <w:rsid w:val="5147084B"/>
    <w:rsid w:val="518D2371"/>
    <w:rsid w:val="51A417B3"/>
    <w:rsid w:val="51D232ED"/>
    <w:rsid w:val="526A68B2"/>
    <w:rsid w:val="529D100D"/>
    <w:rsid w:val="530046FC"/>
    <w:rsid w:val="54077E4C"/>
    <w:rsid w:val="54344932"/>
    <w:rsid w:val="5454418C"/>
    <w:rsid w:val="545E408F"/>
    <w:rsid w:val="549B186A"/>
    <w:rsid w:val="54C61DF5"/>
    <w:rsid w:val="54E520C8"/>
    <w:rsid w:val="55B062D4"/>
    <w:rsid w:val="55D53007"/>
    <w:rsid w:val="55EF5CE1"/>
    <w:rsid w:val="56760619"/>
    <w:rsid w:val="56BB559A"/>
    <w:rsid w:val="56CC3676"/>
    <w:rsid w:val="573D6238"/>
    <w:rsid w:val="57497D44"/>
    <w:rsid w:val="57655907"/>
    <w:rsid w:val="576E71CB"/>
    <w:rsid w:val="57BB2868"/>
    <w:rsid w:val="580C57F6"/>
    <w:rsid w:val="58566B39"/>
    <w:rsid w:val="585B41B1"/>
    <w:rsid w:val="587D5D22"/>
    <w:rsid w:val="58DE4135"/>
    <w:rsid w:val="595A52BC"/>
    <w:rsid w:val="59787075"/>
    <w:rsid w:val="59996C54"/>
    <w:rsid w:val="5A0C0812"/>
    <w:rsid w:val="5AB6095A"/>
    <w:rsid w:val="5B0C26FA"/>
    <w:rsid w:val="5B106FA5"/>
    <w:rsid w:val="5B3A649B"/>
    <w:rsid w:val="5B3B6841"/>
    <w:rsid w:val="5B4F4FE4"/>
    <w:rsid w:val="5B5C7A17"/>
    <w:rsid w:val="5BA92A58"/>
    <w:rsid w:val="5BD43869"/>
    <w:rsid w:val="5BD45639"/>
    <w:rsid w:val="5C2E0628"/>
    <w:rsid w:val="5C3F35FD"/>
    <w:rsid w:val="5C8B30A5"/>
    <w:rsid w:val="5CF518F9"/>
    <w:rsid w:val="5D06609D"/>
    <w:rsid w:val="5D193AD1"/>
    <w:rsid w:val="5DED2365"/>
    <w:rsid w:val="5E3E6C58"/>
    <w:rsid w:val="5EAB0DA5"/>
    <w:rsid w:val="5EC30703"/>
    <w:rsid w:val="5EC83A54"/>
    <w:rsid w:val="5ED25B44"/>
    <w:rsid w:val="5EE26474"/>
    <w:rsid w:val="5F6E6316"/>
    <w:rsid w:val="60124004"/>
    <w:rsid w:val="601417B9"/>
    <w:rsid w:val="6021278C"/>
    <w:rsid w:val="606D7292"/>
    <w:rsid w:val="610908DF"/>
    <w:rsid w:val="61242FAF"/>
    <w:rsid w:val="617B7091"/>
    <w:rsid w:val="61AE4410"/>
    <w:rsid w:val="61BB7A52"/>
    <w:rsid w:val="63827A11"/>
    <w:rsid w:val="63BC39E0"/>
    <w:rsid w:val="63E131FA"/>
    <w:rsid w:val="63E511A5"/>
    <w:rsid w:val="64093943"/>
    <w:rsid w:val="654667F1"/>
    <w:rsid w:val="65A0594D"/>
    <w:rsid w:val="65AB3C6C"/>
    <w:rsid w:val="66025309"/>
    <w:rsid w:val="660F071D"/>
    <w:rsid w:val="661A36E5"/>
    <w:rsid w:val="665A5020"/>
    <w:rsid w:val="666140BF"/>
    <w:rsid w:val="667E3369"/>
    <w:rsid w:val="66800B85"/>
    <w:rsid w:val="668125F9"/>
    <w:rsid w:val="66A74088"/>
    <w:rsid w:val="67003F83"/>
    <w:rsid w:val="67402B81"/>
    <w:rsid w:val="675F3ADB"/>
    <w:rsid w:val="679A7AC5"/>
    <w:rsid w:val="67EE03FF"/>
    <w:rsid w:val="68406EBE"/>
    <w:rsid w:val="687C76A1"/>
    <w:rsid w:val="68C142AA"/>
    <w:rsid w:val="68DD1B19"/>
    <w:rsid w:val="68DE138B"/>
    <w:rsid w:val="694C2436"/>
    <w:rsid w:val="69A66655"/>
    <w:rsid w:val="6A20736A"/>
    <w:rsid w:val="6A6E6ADE"/>
    <w:rsid w:val="6AE14DD6"/>
    <w:rsid w:val="6B0F560B"/>
    <w:rsid w:val="6C1A51B1"/>
    <w:rsid w:val="6C3134A7"/>
    <w:rsid w:val="6CAA17E4"/>
    <w:rsid w:val="6CB82DE1"/>
    <w:rsid w:val="6CC84C78"/>
    <w:rsid w:val="6D5D132F"/>
    <w:rsid w:val="6D791CB6"/>
    <w:rsid w:val="6D850443"/>
    <w:rsid w:val="6DC80BE4"/>
    <w:rsid w:val="6DD623CE"/>
    <w:rsid w:val="6DE355AB"/>
    <w:rsid w:val="6EBA15CE"/>
    <w:rsid w:val="6F1D1AFF"/>
    <w:rsid w:val="6F7500F3"/>
    <w:rsid w:val="6FD21F15"/>
    <w:rsid w:val="70167F39"/>
    <w:rsid w:val="70363DAF"/>
    <w:rsid w:val="70B02A2A"/>
    <w:rsid w:val="70C96A5B"/>
    <w:rsid w:val="712F5C3D"/>
    <w:rsid w:val="7135669A"/>
    <w:rsid w:val="71A76DA4"/>
    <w:rsid w:val="71B82494"/>
    <w:rsid w:val="71BA2A9D"/>
    <w:rsid w:val="71EE0AB8"/>
    <w:rsid w:val="71F8660C"/>
    <w:rsid w:val="720469FC"/>
    <w:rsid w:val="72194C79"/>
    <w:rsid w:val="72207B83"/>
    <w:rsid w:val="7228255E"/>
    <w:rsid w:val="722B48B4"/>
    <w:rsid w:val="7244200E"/>
    <w:rsid w:val="72525767"/>
    <w:rsid w:val="72637357"/>
    <w:rsid w:val="72B05252"/>
    <w:rsid w:val="72CE028E"/>
    <w:rsid w:val="73002A22"/>
    <w:rsid w:val="7369502E"/>
    <w:rsid w:val="73BA30FB"/>
    <w:rsid w:val="73F67978"/>
    <w:rsid w:val="74B9080B"/>
    <w:rsid w:val="752951EC"/>
    <w:rsid w:val="755736BF"/>
    <w:rsid w:val="75FA2D16"/>
    <w:rsid w:val="76097D0D"/>
    <w:rsid w:val="761156BA"/>
    <w:rsid w:val="76180A8B"/>
    <w:rsid w:val="763604CD"/>
    <w:rsid w:val="763956BD"/>
    <w:rsid w:val="76A62034"/>
    <w:rsid w:val="76D627EF"/>
    <w:rsid w:val="76DB3224"/>
    <w:rsid w:val="770023B2"/>
    <w:rsid w:val="77080760"/>
    <w:rsid w:val="77195818"/>
    <w:rsid w:val="771E6DAA"/>
    <w:rsid w:val="772643C1"/>
    <w:rsid w:val="77851505"/>
    <w:rsid w:val="77900274"/>
    <w:rsid w:val="77DE60EC"/>
    <w:rsid w:val="78260BE5"/>
    <w:rsid w:val="7879622D"/>
    <w:rsid w:val="78F90A4F"/>
    <w:rsid w:val="798670AE"/>
    <w:rsid w:val="799463EE"/>
    <w:rsid w:val="7A373BA1"/>
    <w:rsid w:val="7A3E2888"/>
    <w:rsid w:val="7A435E30"/>
    <w:rsid w:val="7A4A3989"/>
    <w:rsid w:val="7B3C10D2"/>
    <w:rsid w:val="7B4F02D7"/>
    <w:rsid w:val="7B6B4BA4"/>
    <w:rsid w:val="7BCF1BCF"/>
    <w:rsid w:val="7BD93EA3"/>
    <w:rsid w:val="7C0260A9"/>
    <w:rsid w:val="7C223ECE"/>
    <w:rsid w:val="7C4C4021"/>
    <w:rsid w:val="7C540F16"/>
    <w:rsid w:val="7D171559"/>
    <w:rsid w:val="7D1E2C0B"/>
    <w:rsid w:val="7D2C0CB5"/>
    <w:rsid w:val="7D3F538C"/>
    <w:rsid w:val="7D807D85"/>
    <w:rsid w:val="7DA4462E"/>
    <w:rsid w:val="7E22034C"/>
    <w:rsid w:val="7E233034"/>
    <w:rsid w:val="7FFB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595F8C"/>
  <w15:docId w15:val="{1762C432-4F69-4E9B-92FD-AFE27541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A5C"/>
    <w:pPr>
      <w:widowControl w:val="0"/>
      <w:spacing w:before="120" w:after="120" w:line="360" w:lineRule="auto"/>
      <w:ind w:leftChars="100" w:left="100" w:rightChars="100" w:right="100"/>
    </w:pPr>
    <w:rPr>
      <w:kern w:val="2"/>
      <w:sz w:val="24"/>
      <w:szCs w:val="18"/>
    </w:rPr>
  </w:style>
  <w:style w:type="paragraph" w:styleId="1">
    <w:name w:val="heading 1"/>
    <w:basedOn w:val="a"/>
    <w:next w:val="a"/>
    <w:link w:val="10"/>
    <w:uiPriority w:val="9"/>
    <w:qFormat/>
    <w:rsid w:val="00810831"/>
    <w:pPr>
      <w:keepNext/>
      <w:keepLines/>
      <w:spacing w:before="340" w:after="330" w:line="240" w:lineRule="auto"/>
      <w:jc w:val="center"/>
      <w:outlineLvl w:val="0"/>
    </w:pPr>
    <w:rPr>
      <w:rFonts w:ascii="黑体" w:eastAsia="黑体" w:hAnsi="黑体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2F8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2F8"/>
    <w:pPr>
      <w:keepNext/>
      <w:keepLines/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02F8"/>
    <w:pPr>
      <w:keepNext/>
      <w:keepLines/>
      <w:spacing w:before="280" w:after="290" w:line="376" w:lineRule="auto"/>
      <w:outlineLvl w:val="3"/>
    </w:pPr>
    <w:rPr>
      <w:rFonts w:ascii="黑体" w:eastAsia="黑体" w:hAnsi="黑体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18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semiHidden/>
    <w:qFormat/>
    <w:pPr>
      <w:ind w:firstLine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21">
    <w:name w:val="Body Text Indent 2"/>
    <w:basedOn w:val="a"/>
    <w:uiPriority w:val="99"/>
    <w:semiHidden/>
    <w:qFormat/>
    <w:pPr>
      <w:ind w:left="-141" w:firstLine="213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810831"/>
    <w:rPr>
      <w:rFonts w:ascii="黑体" w:eastAsia="黑体" w:hAnsi="黑体" w:cstheme="minorBidi"/>
      <w:b/>
      <w:bCs/>
      <w:kern w:val="44"/>
      <w:sz w:val="44"/>
      <w:szCs w:val="44"/>
    </w:rPr>
  </w:style>
  <w:style w:type="character" w:customStyle="1" w:styleId="a7">
    <w:name w:val="页眉 字符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a">
    <w:name w:val="论文正文"/>
    <w:basedOn w:val="a"/>
    <w:link w:val="Char"/>
    <w:qFormat/>
    <w:pPr>
      <w:spacing w:beforeLines="50" w:afterLines="50"/>
      <w:ind w:firstLineChars="200" w:firstLine="200"/>
    </w:pPr>
    <w:rPr>
      <w:szCs w:val="24"/>
    </w:rPr>
  </w:style>
  <w:style w:type="character" w:customStyle="1" w:styleId="Char">
    <w:name w:val="论文正文 Char"/>
    <w:basedOn w:val="a0"/>
    <w:link w:val="aa"/>
    <w:qFormat/>
    <w:rPr>
      <w:rFonts w:ascii="Times New Roman" w:eastAsia="宋体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页脚 字符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table" w:customStyle="1" w:styleId="51">
    <w:name w:val="无格式表格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qFormat/>
    <w:rsid w:val="00CA02F8"/>
    <w:rPr>
      <w:rFonts w:ascii="黑体" w:eastAsia="黑体" w:hAnsi="黑体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A02F8"/>
    <w:rPr>
      <w:rFonts w:ascii="黑体" w:eastAsia="黑体" w:hAnsi="黑体"/>
      <w:b/>
      <w:bCs/>
      <w:kern w:val="2"/>
      <w:sz w:val="28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6D1F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114BA0"/>
    <w:rPr>
      <w:rFonts w:asciiTheme="majorHAnsi" w:eastAsia="黑体" w:hAnsiTheme="majorHAnsi" w:cstheme="majorBidi"/>
      <w:sz w:val="20"/>
      <w:szCs w:val="20"/>
    </w:rPr>
  </w:style>
  <w:style w:type="character" w:customStyle="1" w:styleId="ql-author-22415920">
    <w:name w:val="ql-author-22415920"/>
    <w:basedOn w:val="a0"/>
    <w:rsid w:val="00CA02F8"/>
  </w:style>
  <w:style w:type="paragraph" w:customStyle="1" w:styleId="ql-long-15879390">
    <w:name w:val="ql-long-15879390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ql-author-15879390">
    <w:name w:val="ql-author-15879390"/>
    <w:basedOn w:val="a0"/>
    <w:rsid w:val="00CA02F8"/>
  </w:style>
  <w:style w:type="paragraph" w:customStyle="1" w:styleId="ql-long-22415920">
    <w:name w:val="ql-long-22415920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ql-text-indent-1">
    <w:name w:val="ql-text-indent-1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ql-author-32436980">
    <w:name w:val="ql-author-32436980"/>
    <w:basedOn w:val="a0"/>
    <w:rsid w:val="00CA02F8"/>
  </w:style>
  <w:style w:type="character" w:customStyle="1" w:styleId="ql-size-12">
    <w:name w:val="ql-size-12"/>
    <w:basedOn w:val="a0"/>
    <w:rsid w:val="00CA02F8"/>
  </w:style>
  <w:style w:type="paragraph" w:customStyle="1" w:styleId="ql-align-justify">
    <w:name w:val="ql-align-justify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ql-font-microsoftyahei">
    <w:name w:val="ql-font-microsoftyahei"/>
    <w:basedOn w:val="a0"/>
    <w:rsid w:val="00CA02F8"/>
  </w:style>
  <w:style w:type="paragraph" w:customStyle="1" w:styleId="ql-long-32436980">
    <w:name w:val="ql-long-32436980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e">
    <w:name w:val="Strong"/>
    <w:basedOn w:val="a0"/>
    <w:uiPriority w:val="22"/>
    <w:qFormat/>
    <w:rsid w:val="00CA02F8"/>
    <w:rPr>
      <w:b/>
      <w:bCs/>
    </w:rPr>
  </w:style>
  <w:style w:type="paragraph" w:customStyle="1" w:styleId="ql-align-center">
    <w:name w:val="ql-align-center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ql-indent-4">
    <w:name w:val="ql-indent-4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ql-indent-2">
    <w:name w:val="ql-indent-2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">
    <w:name w:val="Normal (Web)"/>
    <w:basedOn w:val="a"/>
    <w:uiPriority w:val="99"/>
    <w:unhideWhenUsed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ql-indent-1">
    <w:name w:val="ql-indent-1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CA02F8"/>
    <w:rPr>
      <w:rFonts w:ascii="黑体" w:eastAsia="黑体" w:hAnsi="黑体" w:cstheme="majorBidi"/>
      <w:b/>
      <w:bCs/>
      <w:kern w:val="2"/>
      <w:sz w:val="24"/>
      <w:szCs w:val="28"/>
    </w:rPr>
  </w:style>
  <w:style w:type="paragraph" w:customStyle="1" w:styleId="ql-indent-8">
    <w:name w:val="ql-indent-8"/>
    <w:basedOn w:val="a"/>
    <w:rsid w:val="00D7506E"/>
    <w:pPr>
      <w:widowControl/>
      <w:spacing w:before="100" w:beforeAutospacing="1" w:after="100" w:afterAutospacing="1" w:line="240" w:lineRule="auto"/>
      <w:ind w:leftChars="0" w:left="0" w:rightChars="0" w:right="0"/>
    </w:pPr>
    <w:rPr>
      <w:rFonts w:ascii="宋体" w:hAnsi="宋体" w:cs="宋体"/>
      <w:kern w:val="0"/>
      <w:szCs w:val="24"/>
    </w:rPr>
  </w:style>
  <w:style w:type="character" w:customStyle="1" w:styleId="50">
    <w:name w:val="标题 5 字符"/>
    <w:basedOn w:val="a0"/>
    <w:link w:val="5"/>
    <w:uiPriority w:val="9"/>
    <w:rsid w:val="002A1851"/>
    <w:rPr>
      <w:b/>
      <w:bCs/>
      <w:kern w:val="2"/>
      <w:sz w:val="28"/>
      <w:szCs w:val="28"/>
    </w:rPr>
  </w:style>
  <w:style w:type="paragraph" w:customStyle="1" w:styleId="ql-align-left">
    <w:name w:val="ql-align-left"/>
    <w:basedOn w:val="a"/>
    <w:rsid w:val="00216AA1"/>
    <w:pPr>
      <w:widowControl/>
      <w:spacing w:before="100" w:beforeAutospacing="1" w:after="100" w:afterAutospacing="1" w:line="240" w:lineRule="auto"/>
      <w:ind w:leftChars="0" w:left="0" w:rightChars="0" w:right="0"/>
    </w:pPr>
    <w:rPr>
      <w:rFonts w:ascii="宋体" w:hAnsi="宋体" w:cs="宋体"/>
      <w:kern w:val="0"/>
      <w:szCs w:val="24"/>
    </w:rPr>
  </w:style>
  <w:style w:type="character" w:customStyle="1" w:styleId="ql-size-9">
    <w:name w:val="ql-size-9"/>
    <w:basedOn w:val="a0"/>
    <w:rsid w:val="00AC1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79F3F9-5814-4DCE-B4CA-1FB10C409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1918</Words>
  <Characters>10933</Characters>
  <DocSecurity>0</DocSecurity>
  <Lines>91</Lines>
  <Paragraphs>25</Paragraphs>
  <ScaleCrop>false</ScaleCrop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2020-04-01T10:01:00Z</cp:lastPrinted>
  <dcterms:created xsi:type="dcterms:W3CDTF">2020-04-01T09:40:00Z</dcterms:created>
  <dcterms:modified xsi:type="dcterms:W3CDTF">2020-04-01T10:03:00Z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