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D64A0A" w:rsidP="00D64A0A">
      <w:pPr>
        <w:jc w:val="center"/>
        <w:rPr>
          <w:b/>
        </w:rPr>
      </w:pPr>
      <w:r>
        <w:rPr>
          <w:b/>
        </w:rPr>
        <w:t>Đặc tả use case quản lsy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D64A0A" w:rsidRPr="006753FF" w:rsidTr="006E57D1">
        <w:trPr>
          <w:trHeight w:val="379"/>
        </w:trPr>
        <w:tc>
          <w:tcPr>
            <w:tcW w:w="2977" w:type="dxa"/>
            <w:vAlign w:val="center"/>
          </w:tcPr>
          <w:p w:rsidR="00D64A0A" w:rsidRPr="00AE1A38" w:rsidRDefault="00D64A0A" w:rsidP="006E57D1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D64A0A" w:rsidRPr="00F66C89" w:rsidRDefault="00D64A0A" w:rsidP="006E57D1">
            <w:pPr>
              <w:spacing w:after="200"/>
              <w:jc w:val="center"/>
              <w:rPr>
                <w:b/>
                <w:szCs w:val="26"/>
              </w:rPr>
            </w:pPr>
            <w:r w:rsidRPr="00F66C89">
              <w:rPr>
                <w:b/>
                <w:szCs w:val="26"/>
              </w:rPr>
              <w:t>Quản lý tài khoản</w:t>
            </w:r>
          </w:p>
        </w:tc>
      </w:tr>
      <w:tr w:rsidR="00D64A0A" w:rsidRPr="006753FF" w:rsidTr="006E57D1">
        <w:tc>
          <w:tcPr>
            <w:tcW w:w="2977" w:type="dxa"/>
          </w:tcPr>
          <w:p w:rsidR="00D64A0A" w:rsidRPr="006753FF" w:rsidRDefault="00D64A0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D64A0A" w:rsidRPr="006753FF" w:rsidRDefault="00D64A0A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  <w:r w:rsidRPr="006753FF">
              <w:rPr>
                <w:szCs w:val="26"/>
              </w:rPr>
              <w:t xml:space="preserve"> </w:t>
            </w:r>
            <w:r>
              <w:rPr>
                <w:szCs w:val="26"/>
              </w:rPr>
              <w:t>vào hệ thống quản lý tài khoản.</w:t>
            </w:r>
          </w:p>
        </w:tc>
      </w:tr>
      <w:tr w:rsidR="00D64A0A" w:rsidRPr="006753FF" w:rsidTr="006E57D1">
        <w:tc>
          <w:tcPr>
            <w:tcW w:w="2977" w:type="dxa"/>
          </w:tcPr>
          <w:p w:rsidR="00D64A0A" w:rsidRPr="006753FF" w:rsidRDefault="00D64A0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D64A0A" w:rsidRPr="006753FF" w:rsidRDefault="00D64A0A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D64A0A" w:rsidRPr="006753FF" w:rsidTr="006E57D1">
        <w:tc>
          <w:tcPr>
            <w:tcW w:w="2977" w:type="dxa"/>
          </w:tcPr>
          <w:p w:rsidR="00D64A0A" w:rsidRPr="006753FF" w:rsidRDefault="00D64A0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D64A0A" w:rsidRPr="00DC59B3" w:rsidRDefault="00D64A0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Use case bắt đầu khi </w:t>
            </w:r>
            <w:r>
              <w:rPr>
                <w:szCs w:val="26"/>
              </w:rPr>
              <w:t>Admin truy cập trang hệ thống admin:</w:t>
            </w:r>
          </w:p>
          <w:p w:rsidR="00D64A0A" w:rsidRPr="00DC59B3" w:rsidRDefault="00D64A0A" w:rsidP="006E57D1">
            <w:pPr>
              <w:rPr>
                <w:szCs w:val="26"/>
              </w:rPr>
            </w:pPr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D64A0A" w:rsidRDefault="00D64A0A" w:rsidP="006E57D1">
            <w:pPr>
              <w:rPr>
                <w:szCs w:val="26"/>
              </w:rPr>
            </w:pPr>
            <w:r>
              <w:rPr>
                <w:szCs w:val="26"/>
              </w:rPr>
              <w:t>2: Admin</w:t>
            </w:r>
            <w:r w:rsidRPr="00DC59B3">
              <w:rPr>
                <w:szCs w:val="26"/>
              </w:rPr>
              <w:t xml:space="preserve"> chọn </w:t>
            </w:r>
            <w:r>
              <w:rPr>
                <w:szCs w:val="26"/>
              </w:rPr>
              <w:t>“Quản lý tài khoản</w:t>
            </w:r>
            <w:r w:rsidRPr="00617784">
              <w:rPr>
                <w:szCs w:val="26"/>
              </w:rPr>
              <w:t>”</w:t>
            </w:r>
          </w:p>
          <w:p w:rsidR="00D64A0A" w:rsidRDefault="00D64A0A" w:rsidP="006E57D1">
            <w:pPr>
              <w:rPr>
                <w:szCs w:val="26"/>
              </w:rPr>
            </w:pPr>
            <w:r>
              <w:rPr>
                <w:szCs w:val="26"/>
              </w:rPr>
              <w:t>3: Hệ thống hiển thị danh sách tài khoản</w:t>
            </w:r>
          </w:p>
          <w:p w:rsidR="00D64A0A" w:rsidRDefault="00D64A0A" w:rsidP="006E57D1">
            <w:pPr>
              <w:rPr>
                <w:szCs w:val="26"/>
              </w:rPr>
            </w:pPr>
            <w:r>
              <w:rPr>
                <w:szCs w:val="26"/>
              </w:rPr>
              <w:t>4: Admin chọn xử lý tài khoản cần thiết .</w:t>
            </w:r>
          </w:p>
          <w:p w:rsidR="00D64A0A" w:rsidRPr="00DC59B3" w:rsidRDefault="00D64A0A" w:rsidP="006E57D1">
            <w:pPr>
              <w:rPr>
                <w:szCs w:val="26"/>
              </w:rPr>
            </w:pPr>
            <w:r>
              <w:rPr>
                <w:szCs w:val="26"/>
              </w:rPr>
              <w:t>5: Hệ thống hiển thị cập nhât thông tin .</w:t>
            </w:r>
          </w:p>
        </w:tc>
      </w:tr>
      <w:tr w:rsidR="00D64A0A" w:rsidRPr="006753FF" w:rsidTr="006E57D1">
        <w:tc>
          <w:tcPr>
            <w:tcW w:w="2977" w:type="dxa"/>
          </w:tcPr>
          <w:p w:rsidR="00D64A0A" w:rsidRPr="006753FF" w:rsidRDefault="00D64A0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D64A0A" w:rsidRDefault="00D64A0A" w:rsidP="006E57D1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Khi admin không có thao tác thay đổi gì trong  hệ thống sẽ xác nhận không có bất kì hành động nào xảy ra. </w:t>
            </w:r>
          </w:p>
          <w:p w:rsidR="00D64A0A" w:rsidRPr="00617784" w:rsidRDefault="00D64A0A" w:rsidP="006E57D1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Quản lý tài khoản( thêm sửa xoá) </w:t>
            </w: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D64A0A" w:rsidRPr="006753FF" w:rsidTr="006E57D1">
        <w:tc>
          <w:tcPr>
            <w:tcW w:w="2977" w:type="dxa"/>
          </w:tcPr>
          <w:p w:rsidR="00D64A0A" w:rsidRPr="006753FF" w:rsidRDefault="00D64A0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D64A0A" w:rsidRPr="006753FF" w:rsidRDefault="00D64A0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D64A0A" w:rsidRPr="006753FF" w:rsidTr="006E57D1">
        <w:tc>
          <w:tcPr>
            <w:tcW w:w="2977" w:type="dxa"/>
          </w:tcPr>
          <w:p w:rsidR="00D64A0A" w:rsidRPr="006753FF" w:rsidRDefault="00D64A0A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D64A0A" w:rsidRPr="006753FF" w:rsidRDefault="00D64A0A" w:rsidP="006E57D1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D64A0A" w:rsidRPr="006753FF" w:rsidRDefault="00D64A0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Đăng nhập vào admin</w:t>
            </w:r>
          </w:p>
        </w:tc>
      </w:tr>
      <w:tr w:rsidR="00D64A0A" w:rsidRPr="006753FF" w:rsidTr="006E57D1">
        <w:tc>
          <w:tcPr>
            <w:tcW w:w="2977" w:type="dxa"/>
          </w:tcPr>
          <w:p w:rsidR="00D64A0A" w:rsidRPr="006753FF" w:rsidRDefault="00D64A0A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D64A0A" w:rsidRPr="006753FF" w:rsidRDefault="00D64A0A" w:rsidP="006E57D1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hiện thị dữ liệu tài khoản.</w:t>
            </w:r>
          </w:p>
        </w:tc>
      </w:tr>
      <w:tr w:rsidR="00D64A0A" w:rsidRPr="006753FF" w:rsidTr="006E57D1">
        <w:tc>
          <w:tcPr>
            <w:tcW w:w="2977" w:type="dxa"/>
          </w:tcPr>
          <w:p w:rsidR="00D64A0A" w:rsidRPr="006753FF" w:rsidRDefault="00D64A0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D64A0A" w:rsidRPr="006753FF" w:rsidRDefault="00D64A0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D64A0A" w:rsidRPr="00D64A0A" w:rsidRDefault="00D64A0A" w:rsidP="00D64A0A">
      <w:pPr>
        <w:jc w:val="center"/>
        <w:rPr>
          <w:b/>
        </w:rPr>
      </w:pPr>
      <w:bookmarkStart w:id="0" w:name="_GoBack"/>
      <w:bookmarkEnd w:id="0"/>
    </w:p>
    <w:sectPr w:rsidR="00D64A0A" w:rsidRPr="00D64A0A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A"/>
    <w:rsid w:val="002A5F2F"/>
    <w:rsid w:val="002D2ABD"/>
    <w:rsid w:val="005416D5"/>
    <w:rsid w:val="00AE5DCB"/>
    <w:rsid w:val="00BB555F"/>
    <w:rsid w:val="00D64A0A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1D97"/>
  <w15:chartTrackingRefBased/>
  <w15:docId w15:val="{94BF4416-08C0-4234-BEB3-E2148503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A0A"/>
    <w:pPr>
      <w:spacing w:after="6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D64A0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6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2021-12-09T18:38:00Z</dcterms:created>
  <dcterms:modified xsi:type="dcterms:W3CDTF">2021-12-09T18:38:00Z</dcterms:modified>
</cp:coreProperties>
</file>