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21328" w14:textId="77EF6D43" w:rsidR="00FF4446" w:rsidRPr="00EF2AB3" w:rsidRDefault="00FF4446" w:rsidP="009306DD">
      <w:pPr>
        <w:pStyle w:val="Heading1"/>
      </w:pPr>
      <w:bookmarkStart w:id="0" w:name="_Toc26467060"/>
      <w:bookmarkStart w:id="1" w:name="_Toc89889872"/>
      <w:r w:rsidRPr="00EF2AB3">
        <w:t>XÂY DỰNG TÀI LIỆU YÊU CẦU PHI CHỨC NĂNG VÀ TÀI LIỆU VÀ TÀI LIỆU GLOSSARY</w:t>
      </w:r>
      <w:bookmarkEnd w:id="0"/>
      <w:bookmarkEnd w:id="1"/>
    </w:p>
    <w:p w14:paraId="7F17687B" w14:textId="6A4F21CD" w:rsidR="00FF4446" w:rsidRPr="007956C6" w:rsidRDefault="007956C6" w:rsidP="001D47E4">
      <w:pPr>
        <w:pStyle w:val="Heading2"/>
        <w:jc w:val="both"/>
      </w:pPr>
      <w:bookmarkStart w:id="2" w:name="_Toc89889873"/>
      <w:r w:rsidRPr="007956C6">
        <w:t>Xây dựng tài liệu yêu cầu  phi chức năng</w:t>
      </w:r>
      <w:bookmarkEnd w:id="2"/>
    </w:p>
    <w:p w14:paraId="40103A1C" w14:textId="1BB83DCA" w:rsidR="00FF4446" w:rsidRPr="007D3821" w:rsidRDefault="00FF4446" w:rsidP="001D47E4">
      <w:pPr>
        <w:pStyle w:val="Heading3"/>
        <w:jc w:val="both"/>
      </w:pPr>
      <w:bookmarkStart w:id="3" w:name="_Toc26467062"/>
      <w:bookmarkStart w:id="4" w:name="_Toc89889874"/>
      <w:r w:rsidRPr="007D3821">
        <w:t>Đ</w:t>
      </w:r>
      <w:r w:rsidR="007D3821" w:rsidRPr="007D3821">
        <w:t>ặt vấn đề</w:t>
      </w:r>
      <w:bookmarkEnd w:id="3"/>
      <w:bookmarkEnd w:id="4"/>
    </w:p>
    <w:p w14:paraId="49920EBA" w14:textId="77777777" w:rsidR="00FF4446" w:rsidRPr="00EF2AB3" w:rsidRDefault="00FF4446" w:rsidP="001D47E4">
      <w:r w:rsidRPr="00EF2AB3">
        <w:t>- Nếu hệ thống chỉ thoả mãn những yêu cầu chức năng thì đã đủ chưa?</w:t>
      </w:r>
    </w:p>
    <w:p w14:paraId="034BC526" w14:textId="77777777" w:rsidR="00FF4446" w:rsidRPr="00EF2AB3" w:rsidRDefault="00FF4446" w:rsidP="001D47E4">
      <w:r w:rsidRPr="00EF2AB3">
        <w:t xml:space="preserve">- Ví dụ hệ thống không tiện dụng đối với người </w:t>
      </w:r>
      <w:r w:rsidRPr="00EF2AB3">
        <w:tab/>
        <w:t>sử dụng thì sao?</w:t>
      </w:r>
    </w:p>
    <w:p w14:paraId="0CD6F28A" w14:textId="77777777" w:rsidR="00FF4446" w:rsidRPr="00EF2AB3" w:rsidRDefault="00FF4446" w:rsidP="001D47E4">
      <w:r w:rsidRPr="00EF2AB3">
        <w:t>- Yêu cầu phi chức năng bao gồm những vấn đề gì?</w:t>
      </w:r>
    </w:p>
    <w:p w14:paraId="2D23404C" w14:textId="77777777" w:rsidR="00FF4446" w:rsidRPr="00EF2AB3" w:rsidRDefault="00FF4446" w:rsidP="001D47E4">
      <w:r w:rsidRPr="00EF2AB3">
        <w:t>Yêu cầu phi chức năng không đề cập trực tiếp tới các chức năng cụ thể của hệ thống. Yêu cầu phi chức năng thường định nghĩa các thuộc tính như: độ tin cậy, thời gian đáp ứng, các yêu cầu về lưu trữ …và các ràng buộc của hệ thống như: khả năng của thiết bị vào/ra, giao diện …</w:t>
      </w:r>
    </w:p>
    <w:p w14:paraId="3C667BDE" w14:textId="77777777" w:rsidR="00FF4446" w:rsidRPr="00EF2AB3" w:rsidRDefault="00FF4446" w:rsidP="001D47E4">
      <w:r w:rsidRPr="00EF2AB3">
        <w:t>Một số yêu cầu phi chức năng còn có liên quan đến quy trình xây dựng hệ thống. Ví dụ: các chuẩn được sử dụng, các công cụ CASE, ngôn ngữ lập trình …</w:t>
      </w:r>
    </w:p>
    <w:p w14:paraId="42AABD31" w14:textId="77777777" w:rsidR="00FF4446" w:rsidRPr="00EF2AB3" w:rsidRDefault="00FF4446" w:rsidP="001D47E4">
      <w:r w:rsidRPr="00EF2AB3">
        <w:t>Các yêu cầu phi chức năng có thể là hạn chế hơn những yêu cầu chức năng. Nhưng nếu nó không được thoả mãn thì hệ thống sẽ không sử dụng được.</w:t>
      </w:r>
    </w:p>
    <w:p w14:paraId="2B28D22D" w14:textId="77777777" w:rsidR="00FF4446" w:rsidRPr="00EF2AB3" w:rsidRDefault="00FF4446" w:rsidP="001D47E4">
      <w:r w:rsidRPr="00EF2AB3">
        <w:t>Các yêu cầu phi chức năng xuất hiện là do yêu cầu của người sử dụng, ràng buộc về ngân sách, các chính sách của tổ chức sử dụng hệ thống, yêu cầu tương thích giữa phần cứng và phần mềm và các tác nhân ngoài khác. Do đó, chúng ta có thể phân loại các yêu cầu phi chức năng như sau:</w:t>
      </w:r>
    </w:p>
    <w:p w14:paraId="5813C5DD" w14:textId="77777777" w:rsidR="00FF4446" w:rsidRPr="00EF2AB3" w:rsidRDefault="00FF4446" w:rsidP="001D47E4">
      <w:r w:rsidRPr="00EF2AB3">
        <w:t>- Các yêu cầu về sản phẩm xác định ứng xử của sản phẩm như: hiệu năng, khả năng sử dụng, độ tin cậy … của sản phẩm</w:t>
      </w:r>
    </w:p>
    <w:p w14:paraId="099A8E00" w14:textId="77777777" w:rsidR="00FF4446" w:rsidRPr="00EF2AB3" w:rsidRDefault="00FF4446" w:rsidP="001D47E4">
      <w:r w:rsidRPr="00EF2AB3">
        <w:t>- Các yêu cầu về tổ chức: các yêu cầu này được lấy từ những chính sách và quy tắc của khách hàng hoặc tổ chức sử dụng hệ thống.</w:t>
      </w:r>
    </w:p>
    <w:p w14:paraId="094639E5" w14:textId="77777777" w:rsidR="00FF4446" w:rsidRPr="00EF2AB3" w:rsidRDefault="00FF4446" w:rsidP="001D47E4">
      <w:r w:rsidRPr="00EF2AB3">
        <w:t>- Các yêu cầu ngoài: được xác định từ các tác nhân ngoài của hệ thống.</w:t>
      </w:r>
    </w:p>
    <w:p w14:paraId="746B0071" w14:textId="3790EE34" w:rsidR="00FF4446" w:rsidRPr="007956C6" w:rsidRDefault="007D3821" w:rsidP="001D47E4">
      <w:pPr>
        <w:pStyle w:val="Heading3"/>
        <w:jc w:val="both"/>
      </w:pPr>
      <w:bookmarkStart w:id="5" w:name="_Toc26467063"/>
      <w:bookmarkStart w:id="6" w:name="_Toc89889875"/>
      <w:bookmarkStart w:id="7" w:name="_Hlk85985827"/>
      <w:r w:rsidRPr="007956C6">
        <w:t xml:space="preserve">Yêu cầu phi chức năng đối với website </w:t>
      </w:r>
      <w:bookmarkEnd w:id="5"/>
      <w:r w:rsidR="00FF4446" w:rsidRPr="007956C6">
        <w:t>trường mầm non Hoa Trạng Nguyên – Thái Nguyên</w:t>
      </w:r>
      <w:bookmarkEnd w:id="6"/>
    </w:p>
    <w:p w14:paraId="47FCE896" w14:textId="1ABD7C81" w:rsidR="00FF4446" w:rsidRPr="007D3821" w:rsidRDefault="007D3821" w:rsidP="001D47E4">
      <w:pPr>
        <w:rPr>
          <w:i/>
        </w:rPr>
      </w:pPr>
      <w:r w:rsidRPr="007D3821">
        <w:rPr>
          <w:i/>
        </w:rPr>
        <w:t>-</w:t>
      </w:r>
      <w:r w:rsidR="00FF4446" w:rsidRPr="007D3821">
        <w:rPr>
          <w:i/>
        </w:rPr>
        <w:t>Giao diện đẹp và dễ sử dụng</w:t>
      </w:r>
    </w:p>
    <w:p w14:paraId="4C738DF2" w14:textId="3809890B" w:rsidR="00FF4446" w:rsidRPr="00EF2AB3" w:rsidRDefault="00FF4446" w:rsidP="001D47E4">
      <w:pPr>
        <w:rPr>
          <w:shd w:val="clear" w:color="auto" w:fill="F1F0F0"/>
        </w:rPr>
      </w:pPr>
      <w:r w:rsidRPr="00EF2AB3">
        <w:t>Vì thao tác nhanh chóng nên Các màn hình được thiết kế đơn giản, tiện với công tác nhập liệu, giao diện hướng đến cá nhân hoá theo người dùng, người dùng có thể tự thiết lập các nghiệp vụ, màn hình thường xuyên làm việc, có thể định dạng các danh sách dữ liệu theo yêu cầu .</w:t>
      </w:r>
    </w:p>
    <w:p w14:paraId="08195363" w14:textId="329E5F55" w:rsidR="00FF4446" w:rsidRPr="007D3821" w:rsidRDefault="007D3821" w:rsidP="001D47E4">
      <w:pPr>
        <w:rPr>
          <w:i/>
        </w:rPr>
      </w:pPr>
      <w:r w:rsidRPr="007D3821">
        <w:rPr>
          <w:i/>
        </w:rPr>
        <w:lastRenderedPageBreak/>
        <w:t>-</w:t>
      </w:r>
      <w:r w:rsidR="00FF4446" w:rsidRPr="007D3821">
        <w:rPr>
          <w:i/>
        </w:rPr>
        <w:t>Phân quyền chặt chẽ</w:t>
      </w:r>
    </w:p>
    <w:p w14:paraId="4EA0A19B" w14:textId="77777777" w:rsidR="00FF4446" w:rsidRPr="00EF2AB3" w:rsidRDefault="00FF4446" w:rsidP="001D47E4">
      <w:pPr>
        <w:rPr>
          <w:shd w:val="clear" w:color="auto" w:fill="F1F0F0"/>
        </w:rPr>
      </w:pPr>
      <w:r w:rsidRPr="00EF2AB3">
        <w:t>Quản lý quyền người dùng thông qua chức năng (màn hình) và dữ liệu. Các chức năng Xem, Thêm, Sửa, Xoá, In được thiết kế độc lập làm cho khách hàng linh hoạt hơn trong việc tổ chức nhiều người dùng và kiểm soát dữ liệu.</w:t>
      </w:r>
    </w:p>
    <w:p w14:paraId="03648A55" w14:textId="00BC1B12" w:rsidR="00FF4446" w:rsidRPr="007D3821" w:rsidRDefault="007D3821" w:rsidP="001D47E4">
      <w:pPr>
        <w:rPr>
          <w:i/>
        </w:rPr>
      </w:pPr>
      <w:r w:rsidRPr="007D3821">
        <w:rPr>
          <w:i/>
        </w:rPr>
        <w:t>-</w:t>
      </w:r>
      <w:r w:rsidR="00FF4446" w:rsidRPr="007D3821">
        <w:rPr>
          <w:i/>
        </w:rPr>
        <w:t>Ổn định, xử lý nhanh</w:t>
      </w:r>
    </w:p>
    <w:p w14:paraId="431B9C3F" w14:textId="77777777" w:rsidR="00FF4446" w:rsidRPr="00EF2AB3" w:rsidRDefault="00FF4446" w:rsidP="001D47E4">
      <w:r w:rsidRPr="00EF2AB3">
        <w:t>Các thao tác Thêm, Sửa, Xoá được quản lý chặt chẽ. Các số liệu đã nhập được ràng buộc trên nền tảng hệ thống quản lý tổng thể.Các thủ tục xử lý và truy xuất dữ liệu được phân chia tối ưu, do đó tốc độ tính toán và xử lý rất nhanh.</w:t>
      </w:r>
    </w:p>
    <w:p w14:paraId="1545EDAA" w14:textId="4B673730" w:rsidR="00FF4446" w:rsidRPr="007D3821" w:rsidRDefault="007D3821" w:rsidP="001D47E4">
      <w:pPr>
        <w:rPr>
          <w:i/>
        </w:rPr>
      </w:pPr>
      <w:r w:rsidRPr="007D3821">
        <w:rPr>
          <w:i/>
        </w:rPr>
        <w:t>-</w:t>
      </w:r>
      <w:r w:rsidR="00FF4446" w:rsidRPr="007D3821">
        <w:rPr>
          <w:i/>
        </w:rPr>
        <w:t>Tính năng mở và mềm dẻo</w:t>
      </w:r>
    </w:p>
    <w:p w14:paraId="36BB3EE4" w14:textId="77777777" w:rsidR="00FF4446" w:rsidRPr="00EF2AB3" w:rsidRDefault="00FF4446" w:rsidP="001D47E4">
      <w:r w:rsidRPr="00EF2AB3">
        <w:t>Giải pháp cung cấp nhiều lựa chọn để người dùng có thể tùy biến chương trình phù hợp với phương thức hoạt động của mình. Người dùng có thể quy định chi tiết hệ thống các phương thức thu, chi, xuất nhập, các loại nguyên tệ, loại chứng từ, … Hơn nữa, người dùng có thể tự mình điều chỉnh hoặc thiết lập mới các báo cáo cho riêng doanh nghiệp của mình.</w:t>
      </w:r>
    </w:p>
    <w:p w14:paraId="48688A24" w14:textId="51BD0860" w:rsidR="00FF4446" w:rsidRPr="007D3821" w:rsidRDefault="007D3821" w:rsidP="001D47E4">
      <w:r w:rsidRPr="007D3821">
        <w:t>-</w:t>
      </w:r>
      <w:r w:rsidR="00FF4446" w:rsidRPr="007D3821">
        <w:t>Tính thừa kế cao</w:t>
      </w:r>
    </w:p>
    <w:p w14:paraId="6D8874B2" w14:textId="77777777" w:rsidR="00FF4446" w:rsidRPr="00EF2AB3" w:rsidRDefault="00FF4446" w:rsidP="001D47E4">
      <w:r w:rsidRPr="00EF2AB3">
        <w:t>Hệ thống các phân hệ kế thừa và xử lý tự động,Dữ liệu và các báo cáo có thể kết xuất sang các dạng file khác nhau, dễ dàng kết nối với các hệ thống khác.</w:t>
      </w:r>
    </w:p>
    <w:p w14:paraId="26F1C6E7" w14:textId="5BF72B4E" w:rsidR="00FF4446" w:rsidRPr="00EF2AB3" w:rsidRDefault="007D3821" w:rsidP="001D47E4">
      <w:r>
        <w:t>-</w:t>
      </w:r>
      <w:r w:rsidR="00FF4446" w:rsidRPr="00EF2AB3">
        <w:t>Hỗ trợ cùng lúc nhiều người dùng</w:t>
      </w:r>
    </w:p>
    <w:p w14:paraId="246857AC" w14:textId="77777777" w:rsidR="00FF4446" w:rsidRPr="00EF2AB3" w:rsidRDefault="00FF4446" w:rsidP="001D47E4">
      <w:r w:rsidRPr="00EF2AB3">
        <w:t>Giải pháp được thiết kế, xây dựng nhằm tận dụng tối ưu hệ thống mạng máy tính. không hạn chế về số lượng người sử dụng (hỗ trợ hàng trăm người dùng cùng một lúc).</w:t>
      </w:r>
    </w:p>
    <w:p w14:paraId="51F82D76" w14:textId="344546C6" w:rsidR="00FF4446" w:rsidRPr="007D3821" w:rsidRDefault="007D3821" w:rsidP="001D47E4">
      <w:pPr>
        <w:rPr>
          <w:iCs/>
          <w:szCs w:val="26"/>
        </w:rPr>
      </w:pPr>
      <w:r w:rsidRPr="007D3821">
        <w:rPr>
          <w:iCs/>
          <w:szCs w:val="26"/>
        </w:rPr>
        <w:t>-</w:t>
      </w:r>
      <w:r w:rsidR="00FF4446" w:rsidRPr="007D3821">
        <w:rPr>
          <w:iCs/>
          <w:szCs w:val="26"/>
        </w:rPr>
        <w:t>Báo cáo, biểu mẫu đa dạng, phong phú</w:t>
      </w:r>
    </w:p>
    <w:p w14:paraId="38F4E8C0" w14:textId="5FFA3FEB" w:rsidR="00FF4446" w:rsidRPr="00EF2AB3" w:rsidRDefault="00FF4446" w:rsidP="001D47E4">
      <w:r w:rsidRPr="00EF2AB3">
        <w:t>Hệ thống cung cấp hệ thống các báo cáo phong phú, đa dạng, quản trị toàn diện nhằm đánh giá một cách chính xác, khách quan về tình hình kinh doanh củ</w:t>
      </w:r>
      <w:r w:rsidR="00DA60E0">
        <w:t>a các d</w:t>
      </w:r>
      <w:r w:rsidRPr="00EF2AB3">
        <w:t>oanh nghiệp.</w:t>
      </w:r>
      <w:r w:rsidR="00DA60E0">
        <w:t xml:space="preserve"> </w:t>
      </w:r>
      <w:r w:rsidRPr="00EF2AB3">
        <w:t>Các báo cáo đều có thể lọc theo nhiều phương thức khác nhau. Từ đó làm cho các báo cáo trở nên sinh động, dễ hiểu và dễ so sánh.</w:t>
      </w:r>
    </w:p>
    <w:p w14:paraId="70B4F7CA" w14:textId="0B3F9E6E" w:rsidR="00C952CC" w:rsidRPr="00C952CC" w:rsidRDefault="00C952CC" w:rsidP="00C952CC">
      <w:pPr>
        <w:pStyle w:val="Heading2"/>
        <w:rPr>
          <w:bCs/>
        </w:rPr>
      </w:pPr>
      <w:bookmarkStart w:id="8" w:name="_Toc56071685"/>
      <w:bookmarkEnd w:id="7"/>
      <w:r>
        <w:t>T</w:t>
      </w:r>
      <w:bookmarkStart w:id="9" w:name="_Toc56030606"/>
      <w:bookmarkStart w:id="10" w:name="_Toc56031481"/>
      <w:bookmarkStart w:id="11" w:name="_Toc56031621"/>
      <w:bookmarkStart w:id="12" w:name="_Toc56034767"/>
      <w:bookmarkStart w:id="13" w:name="_Toc56035191"/>
      <w:bookmarkStart w:id="14" w:name="_Toc56035338"/>
      <w:bookmarkStart w:id="15" w:name="_Toc56035485"/>
      <w:bookmarkStart w:id="16" w:name="_Toc56035625"/>
      <w:bookmarkStart w:id="17" w:name="_Toc56035759"/>
      <w:bookmarkStart w:id="18" w:name="_Toc56035893"/>
      <w:bookmarkStart w:id="19" w:name="_Toc56036025"/>
      <w:bookmarkStart w:id="20" w:name="_Toc56036156"/>
      <w:bookmarkStart w:id="21" w:name="_Toc56036287"/>
      <w:bookmarkStart w:id="22" w:name="_Toc56036418"/>
      <w:bookmarkStart w:id="23" w:name="_Toc56036549"/>
      <w:bookmarkStart w:id="24" w:name="_Toc56036680"/>
      <w:bookmarkStart w:id="25" w:name="_Toc56036811"/>
      <w:bookmarkStart w:id="26" w:name="_Toc56036948"/>
      <w:bookmarkStart w:id="27" w:name="_Toc56037079"/>
      <w:bookmarkStart w:id="28" w:name="_Toc56037210"/>
      <w:bookmarkStart w:id="29" w:name="_Toc56037353"/>
      <w:bookmarkStart w:id="30" w:name="_Toc56037487"/>
      <w:bookmarkStart w:id="31" w:name="_Toc56037620"/>
      <w:bookmarkStart w:id="32" w:name="_Toc56038695"/>
      <w:bookmarkStart w:id="33" w:name="_Toc56038830"/>
      <w:bookmarkStart w:id="34" w:name="_Toc56071061"/>
      <w:bookmarkStart w:id="35" w:name="_Toc56071238"/>
      <w:bookmarkStart w:id="36" w:name="_Toc56071388"/>
      <w:bookmarkStart w:id="37" w:name="_Toc56071537"/>
      <w:bookmarkStart w:id="38" w:name="_Toc56071686"/>
      <w:bookmarkStart w:id="39" w:name="_Toc56030607"/>
      <w:bookmarkStart w:id="40" w:name="_Toc56031482"/>
      <w:bookmarkStart w:id="41" w:name="_Toc56031622"/>
      <w:bookmarkStart w:id="42" w:name="_Toc56034768"/>
      <w:bookmarkStart w:id="43" w:name="_Toc56035192"/>
      <w:bookmarkStart w:id="44" w:name="_Toc56035339"/>
      <w:bookmarkStart w:id="45" w:name="_Toc56035486"/>
      <w:bookmarkStart w:id="46" w:name="_Toc56035626"/>
      <w:bookmarkStart w:id="47" w:name="_Toc56035760"/>
      <w:bookmarkStart w:id="48" w:name="_Toc56035894"/>
      <w:bookmarkStart w:id="49" w:name="_Toc56036026"/>
      <w:bookmarkStart w:id="50" w:name="_Toc56036157"/>
      <w:bookmarkStart w:id="51" w:name="_Toc56036288"/>
      <w:bookmarkStart w:id="52" w:name="_Toc56036419"/>
      <w:bookmarkStart w:id="53" w:name="_Toc56036550"/>
      <w:bookmarkStart w:id="54" w:name="_Toc56036681"/>
      <w:bookmarkStart w:id="55" w:name="_Toc56036812"/>
      <w:bookmarkStart w:id="56" w:name="_Toc56036949"/>
      <w:bookmarkStart w:id="57" w:name="_Toc56037080"/>
      <w:bookmarkStart w:id="58" w:name="_Toc56037211"/>
      <w:bookmarkStart w:id="59" w:name="_Toc56037354"/>
      <w:bookmarkStart w:id="60" w:name="_Toc56037488"/>
      <w:bookmarkStart w:id="61" w:name="_Toc56037621"/>
      <w:bookmarkStart w:id="62" w:name="_Toc56038696"/>
      <w:bookmarkStart w:id="63" w:name="_Toc56038831"/>
      <w:bookmarkStart w:id="64" w:name="_Toc56071062"/>
      <w:bookmarkStart w:id="65" w:name="_Toc56071239"/>
      <w:bookmarkStart w:id="66" w:name="_Toc56071389"/>
      <w:bookmarkStart w:id="67" w:name="_Toc56071538"/>
      <w:bookmarkStart w:id="68" w:name="_Toc56071687"/>
      <w:bookmarkStart w:id="69" w:name="_Toc56030608"/>
      <w:bookmarkStart w:id="70" w:name="_Toc56031483"/>
      <w:bookmarkStart w:id="71" w:name="_Toc56031623"/>
      <w:bookmarkStart w:id="72" w:name="_Toc56034769"/>
      <w:bookmarkStart w:id="73" w:name="_Toc56035193"/>
      <w:bookmarkStart w:id="74" w:name="_Toc56035340"/>
      <w:bookmarkStart w:id="75" w:name="_Toc56035487"/>
      <w:bookmarkStart w:id="76" w:name="_Toc56035627"/>
      <w:bookmarkStart w:id="77" w:name="_Toc56035761"/>
      <w:bookmarkStart w:id="78" w:name="_Toc56035895"/>
      <w:bookmarkStart w:id="79" w:name="_Toc56036027"/>
      <w:bookmarkStart w:id="80" w:name="_Toc56036158"/>
      <w:bookmarkStart w:id="81" w:name="_Toc56036289"/>
      <w:bookmarkStart w:id="82" w:name="_Toc56036420"/>
      <w:bookmarkStart w:id="83" w:name="_Toc56036551"/>
      <w:bookmarkStart w:id="84" w:name="_Toc56036682"/>
      <w:bookmarkStart w:id="85" w:name="_Toc56036813"/>
      <w:bookmarkStart w:id="86" w:name="_Toc56036950"/>
      <w:bookmarkStart w:id="87" w:name="_Toc56037081"/>
      <w:bookmarkStart w:id="88" w:name="_Toc56037212"/>
      <w:bookmarkStart w:id="89" w:name="_Toc56037355"/>
      <w:bookmarkStart w:id="90" w:name="_Toc56037489"/>
      <w:bookmarkStart w:id="91" w:name="_Toc56037622"/>
      <w:bookmarkStart w:id="92" w:name="_Toc56038697"/>
      <w:bookmarkStart w:id="93" w:name="_Toc56038832"/>
      <w:bookmarkStart w:id="94" w:name="_Toc56071063"/>
      <w:bookmarkStart w:id="95" w:name="_Toc56071240"/>
      <w:bookmarkStart w:id="96" w:name="_Toc56071390"/>
      <w:bookmarkStart w:id="97" w:name="_Toc56071539"/>
      <w:bookmarkStart w:id="98" w:name="_Toc56071688"/>
      <w:bookmarkStart w:id="99" w:name="_Toc56030609"/>
      <w:bookmarkStart w:id="100" w:name="_Toc56031484"/>
      <w:bookmarkStart w:id="101" w:name="_Toc56031624"/>
      <w:bookmarkStart w:id="102" w:name="_Toc56034770"/>
      <w:bookmarkStart w:id="103" w:name="_Toc56035194"/>
      <w:bookmarkStart w:id="104" w:name="_Toc56035341"/>
      <w:bookmarkStart w:id="105" w:name="_Toc56035488"/>
      <w:bookmarkStart w:id="106" w:name="_Toc56035628"/>
      <w:bookmarkStart w:id="107" w:name="_Toc56035762"/>
      <w:bookmarkStart w:id="108" w:name="_Toc56035896"/>
      <w:bookmarkStart w:id="109" w:name="_Toc56036028"/>
      <w:bookmarkStart w:id="110" w:name="_Toc56036159"/>
      <w:bookmarkStart w:id="111" w:name="_Toc56036290"/>
      <w:bookmarkStart w:id="112" w:name="_Toc56036421"/>
      <w:bookmarkStart w:id="113" w:name="_Toc56036552"/>
      <w:bookmarkStart w:id="114" w:name="_Toc56036683"/>
      <w:bookmarkStart w:id="115" w:name="_Toc56036814"/>
      <w:bookmarkStart w:id="116" w:name="_Toc56036951"/>
      <w:bookmarkStart w:id="117" w:name="_Toc56037082"/>
      <w:bookmarkStart w:id="118" w:name="_Toc56037213"/>
      <w:bookmarkStart w:id="119" w:name="_Toc56037356"/>
      <w:bookmarkStart w:id="120" w:name="_Toc56037490"/>
      <w:bookmarkStart w:id="121" w:name="_Toc56037623"/>
      <w:bookmarkStart w:id="122" w:name="_Toc56038698"/>
      <w:bookmarkStart w:id="123" w:name="_Toc56038833"/>
      <w:bookmarkStart w:id="124" w:name="_Toc56071064"/>
      <w:bookmarkStart w:id="125" w:name="_Toc56071241"/>
      <w:bookmarkStart w:id="126" w:name="_Toc56071391"/>
      <w:bookmarkStart w:id="127" w:name="_Toc56071540"/>
      <w:bookmarkStart w:id="128" w:name="_Toc56071689"/>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r>
        <w:t>ài liệu glossary</w:t>
      </w:r>
    </w:p>
    <w:p w14:paraId="6992E443" w14:textId="77777777" w:rsidR="00C952CC" w:rsidRPr="00042DC2" w:rsidRDefault="00C952CC" w:rsidP="00B824CE">
      <w:pPr>
        <w:keepNext/>
        <w:keepLines/>
        <w:numPr>
          <w:ilvl w:val="1"/>
          <w:numId w:val="3"/>
        </w:numPr>
        <w:spacing w:before="40" w:line="259" w:lineRule="auto"/>
        <w:ind w:left="426"/>
        <w:outlineLvl w:val="1"/>
        <w:rPr>
          <w:rFonts w:eastAsiaTheme="majorEastAsia"/>
          <w:b/>
          <w:bCs/>
          <w:szCs w:val="26"/>
        </w:rPr>
      </w:pPr>
      <w:bookmarkStart w:id="129" w:name="_Toc56034771"/>
      <w:bookmarkStart w:id="130" w:name="_Toc56071690"/>
      <w:r w:rsidRPr="00042DC2">
        <w:rPr>
          <w:rFonts w:eastAsiaTheme="majorEastAsia"/>
          <w:b/>
          <w:bCs/>
          <w:szCs w:val="26"/>
        </w:rPr>
        <w:t>Giới thiệu</w:t>
      </w:r>
      <w:bookmarkEnd w:id="129"/>
      <w:bookmarkEnd w:id="130"/>
    </w:p>
    <w:p w14:paraId="434BBD20" w14:textId="77777777" w:rsidR="00C952CC" w:rsidRPr="00042DC2" w:rsidRDefault="00C952CC" w:rsidP="00C952CC">
      <w:pPr>
        <w:ind w:firstLine="720"/>
        <w:rPr>
          <w:szCs w:val="26"/>
        </w:rPr>
      </w:pPr>
      <w:r w:rsidRPr="00042DC2">
        <w:rPr>
          <w:szCs w:val="26"/>
        </w:rPr>
        <w:t xml:space="preserve">Tài liệu glossary chứa các quy ước về các từ ngữ học thuật được sử dụng trong các loại tài liệu. Tài liệu này sẽ được bổ sung trong suốt quá trình hoàn thiện dự án. </w:t>
      </w:r>
      <w:r w:rsidRPr="00042DC2">
        <w:rPr>
          <w:szCs w:val="26"/>
        </w:rPr>
        <w:lastRenderedPageBreak/>
        <w:t xml:space="preserve">Bất kỳ khái niệm nào không có trong tài liệu này có thể được bao gồm trong Rational Rose Model. </w:t>
      </w:r>
    </w:p>
    <w:p w14:paraId="4BA345D9" w14:textId="77777777" w:rsidR="00C952CC" w:rsidRPr="00042DC2" w:rsidRDefault="00C952CC" w:rsidP="00B824CE">
      <w:pPr>
        <w:keepNext/>
        <w:keepLines/>
        <w:numPr>
          <w:ilvl w:val="1"/>
          <w:numId w:val="3"/>
        </w:numPr>
        <w:spacing w:before="40" w:line="259" w:lineRule="auto"/>
        <w:ind w:left="426"/>
        <w:outlineLvl w:val="1"/>
        <w:rPr>
          <w:rFonts w:eastAsiaTheme="majorEastAsia"/>
          <w:b/>
          <w:bCs/>
          <w:szCs w:val="26"/>
        </w:rPr>
      </w:pPr>
      <w:bookmarkStart w:id="131" w:name="_Toc56034772"/>
      <w:bookmarkStart w:id="132" w:name="_Toc56071691"/>
      <w:r w:rsidRPr="00042DC2">
        <w:rPr>
          <w:rFonts w:eastAsiaTheme="majorEastAsia"/>
          <w:b/>
          <w:bCs/>
          <w:szCs w:val="26"/>
        </w:rPr>
        <w:t>Các khái niệm</w:t>
      </w:r>
      <w:bookmarkEnd w:id="131"/>
      <w:bookmarkEnd w:id="132"/>
    </w:p>
    <w:p w14:paraId="51BB6BC6" w14:textId="77777777" w:rsidR="00C952CC" w:rsidRPr="00042DC2" w:rsidRDefault="00C952CC" w:rsidP="00B824CE">
      <w:pPr>
        <w:keepNext/>
        <w:keepLines/>
        <w:numPr>
          <w:ilvl w:val="2"/>
          <w:numId w:val="3"/>
        </w:numPr>
        <w:spacing w:before="40" w:line="259" w:lineRule="auto"/>
        <w:ind w:left="426" w:hanging="426"/>
        <w:outlineLvl w:val="2"/>
        <w:rPr>
          <w:rFonts w:eastAsiaTheme="majorEastAsia"/>
          <w:b/>
          <w:bCs/>
          <w:i/>
          <w:iCs/>
          <w:szCs w:val="26"/>
        </w:rPr>
      </w:pPr>
      <w:bookmarkStart w:id="133" w:name="_Toc56034773"/>
      <w:bookmarkStart w:id="134" w:name="_Toc56071692"/>
      <w:r w:rsidRPr="00042DC2">
        <w:rPr>
          <w:rFonts w:eastAsiaTheme="majorEastAsia"/>
          <w:b/>
          <w:bCs/>
          <w:i/>
          <w:iCs/>
          <w:szCs w:val="26"/>
        </w:rPr>
        <w:t>Actor (Tác nhân)</w:t>
      </w:r>
      <w:bookmarkEnd w:id="133"/>
      <w:bookmarkEnd w:id="134"/>
    </w:p>
    <w:p w14:paraId="1E2271E2" w14:textId="77777777" w:rsidR="00C952CC" w:rsidRPr="00042DC2" w:rsidRDefault="00C952CC" w:rsidP="00C952CC">
      <w:pPr>
        <w:ind w:firstLine="720"/>
        <w:rPr>
          <w:szCs w:val="26"/>
        </w:rPr>
      </w:pPr>
      <w:r w:rsidRPr="00042DC2">
        <w:rPr>
          <w:szCs w:val="26"/>
        </w:rPr>
        <w:t>Người hoặc nhân tố bên ngoài hệ thống tương tác với hệ thống</w:t>
      </w:r>
    </w:p>
    <w:p w14:paraId="2A77B49C" w14:textId="77777777" w:rsidR="00C952CC" w:rsidRPr="00042DC2" w:rsidRDefault="00C952CC" w:rsidP="00B824CE">
      <w:pPr>
        <w:keepNext/>
        <w:keepLines/>
        <w:numPr>
          <w:ilvl w:val="2"/>
          <w:numId w:val="3"/>
        </w:numPr>
        <w:spacing w:before="40" w:line="259" w:lineRule="auto"/>
        <w:ind w:left="567"/>
        <w:outlineLvl w:val="2"/>
        <w:rPr>
          <w:rFonts w:eastAsiaTheme="majorEastAsia"/>
          <w:b/>
          <w:bCs/>
          <w:i/>
          <w:iCs/>
          <w:szCs w:val="26"/>
        </w:rPr>
      </w:pPr>
      <w:bookmarkStart w:id="135" w:name="_Toc56034774"/>
      <w:bookmarkStart w:id="136" w:name="_Toc56071693"/>
      <w:r w:rsidRPr="00042DC2">
        <w:rPr>
          <w:rFonts w:eastAsiaTheme="majorEastAsia"/>
          <w:b/>
          <w:bCs/>
          <w:i/>
          <w:iCs/>
          <w:szCs w:val="26"/>
        </w:rPr>
        <w:t>Artifact (Đồ tạo tác)</w:t>
      </w:r>
      <w:bookmarkEnd w:id="135"/>
      <w:bookmarkEnd w:id="136"/>
    </w:p>
    <w:p w14:paraId="4D587F6A" w14:textId="77777777" w:rsidR="00C952CC" w:rsidRPr="00042DC2" w:rsidRDefault="00C952CC" w:rsidP="00C952CC">
      <w:pPr>
        <w:ind w:firstLine="720"/>
        <w:rPr>
          <w:szCs w:val="26"/>
        </w:rPr>
      </w:pPr>
      <w:r w:rsidRPr="00042DC2">
        <w:rPr>
          <w:szCs w:val="26"/>
        </w:rPr>
        <w:t>Một phần thông tin được sử dụng hoặc tạo ra bởi quá trình phát triển phần mềm. Một artifact có thể là một mô hình, một mô tả hoặc phần mềm. Từ đồng nghĩa: sản phẩm</w:t>
      </w:r>
    </w:p>
    <w:p w14:paraId="571CEEEE" w14:textId="77777777" w:rsidR="00C952CC" w:rsidRPr="00042DC2" w:rsidRDefault="00C952CC" w:rsidP="00B824CE">
      <w:pPr>
        <w:keepNext/>
        <w:keepLines/>
        <w:numPr>
          <w:ilvl w:val="2"/>
          <w:numId w:val="3"/>
        </w:numPr>
        <w:spacing w:before="40" w:line="259" w:lineRule="auto"/>
        <w:ind w:left="567"/>
        <w:outlineLvl w:val="2"/>
        <w:rPr>
          <w:rFonts w:eastAsiaTheme="majorEastAsia"/>
          <w:b/>
          <w:bCs/>
          <w:i/>
          <w:iCs/>
          <w:szCs w:val="26"/>
        </w:rPr>
      </w:pPr>
      <w:bookmarkStart w:id="137" w:name="_Toc56034775"/>
      <w:bookmarkStart w:id="138" w:name="_Toc56071694"/>
      <w:r w:rsidRPr="00042DC2">
        <w:rPr>
          <w:rFonts w:eastAsiaTheme="majorEastAsia"/>
          <w:b/>
          <w:bCs/>
          <w:i/>
          <w:iCs/>
          <w:szCs w:val="26"/>
        </w:rPr>
        <w:t>Baseline (Đường cơ sở)</w:t>
      </w:r>
      <w:bookmarkEnd w:id="137"/>
      <w:bookmarkEnd w:id="138"/>
    </w:p>
    <w:p w14:paraId="0C07101C" w14:textId="77777777" w:rsidR="00C952CC" w:rsidRPr="00042DC2" w:rsidRDefault="00C952CC" w:rsidP="00C952CC">
      <w:pPr>
        <w:ind w:firstLine="720"/>
        <w:rPr>
          <w:szCs w:val="26"/>
        </w:rPr>
      </w:pPr>
      <w:r w:rsidRPr="00042DC2">
        <w:rPr>
          <w:szCs w:val="26"/>
        </w:rPr>
        <w:t>Một bản phát hành của các artifact đã được xem xét và phê duyệt tạo thành cơ sở đồng thuận để cải tiến hoặc phát triển thêm và chỉ có thể thay đổi thông qua một thủ tục chính thức, chẳng hạn như quản lý thay đổi và kiểm soát cấu hình</w:t>
      </w:r>
    </w:p>
    <w:p w14:paraId="0601A804" w14:textId="6DF16C99" w:rsidR="00C952CC" w:rsidRPr="00042DC2" w:rsidRDefault="00012B46" w:rsidP="00B824CE">
      <w:pPr>
        <w:keepNext/>
        <w:keepLines/>
        <w:numPr>
          <w:ilvl w:val="2"/>
          <w:numId w:val="3"/>
        </w:numPr>
        <w:spacing w:before="40" w:line="259" w:lineRule="auto"/>
        <w:ind w:left="567"/>
        <w:outlineLvl w:val="2"/>
        <w:rPr>
          <w:rFonts w:eastAsiaTheme="majorEastAsia"/>
          <w:b/>
          <w:bCs/>
          <w:i/>
          <w:iCs/>
          <w:szCs w:val="26"/>
        </w:rPr>
      </w:pPr>
      <w:bookmarkStart w:id="139" w:name="_Toc56034776"/>
      <w:bookmarkStart w:id="140" w:name="_Toc56071695"/>
      <w:r>
        <w:rPr>
          <w:rFonts w:eastAsiaTheme="majorEastAsia"/>
          <w:b/>
          <w:bCs/>
          <w:i/>
          <w:iCs/>
          <w:szCs w:val="26"/>
        </w:rPr>
        <w:t>Customer (Khách hàng</w:t>
      </w:r>
      <w:r w:rsidR="00C952CC" w:rsidRPr="00042DC2">
        <w:rPr>
          <w:rFonts w:eastAsiaTheme="majorEastAsia"/>
          <w:b/>
          <w:bCs/>
          <w:i/>
          <w:iCs/>
          <w:szCs w:val="26"/>
        </w:rPr>
        <w:t>)</w:t>
      </w:r>
      <w:bookmarkEnd w:id="139"/>
      <w:bookmarkEnd w:id="140"/>
    </w:p>
    <w:p w14:paraId="08974A84" w14:textId="77777777" w:rsidR="00C952CC" w:rsidRPr="00042DC2" w:rsidRDefault="00C952CC" w:rsidP="00C952CC">
      <w:pPr>
        <w:ind w:firstLine="720"/>
        <w:rPr>
          <w:szCs w:val="26"/>
        </w:rPr>
      </w:pPr>
      <w:r w:rsidRPr="00042DC2">
        <w:rPr>
          <w:szCs w:val="26"/>
        </w:rPr>
        <w:t>Một cá nhân hoặc tổ chức bên trong hoặc bên ngoài cơ quan sản xuất, người chịu trách nhiệm về mặt tài chính để phát triển hệ thống. Trong một hệ thống lớn, họ có thể không phải là người dùng cuối. Khách hàng là người nghiệm thu sản phẩm sau khi được phát triển và các artifacts. Xem như stakeholder.</w:t>
      </w:r>
    </w:p>
    <w:p w14:paraId="2F12721C" w14:textId="77777777" w:rsidR="00C952CC" w:rsidRPr="00042DC2" w:rsidRDefault="00C952CC" w:rsidP="00B824CE">
      <w:pPr>
        <w:keepNext/>
        <w:keepLines/>
        <w:numPr>
          <w:ilvl w:val="2"/>
          <w:numId w:val="3"/>
        </w:numPr>
        <w:spacing w:before="40" w:line="259" w:lineRule="auto"/>
        <w:ind w:left="567"/>
        <w:outlineLvl w:val="2"/>
        <w:rPr>
          <w:rFonts w:eastAsiaTheme="majorEastAsia"/>
          <w:b/>
          <w:bCs/>
          <w:i/>
          <w:iCs/>
          <w:szCs w:val="26"/>
        </w:rPr>
      </w:pPr>
      <w:bookmarkStart w:id="141" w:name="_Toc56034777"/>
      <w:bookmarkStart w:id="142" w:name="_Toc56071696"/>
      <w:r w:rsidRPr="00042DC2">
        <w:rPr>
          <w:rFonts w:eastAsiaTheme="majorEastAsia"/>
          <w:b/>
          <w:bCs/>
          <w:i/>
          <w:iCs/>
          <w:szCs w:val="26"/>
        </w:rPr>
        <w:t>Change control board (CCB) (Bảng kiểm soát thay đổi)</w:t>
      </w:r>
      <w:bookmarkEnd w:id="141"/>
      <w:bookmarkEnd w:id="142"/>
    </w:p>
    <w:p w14:paraId="71B072F0" w14:textId="77777777" w:rsidR="00C952CC" w:rsidRPr="00042DC2" w:rsidRDefault="00C952CC" w:rsidP="00C952CC">
      <w:pPr>
        <w:ind w:firstLine="720"/>
        <w:rPr>
          <w:szCs w:val="26"/>
        </w:rPr>
      </w:pPr>
      <w:r w:rsidRPr="00042DC2">
        <w:rPr>
          <w:szCs w:val="26"/>
        </w:rPr>
        <w:t>Bảng kiểm soát thay đổi cung cấp một cơ chế điều khiển trung tâm để đảm bảo rằng mọi yêu cầu thay đổi đã được cân nhắc, ủy quyền, phối hợp một cách chặt chẽ và kỹ lưỡng.</w:t>
      </w:r>
    </w:p>
    <w:p w14:paraId="19364811" w14:textId="77777777" w:rsidR="00C952CC" w:rsidRPr="00042DC2" w:rsidRDefault="00C952CC" w:rsidP="00B824CE">
      <w:pPr>
        <w:keepNext/>
        <w:keepLines/>
        <w:numPr>
          <w:ilvl w:val="2"/>
          <w:numId w:val="3"/>
        </w:numPr>
        <w:spacing w:before="40" w:line="259" w:lineRule="auto"/>
        <w:ind w:left="567"/>
        <w:outlineLvl w:val="2"/>
        <w:rPr>
          <w:rFonts w:eastAsiaTheme="majorEastAsia"/>
          <w:b/>
          <w:bCs/>
          <w:i/>
          <w:iCs/>
          <w:szCs w:val="26"/>
        </w:rPr>
      </w:pPr>
      <w:bookmarkStart w:id="143" w:name="_Toc56034778"/>
      <w:bookmarkStart w:id="144" w:name="_Toc56071697"/>
      <w:r w:rsidRPr="00042DC2">
        <w:rPr>
          <w:rFonts w:eastAsiaTheme="majorEastAsia"/>
          <w:b/>
          <w:bCs/>
          <w:i/>
          <w:iCs/>
          <w:szCs w:val="26"/>
        </w:rPr>
        <w:t>Change management (Quản lý thay đổi)</w:t>
      </w:r>
      <w:bookmarkEnd w:id="143"/>
      <w:bookmarkEnd w:id="144"/>
    </w:p>
    <w:p w14:paraId="527776C9" w14:textId="77777777" w:rsidR="00C952CC" w:rsidRPr="00042DC2" w:rsidRDefault="00C952CC" w:rsidP="00C952CC">
      <w:pPr>
        <w:ind w:firstLine="720"/>
        <w:rPr>
          <w:szCs w:val="26"/>
        </w:rPr>
      </w:pPr>
      <w:r w:rsidRPr="00042DC2">
        <w:rPr>
          <w:szCs w:val="26"/>
        </w:rPr>
        <w:t>Hoạt động kiểm soát và truy vết các thay đổi đối với các artifact. Xem như quản lý phạm vi.</w:t>
      </w:r>
    </w:p>
    <w:p w14:paraId="4C14E937" w14:textId="77777777" w:rsidR="00C952CC" w:rsidRPr="00042DC2" w:rsidRDefault="00C952CC" w:rsidP="00B824CE">
      <w:pPr>
        <w:keepNext/>
        <w:keepLines/>
        <w:numPr>
          <w:ilvl w:val="2"/>
          <w:numId w:val="3"/>
        </w:numPr>
        <w:spacing w:before="40" w:line="259" w:lineRule="auto"/>
        <w:ind w:left="567"/>
        <w:outlineLvl w:val="2"/>
        <w:rPr>
          <w:rFonts w:eastAsiaTheme="majorEastAsia"/>
          <w:b/>
          <w:bCs/>
          <w:i/>
          <w:iCs/>
          <w:szCs w:val="26"/>
        </w:rPr>
      </w:pPr>
      <w:bookmarkStart w:id="145" w:name="_Toc56034779"/>
      <w:bookmarkStart w:id="146" w:name="_Toc56071698"/>
      <w:r w:rsidRPr="00042DC2">
        <w:rPr>
          <w:rFonts w:eastAsiaTheme="majorEastAsia"/>
          <w:b/>
          <w:bCs/>
          <w:i/>
          <w:iCs/>
          <w:szCs w:val="26"/>
        </w:rPr>
        <w:t>Change request (CR) (Yêu cầu thay đổi)</w:t>
      </w:r>
      <w:bookmarkEnd w:id="145"/>
      <w:bookmarkEnd w:id="146"/>
    </w:p>
    <w:p w14:paraId="5943C7E8" w14:textId="77777777" w:rsidR="00C952CC" w:rsidRPr="00042DC2" w:rsidRDefault="00C952CC" w:rsidP="00C952CC">
      <w:pPr>
        <w:ind w:firstLine="720"/>
        <w:rPr>
          <w:szCs w:val="26"/>
        </w:rPr>
      </w:pPr>
      <w:r w:rsidRPr="00042DC2">
        <w:rPr>
          <w:szCs w:val="26"/>
        </w:rPr>
        <w:t>Một điều khoản cung cho bất kỳ yêu cầu nào từ phía stakeholder để thay đổi một artifact hoặc quy trình. Được dẫn chứng trong yêu cầu thay đổi là thông tin về nguyên nhân và tác động của vấn đề hiện tại, giải pháp được đề xuất và định giá. Xem như yêu cầu nâng cao, khuyết điểm.</w:t>
      </w:r>
    </w:p>
    <w:p w14:paraId="185902D3" w14:textId="77777777" w:rsidR="00C952CC" w:rsidRPr="00042DC2" w:rsidRDefault="00C952CC" w:rsidP="00B824CE">
      <w:pPr>
        <w:keepNext/>
        <w:keepLines/>
        <w:numPr>
          <w:ilvl w:val="2"/>
          <w:numId w:val="3"/>
        </w:numPr>
        <w:spacing w:before="40" w:line="259" w:lineRule="auto"/>
        <w:ind w:left="567"/>
        <w:outlineLvl w:val="2"/>
        <w:rPr>
          <w:rFonts w:eastAsiaTheme="majorEastAsia"/>
          <w:b/>
          <w:bCs/>
          <w:i/>
          <w:iCs/>
          <w:szCs w:val="26"/>
        </w:rPr>
      </w:pPr>
      <w:bookmarkStart w:id="147" w:name="_Toc56034780"/>
      <w:bookmarkStart w:id="148" w:name="_Toc56071699"/>
      <w:r w:rsidRPr="00042DC2">
        <w:rPr>
          <w:rFonts w:eastAsiaTheme="majorEastAsia"/>
          <w:b/>
          <w:bCs/>
          <w:i/>
          <w:iCs/>
          <w:szCs w:val="26"/>
        </w:rPr>
        <w:t>Configuration manager (Trình quản lý cấu hình)</w:t>
      </w:r>
      <w:bookmarkEnd w:id="147"/>
      <w:bookmarkEnd w:id="148"/>
    </w:p>
    <w:p w14:paraId="29CE0F94" w14:textId="77777777" w:rsidR="00C952CC" w:rsidRPr="00042DC2" w:rsidRDefault="00C952CC" w:rsidP="00C952CC">
      <w:pPr>
        <w:ind w:firstLine="720"/>
        <w:rPr>
          <w:szCs w:val="26"/>
        </w:rPr>
      </w:pPr>
      <w:r w:rsidRPr="00042DC2">
        <w:rPr>
          <w:szCs w:val="26"/>
        </w:rPr>
        <w:t xml:space="preserve">Trình quản lý cấu hình có trách nhiệm thiết lập cấu trúc sản phẩm trong hệ thống quản lý thay đổi, để xác định và phân bổ không gian làm việc cho các nhà phát </w:t>
      </w:r>
      <w:r w:rsidRPr="00042DC2">
        <w:rPr>
          <w:szCs w:val="26"/>
        </w:rPr>
        <w:lastRenderedPageBreak/>
        <w:t>triển và tích hợp. Trình quản lý cấu hình cũng trích xuất các báo cáo trạng thái và chỉ số thích hợp cho người quản lý dự án.</w:t>
      </w:r>
    </w:p>
    <w:p w14:paraId="613859B6" w14:textId="77777777" w:rsidR="00C952CC" w:rsidRPr="00042DC2" w:rsidRDefault="00C952CC" w:rsidP="00B824CE">
      <w:pPr>
        <w:keepNext/>
        <w:keepLines/>
        <w:numPr>
          <w:ilvl w:val="2"/>
          <w:numId w:val="3"/>
        </w:numPr>
        <w:spacing w:before="40" w:line="259" w:lineRule="auto"/>
        <w:ind w:left="567"/>
        <w:outlineLvl w:val="2"/>
        <w:rPr>
          <w:rFonts w:eastAsiaTheme="majorEastAsia"/>
          <w:b/>
          <w:bCs/>
          <w:i/>
          <w:iCs/>
          <w:szCs w:val="26"/>
        </w:rPr>
      </w:pPr>
      <w:bookmarkStart w:id="149" w:name="_Toc56034781"/>
      <w:bookmarkStart w:id="150" w:name="_Toc56071700"/>
      <w:r w:rsidRPr="00042DC2">
        <w:rPr>
          <w:rFonts w:eastAsiaTheme="majorEastAsia"/>
          <w:b/>
          <w:bCs/>
          <w:i/>
          <w:iCs/>
          <w:szCs w:val="26"/>
        </w:rPr>
        <w:t>Defect (Khiếm khuyết)</w:t>
      </w:r>
      <w:bookmarkEnd w:id="149"/>
      <w:bookmarkEnd w:id="150"/>
    </w:p>
    <w:p w14:paraId="49D676C1" w14:textId="77777777" w:rsidR="00C952CC" w:rsidRPr="00042DC2" w:rsidRDefault="00C952CC" w:rsidP="00C952CC">
      <w:pPr>
        <w:ind w:firstLine="720"/>
        <w:rPr>
          <w:szCs w:val="26"/>
        </w:rPr>
      </w:pPr>
      <w:r w:rsidRPr="00042DC2">
        <w:rPr>
          <w:szCs w:val="26"/>
        </w:rPr>
        <w:t>Một điểm bất thường, hoặc sai sót, trong một sản phẩm công việc được giao. Ví dụ bao gồm những thứ như thiếu sót và không hoàn hảo được tìm thấy trong các giai đoạn đầu của vòng đời và các triệu chứng lỗi có trong phần mềm đủ hoàn thiện để kiểm tra hoặc vận hành. Một khiếm khuyết có thể là bất kỳ loại vấn đề nào bạn muốn theo dõi và giải quyết. Xem thêm yêu cầu thay đổi.</w:t>
      </w:r>
    </w:p>
    <w:p w14:paraId="4396A992" w14:textId="77777777" w:rsidR="00C952CC" w:rsidRPr="00042DC2" w:rsidRDefault="00C952CC" w:rsidP="00B824CE">
      <w:pPr>
        <w:keepNext/>
        <w:keepLines/>
        <w:numPr>
          <w:ilvl w:val="2"/>
          <w:numId w:val="3"/>
        </w:numPr>
        <w:spacing w:before="40" w:line="259" w:lineRule="auto"/>
        <w:ind w:left="567"/>
        <w:outlineLvl w:val="2"/>
        <w:rPr>
          <w:rFonts w:eastAsiaTheme="majorEastAsia"/>
          <w:b/>
          <w:bCs/>
          <w:i/>
          <w:iCs/>
          <w:szCs w:val="26"/>
        </w:rPr>
      </w:pPr>
      <w:bookmarkStart w:id="151" w:name="_Toc56034782"/>
      <w:bookmarkStart w:id="152" w:name="_Toc56071701"/>
      <w:r w:rsidRPr="00042DC2">
        <w:rPr>
          <w:rFonts w:eastAsiaTheme="majorEastAsia"/>
          <w:b/>
          <w:bCs/>
          <w:i/>
          <w:iCs/>
          <w:szCs w:val="26"/>
        </w:rPr>
        <w:t>Developer (Nhà phát triển)</w:t>
      </w:r>
      <w:bookmarkEnd w:id="151"/>
      <w:bookmarkEnd w:id="152"/>
    </w:p>
    <w:p w14:paraId="05F42F9E" w14:textId="77777777" w:rsidR="00C952CC" w:rsidRPr="00042DC2" w:rsidRDefault="00C952CC" w:rsidP="00C952CC">
      <w:pPr>
        <w:ind w:firstLine="720"/>
        <w:rPr>
          <w:szCs w:val="26"/>
        </w:rPr>
      </w:pPr>
      <w:r w:rsidRPr="00042DC2">
        <w:rPr>
          <w:szCs w:val="26"/>
        </w:rPr>
        <w:t>Một người chịu trách nhiệm phát triển các chức năng cần thiết phù hợp với các tiêu chuẩn và thủ tục đã được dự án thông qua. Điều này có thể bao gồm thực hiện các hoạt động trong bất kỳ yêu cầu, phân tích &amp; thiết kế, triển khai và kiểm thử nào</w:t>
      </w:r>
    </w:p>
    <w:p w14:paraId="03D37141" w14:textId="77777777" w:rsidR="00C952CC" w:rsidRPr="00042DC2" w:rsidRDefault="00C952CC" w:rsidP="00B824CE">
      <w:pPr>
        <w:keepNext/>
        <w:keepLines/>
        <w:numPr>
          <w:ilvl w:val="2"/>
          <w:numId w:val="3"/>
        </w:numPr>
        <w:spacing w:before="40" w:line="259" w:lineRule="auto"/>
        <w:ind w:left="567"/>
        <w:outlineLvl w:val="2"/>
        <w:rPr>
          <w:rFonts w:eastAsiaTheme="majorEastAsia"/>
          <w:b/>
          <w:bCs/>
          <w:i/>
          <w:iCs/>
          <w:szCs w:val="26"/>
        </w:rPr>
      </w:pPr>
      <w:bookmarkStart w:id="153" w:name="_Toc56034783"/>
      <w:bookmarkStart w:id="154" w:name="_Toc56071702"/>
      <w:r w:rsidRPr="00042DC2">
        <w:rPr>
          <w:rFonts w:eastAsiaTheme="majorEastAsia"/>
          <w:b/>
          <w:bCs/>
          <w:i/>
          <w:iCs/>
          <w:szCs w:val="26"/>
        </w:rPr>
        <w:t>Document (Tài liệu)</w:t>
      </w:r>
      <w:bookmarkEnd w:id="153"/>
      <w:bookmarkEnd w:id="154"/>
    </w:p>
    <w:p w14:paraId="61AC8E92" w14:textId="77777777" w:rsidR="00C952CC" w:rsidRPr="00042DC2" w:rsidRDefault="00C952CC" w:rsidP="00C952CC">
      <w:pPr>
        <w:ind w:firstLine="720"/>
        <w:rPr>
          <w:szCs w:val="26"/>
        </w:rPr>
      </w:pPr>
      <w:r w:rsidRPr="00042DC2">
        <w:rPr>
          <w:szCs w:val="26"/>
        </w:rPr>
        <w:t>Tài liệu là một tập hợp thông tin nhằm trình bày trên giấy, hoặc trong một phương tiện sử dụng phép ẩn dụ trên giấy. Phép ẩn dụ trên giấy bao gồm khái niệm về các trang, và nó có một chuỗi nội dung ẩn hoặc rõ ràng. Thông tin ở dạng văn bản hoặc hình ảnh hai chiều. Ví dụ về phép ẩn dụ trên giấy là tài liệu trình xử lý văn bản, bảng tính, lịch biểu, biểu đồ Gantt, trang web hoặc bản trình bày slide trên cao</w:t>
      </w:r>
    </w:p>
    <w:p w14:paraId="33E66D94" w14:textId="77777777" w:rsidR="00C952CC" w:rsidRPr="00042DC2" w:rsidRDefault="00C952CC" w:rsidP="00B824CE">
      <w:pPr>
        <w:keepNext/>
        <w:keepLines/>
        <w:numPr>
          <w:ilvl w:val="2"/>
          <w:numId w:val="3"/>
        </w:numPr>
        <w:spacing w:before="40" w:line="259" w:lineRule="auto"/>
        <w:ind w:left="567"/>
        <w:outlineLvl w:val="2"/>
        <w:rPr>
          <w:rFonts w:eastAsiaTheme="majorEastAsia"/>
          <w:b/>
          <w:bCs/>
          <w:i/>
          <w:iCs/>
          <w:szCs w:val="26"/>
        </w:rPr>
      </w:pPr>
      <w:bookmarkStart w:id="155" w:name="_Toc56034784"/>
      <w:bookmarkStart w:id="156" w:name="_Toc56071703"/>
      <w:r w:rsidRPr="00042DC2">
        <w:rPr>
          <w:rFonts w:eastAsiaTheme="majorEastAsia"/>
          <w:b/>
          <w:bCs/>
          <w:i/>
          <w:iCs/>
          <w:szCs w:val="26"/>
        </w:rPr>
        <w:t>Enhancement request (Yêu cầu nâng cao)</w:t>
      </w:r>
      <w:bookmarkEnd w:id="155"/>
      <w:bookmarkEnd w:id="156"/>
    </w:p>
    <w:p w14:paraId="2A0687E1" w14:textId="77777777" w:rsidR="00C952CC" w:rsidRPr="00042DC2" w:rsidRDefault="00C952CC" w:rsidP="00C952CC">
      <w:pPr>
        <w:ind w:firstLine="720"/>
        <w:rPr>
          <w:szCs w:val="26"/>
        </w:rPr>
      </w:pPr>
      <w:r w:rsidRPr="00042DC2">
        <w:rPr>
          <w:szCs w:val="26"/>
        </w:rPr>
        <w:t>Một loại yêu cầu của các bên liên quan chỉ định một tính năng hoặc chức năng mới của hệ thống. Xem thêm yêu cầu thay đổi.</w:t>
      </w:r>
    </w:p>
    <w:p w14:paraId="579796A8" w14:textId="77777777" w:rsidR="00C952CC" w:rsidRPr="00042DC2" w:rsidRDefault="00C952CC" w:rsidP="00B824CE">
      <w:pPr>
        <w:keepNext/>
        <w:keepLines/>
        <w:numPr>
          <w:ilvl w:val="2"/>
          <w:numId w:val="3"/>
        </w:numPr>
        <w:spacing w:before="40" w:line="259" w:lineRule="auto"/>
        <w:ind w:left="567"/>
        <w:outlineLvl w:val="2"/>
        <w:rPr>
          <w:rFonts w:eastAsiaTheme="majorEastAsia"/>
          <w:b/>
          <w:bCs/>
          <w:i/>
          <w:iCs/>
          <w:szCs w:val="26"/>
        </w:rPr>
      </w:pPr>
      <w:bookmarkStart w:id="157" w:name="_Toc56034785"/>
      <w:bookmarkStart w:id="158" w:name="_Toc56071704"/>
      <w:r w:rsidRPr="00042DC2">
        <w:rPr>
          <w:rFonts w:eastAsiaTheme="majorEastAsia"/>
          <w:b/>
          <w:bCs/>
          <w:i/>
          <w:iCs/>
          <w:szCs w:val="26"/>
        </w:rPr>
        <w:t>Feature (Đặc trưng)</w:t>
      </w:r>
      <w:bookmarkEnd w:id="157"/>
      <w:bookmarkEnd w:id="158"/>
    </w:p>
    <w:p w14:paraId="6D7B95A7" w14:textId="77777777" w:rsidR="00C952CC" w:rsidRPr="00042DC2" w:rsidRDefault="00C952CC" w:rsidP="00C952CC">
      <w:pPr>
        <w:ind w:firstLine="720"/>
        <w:rPr>
          <w:szCs w:val="26"/>
        </w:rPr>
      </w:pPr>
      <w:r w:rsidRPr="00042DC2">
        <w:rPr>
          <w:szCs w:val="26"/>
        </w:rPr>
        <w:t>Một dịch vụ có thể quan sát bên ngoài được cung cấp bởi hệ thống, trực tiếp đáp ứng nhu cầu của các bên liên quan.</w:t>
      </w:r>
    </w:p>
    <w:p w14:paraId="392913B7" w14:textId="77777777" w:rsidR="00C952CC" w:rsidRPr="00042DC2" w:rsidRDefault="00C952CC" w:rsidP="00B824CE">
      <w:pPr>
        <w:keepNext/>
        <w:keepLines/>
        <w:numPr>
          <w:ilvl w:val="2"/>
          <w:numId w:val="3"/>
        </w:numPr>
        <w:spacing w:before="40" w:line="259" w:lineRule="auto"/>
        <w:ind w:left="567"/>
        <w:outlineLvl w:val="2"/>
        <w:rPr>
          <w:rFonts w:eastAsiaTheme="majorEastAsia"/>
          <w:b/>
          <w:bCs/>
          <w:i/>
          <w:iCs/>
          <w:szCs w:val="26"/>
        </w:rPr>
      </w:pPr>
      <w:bookmarkStart w:id="159" w:name="_Toc56034786"/>
      <w:bookmarkStart w:id="160" w:name="_Toc56071705"/>
      <w:r w:rsidRPr="00042DC2">
        <w:rPr>
          <w:rFonts w:eastAsiaTheme="majorEastAsia"/>
          <w:b/>
          <w:bCs/>
          <w:i/>
          <w:iCs/>
          <w:szCs w:val="26"/>
        </w:rPr>
        <w:t>I/T</w:t>
      </w:r>
      <w:bookmarkEnd w:id="159"/>
      <w:bookmarkEnd w:id="160"/>
      <w:r w:rsidRPr="00042DC2">
        <w:rPr>
          <w:rFonts w:eastAsiaTheme="majorEastAsia"/>
          <w:b/>
          <w:bCs/>
          <w:i/>
          <w:iCs/>
          <w:szCs w:val="26"/>
        </w:rPr>
        <w:t xml:space="preserve"> </w:t>
      </w:r>
    </w:p>
    <w:p w14:paraId="77E62A9E" w14:textId="77777777" w:rsidR="00C952CC" w:rsidRPr="00042DC2" w:rsidRDefault="00C952CC" w:rsidP="00C952CC">
      <w:pPr>
        <w:ind w:firstLine="720"/>
        <w:rPr>
          <w:szCs w:val="26"/>
        </w:rPr>
      </w:pPr>
      <w:r w:rsidRPr="00042DC2">
        <w:rPr>
          <w:szCs w:val="26"/>
        </w:rPr>
        <w:t>Công nghệ thông tin</w:t>
      </w:r>
    </w:p>
    <w:p w14:paraId="53FDF91E" w14:textId="77777777" w:rsidR="00C952CC" w:rsidRPr="00042DC2" w:rsidRDefault="00C952CC" w:rsidP="00B824CE">
      <w:pPr>
        <w:keepNext/>
        <w:keepLines/>
        <w:numPr>
          <w:ilvl w:val="2"/>
          <w:numId w:val="3"/>
        </w:numPr>
        <w:spacing w:before="40" w:line="259" w:lineRule="auto"/>
        <w:ind w:left="567"/>
        <w:outlineLvl w:val="2"/>
        <w:rPr>
          <w:rFonts w:eastAsiaTheme="majorEastAsia"/>
          <w:b/>
          <w:bCs/>
          <w:i/>
          <w:iCs/>
          <w:szCs w:val="26"/>
        </w:rPr>
      </w:pPr>
      <w:bookmarkStart w:id="161" w:name="_Toc56034787"/>
      <w:bookmarkStart w:id="162" w:name="_Toc56071706"/>
      <w:r w:rsidRPr="00042DC2">
        <w:rPr>
          <w:rFonts w:eastAsiaTheme="majorEastAsia"/>
          <w:b/>
          <w:bCs/>
          <w:i/>
          <w:iCs/>
          <w:szCs w:val="26"/>
        </w:rPr>
        <w:t>Iteration (Vòng lặp)</w:t>
      </w:r>
      <w:bookmarkEnd w:id="161"/>
      <w:bookmarkEnd w:id="162"/>
    </w:p>
    <w:p w14:paraId="514AC858" w14:textId="77777777" w:rsidR="00C952CC" w:rsidRPr="00042DC2" w:rsidRDefault="00C952CC" w:rsidP="00C952CC">
      <w:pPr>
        <w:ind w:firstLine="720"/>
        <w:rPr>
          <w:szCs w:val="26"/>
        </w:rPr>
      </w:pPr>
      <w:r w:rsidRPr="00042DC2">
        <w:rPr>
          <w:szCs w:val="26"/>
        </w:rPr>
        <w:t>Một chuỗi các hoạt động riêng biệt với một kế hoạch dựa trên cơ sở và các tiêu chí định giá dẫn đến việc phát hành (nội bộ hoặc bên ngoài).</w:t>
      </w:r>
    </w:p>
    <w:p w14:paraId="3CF4A6A5" w14:textId="77777777" w:rsidR="00C952CC" w:rsidRPr="00042DC2" w:rsidRDefault="00C952CC" w:rsidP="00B824CE">
      <w:pPr>
        <w:keepNext/>
        <w:keepLines/>
        <w:numPr>
          <w:ilvl w:val="2"/>
          <w:numId w:val="3"/>
        </w:numPr>
        <w:spacing w:before="40" w:line="259" w:lineRule="auto"/>
        <w:ind w:left="567"/>
        <w:outlineLvl w:val="2"/>
        <w:rPr>
          <w:rFonts w:eastAsiaTheme="majorEastAsia"/>
          <w:b/>
          <w:bCs/>
          <w:i/>
          <w:iCs/>
          <w:szCs w:val="26"/>
        </w:rPr>
      </w:pPr>
      <w:bookmarkStart w:id="163" w:name="_Toc56034788"/>
      <w:bookmarkStart w:id="164" w:name="_Toc56071707"/>
      <w:r w:rsidRPr="00042DC2">
        <w:rPr>
          <w:rFonts w:eastAsiaTheme="majorEastAsia"/>
          <w:b/>
          <w:bCs/>
          <w:i/>
          <w:iCs/>
          <w:szCs w:val="26"/>
        </w:rPr>
        <w:t>Quality assurance (QA) (Đảm bảo chất lượng)</w:t>
      </w:r>
      <w:bookmarkEnd w:id="163"/>
      <w:bookmarkEnd w:id="164"/>
    </w:p>
    <w:p w14:paraId="10A9D725" w14:textId="77777777" w:rsidR="00C952CC" w:rsidRPr="00042DC2" w:rsidRDefault="00C952CC" w:rsidP="00C952CC">
      <w:pPr>
        <w:ind w:firstLine="720"/>
        <w:rPr>
          <w:szCs w:val="26"/>
        </w:rPr>
      </w:pPr>
      <w:r w:rsidRPr="00042DC2">
        <w:rPr>
          <w:szCs w:val="26"/>
        </w:rPr>
        <w:t>Chức năng của đảm bảo Chất lượng là trách nhiệm của (báo cáo với) Giám đốc Dự án và chịu trách nhiệm đảm bảo rằng các tiêu chuẩn của dự án được tuân thủ một cách chính xác và có thể kiểm chứng được bởi tất cả nhân viên dự án</w:t>
      </w:r>
    </w:p>
    <w:p w14:paraId="5EAF59B1" w14:textId="77777777" w:rsidR="00C952CC" w:rsidRPr="00042DC2" w:rsidRDefault="00C952CC" w:rsidP="00B824CE">
      <w:pPr>
        <w:keepNext/>
        <w:keepLines/>
        <w:numPr>
          <w:ilvl w:val="2"/>
          <w:numId w:val="3"/>
        </w:numPr>
        <w:spacing w:before="40" w:line="259" w:lineRule="auto"/>
        <w:ind w:left="567"/>
        <w:outlineLvl w:val="2"/>
        <w:rPr>
          <w:rFonts w:eastAsiaTheme="majorEastAsia"/>
          <w:b/>
          <w:bCs/>
          <w:i/>
          <w:iCs/>
          <w:szCs w:val="26"/>
        </w:rPr>
      </w:pPr>
      <w:bookmarkStart w:id="165" w:name="_Toc56034789"/>
      <w:bookmarkStart w:id="166" w:name="_Toc56071708"/>
      <w:r w:rsidRPr="00042DC2">
        <w:rPr>
          <w:rFonts w:eastAsiaTheme="majorEastAsia"/>
          <w:b/>
          <w:bCs/>
          <w:i/>
          <w:iCs/>
          <w:szCs w:val="26"/>
        </w:rPr>
        <w:lastRenderedPageBreak/>
        <w:t>Project manager (Người quản lý dự án)</w:t>
      </w:r>
      <w:bookmarkEnd w:id="165"/>
      <w:bookmarkEnd w:id="166"/>
    </w:p>
    <w:p w14:paraId="0810BE6F" w14:textId="77777777" w:rsidR="00C952CC" w:rsidRPr="00042DC2" w:rsidRDefault="00C952CC" w:rsidP="00C952CC">
      <w:pPr>
        <w:ind w:firstLine="720"/>
        <w:rPr>
          <w:szCs w:val="26"/>
        </w:rPr>
      </w:pPr>
      <w:r w:rsidRPr="00042DC2">
        <w:rPr>
          <w:szCs w:val="26"/>
        </w:rPr>
        <w:t>Vai trò chịu trách nhiệm chung cho dự án. Người quản lý dự án cần đảm bảo các nhiệm vụ được lên lịch, phân bổ và hoàn thành theo đúng tiến độ, ngân sách và yêu cầu chất lượng của dự án.</w:t>
      </w:r>
    </w:p>
    <w:p w14:paraId="056667B8" w14:textId="77777777" w:rsidR="00C952CC" w:rsidRPr="00042DC2" w:rsidRDefault="00C952CC" w:rsidP="00B824CE">
      <w:pPr>
        <w:keepNext/>
        <w:keepLines/>
        <w:numPr>
          <w:ilvl w:val="2"/>
          <w:numId w:val="3"/>
        </w:numPr>
        <w:spacing w:before="40" w:line="259" w:lineRule="auto"/>
        <w:ind w:left="567"/>
        <w:outlineLvl w:val="2"/>
        <w:rPr>
          <w:rFonts w:eastAsiaTheme="majorEastAsia"/>
          <w:b/>
          <w:bCs/>
          <w:i/>
          <w:iCs/>
          <w:szCs w:val="26"/>
        </w:rPr>
      </w:pPr>
      <w:bookmarkStart w:id="167" w:name="_Toc56034790"/>
      <w:bookmarkStart w:id="168" w:name="_Toc56071709"/>
      <w:r w:rsidRPr="00042DC2">
        <w:rPr>
          <w:rFonts w:eastAsiaTheme="majorEastAsia"/>
          <w:b/>
          <w:bCs/>
          <w:i/>
          <w:iCs/>
          <w:szCs w:val="26"/>
        </w:rPr>
        <w:t>Requirement (Yêu cầu)</w:t>
      </w:r>
      <w:bookmarkEnd w:id="167"/>
      <w:bookmarkEnd w:id="168"/>
    </w:p>
    <w:p w14:paraId="44A5A495" w14:textId="77777777" w:rsidR="00C952CC" w:rsidRPr="00042DC2" w:rsidRDefault="00C952CC" w:rsidP="00C952CC">
      <w:pPr>
        <w:ind w:firstLine="720"/>
        <w:rPr>
          <w:szCs w:val="26"/>
        </w:rPr>
      </w:pPr>
      <w:r w:rsidRPr="00042DC2">
        <w:rPr>
          <w:szCs w:val="26"/>
        </w:rPr>
        <w:t>Một yêu cầu mô tả một điều kiện hoặc khả năng mà một hệ thống phải tuân theo; hoặc xuất phát trực tiếp từ nhu cầu của người dùng, hoặc được nêu trong hợp đồng, tiêu chuẩn, thông số kỹ thuật hoặc tài liệu áp đặt chính thức khác. Một tính năng, thuộc tính hoặc hành vi mong muốn của một hệ thống.</w:t>
      </w:r>
    </w:p>
    <w:p w14:paraId="21A7BE73" w14:textId="77777777" w:rsidR="00C952CC" w:rsidRPr="00042DC2" w:rsidRDefault="00C952CC" w:rsidP="00B824CE">
      <w:pPr>
        <w:keepNext/>
        <w:keepLines/>
        <w:numPr>
          <w:ilvl w:val="2"/>
          <w:numId w:val="3"/>
        </w:numPr>
        <w:spacing w:before="40" w:line="259" w:lineRule="auto"/>
        <w:ind w:left="567"/>
        <w:outlineLvl w:val="2"/>
        <w:rPr>
          <w:rFonts w:eastAsiaTheme="majorEastAsia"/>
          <w:b/>
          <w:bCs/>
          <w:i/>
          <w:iCs/>
          <w:szCs w:val="26"/>
        </w:rPr>
      </w:pPr>
      <w:bookmarkStart w:id="169" w:name="_Toc56034791"/>
      <w:bookmarkStart w:id="170" w:name="_Toc56071710"/>
      <w:r w:rsidRPr="00042DC2">
        <w:rPr>
          <w:rFonts w:eastAsiaTheme="majorEastAsia"/>
          <w:b/>
          <w:bCs/>
          <w:i/>
          <w:iCs/>
          <w:szCs w:val="26"/>
        </w:rPr>
        <w:t>Requirement attribute (Thuộc tính yêu cầu)</w:t>
      </w:r>
      <w:bookmarkEnd w:id="169"/>
      <w:bookmarkEnd w:id="170"/>
    </w:p>
    <w:p w14:paraId="3B41FED8" w14:textId="77777777" w:rsidR="00C952CC" w:rsidRPr="00042DC2" w:rsidRDefault="00C952CC" w:rsidP="00C952CC">
      <w:pPr>
        <w:ind w:firstLine="720"/>
        <w:rPr>
          <w:szCs w:val="26"/>
        </w:rPr>
      </w:pPr>
      <w:r w:rsidRPr="00042DC2">
        <w:rPr>
          <w:szCs w:val="26"/>
        </w:rPr>
        <w:t>Thông tin liên quan đến một yêu cầu cụ thể cung cấp mối liên hệ giữa yêu cầu và các yếu tố khác của dự án — ví dụ, mức độ ưu tiên, lịch trình, trạng thái, yếu tố thiết kế, nguồn lực, chi phí, mối nguy hiểm.</w:t>
      </w:r>
    </w:p>
    <w:p w14:paraId="6DDA7FBB" w14:textId="77777777" w:rsidR="00C952CC" w:rsidRPr="00042DC2" w:rsidRDefault="00C952CC" w:rsidP="00B824CE">
      <w:pPr>
        <w:keepNext/>
        <w:keepLines/>
        <w:numPr>
          <w:ilvl w:val="2"/>
          <w:numId w:val="3"/>
        </w:numPr>
        <w:spacing w:before="40" w:line="259" w:lineRule="auto"/>
        <w:ind w:left="567"/>
        <w:outlineLvl w:val="2"/>
        <w:rPr>
          <w:rFonts w:eastAsiaTheme="majorEastAsia"/>
          <w:b/>
          <w:bCs/>
          <w:i/>
          <w:iCs/>
          <w:szCs w:val="26"/>
        </w:rPr>
      </w:pPr>
      <w:bookmarkStart w:id="171" w:name="_Toc56034792"/>
      <w:bookmarkStart w:id="172" w:name="_Toc56071711"/>
      <w:r w:rsidRPr="00042DC2">
        <w:rPr>
          <w:rFonts w:eastAsiaTheme="majorEastAsia"/>
          <w:b/>
          <w:bCs/>
          <w:i/>
          <w:iCs/>
          <w:szCs w:val="26"/>
        </w:rPr>
        <w:t>Requirement type (Loại yêu cầu)</w:t>
      </w:r>
      <w:bookmarkEnd w:id="171"/>
      <w:bookmarkEnd w:id="172"/>
    </w:p>
    <w:p w14:paraId="72630BE9" w14:textId="77777777" w:rsidR="00C952CC" w:rsidRPr="00042DC2" w:rsidRDefault="00C952CC" w:rsidP="00C952CC">
      <w:pPr>
        <w:ind w:firstLine="720"/>
        <w:rPr>
          <w:szCs w:val="26"/>
        </w:rPr>
      </w:pPr>
      <w:r w:rsidRPr="00042DC2">
        <w:rPr>
          <w:szCs w:val="26"/>
        </w:rPr>
        <w:t>Phân loại các yêu cầu - ví dụ, nhu cầu của bên liên quan, tính năng, trường hợp sử dụng, yêu cầu bổ sung, yêu cầu kiểm tra, yêu cầu tài liệu, yêu cầu phần cứng, yêu cầu phần mềm, v.v. - dựa trên các đặc điểm và thuộc tính chung.</w:t>
      </w:r>
    </w:p>
    <w:p w14:paraId="5CCCE7E6" w14:textId="77777777" w:rsidR="00C952CC" w:rsidRPr="00042DC2" w:rsidRDefault="00C952CC" w:rsidP="00B824CE">
      <w:pPr>
        <w:keepNext/>
        <w:keepLines/>
        <w:numPr>
          <w:ilvl w:val="2"/>
          <w:numId w:val="3"/>
        </w:numPr>
        <w:spacing w:before="40" w:line="259" w:lineRule="auto"/>
        <w:ind w:left="567"/>
        <w:outlineLvl w:val="2"/>
        <w:rPr>
          <w:rFonts w:eastAsiaTheme="majorEastAsia"/>
          <w:b/>
          <w:bCs/>
          <w:i/>
          <w:iCs/>
          <w:szCs w:val="26"/>
        </w:rPr>
      </w:pPr>
      <w:bookmarkStart w:id="173" w:name="_Toc56034793"/>
      <w:bookmarkStart w:id="174" w:name="_Toc56071712"/>
      <w:r w:rsidRPr="00042DC2">
        <w:rPr>
          <w:rFonts w:eastAsiaTheme="majorEastAsia"/>
          <w:b/>
          <w:bCs/>
          <w:i/>
          <w:iCs/>
          <w:szCs w:val="26"/>
        </w:rPr>
        <w:t>Requirements management (Quản lý các yêu cầu)</w:t>
      </w:r>
      <w:bookmarkEnd w:id="173"/>
      <w:bookmarkEnd w:id="174"/>
    </w:p>
    <w:p w14:paraId="3BE93EF1" w14:textId="77777777" w:rsidR="00C952CC" w:rsidRPr="00042DC2" w:rsidRDefault="00C952CC" w:rsidP="00C952CC">
      <w:pPr>
        <w:ind w:firstLine="720"/>
        <w:rPr>
          <w:szCs w:val="26"/>
        </w:rPr>
      </w:pPr>
      <w:r w:rsidRPr="00042DC2">
        <w:rPr>
          <w:szCs w:val="26"/>
        </w:rPr>
        <w:t>Một cách tiếp cận có hệ thống để gợi ra, tổ chức và ghi lại các yêu cầu của hệ thống cũng như thiết lập và duy trì thỏa thuận giữa khách hàng và nhóm dự án về các yêu cầu thay đổi của hệ thống.</w:t>
      </w:r>
    </w:p>
    <w:p w14:paraId="7E207BF6" w14:textId="77777777" w:rsidR="00C952CC" w:rsidRPr="00042DC2" w:rsidRDefault="00C952CC" w:rsidP="00B824CE">
      <w:pPr>
        <w:keepNext/>
        <w:keepLines/>
        <w:numPr>
          <w:ilvl w:val="2"/>
          <w:numId w:val="3"/>
        </w:numPr>
        <w:spacing w:before="40" w:line="259" w:lineRule="auto"/>
        <w:ind w:left="567"/>
        <w:outlineLvl w:val="2"/>
        <w:rPr>
          <w:rFonts w:eastAsiaTheme="majorEastAsia"/>
          <w:b/>
          <w:bCs/>
          <w:i/>
          <w:iCs/>
          <w:szCs w:val="26"/>
        </w:rPr>
      </w:pPr>
      <w:bookmarkStart w:id="175" w:name="_Toc56034794"/>
      <w:bookmarkStart w:id="176" w:name="_Toc56071713"/>
      <w:r w:rsidRPr="00042DC2">
        <w:rPr>
          <w:rFonts w:eastAsiaTheme="majorEastAsia"/>
          <w:b/>
          <w:bCs/>
          <w:i/>
          <w:iCs/>
          <w:szCs w:val="26"/>
        </w:rPr>
        <w:t>Requirements specifier (Trình xác định yêu cầu)</w:t>
      </w:r>
      <w:bookmarkEnd w:id="175"/>
      <w:bookmarkEnd w:id="176"/>
    </w:p>
    <w:p w14:paraId="3F409975" w14:textId="77777777" w:rsidR="00C952CC" w:rsidRPr="00042DC2" w:rsidRDefault="00C952CC" w:rsidP="00C952CC">
      <w:pPr>
        <w:ind w:firstLine="720"/>
        <w:rPr>
          <w:szCs w:val="26"/>
        </w:rPr>
      </w:pPr>
      <w:r w:rsidRPr="00042DC2">
        <w:rPr>
          <w:szCs w:val="26"/>
        </w:rPr>
        <w:t>Trình xác định yêu cầu nêu chi tiết đặc điểm kỹ thuật của một phần chức năng của hệ thống bằng cách mô tả khía cạnh yêu cầu của một hoặc một số trường hợp sử dụng và các yêu cầu phần mềm hỗ trợ khác. Bộ định nghĩa yêu cầu cũng có thể chịu trách nhiệm về gói ca sử dụng và duy trì tính toàn vẹn của gói đó. Khuyến nghị rằng trình xác định yêu cầu chịu trách nhiệm về gói ca sử dụng cũng chịu trách nhiệm về các tác nhân và ca sử dụng chứa trong đó.</w:t>
      </w:r>
    </w:p>
    <w:p w14:paraId="2C4BF88B" w14:textId="77777777" w:rsidR="00C952CC" w:rsidRPr="00042DC2" w:rsidRDefault="00C952CC" w:rsidP="00B824CE">
      <w:pPr>
        <w:keepNext/>
        <w:keepLines/>
        <w:numPr>
          <w:ilvl w:val="2"/>
          <w:numId w:val="3"/>
        </w:numPr>
        <w:spacing w:before="40" w:line="259" w:lineRule="auto"/>
        <w:ind w:left="567"/>
        <w:outlineLvl w:val="2"/>
        <w:rPr>
          <w:rFonts w:eastAsiaTheme="majorEastAsia"/>
          <w:b/>
          <w:bCs/>
          <w:i/>
          <w:iCs/>
          <w:szCs w:val="26"/>
        </w:rPr>
      </w:pPr>
      <w:bookmarkStart w:id="177" w:name="_Toc56034795"/>
      <w:bookmarkStart w:id="178" w:name="_Toc56071714"/>
      <w:r w:rsidRPr="00042DC2">
        <w:rPr>
          <w:rFonts w:eastAsiaTheme="majorEastAsia"/>
          <w:b/>
          <w:bCs/>
          <w:i/>
          <w:iCs/>
          <w:szCs w:val="26"/>
        </w:rPr>
        <w:t>Requirements tracing (Truy vết yêu cầu)</w:t>
      </w:r>
      <w:bookmarkEnd w:id="177"/>
      <w:bookmarkEnd w:id="178"/>
    </w:p>
    <w:p w14:paraId="798ABA91" w14:textId="77777777" w:rsidR="00C952CC" w:rsidRPr="00042DC2" w:rsidRDefault="00C952CC" w:rsidP="00C952CC">
      <w:pPr>
        <w:ind w:firstLine="720"/>
        <w:rPr>
          <w:szCs w:val="26"/>
        </w:rPr>
      </w:pPr>
      <w:r w:rsidRPr="00042DC2">
        <w:rPr>
          <w:szCs w:val="26"/>
        </w:rPr>
        <w:t>Sự liên kết của một yêu cầu với các yêu cầu khác và với các yếu tố liên quan khác của dự án.</w:t>
      </w:r>
    </w:p>
    <w:p w14:paraId="5A245738" w14:textId="77777777" w:rsidR="00C952CC" w:rsidRPr="00042DC2" w:rsidRDefault="00C952CC" w:rsidP="00B824CE">
      <w:pPr>
        <w:keepNext/>
        <w:keepLines/>
        <w:numPr>
          <w:ilvl w:val="2"/>
          <w:numId w:val="3"/>
        </w:numPr>
        <w:spacing w:before="40" w:line="259" w:lineRule="auto"/>
        <w:ind w:left="567"/>
        <w:outlineLvl w:val="2"/>
        <w:rPr>
          <w:rFonts w:eastAsiaTheme="majorEastAsia"/>
          <w:b/>
          <w:bCs/>
          <w:i/>
          <w:iCs/>
          <w:szCs w:val="26"/>
        </w:rPr>
      </w:pPr>
      <w:bookmarkStart w:id="179" w:name="_Toc56034796"/>
      <w:bookmarkStart w:id="180" w:name="_Toc56071715"/>
      <w:r w:rsidRPr="00042DC2">
        <w:rPr>
          <w:rFonts w:eastAsiaTheme="majorEastAsia"/>
          <w:b/>
          <w:bCs/>
          <w:i/>
          <w:iCs/>
          <w:szCs w:val="26"/>
        </w:rPr>
        <w:lastRenderedPageBreak/>
        <w:t>Role (Vai trò)</w:t>
      </w:r>
      <w:bookmarkEnd w:id="179"/>
      <w:bookmarkEnd w:id="180"/>
    </w:p>
    <w:p w14:paraId="3F32D3A3" w14:textId="77777777" w:rsidR="00C952CC" w:rsidRPr="00042DC2" w:rsidRDefault="00C952CC" w:rsidP="00C952CC">
      <w:pPr>
        <w:ind w:firstLine="720"/>
        <w:rPr>
          <w:szCs w:val="26"/>
        </w:rPr>
      </w:pPr>
      <w:r w:rsidRPr="00042DC2">
        <w:rPr>
          <w:szCs w:val="26"/>
        </w:rPr>
        <w:t>Định nghĩa về hành vi và trách nhiệm của một cá nhân hoặc một tập hợp các cá nhân làm việc cùng nhau như một nhóm, trong bối cảnh của một tổ chức kỹ thuật phần mềm.</w:t>
      </w:r>
    </w:p>
    <w:p w14:paraId="1BEDFB52" w14:textId="77777777" w:rsidR="00C952CC" w:rsidRPr="00042DC2" w:rsidRDefault="00C952CC" w:rsidP="00B824CE">
      <w:pPr>
        <w:keepNext/>
        <w:keepLines/>
        <w:numPr>
          <w:ilvl w:val="2"/>
          <w:numId w:val="3"/>
        </w:numPr>
        <w:spacing w:before="40" w:line="259" w:lineRule="auto"/>
        <w:ind w:left="567"/>
        <w:outlineLvl w:val="2"/>
        <w:rPr>
          <w:rFonts w:eastAsiaTheme="majorEastAsia"/>
          <w:b/>
          <w:bCs/>
          <w:i/>
          <w:iCs/>
          <w:szCs w:val="26"/>
        </w:rPr>
      </w:pPr>
      <w:bookmarkStart w:id="181" w:name="_Toc56034797"/>
      <w:bookmarkStart w:id="182" w:name="_Toc56071716"/>
      <w:r w:rsidRPr="00042DC2">
        <w:rPr>
          <w:rFonts w:eastAsiaTheme="majorEastAsia"/>
          <w:b/>
          <w:bCs/>
          <w:i/>
          <w:iCs/>
          <w:szCs w:val="26"/>
        </w:rPr>
        <w:t>Rational Unified Process (Tiến trình hợp nhất hợp lý)</w:t>
      </w:r>
      <w:bookmarkEnd w:id="181"/>
      <w:bookmarkEnd w:id="182"/>
    </w:p>
    <w:p w14:paraId="13CF29DF" w14:textId="77777777" w:rsidR="00C952CC" w:rsidRPr="00042DC2" w:rsidRDefault="00C952CC" w:rsidP="00C952CC">
      <w:pPr>
        <w:ind w:firstLine="720"/>
        <w:rPr>
          <w:szCs w:val="26"/>
        </w:rPr>
      </w:pPr>
      <w:r w:rsidRPr="00042DC2">
        <w:rPr>
          <w:szCs w:val="26"/>
        </w:rPr>
        <w:t>Quy trình hợp nhất hợp lý (RUP) là một quy trình kỹ thuật phần mềm. Nó cung cấp một cách tiếp cận kỷ luật để phân công nhiệm vụ và trách nhiệm trong một tổ chức phát triển. Mục tiêu của nó là đảm bảo sản xuất phần mềm chất lượng cao đáp ứng nhu cầu của người dùng cuối trong một lịch trình và ngân sách có thể dự đoán được.</w:t>
      </w:r>
    </w:p>
    <w:p w14:paraId="0D860284" w14:textId="77777777" w:rsidR="00C952CC" w:rsidRPr="00042DC2" w:rsidRDefault="00C952CC" w:rsidP="00B824CE">
      <w:pPr>
        <w:keepNext/>
        <w:keepLines/>
        <w:numPr>
          <w:ilvl w:val="2"/>
          <w:numId w:val="3"/>
        </w:numPr>
        <w:spacing w:before="40" w:line="259" w:lineRule="auto"/>
        <w:ind w:left="567"/>
        <w:outlineLvl w:val="2"/>
        <w:rPr>
          <w:rFonts w:eastAsiaTheme="majorEastAsia"/>
          <w:b/>
          <w:bCs/>
          <w:i/>
          <w:iCs/>
          <w:szCs w:val="26"/>
        </w:rPr>
      </w:pPr>
      <w:bookmarkStart w:id="183" w:name="_Toc56034798"/>
      <w:bookmarkStart w:id="184" w:name="_Toc56071717"/>
      <w:r w:rsidRPr="00042DC2">
        <w:rPr>
          <w:rFonts w:eastAsiaTheme="majorEastAsia"/>
          <w:b/>
          <w:bCs/>
          <w:i/>
          <w:iCs/>
          <w:szCs w:val="26"/>
        </w:rPr>
        <w:t>Scope management (Quản lý phạm vi)</w:t>
      </w:r>
      <w:bookmarkEnd w:id="183"/>
      <w:bookmarkEnd w:id="184"/>
    </w:p>
    <w:p w14:paraId="691B45C3" w14:textId="77777777" w:rsidR="00C952CC" w:rsidRPr="00042DC2" w:rsidRDefault="00C952CC" w:rsidP="00C952CC">
      <w:pPr>
        <w:ind w:firstLine="720"/>
        <w:rPr>
          <w:szCs w:val="26"/>
        </w:rPr>
      </w:pPr>
      <w:r w:rsidRPr="00042DC2">
        <w:rPr>
          <w:szCs w:val="26"/>
        </w:rPr>
        <w:t>Quá trình sắp xếp thứ tự ưu tiên và xác định tập hợp các yêu cầu có thể được thực hiện trong một chu kỳ phát hành cụ thể, dựa trên các nguồn lực và thời gian có sẵn. Quá trình này tiếp tục trong suốt vòng đời của dự án khi các thay đổi xảy ra. Xem thêm quản lý thay đổi.</w:t>
      </w:r>
    </w:p>
    <w:p w14:paraId="56503270" w14:textId="77777777" w:rsidR="00C952CC" w:rsidRPr="00042DC2" w:rsidRDefault="00C952CC" w:rsidP="00B824CE">
      <w:pPr>
        <w:keepNext/>
        <w:keepLines/>
        <w:numPr>
          <w:ilvl w:val="2"/>
          <w:numId w:val="3"/>
        </w:numPr>
        <w:spacing w:before="40" w:line="259" w:lineRule="auto"/>
        <w:ind w:left="567"/>
        <w:outlineLvl w:val="2"/>
        <w:rPr>
          <w:rFonts w:eastAsiaTheme="majorEastAsia"/>
          <w:b/>
          <w:bCs/>
          <w:i/>
          <w:iCs/>
          <w:szCs w:val="26"/>
        </w:rPr>
      </w:pPr>
      <w:bookmarkStart w:id="185" w:name="_Toc56034799"/>
      <w:bookmarkStart w:id="186" w:name="_Toc56071718"/>
      <w:r w:rsidRPr="00042DC2">
        <w:rPr>
          <w:rFonts w:eastAsiaTheme="majorEastAsia"/>
          <w:b/>
          <w:bCs/>
          <w:i/>
          <w:iCs/>
          <w:szCs w:val="26"/>
        </w:rPr>
        <w:t>Stakeholder (Các bên liên quan)</w:t>
      </w:r>
      <w:bookmarkEnd w:id="185"/>
      <w:bookmarkEnd w:id="186"/>
    </w:p>
    <w:p w14:paraId="5DABE267" w14:textId="77777777" w:rsidR="00C952CC" w:rsidRPr="00042DC2" w:rsidRDefault="00C952CC" w:rsidP="00C952CC">
      <w:pPr>
        <w:ind w:firstLine="720"/>
        <w:rPr>
          <w:szCs w:val="26"/>
        </w:rPr>
      </w:pPr>
      <w:r w:rsidRPr="00042DC2">
        <w:rPr>
          <w:szCs w:val="26"/>
        </w:rPr>
        <w:t>Người chịu ảnh hưởng chủ yếu bởi kết quả của hệ thống.</w:t>
      </w:r>
    </w:p>
    <w:p w14:paraId="261982F4" w14:textId="77777777" w:rsidR="00C952CC" w:rsidRPr="00042DC2" w:rsidRDefault="00C952CC" w:rsidP="00B824CE">
      <w:pPr>
        <w:keepNext/>
        <w:keepLines/>
        <w:numPr>
          <w:ilvl w:val="2"/>
          <w:numId w:val="3"/>
        </w:numPr>
        <w:spacing w:before="40" w:line="259" w:lineRule="auto"/>
        <w:ind w:left="567"/>
        <w:outlineLvl w:val="2"/>
        <w:rPr>
          <w:rFonts w:eastAsiaTheme="majorEastAsia"/>
          <w:b/>
          <w:bCs/>
          <w:i/>
          <w:iCs/>
          <w:szCs w:val="26"/>
        </w:rPr>
      </w:pPr>
      <w:bookmarkStart w:id="187" w:name="_Toc56034800"/>
      <w:bookmarkStart w:id="188" w:name="_Toc56071719"/>
      <w:r w:rsidRPr="00042DC2">
        <w:rPr>
          <w:rFonts w:eastAsiaTheme="majorEastAsia"/>
          <w:b/>
          <w:bCs/>
          <w:i/>
          <w:iCs/>
          <w:szCs w:val="26"/>
        </w:rPr>
        <w:t>Stakeholder need (Mong muốn của các bên liên quan)</w:t>
      </w:r>
      <w:bookmarkEnd w:id="187"/>
      <w:bookmarkEnd w:id="188"/>
    </w:p>
    <w:p w14:paraId="3BC195F2" w14:textId="77777777" w:rsidR="00C952CC" w:rsidRPr="00042DC2" w:rsidRDefault="00C952CC" w:rsidP="00C952CC">
      <w:pPr>
        <w:ind w:firstLine="720"/>
        <w:rPr>
          <w:szCs w:val="26"/>
        </w:rPr>
      </w:pPr>
      <w:r w:rsidRPr="00042DC2">
        <w:rPr>
          <w:szCs w:val="26"/>
        </w:rPr>
        <w:t>Vấn đề kinh doanh hoặc hoạt động (cơ hội) phải được thực hiện để làm tường minh cho việc mua hoặc sử dụng.</w:t>
      </w:r>
    </w:p>
    <w:p w14:paraId="0CA22D73" w14:textId="77777777" w:rsidR="00C952CC" w:rsidRPr="00042DC2" w:rsidRDefault="00C952CC" w:rsidP="00B824CE">
      <w:pPr>
        <w:keepNext/>
        <w:keepLines/>
        <w:numPr>
          <w:ilvl w:val="2"/>
          <w:numId w:val="3"/>
        </w:numPr>
        <w:spacing w:before="40" w:line="259" w:lineRule="auto"/>
        <w:ind w:left="567"/>
        <w:outlineLvl w:val="2"/>
        <w:rPr>
          <w:rFonts w:eastAsiaTheme="majorEastAsia"/>
          <w:b/>
          <w:bCs/>
          <w:i/>
          <w:iCs/>
          <w:szCs w:val="26"/>
        </w:rPr>
      </w:pPr>
      <w:bookmarkStart w:id="189" w:name="_Toc56034801"/>
      <w:bookmarkStart w:id="190" w:name="_Toc56071720"/>
      <w:r w:rsidRPr="00042DC2">
        <w:rPr>
          <w:rFonts w:eastAsiaTheme="majorEastAsia"/>
          <w:b/>
          <w:bCs/>
          <w:i/>
          <w:iCs/>
          <w:szCs w:val="26"/>
        </w:rPr>
        <w:t>Stakeholder request (Yêu cầu từ các bên liên quan)</w:t>
      </w:r>
      <w:bookmarkEnd w:id="189"/>
      <w:bookmarkEnd w:id="190"/>
    </w:p>
    <w:p w14:paraId="44B641A9" w14:textId="77777777" w:rsidR="00C952CC" w:rsidRPr="00042DC2" w:rsidRDefault="00C952CC" w:rsidP="00C952CC">
      <w:pPr>
        <w:ind w:firstLine="720"/>
        <w:rPr>
          <w:szCs w:val="26"/>
        </w:rPr>
      </w:pPr>
      <w:r w:rsidRPr="00042DC2">
        <w:rPr>
          <w:szCs w:val="26"/>
        </w:rPr>
        <w:t>Yêu cầu thuộc bất kỳ loại nào - ví dụ: Yêu cầu thay đổi, yêu cầu nâng cao, yêu cầu thay đổi yêu cầu, khiếm khuyết - từ một bên liên quan</w:t>
      </w:r>
    </w:p>
    <w:p w14:paraId="1F01C2AB" w14:textId="77777777" w:rsidR="00C952CC" w:rsidRPr="00042DC2" w:rsidRDefault="00C952CC" w:rsidP="00B824CE">
      <w:pPr>
        <w:keepNext/>
        <w:keepLines/>
        <w:numPr>
          <w:ilvl w:val="2"/>
          <w:numId w:val="3"/>
        </w:numPr>
        <w:spacing w:before="40" w:line="259" w:lineRule="auto"/>
        <w:ind w:left="567"/>
        <w:outlineLvl w:val="2"/>
        <w:rPr>
          <w:rFonts w:eastAsiaTheme="majorEastAsia"/>
          <w:b/>
          <w:bCs/>
          <w:i/>
          <w:iCs/>
          <w:szCs w:val="26"/>
        </w:rPr>
      </w:pPr>
      <w:bookmarkStart w:id="191" w:name="_Toc56034802"/>
      <w:bookmarkStart w:id="192" w:name="_Toc56071721"/>
      <w:r w:rsidRPr="00042DC2">
        <w:rPr>
          <w:rFonts w:eastAsiaTheme="majorEastAsia"/>
          <w:b/>
          <w:bCs/>
          <w:i/>
          <w:iCs/>
          <w:szCs w:val="26"/>
        </w:rPr>
        <w:t>Software requirement (Yêu cầu phần mềm)</w:t>
      </w:r>
      <w:bookmarkEnd w:id="191"/>
      <w:bookmarkEnd w:id="192"/>
    </w:p>
    <w:p w14:paraId="2195DE88" w14:textId="77777777" w:rsidR="00C952CC" w:rsidRPr="00042DC2" w:rsidRDefault="00C952CC" w:rsidP="00C952CC">
      <w:pPr>
        <w:ind w:firstLine="720"/>
        <w:rPr>
          <w:szCs w:val="26"/>
        </w:rPr>
      </w:pPr>
      <w:r w:rsidRPr="00042DC2">
        <w:rPr>
          <w:szCs w:val="26"/>
        </w:rPr>
        <w:t>Một đặc tả của một hành vi có thể quan sát được bên ngoài của hệ thống; ví dụ, đầu vào của hệ thống, đầu ra từ hệ thống, chức năng của hệ thống, thuộc tính của hệ thống, hoặc thuộc tính của môi trường hệ thống.</w:t>
      </w:r>
    </w:p>
    <w:p w14:paraId="0D86DB08" w14:textId="77777777" w:rsidR="00C952CC" w:rsidRPr="00042DC2" w:rsidRDefault="00C952CC" w:rsidP="00B824CE">
      <w:pPr>
        <w:keepNext/>
        <w:keepLines/>
        <w:numPr>
          <w:ilvl w:val="2"/>
          <w:numId w:val="3"/>
        </w:numPr>
        <w:spacing w:before="40" w:line="259" w:lineRule="auto"/>
        <w:ind w:left="567"/>
        <w:outlineLvl w:val="2"/>
        <w:rPr>
          <w:rFonts w:eastAsiaTheme="majorEastAsia"/>
          <w:b/>
          <w:bCs/>
          <w:i/>
          <w:iCs/>
          <w:szCs w:val="26"/>
        </w:rPr>
      </w:pPr>
      <w:bookmarkStart w:id="193" w:name="_Toc56034803"/>
      <w:bookmarkStart w:id="194" w:name="_Toc56071722"/>
      <w:r w:rsidRPr="00042DC2">
        <w:rPr>
          <w:rFonts w:eastAsiaTheme="majorEastAsia"/>
          <w:b/>
          <w:bCs/>
          <w:i/>
          <w:iCs/>
          <w:szCs w:val="26"/>
        </w:rPr>
        <w:t>Team leader (Trưởng nhóm)</w:t>
      </w:r>
      <w:bookmarkEnd w:id="193"/>
      <w:bookmarkEnd w:id="194"/>
    </w:p>
    <w:p w14:paraId="098D6A4C" w14:textId="77777777" w:rsidR="00C952CC" w:rsidRPr="00042DC2" w:rsidRDefault="00C952CC" w:rsidP="00C952CC">
      <w:pPr>
        <w:ind w:firstLine="720"/>
        <w:rPr>
          <w:szCs w:val="26"/>
        </w:rPr>
      </w:pPr>
      <w:r w:rsidRPr="00042DC2">
        <w:rPr>
          <w:szCs w:val="26"/>
        </w:rPr>
        <w:t>Trưởng nhóm là người giao tiếp giữa quản lý dự án và các nhà phát triển. Trưởng nhóm chịu trách nhiệm đảm bảo rằng một nhiệm vụ được phân bổ và giám sát để hoàn thành. Trưởng nhóm chịu trách nhiệm đảm bảo các nhân viên phát triển tuân theo các tiêu chuẩn dự án và tuân thủ lịch trình dự án.</w:t>
      </w:r>
    </w:p>
    <w:p w14:paraId="1133956B" w14:textId="77777777" w:rsidR="00C952CC" w:rsidRPr="00042DC2" w:rsidRDefault="00C952CC" w:rsidP="00B824CE">
      <w:pPr>
        <w:keepNext/>
        <w:keepLines/>
        <w:numPr>
          <w:ilvl w:val="2"/>
          <w:numId w:val="3"/>
        </w:numPr>
        <w:spacing w:before="40" w:line="259" w:lineRule="auto"/>
        <w:ind w:left="567"/>
        <w:outlineLvl w:val="2"/>
        <w:rPr>
          <w:rFonts w:eastAsiaTheme="majorEastAsia"/>
          <w:b/>
          <w:bCs/>
          <w:i/>
          <w:iCs/>
          <w:szCs w:val="26"/>
        </w:rPr>
      </w:pPr>
      <w:bookmarkStart w:id="195" w:name="_Toc56034804"/>
      <w:bookmarkStart w:id="196" w:name="_Toc56071723"/>
      <w:r w:rsidRPr="00042DC2">
        <w:rPr>
          <w:rFonts w:eastAsiaTheme="majorEastAsia"/>
          <w:b/>
          <w:bCs/>
          <w:i/>
          <w:iCs/>
          <w:szCs w:val="26"/>
        </w:rPr>
        <w:lastRenderedPageBreak/>
        <w:t>Traceability (Khả năng truy vết)</w:t>
      </w:r>
      <w:bookmarkEnd w:id="195"/>
      <w:bookmarkEnd w:id="196"/>
    </w:p>
    <w:p w14:paraId="02F7D901" w14:textId="77777777" w:rsidR="00C952CC" w:rsidRPr="00042DC2" w:rsidRDefault="00C952CC" w:rsidP="00C952CC">
      <w:pPr>
        <w:ind w:firstLine="720"/>
        <w:rPr>
          <w:szCs w:val="26"/>
        </w:rPr>
      </w:pPr>
      <w:r w:rsidRPr="00042DC2">
        <w:rPr>
          <w:szCs w:val="26"/>
        </w:rPr>
        <w:t>Khả năng truy vết một yếu tố trong dự án đến các yếu tố dự án liên quan khác, đặc biệt là những yếu tố liên quan đến các yêu cầu. Các yếu tố dự án liên quan đến khả năng truy vết được gọi là các mục truy vết.</w:t>
      </w:r>
    </w:p>
    <w:p w14:paraId="794CB880" w14:textId="77777777" w:rsidR="00C952CC" w:rsidRPr="00042DC2" w:rsidRDefault="00C952CC" w:rsidP="00B824CE">
      <w:pPr>
        <w:keepNext/>
        <w:keepLines/>
        <w:numPr>
          <w:ilvl w:val="2"/>
          <w:numId w:val="3"/>
        </w:numPr>
        <w:spacing w:before="40" w:line="259" w:lineRule="auto"/>
        <w:ind w:left="567"/>
        <w:outlineLvl w:val="2"/>
        <w:rPr>
          <w:rFonts w:eastAsiaTheme="majorEastAsia"/>
          <w:b/>
          <w:bCs/>
          <w:i/>
          <w:iCs/>
          <w:szCs w:val="26"/>
        </w:rPr>
      </w:pPr>
      <w:bookmarkStart w:id="197" w:name="_Toc56034805"/>
      <w:bookmarkStart w:id="198" w:name="_Toc56071724"/>
      <w:r w:rsidRPr="00042DC2">
        <w:rPr>
          <w:rFonts w:eastAsiaTheme="majorEastAsia"/>
          <w:b/>
          <w:bCs/>
          <w:i/>
          <w:iCs/>
          <w:szCs w:val="26"/>
        </w:rPr>
        <w:t>Use case (class) (Trường hợp sử dụng)</w:t>
      </w:r>
      <w:bookmarkEnd w:id="197"/>
      <w:bookmarkEnd w:id="198"/>
    </w:p>
    <w:p w14:paraId="0F4F0F1A" w14:textId="77777777" w:rsidR="00C952CC" w:rsidRPr="00042DC2" w:rsidRDefault="00C952CC" w:rsidP="00C952CC">
      <w:pPr>
        <w:ind w:firstLine="720"/>
        <w:rPr>
          <w:szCs w:val="26"/>
        </w:rPr>
      </w:pPr>
      <w:r w:rsidRPr="00042DC2">
        <w:rPr>
          <w:szCs w:val="26"/>
        </w:rPr>
        <w:t>Mô tả hành vi của hệ thống, về trình tự của các hành động. Một ca sử dụng phải mang lại một kết quả có thể quan sát được về giá trị cho một tác nhân. Một ca sử dụng chứa tất cả các luồng sự kiện thay thế liên quan đến việc tạo ra "kết quả quan sát được của giá trị".</w:t>
      </w:r>
    </w:p>
    <w:p w14:paraId="67030194" w14:textId="77777777" w:rsidR="00C952CC" w:rsidRPr="00042DC2" w:rsidRDefault="00C952CC" w:rsidP="00C952CC">
      <w:pPr>
        <w:ind w:firstLine="720"/>
        <w:rPr>
          <w:szCs w:val="26"/>
        </w:rPr>
      </w:pPr>
      <w:r w:rsidRPr="00042DC2">
        <w:rPr>
          <w:szCs w:val="26"/>
        </w:rPr>
        <w:t>Chính thức hơn, một ca sử dụng xác định một tập hợp các trường hợp hoặc tình huống ca sử dụng.</w:t>
      </w:r>
    </w:p>
    <w:p w14:paraId="79608040" w14:textId="77777777" w:rsidR="00C952CC" w:rsidRPr="00042DC2" w:rsidRDefault="00C952CC" w:rsidP="00B824CE">
      <w:pPr>
        <w:keepNext/>
        <w:keepLines/>
        <w:numPr>
          <w:ilvl w:val="2"/>
          <w:numId w:val="3"/>
        </w:numPr>
        <w:spacing w:before="40" w:line="259" w:lineRule="auto"/>
        <w:ind w:left="567"/>
        <w:outlineLvl w:val="2"/>
        <w:rPr>
          <w:rFonts w:eastAsiaTheme="majorEastAsia"/>
          <w:b/>
          <w:bCs/>
          <w:i/>
          <w:iCs/>
          <w:szCs w:val="26"/>
        </w:rPr>
      </w:pPr>
      <w:bookmarkStart w:id="199" w:name="_Toc56034806"/>
      <w:bookmarkStart w:id="200" w:name="_Toc56071725"/>
      <w:r w:rsidRPr="00042DC2">
        <w:rPr>
          <w:rFonts w:eastAsiaTheme="majorEastAsia"/>
          <w:b/>
          <w:bCs/>
          <w:i/>
          <w:iCs/>
          <w:szCs w:val="26"/>
        </w:rPr>
        <w:t>User (Người sử dụng)</w:t>
      </w:r>
      <w:bookmarkEnd w:id="199"/>
      <w:bookmarkEnd w:id="200"/>
    </w:p>
    <w:p w14:paraId="06251043" w14:textId="77777777" w:rsidR="00C952CC" w:rsidRPr="00042DC2" w:rsidRDefault="00C952CC" w:rsidP="00C952CC">
      <w:pPr>
        <w:ind w:firstLine="720"/>
        <w:rPr>
          <w:szCs w:val="26"/>
        </w:rPr>
      </w:pPr>
      <w:r w:rsidRPr="00042DC2">
        <w:rPr>
          <w:szCs w:val="26"/>
        </w:rPr>
        <w:t>Người sử dụng hệ thống đã được phát triển.</w:t>
      </w:r>
    </w:p>
    <w:p w14:paraId="40B03914" w14:textId="7085F9AD" w:rsidR="00FF4643" w:rsidRDefault="00C952CC" w:rsidP="00B824CE">
      <w:pPr>
        <w:keepNext/>
        <w:keepLines/>
        <w:numPr>
          <w:ilvl w:val="2"/>
          <w:numId w:val="3"/>
        </w:numPr>
        <w:spacing w:before="40" w:line="259" w:lineRule="auto"/>
        <w:ind w:left="567"/>
        <w:outlineLvl w:val="2"/>
        <w:rPr>
          <w:rFonts w:eastAsiaTheme="majorEastAsia"/>
          <w:b/>
          <w:bCs/>
          <w:i/>
          <w:iCs/>
          <w:szCs w:val="26"/>
        </w:rPr>
      </w:pPr>
      <w:bookmarkStart w:id="201" w:name="_Toc56034807"/>
      <w:bookmarkStart w:id="202" w:name="_Toc56071726"/>
      <w:r w:rsidRPr="00042DC2">
        <w:rPr>
          <w:rFonts w:eastAsiaTheme="majorEastAsia"/>
          <w:b/>
          <w:bCs/>
          <w:i/>
          <w:iCs/>
          <w:szCs w:val="26"/>
        </w:rPr>
        <w:t>Vision (document) (Tài liệu tổng quan)</w:t>
      </w:r>
      <w:bookmarkEnd w:id="201"/>
      <w:bookmarkEnd w:id="202"/>
    </w:p>
    <w:p w14:paraId="62662FB9" w14:textId="1D9A9C33" w:rsidR="00FF4643" w:rsidRPr="00FF4643" w:rsidRDefault="00FF4643" w:rsidP="00FF4643">
      <w:pPr>
        <w:pStyle w:val="ListParagraph"/>
        <w:ind w:left="360" w:firstLine="360"/>
        <w:rPr>
          <w:szCs w:val="26"/>
        </w:rPr>
      </w:pPr>
      <w:r w:rsidRPr="00FF4643">
        <w:rPr>
          <w:szCs w:val="26"/>
        </w:rPr>
        <w:t>Quan điểm của người dùng hoặc khách hàng về sản phẩm sẽ được phát triển, được chỉ định ở mức độ yêu cầu của các bên liên quan chính và các tính năng của hệ thống.</w:t>
      </w:r>
    </w:p>
    <w:p w14:paraId="2D486F17" w14:textId="77777777" w:rsidR="000179DE" w:rsidRDefault="000179DE" w:rsidP="00B824CE">
      <w:pPr>
        <w:keepNext/>
        <w:keepLines/>
        <w:numPr>
          <w:ilvl w:val="2"/>
          <w:numId w:val="3"/>
        </w:numPr>
        <w:spacing w:before="40" w:line="259" w:lineRule="auto"/>
        <w:ind w:left="567"/>
        <w:outlineLvl w:val="2"/>
        <w:rPr>
          <w:rFonts w:eastAsiaTheme="majorEastAsia"/>
          <w:b/>
          <w:bCs/>
          <w:i/>
          <w:iCs/>
          <w:szCs w:val="26"/>
        </w:rPr>
      </w:pPr>
      <w:r>
        <w:rPr>
          <w:rFonts w:eastAsiaTheme="majorEastAsia"/>
          <w:b/>
          <w:bCs/>
          <w:i/>
          <w:iCs/>
          <w:szCs w:val="26"/>
        </w:rPr>
        <w:lastRenderedPageBreak/>
        <w:t xml:space="preserve">Tài liệu đặc tả bổ sung(SRS) </w:t>
      </w:r>
    </w:p>
    <w:p w14:paraId="7EDE32E1" w14:textId="6C7B8A72" w:rsidR="000179DE" w:rsidRDefault="000179DE" w:rsidP="000179DE">
      <w:pPr>
        <w:keepNext/>
        <w:keepLines/>
        <w:spacing w:before="40" w:line="259" w:lineRule="auto"/>
        <w:ind w:left="567" w:firstLine="0"/>
        <w:outlineLvl w:val="2"/>
        <w:rPr>
          <w:shd w:val="clear" w:color="auto" w:fill="FFFFFF"/>
        </w:rPr>
      </w:pPr>
      <w:r w:rsidRPr="000179DE">
        <w:rPr>
          <w:shd w:val="clear" w:color="auto" w:fill="FFFFFF"/>
        </w:rPr>
        <w:t>Tài liệu được sử dụng để mô tả chi tiết các yêu cầu chức năng và phi chức năng của hệ thống. Tài liệu này sẽ hỗ trợ đưa ra các tính năng của hệ thống hay dùng cho việc đọc hiểu hệ thống của bên thứ ba liên quan đến công ty.</w:t>
      </w:r>
    </w:p>
    <w:p w14:paraId="5A7B3571" w14:textId="6865C8D3" w:rsidR="009306DD" w:rsidRDefault="009306DD" w:rsidP="000179DE">
      <w:pPr>
        <w:keepNext/>
        <w:keepLines/>
        <w:spacing w:before="40" w:line="259" w:lineRule="auto"/>
        <w:ind w:left="567" w:firstLine="0"/>
        <w:outlineLvl w:val="2"/>
        <w:rPr>
          <w:rFonts w:eastAsiaTheme="majorEastAsia"/>
          <w:b/>
          <w:bCs/>
          <w:i/>
          <w:iCs/>
          <w:szCs w:val="26"/>
        </w:rPr>
      </w:pPr>
    </w:p>
    <w:p w14:paraId="23D6365F" w14:textId="6BF0ADAE" w:rsidR="009306DD" w:rsidRDefault="009306DD" w:rsidP="000179DE">
      <w:pPr>
        <w:keepNext/>
        <w:keepLines/>
        <w:spacing w:before="40" w:line="259" w:lineRule="auto"/>
        <w:ind w:left="567" w:firstLine="0"/>
        <w:outlineLvl w:val="2"/>
        <w:rPr>
          <w:rFonts w:eastAsiaTheme="majorEastAsia"/>
          <w:b/>
          <w:bCs/>
          <w:i/>
          <w:iCs/>
          <w:szCs w:val="26"/>
        </w:rPr>
      </w:pPr>
    </w:p>
    <w:tbl>
      <w:tblPr>
        <w:tblStyle w:val="TableGrid"/>
        <w:tblW w:w="0" w:type="auto"/>
        <w:tblLook w:val="04A0" w:firstRow="1" w:lastRow="0" w:firstColumn="1" w:lastColumn="0" w:noHBand="0" w:noVBand="1"/>
      </w:tblPr>
      <w:tblGrid>
        <w:gridCol w:w="2875"/>
        <w:gridCol w:w="3008"/>
        <w:gridCol w:w="2894"/>
      </w:tblGrid>
      <w:tr w:rsidR="009306DD" w:rsidRPr="00CE7D1A" w14:paraId="569011DA" w14:textId="77777777" w:rsidTr="00EB61D6">
        <w:trPr>
          <w:trHeight w:val="6020"/>
        </w:trPr>
        <w:tc>
          <w:tcPr>
            <w:tcW w:w="2875" w:type="dxa"/>
          </w:tcPr>
          <w:p w14:paraId="45A3C958" w14:textId="77777777" w:rsidR="009306DD" w:rsidRPr="00CE7D1A" w:rsidRDefault="009306DD" w:rsidP="00EB61D6">
            <w:pPr>
              <w:ind w:firstLine="0"/>
              <w:jc w:val="center"/>
              <w:rPr>
                <w:szCs w:val="26"/>
              </w:rPr>
            </w:pPr>
            <w:r w:rsidRPr="00CE7D1A">
              <w:rPr>
                <w:szCs w:val="26"/>
                <w:shd w:val="clear" w:color="auto" w:fill="FFFFFF"/>
              </w:rPr>
              <w:t>Rational Unified Process</w:t>
            </w:r>
            <w:r w:rsidRPr="00CE7D1A">
              <w:rPr>
                <w:szCs w:val="26"/>
              </w:rPr>
              <w:t xml:space="preserve"> (RUP)</w:t>
            </w:r>
          </w:p>
        </w:tc>
        <w:tc>
          <w:tcPr>
            <w:tcW w:w="3008" w:type="dxa"/>
          </w:tcPr>
          <w:p w14:paraId="37700F2F" w14:textId="77777777" w:rsidR="009306DD" w:rsidRPr="00CE7D1A" w:rsidRDefault="009306DD" w:rsidP="00EB61D6">
            <w:pPr>
              <w:ind w:firstLine="0"/>
              <w:jc w:val="center"/>
              <w:rPr>
                <w:szCs w:val="26"/>
              </w:rPr>
            </w:pPr>
          </w:p>
        </w:tc>
        <w:tc>
          <w:tcPr>
            <w:tcW w:w="2894" w:type="dxa"/>
          </w:tcPr>
          <w:p w14:paraId="61034C39" w14:textId="77777777" w:rsidR="009306DD" w:rsidRPr="00CE7D1A" w:rsidRDefault="009306DD" w:rsidP="00EB61D6">
            <w:pPr>
              <w:ind w:firstLine="0"/>
              <w:rPr>
                <w:szCs w:val="26"/>
              </w:rPr>
            </w:pPr>
            <w:r w:rsidRPr="00CE7D1A">
              <w:rPr>
                <w:szCs w:val="26"/>
                <w:shd w:val="clear" w:color="auto" w:fill="FFFFFF"/>
              </w:rPr>
              <w:t>Tiến trình hợp nhất được phát triển bởi hãng IBM. Tiến trình này yêu cầu việc phát triển ứng dụng một cách chặt chẽ và nghiêm ngặt với việc đưa ra các mẫu được thực hiện nhanh chóng qua các cuộc làm việc vớI khách hàng và nhóm dự án, việc lập kế hoạch và đưa ra các chức năng hệ thống một cách tích cực. Kết quả sẽ đưa ra một ứng dụng đáp ứng các yêu cầu của người sử dụng và giúp cho quá trình lên kế hoạch và thực thi nhanh chóng.</w:t>
            </w:r>
          </w:p>
        </w:tc>
      </w:tr>
      <w:tr w:rsidR="009306DD" w:rsidRPr="00CE7D1A" w14:paraId="2EBF6B3C" w14:textId="77777777" w:rsidTr="00EB61D6">
        <w:tc>
          <w:tcPr>
            <w:tcW w:w="2875" w:type="dxa"/>
          </w:tcPr>
          <w:p w14:paraId="7009CEA8" w14:textId="77777777" w:rsidR="009306DD" w:rsidRPr="00CE7D1A" w:rsidRDefault="009306DD" w:rsidP="00EB61D6">
            <w:pPr>
              <w:ind w:firstLine="0"/>
              <w:jc w:val="center"/>
              <w:rPr>
                <w:b/>
                <w:szCs w:val="26"/>
              </w:rPr>
            </w:pPr>
            <w:r w:rsidRPr="00CE7D1A">
              <w:rPr>
                <w:rStyle w:val="Strong"/>
                <w:szCs w:val="26"/>
                <w:shd w:val="clear" w:color="auto" w:fill="FFFFFF"/>
              </w:rPr>
              <w:t>Stakeholder</w:t>
            </w:r>
          </w:p>
        </w:tc>
        <w:tc>
          <w:tcPr>
            <w:tcW w:w="3008" w:type="dxa"/>
          </w:tcPr>
          <w:p w14:paraId="4349E38A" w14:textId="77777777" w:rsidR="009306DD" w:rsidRPr="00CE7D1A" w:rsidRDefault="009306DD" w:rsidP="00EB61D6">
            <w:pPr>
              <w:jc w:val="center"/>
              <w:rPr>
                <w:b/>
                <w:szCs w:val="26"/>
              </w:rPr>
            </w:pPr>
          </w:p>
        </w:tc>
        <w:tc>
          <w:tcPr>
            <w:tcW w:w="2894" w:type="dxa"/>
          </w:tcPr>
          <w:p w14:paraId="04AAFD2D" w14:textId="77777777" w:rsidR="009306DD" w:rsidRPr="00CE7D1A" w:rsidRDefault="009306DD" w:rsidP="00EB61D6">
            <w:pPr>
              <w:ind w:firstLine="0"/>
              <w:rPr>
                <w:szCs w:val="26"/>
              </w:rPr>
            </w:pPr>
            <w:r w:rsidRPr="00CE7D1A">
              <w:rPr>
                <w:szCs w:val="26"/>
                <w:shd w:val="clear" w:color="auto" w:fill="FFFFFF"/>
              </w:rPr>
              <w:t xml:space="preserve">Là thuật ngữ dùng để chỉ các cá nhân, nhóm, tổ chức có mối quan hệ liên quan mật thiết với doanh nghiệp, đặc biệt trong các dự án. Đây là đối tượng có sự quan tâm, có thể chia sẻ về nguồn lực, có </w:t>
            </w:r>
            <w:r w:rsidRPr="00CE7D1A">
              <w:rPr>
                <w:szCs w:val="26"/>
                <w:shd w:val="clear" w:color="auto" w:fill="FFFFFF"/>
              </w:rPr>
              <w:lastRenderedPageBreak/>
              <w:t>thể tác động và/hoặc đồng thời chịu các tác động trực tiếp hoặc gián tiếp tới hoạt động doanh nghiệp về chiến lược, kế hoạch, hoạt động kinh doanh, danh mục, chương trình, dự án…</w:t>
            </w:r>
          </w:p>
        </w:tc>
      </w:tr>
      <w:tr w:rsidR="009306DD" w:rsidRPr="00CE7D1A" w14:paraId="7F90A344" w14:textId="77777777" w:rsidTr="00EB61D6">
        <w:trPr>
          <w:trHeight w:val="539"/>
        </w:trPr>
        <w:tc>
          <w:tcPr>
            <w:tcW w:w="2875" w:type="dxa"/>
          </w:tcPr>
          <w:p w14:paraId="0081A602" w14:textId="77777777" w:rsidR="009306DD" w:rsidRPr="00CE7D1A" w:rsidRDefault="009306DD" w:rsidP="00EB61D6">
            <w:pPr>
              <w:jc w:val="center"/>
              <w:rPr>
                <w:szCs w:val="26"/>
              </w:rPr>
            </w:pPr>
            <w:r w:rsidRPr="00CE7D1A">
              <w:rPr>
                <w:rStyle w:val="Strong"/>
                <w:szCs w:val="26"/>
                <w:shd w:val="clear" w:color="auto" w:fill="FFFFFF"/>
              </w:rPr>
              <w:lastRenderedPageBreak/>
              <w:t>Priority</w:t>
            </w:r>
          </w:p>
        </w:tc>
        <w:tc>
          <w:tcPr>
            <w:tcW w:w="3008" w:type="dxa"/>
          </w:tcPr>
          <w:p w14:paraId="08CA399A" w14:textId="77777777" w:rsidR="009306DD" w:rsidRPr="00CE7D1A" w:rsidRDefault="009306DD" w:rsidP="00EB61D6">
            <w:pPr>
              <w:jc w:val="center"/>
              <w:rPr>
                <w:b/>
                <w:szCs w:val="26"/>
              </w:rPr>
            </w:pPr>
            <w:r w:rsidRPr="00CE7D1A">
              <w:rPr>
                <w:szCs w:val="26"/>
              </w:rPr>
              <w:t>Độ ưu tiên</w:t>
            </w:r>
          </w:p>
        </w:tc>
        <w:tc>
          <w:tcPr>
            <w:tcW w:w="2894" w:type="dxa"/>
          </w:tcPr>
          <w:p w14:paraId="51107621" w14:textId="77777777" w:rsidR="009306DD" w:rsidRPr="00CE7D1A" w:rsidRDefault="009306DD" w:rsidP="00EB61D6">
            <w:pPr>
              <w:ind w:firstLine="0"/>
              <w:rPr>
                <w:szCs w:val="26"/>
              </w:rPr>
            </w:pPr>
            <w:r w:rsidRPr="00CE7D1A">
              <w:rPr>
                <w:szCs w:val="26"/>
              </w:rPr>
              <w:t>Xét ở mức độ quản lý dự án, khối lượng công việc từ lớn đến nhỏ cần giải quyết là rất lớn.Vì vậy cần phải quản lý các công việc theo một thứ tự từ làm ngay đến không cần làm.</w:t>
            </w:r>
          </w:p>
        </w:tc>
      </w:tr>
      <w:tr w:rsidR="009306DD" w:rsidRPr="00CE7D1A" w14:paraId="78A65BD4" w14:textId="77777777" w:rsidTr="00EB61D6">
        <w:trPr>
          <w:trHeight w:val="530"/>
        </w:trPr>
        <w:tc>
          <w:tcPr>
            <w:tcW w:w="2875" w:type="dxa"/>
          </w:tcPr>
          <w:p w14:paraId="6AD476F7" w14:textId="77777777" w:rsidR="009306DD" w:rsidRPr="00CE7D1A" w:rsidRDefault="009306DD" w:rsidP="00EB61D6">
            <w:pPr>
              <w:jc w:val="center"/>
              <w:rPr>
                <w:szCs w:val="26"/>
              </w:rPr>
            </w:pPr>
            <w:r w:rsidRPr="00CE7D1A">
              <w:rPr>
                <w:szCs w:val="26"/>
              </w:rPr>
              <w:t>Status</w:t>
            </w:r>
          </w:p>
        </w:tc>
        <w:tc>
          <w:tcPr>
            <w:tcW w:w="3008" w:type="dxa"/>
          </w:tcPr>
          <w:p w14:paraId="73E4C6F5" w14:textId="77777777" w:rsidR="009306DD" w:rsidRPr="00CE7D1A" w:rsidRDefault="009306DD" w:rsidP="00EB61D6">
            <w:pPr>
              <w:jc w:val="center"/>
              <w:rPr>
                <w:szCs w:val="26"/>
              </w:rPr>
            </w:pPr>
            <w:r w:rsidRPr="00CE7D1A">
              <w:rPr>
                <w:szCs w:val="26"/>
                <w:lang w:val="vi-VN"/>
              </w:rPr>
              <w:t>Trạng thái</w:t>
            </w:r>
          </w:p>
        </w:tc>
        <w:tc>
          <w:tcPr>
            <w:tcW w:w="2894" w:type="dxa"/>
          </w:tcPr>
          <w:p w14:paraId="2AB18E21" w14:textId="77777777" w:rsidR="009306DD" w:rsidRPr="00CE7D1A" w:rsidRDefault="009306DD" w:rsidP="00EB61D6">
            <w:pPr>
              <w:ind w:firstLine="0"/>
              <w:rPr>
                <w:szCs w:val="26"/>
              </w:rPr>
            </w:pPr>
            <w:r w:rsidRPr="00CE7D1A">
              <w:rPr>
                <w:szCs w:val="26"/>
              </w:rPr>
              <w:t>Quá trình hoạt động của dự án qua từng thời kì phát triển</w:t>
            </w:r>
          </w:p>
        </w:tc>
      </w:tr>
      <w:tr w:rsidR="009306DD" w:rsidRPr="00CE7D1A" w14:paraId="604FFF09" w14:textId="77777777" w:rsidTr="00EB61D6">
        <w:trPr>
          <w:trHeight w:val="530"/>
        </w:trPr>
        <w:tc>
          <w:tcPr>
            <w:tcW w:w="2875" w:type="dxa"/>
          </w:tcPr>
          <w:p w14:paraId="211DDE09" w14:textId="77777777" w:rsidR="009306DD" w:rsidRPr="00CE7D1A" w:rsidRDefault="009306DD" w:rsidP="00EB61D6">
            <w:pPr>
              <w:jc w:val="center"/>
              <w:rPr>
                <w:szCs w:val="26"/>
              </w:rPr>
            </w:pPr>
            <w:r w:rsidRPr="00CE7D1A">
              <w:rPr>
                <w:szCs w:val="26"/>
              </w:rPr>
              <w:t>Cost</w:t>
            </w:r>
          </w:p>
        </w:tc>
        <w:tc>
          <w:tcPr>
            <w:tcW w:w="3008" w:type="dxa"/>
          </w:tcPr>
          <w:p w14:paraId="11DBC93A" w14:textId="77777777" w:rsidR="009306DD" w:rsidRPr="00CE7D1A" w:rsidRDefault="009306DD" w:rsidP="00EB61D6">
            <w:pPr>
              <w:jc w:val="center"/>
              <w:rPr>
                <w:szCs w:val="26"/>
              </w:rPr>
            </w:pPr>
            <w:r w:rsidRPr="00CE7D1A">
              <w:rPr>
                <w:szCs w:val="26"/>
              </w:rPr>
              <w:t>Chi phí</w:t>
            </w:r>
          </w:p>
        </w:tc>
        <w:tc>
          <w:tcPr>
            <w:tcW w:w="2894" w:type="dxa"/>
          </w:tcPr>
          <w:p w14:paraId="37C37443" w14:textId="77777777" w:rsidR="009306DD" w:rsidRPr="00CE7D1A" w:rsidRDefault="009306DD" w:rsidP="00EB61D6">
            <w:pPr>
              <w:ind w:firstLine="0"/>
              <w:rPr>
                <w:szCs w:val="26"/>
              </w:rPr>
            </w:pPr>
            <w:r w:rsidRPr="00CE7D1A">
              <w:rPr>
                <w:szCs w:val="26"/>
              </w:rPr>
              <w:t>Xác định lợi ích tài chính của một dự án so với chi phí thực hiện.</w:t>
            </w:r>
          </w:p>
        </w:tc>
      </w:tr>
      <w:tr w:rsidR="009306DD" w:rsidRPr="00CE7D1A" w14:paraId="3911BB2E" w14:textId="77777777" w:rsidTr="00EB61D6">
        <w:trPr>
          <w:trHeight w:val="530"/>
        </w:trPr>
        <w:tc>
          <w:tcPr>
            <w:tcW w:w="2875" w:type="dxa"/>
          </w:tcPr>
          <w:p w14:paraId="77F7EE28" w14:textId="77777777" w:rsidR="009306DD" w:rsidRPr="00CE7D1A" w:rsidRDefault="009306DD" w:rsidP="00EB61D6">
            <w:pPr>
              <w:jc w:val="center"/>
              <w:rPr>
                <w:szCs w:val="26"/>
              </w:rPr>
            </w:pPr>
            <w:r w:rsidRPr="00CE7D1A">
              <w:rPr>
                <w:szCs w:val="26"/>
              </w:rPr>
              <w:t>Difficulty</w:t>
            </w:r>
          </w:p>
        </w:tc>
        <w:tc>
          <w:tcPr>
            <w:tcW w:w="3008" w:type="dxa"/>
          </w:tcPr>
          <w:p w14:paraId="7D787854" w14:textId="77777777" w:rsidR="009306DD" w:rsidRPr="00CE7D1A" w:rsidRDefault="009306DD" w:rsidP="00EB61D6">
            <w:pPr>
              <w:jc w:val="center"/>
              <w:rPr>
                <w:szCs w:val="26"/>
              </w:rPr>
            </w:pPr>
            <w:r w:rsidRPr="00CE7D1A">
              <w:rPr>
                <w:szCs w:val="26"/>
              </w:rPr>
              <w:t>Độ khó</w:t>
            </w:r>
          </w:p>
        </w:tc>
        <w:tc>
          <w:tcPr>
            <w:tcW w:w="2894" w:type="dxa"/>
          </w:tcPr>
          <w:p w14:paraId="11AD1BD7" w14:textId="77777777" w:rsidR="009306DD" w:rsidRPr="00CE7D1A" w:rsidRDefault="009306DD" w:rsidP="00EB61D6">
            <w:pPr>
              <w:ind w:firstLine="0"/>
              <w:rPr>
                <w:szCs w:val="26"/>
              </w:rPr>
            </w:pPr>
            <w:r w:rsidRPr="00CE7D1A">
              <w:rPr>
                <w:szCs w:val="26"/>
              </w:rPr>
              <w:t>Sự phức tạp trong công việc</w:t>
            </w:r>
          </w:p>
        </w:tc>
      </w:tr>
      <w:tr w:rsidR="009306DD" w:rsidRPr="00CE7D1A" w14:paraId="2409302B" w14:textId="77777777" w:rsidTr="00EB61D6">
        <w:trPr>
          <w:trHeight w:val="620"/>
        </w:trPr>
        <w:tc>
          <w:tcPr>
            <w:tcW w:w="2875" w:type="dxa"/>
          </w:tcPr>
          <w:p w14:paraId="7846B6C3" w14:textId="77777777" w:rsidR="009306DD" w:rsidRPr="00CE7D1A" w:rsidRDefault="009306DD" w:rsidP="00EB61D6">
            <w:pPr>
              <w:jc w:val="center"/>
              <w:rPr>
                <w:szCs w:val="26"/>
              </w:rPr>
            </w:pPr>
            <w:r w:rsidRPr="00CE7D1A">
              <w:rPr>
                <w:szCs w:val="26"/>
              </w:rPr>
              <w:t>Stability</w:t>
            </w:r>
          </w:p>
        </w:tc>
        <w:tc>
          <w:tcPr>
            <w:tcW w:w="3008" w:type="dxa"/>
          </w:tcPr>
          <w:p w14:paraId="4BDE5BFD" w14:textId="77777777" w:rsidR="009306DD" w:rsidRPr="00CE7D1A" w:rsidRDefault="009306DD" w:rsidP="00EB61D6">
            <w:pPr>
              <w:jc w:val="center"/>
              <w:rPr>
                <w:szCs w:val="26"/>
              </w:rPr>
            </w:pPr>
            <w:r w:rsidRPr="00CE7D1A">
              <w:rPr>
                <w:szCs w:val="26"/>
              </w:rPr>
              <w:t>Độ ổn định</w:t>
            </w:r>
          </w:p>
        </w:tc>
        <w:tc>
          <w:tcPr>
            <w:tcW w:w="2894" w:type="dxa"/>
          </w:tcPr>
          <w:p w14:paraId="2C7BCA35" w14:textId="77777777" w:rsidR="009306DD" w:rsidRPr="00CE7D1A" w:rsidRDefault="009306DD" w:rsidP="00EB61D6">
            <w:pPr>
              <w:ind w:firstLine="0"/>
              <w:rPr>
                <w:szCs w:val="26"/>
              </w:rPr>
            </w:pPr>
            <w:r w:rsidRPr="00CE7D1A">
              <w:rPr>
                <w:szCs w:val="26"/>
              </w:rPr>
              <w:t>Độ sai lệch so với mục tiêu ban đầu đề ra.</w:t>
            </w:r>
          </w:p>
        </w:tc>
      </w:tr>
      <w:tr w:rsidR="009306DD" w:rsidRPr="00CE7D1A" w14:paraId="3BB9456C" w14:textId="77777777" w:rsidTr="00EB61D6">
        <w:trPr>
          <w:trHeight w:val="530"/>
        </w:trPr>
        <w:tc>
          <w:tcPr>
            <w:tcW w:w="2875" w:type="dxa"/>
          </w:tcPr>
          <w:p w14:paraId="0F899E17" w14:textId="77777777" w:rsidR="009306DD" w:rsidRPr="00CE7D1A" w:rsidRDefault="009306DD" w:rsidP="00EB61D6">
            <w:pPr>
              <w:jc w:val="center"/>
              <w:rPr>
                <w:szCs w:val="26"/>
              </w:rPr>
            </w:pPr>
            <w:r w:rsidRPr="00CE7D1A">
              <w:rPr>
                <w:szCs w:val="26"/>
              </w:rPr>
              <w:t>Assigned to</w:t>
            </w:r>
          </w:p>
        </w:tc>
        <w:tc>
          <w:tcPr>
            <w:tcW w:w="3008" w:type="dxa"/>
          </w:tcPr>
          <w:p w14:paraId="2D82A23C" w14:textId="77777777" w:rsidR="009306DD" w:rsidRPr="00CE7D1A" w:rsidRDefault="009306DD" w:rsidP="00EB61D6">
            <w:pPr>
              <w:jc w:val="center"/>
              <w:rPr>
                <w:szCs w:val="26"/>
              </w:rPr>
            </w:pPr>
            <w:r w:rsidRPr="00CE7D1A">
              <w:rPr>
                <w:szCs w:val="26"/>
              </w:rPr>
              <w:t>Gán cho</w:t>
            </w:r>
          </w:p>
        </w:tc>
        <w:tc>
          <w:tcPr>
            <w:tcW w:w="2894" w:type="dxa"/>
          </w:tcPr>
          <w:p w14:paraId="0796B563" w14:textId="77777777" w:rsidR="009306DD" w:rsidRPr="00CE7D1A" w:rsidRDefault="009306DD" w:rsidP="00EB61D6">
            <w:pPr>
              <w:jc w:val="center"/>
              <w:rPr>
                <w:szCs w:val="26"/>
              </w:rPr>
            </w:pPr>
          </w:p>
        </w:tc>
      </w:tr>
      <w:tr w:rsidR="009306DD" w:rsidRPr="00CE7D1A" w14:paraId="52152E3A" w14:textId="77777777" w:rsidTr="00EB61D6">
        <w:trPr>
          <w:trHeight w:val="440"/>
        </w:trPr>
        <w:tc>
          <w:tcPr>
            <w:tcW w:w="2875" w:type="dxa"/>
          </w:tcPr>
          <w:p w14:paraId="4DA90B63" w14:textId="77777777" w:rsidR="009306DD" w:rsidRPr="00CE7D1A" w:rsidRDefault="009306DD" w:rsidP="00EB61D6">
            <w:pPr>
              <w:jc w:val="center"/>
              <w:rPr>
                <w:szCs w:val="26"/>
              </w:rPr>
            </w:pPr>
            <w:r w:rsidRPr="00CE7D1A">
              <w:rPr>
                <w:szCs w:val="26"/>
              </w:rPr>
              <w:t>Planned Iteration</w:t>
            </w:r>
          </w:p>
        </w:tc>
        <w:tc>
          <w:tcPr>
            <w:tcW w:w="3008" w:type="dxa"/>
          </w:tcPr>
          <w:p w14:paraId="6926B5EB" w14:textId="77777777" w:rsidR="009306DD" w:rsidRPr="00CE7D1A" w:rsidRDefault="009306DD" w:rsidP="00EB61D6">
            <w:pPr>
              <w:jc w:val="center"/>
              <w:rPr>
                <w:szCs w:val="26"/>
              </w:rPr>
            </w:pPr>
            <w:r w:rsidRPr="00CE7D1A">
              <w:rPr>
                <w:szCs w:val="26"/>
                <w:lang w:val="vi-VN"/>
              </w:rPr>
              <w:t>Lần lặp được lập kế hoạch</w:t>
            </w:r>
          </w:p>
        </w:tc>
        <w:tc>
          <w:tcPr>
            <w:tcW w:w="2894" w:type="dxa"/>
          </w:tcPr>
          <w:p w14:paraId="0D1DFA3A" w14:textId="77777777" w:rsidR="009306DD" w:rsidRPr="00CE7D1A" w:rsidRDefault="009306DD" w:rsidP="00EB61D6">
            <w:pPr>
              <w:ind w:firstLine="0"/>
              <w:rPr>
                <w:szCs w:val="26"/>
              </w:rPr>
            </w:pPr>
            <w:r w:rsidRPr="00CE7D1A">
              <w:rPr>
                <w:szCs w:val="26"/>
              </w:rPr>
              <w:t>Lặp lại kế hoạch đặt ra để thực hiện thành công mục tiêu dự án</w:t>
            </w:r>
          </w:p>
        </w:tc>
      </w:tr>
      <w:tr w:rsidR="009306DD" w:rsidRPr="00CE7D1A" w14:paraId="045AC90A" w14:textId="77777777" w:rsidTr="00EB61D6">
        <w:trPr>
          <w:trHeight w:val="431"/>
        </w:trPr>
        <w:tc>
          <w:tcPr>
            <w:tcW w:w="2875" w:type="dxa"/>
          </w:tcPr>
          <w:p w14:paraId="119B58E4" w14:textId="77777777" w:rsidR="009306DD" w:rsidRPr="00CE7D1A" w:rsidRDefault="009306DD" w:rsidP="00EB61D6">
            <w:pPr>
              <w:jc w:val="center"/>
              <w:rPr>
                <w:szCs w:val="26"/>
              </w:rPr>
            </w:pPr>
            <w:r w:rsidRPr="00CE7D1A">
              <w:rPr>
                <w:szCs w:val="26"/>
              </w:rPr>
              <w:lastRenderedPageBreak/>
              <w:t>Actual Iteration</w:t>
            </w:r>
          </w:p>
        </w:tc>
        <w:tc>
          <w:tcPr>
            <w:tcW w:w="3008" w:type="dxa"/>
          </w:tcPr>
          <w:p w14:paraId="0FADD2EF" w14:textId="77777777" w:rsidR="009306DD" w:rsidRPr="00CE7D1A" w:rsidRDefault="009306DD" w:rsidP="00EB61D6">
            <w:pPr>
              <w:jc w:val="center"/>
              <w:rPr>
                <w:szCs w:val="26"/>
              </w:rPr>
            </w:pPr>
            <w:r w:rsidRPr="00CE7D1A">
              <w:rPr>
                <w:szCs w:val="26"/>
              </w:rPr>
              <w:t>Lần lặp thực tế</w:t>
            </w:r>
          </w:p>
        </w:tc>
        <w:tc>
          <w:tcPr>
            <w:tcW w:w="2894" w:type="dxa"/>
          </w:tcPr>
          <w:p w14:paraId="1A81E5D4" w14:textId="77777777" w:rsidR="009306DD" w:rsidRPr="00CE7D1A" w:rsidRDefault="009306DD" w:rsidP="00EB61D6">
            <w:pPr>
              <w:ind w:firstLine="0"/>
              <w:rPr>
                <w:szCs w:val="26"/>
              </w:rPr>
            </w:pPr>
            <w:r w:rsidRPr="00CE7D1A">
              <w:rPr>
                <w:szCs w:val="26"/>
              </w:rPr>
              <w:t>Xác định số lần lặp đã thực hiện</w:t>
            </w:r>
          </w:p>
        </w:tc>
      </w:tr>
      <w:tr w:rsidR="009306DD" w:rsidRPr="00CE7D1A" w14:paraId="4DCC8EFD" w14:textId="77777777" w:rsidTr="00EB61D6">
        <w:trPr>
          <w:trHeight w:val="449"/>
        </w:trPr>
        <w:tc>
          <w:tcPr>
            <w:tcW w:w="2875" w:type="dxa"/>
          </w:tcPr>
          <w:p w14:paraId="29DF4200" w14:textId="77777777" w:rsidR="009306DD" w:rsidRPr="00CE7D1A" w:rsidRDefault="009306DD" w:rsidP="00EB61D6">
            <w:pPr>
              <w:jc w:val="center"/>
              <w:rPr>
                <w:szCs w:val="26"/>
              </w:rPr>
            </w:pPr>
            <w:r w:rsidRPr="00CE7D1A">
              <w:rPr>
                <w:szCs w:val="26"/>
              </w:rPr>
              <w:t>Origin</w:t>
            </w:r>
          </w:p>
        </w:tc>
        <w:tc>
          <w:tcPr>
            <w:tcW w:w="3008" w:type="dxa"/>
          </w:tcPr>
          <w:p w14:paraId="74F3CAC5" w14:textId="77777777" w:rsidR="009306DD" w:rsidRPr="00CE7D1A" w:rsidRDefault="009306DD" w:rsidP="00EB61D6">
            <w:pPr>
              <w:jc w:val="center"/>
              <w:rPr>
                <w:szCs w:val="26"/>
              </w:rPr>
            </w:pPr>
            <w:r w:rsidRPr="00CE7D1A">
              <w:rPr>
                <w:szCs w:val="26"/>
              </w:rPr>
              <w:t>Nguồn gốc</w:t>
            </w:r>
          </w:p>
        </w:tc>
        <w:tc>
          <w:tcPr>
            <w:tcW w:w="2894" w:type="dxa"/>
          </w:tcPr>
          <w:p w14:paraId="47B6E06D" w14:textId="77777777" w:rsidR="009306DD" w:rsidRPr="00CE7D1A" w:rsidRDefault="009306DD" w:rsidP="00EB61D6">
            <w:pPr>
              <w:ind w:firstLine="0"/>
              <w:rPr>
                <w:szCs w:val="26"/>
              </w:rPr>
            </w:pPr>
            <w:r w:rsidRPr="00CE7D1A">
              <w:rPr>
                <w:szCs w:val="26"/>
              </w:rPr>
              <w:t>Lấy dữ liệu hay tài liệu từ đâu.</w:t>
            </w:r>
          </w:p>
        </w:tc>
      </w:tr>
      <w:tr w:rsidR="009306DD" w:rsidRPr="00CE7D1A" w14:paraId="70466CEB" w14:textId="77777777" w:rsidTr="00EB61D6">
        <w:trPr>
          <w:trHeight w:val="521"/>
        </w:trPr>
        <w:tc>
          <w:tcPr>
            <w:tcW w:w="2875" w:type="dxa"/>
          </w:tcPr>
          <w:p w14:paraId="3B964E23" w14:textId="77777777" w:rsidR="009306DD" w:rsidRPr="00CE7D1A" w:rsidRDefault="009306DD" w:rsidP="00EB61D6">
            <w:pPr>
              <w:jc w:val="center"/>
              <w:rPr>
                <w:szCs w:val="26"/>
              </w:rPr>
            </w:pPr>
            <w:r w:rsidRPr="00CE7D1A">
              <w:rPr>
                <w:szCs w:val="26"/>
              </w:rPr>
              <w:t>Rationale</w:t>
            </w:r>
          </w:p>
        </w:tc>
        <w:tc>
          <w:tcPr>
            <w:tcW w:w="3008" w:type="dxa"/>
          </w:tcPr>
          <w:p w14:paraId="10406078" w14:textId="77777777" w:rsidR="009306DD" w:rsidRPr="00CE7D1A" w:rsidRDefault="009306DD" w:rsidP="00EB61D6">
            <w:pPr>
              <w:jc w:val="center"/>
              <w:rPr>
                <w:szCs w:val="26"/>
              </w:rPr>
            </w:pPr>
            <w:r w:rsidRPr="00CE7D1A">
              <w:rPr>
                <w:szCs w:val="26"/>
              </w:rPr>
              <w:t>Lý do</w:t>
            </w:r>
          </w:p>
        </w:tc>
        <w:tc>
          <w:tcPr>
            <w:tcW w:w="2894" w:type="dxa"/>
          </w:tcPr>
          <w:p w14:paraId="10C1A793" w14:textId="77777777" w:rsidR="009306DD" w:rsidRPr="00CE7D1A" w:rsidRDefault="009306DD" w:rsidP="00EB61D6">
            <w:pPr>
              <w:ind w:firstLine="0"/>
              <w:rPr>
                <w:szCs w:val="26"/>
              </w:rPr>
            </w:pPr>
            <w:r w:rsidRPr="00CE7D1A">
              <w:rPr>
                <w:szCs w:val="26"/>
              </w:rPr>
              <w:t>Xác lập để làm căn cứ trong quá trình phát triển.</w:t>
            </w:r>
          </w:p>
        </w:tc>
      </w:tr>
      <w:tr w:rsidR="009306DD" w:rsidRPr="00CE7D1A" w14:paraId="507A1713" w14:textId="77777777" w:rsidTr="00EB61D6">
        <w:trPr>
          <w:trHeight w:val="539"/>
        </w:trPr>
        <w:tc>
          <w:tcPr>
            <w:tcW w:w="2875" w:type="dxa"/>
          </w:tcPr>
          <w:p w14:paraId="58CD6E41" w14:textId="77777777" w:rsidR="009306DD" w:rsidRPr="00CE7D1A" w:rsidRDefault="009306DD" w:rsidP="00EB61D6">
            <w:pPr>
              <w:jc w:val="center"/>
              <w:rPr>
                <w:szCs w:val="26"/>
              </w:rPr>
            </w:pPr>
            <w:r w:rsidRPr="00CE7D1A">
              <w:rPr>
                <w:szCs w:val="26"/>
              </w:rPr>
              <w:t>Enhancement Request</w:t>
            </w:r>
          </w:p>
        </w:tc>
        <w:tc>
          <w:tcPr>
            <w:tcW w:w="3008" w:type="dxa"/>
          </w:tcPr>
          <w:p w14:paraId="5C0B8941" w14:textId="77777777" w:rsidR="009306DD" w:rsidRPr="00CE7D1A" w:rsidRDefault="009306DD" w:rsidP="00EB61D6">
            <w:pPr>
              <w:ind w:firstLine="0"/>
              <w:jc w:val="center"/>
              <w:rPr>
                <w:szCs w:val="26"/>
              </w:rPr>
            </w:pPr>
            <w:r w:rsidRPr="00CE7D1A">
              <w:rPr>
                <w:szCs w:val="26"/>
              </w:rPr>
              <w:t>Yêu cầu cải tiến</w:t>
            </w:r>
          </w:p>
        </w:tc>
        <w:tc>
          <w:tcPr>
            <w:tcW w:w="2894" w:type="dxa"/>
          </w:tcPr>
          <w:p w14:paraId="419D740E" w14:textId="77777777" w:rsidR="009306DD" w:rsidRPr="00CE7D1A" w:rsidRDefault="009306DD" w:rsidP="00EB61D6">
            <w:pPr>
              <w:ind w:firstLine="0"/>
              <w:rPr>
                <w:szCs w:val="26"/>
              </w:rPr>
            </w:pPr>
            <w:r w:rsidRPr="00CE7D1A">
              <w:rPr>
                <w:szCs w:val="26"/>
              </w:rPr>
              <w:t>Những chức năng cần cải thiện trong quá trình phát triển.</w:t>
            </w:r>
          </w:p>
        </w:tc>
      </w:tr>
      <w:tr w:rsidR="009306DD" w:rsidRPr="00CE7D1A" w14:paraId="0C9EEFCC" w14:textId="77777777" w:rsidTr="00EB61D6">
        <w:trPr>
          <w:trHeight w:val="521"/>
        </w:trPr>
        <w:tc>
          <w:tcPr>
            <w:tcW w:w="2875" w:type="dxa"/>
          </w:tcPr>
          <w:p w14:paraId="76D41382" w14:textId="77777777" w:rsidR="009306DD" w:rsidRPr="00CE7D1A" w:rsidRDefault="009306DD" w:rsidP="00EB61D6">
            <w:pPr>
              <w:jc w:val="center"/>
              <w:rPr>
                <w:szCs w:val="26"/>
              </w:rPr>
            </w:pPr>
            <w:r w:rsidRPr="00CE7D1A">
              <w:rPr>
                <w:szCs w:val="26"/>
              </w:rPr>
              <w:t>Defect</w:t>
            </w:r>
          </w:p>
        </w:tc>
        <w:tc>
          <w:tcPr>
            <w:tcW w:w="3008" w:type="dxa"/>
          </w:tcPr>
          <w:p w14:paraId="40FD59BD" w14:textId="77777777" w:rsidR="009306DD" w:rsidRPr="00CE7D1A" w:rsidRDefault="009306DD" w:rsidP="00EB61D6">
            <w:pPr>
              <w:jc w:val="center"/>
              <w:rPr>
                <w:szCs w:val="26"/>
              </w:rPr>
            </w:pPr>
            <w:r w:rsidRPr="00CE7D1A">
              <w:rPr>
                <w:szCs w:val="26"/>
              </w:rPr>
              <w:t>Khuyết điểm</w:t>
            </w:r>
          </w:p>
        </w:tc>
        <w:tc>
          <w:tcPr>
            <w:tcW w:w="2894" w:type="dxa"/>
          </w:tcPr>
          <w:p w14:paraId="526876B5" w14:textId="77777777" w:rsidR="009306DD" w:rsidRPr="00CE7D1A" w:rsidRDefault="009306DD" w:rsidP="00EB61D6">
            <w:pPr>
              <w:ind w:firstLine="0"/>
              <w:rPr>
                <w:szCs w:val="26"/>
              </w:rPr>
            </w:pPr>
            <w:r w:rsidRPr="00CE7D1A">
              <w:rPr>
                <w:szCs w:val="26"/>
              </w:rPr>
              <w:t>Những thiếu sót trong quá trình phát triển</w:t>
            </w:r>
          </w:p>
        </w:tc>
      </w:tr>
      <w:tr w:rsidR="009306DD" w:rsidRPr="00CE7D1A" w14:paraId="32B0360E" w14:textId="77777777" w:rsidTr="00EB61D6">
        <w:trPr>
          <w:trHeight w:val="539"/>
        </w:trPr>
        <w:tc>
          <w:tcPr>
            <w:tcW w:w="2875" w:type="dxa"/>
          </w:tcPr>
          <w:p w14:paraId="48622A1E" w14:textId="77777777" w:rsidR="009306DD" w:rsidRPr="00CE7D1A" w:rsidRDefault="009306DD" w:rsidP="00EB61D6">
            <w:pPr>
              <w:jc w:val="center"/>
              <w:rPr>
                <w:szCs w:val="26"/>
              </w:rPr>
            </w:pPr>
            <w:r w:rsidRPr="00CE7D1A">
              <w:rPr>
                <w:szCs w:val="26"/>
              </w:rPr>
              <w:t>Affects Architecture</w:t>
            </w:r>
          </w:p>
        </w:tc>
        <w:tc>
          <w:tcPr>
            <w:tcW w:w="3008" w:type="dxa"/>
          </w:tcPr>
          <w:p w14:paraId="78F6A5E6" w14:textId="77777777" w:rsidR="009306DD" w:rsidRPr="00CE7D1A" w:rsidRDefault="009306DD" w:rsidP="00EB61D6">
            <w:pPr>
              <w:jc w:val="center"/>
              <w:rPr>
                <w:szCs w:val="26"/>
              </w:rPr>
            </w:pPr>
            <w:r w:rsidRPr="00CE7D1A">
              <w:rPr>
                <w:szCs w:val="26"/>
              </w:rPr>
              <w:t>Ảnh hưởng đến kiến trúc</w:t>
            </w:r>
          </w:p>
        </w:tc>
        <w:tc>
          <w:tcPr>
            <w:tcW w:w="2894" w:type="dxa"/>
          </w:tcPr>
          <w:p w14:paraId="29476310" w14:textId="77777777" w:rsidR="009306DD" w:rsidRPr="00CE7D1A" w:rsidRDefault="009306DD" w:rsidP="00EB61D6">
            <w:pPr>
              <w:ind w:firstLine="0"/>
              <w:rPr>
                <w:szCs w:val="26"/>
              </w:rPr>
            </w:pPr>
            <w:r w:rsidRPr="00CE7D1A">
              <w:rPr>
                <w:szCs w:val="26"/>
              </w:rPr>
              <w:t>Sự tác động đến kiến trúc của phần mềm so với mục tiêu đã đề ra</w:t>
            </w:r>
          </w:p>
        </w:tc>
      </w:tr>
      <w:tr w:rsidR="009306DD" w:rsidRPr="00CE7D1A" w14:paraId="03876317" w14:textId="77777777" w:rsidTr="00EB61D6">
        <w:trPr>
          <w:trHeight w:val="521"/>
        </w:trPr>
        <w:tc>
          <w:tcPr>
            <w:tcW w:w="2875" w:type="dxa"/>
          </w:tcPr>
          <w:p w14:paraId="2D167760" w14:textId="77777777" w:rsidR="009306DD" w:rsidRPr="00CE7D1A" w:rsidRDefault="009306DD" w:rsidP="00EB61D6">
            <w:pPr>
              <w:jc w:val="center"/>
              <w:rPr>
                <w:szCs w:val="26"/>
              </w:rPr>
            </w:pPr>
            <w:r w:rsidRPr="00CE7D1A">
              <w:rPr>
                <w:szCs w:val="26"/>
              </w:rPr>
              <w:t>Rank</w:t>
            </w:r>
          </w:p>
        </w:tc>
        <w:tc>
          <w:tcPr>
            <w:tcW w:w="3008" w:type="dxa"/>
          </w:tcPr>
          <w:p w14:paraId="51EE71DE" w14:textId="77777777" w:rsidR="009306DD" w:rsidRPr="00CE7D1A" w:rsidRDefault="009306DD" w:rsidP="00EB61D6">
            <w:pPr>
              <w:jc w:val="center"/>
              <w:rPr>
                <w:szCs w:val="26"/>
              </w:rPr>
            </w:pPr>
            <w:r w:rsidRPr="00CE7D1A">
              <w:rPr>
                <w:szCs w:val="26"/>
              </w:rPr>
              <w:t>Hạng, phân cấp</w:t>
            </w:r>
          </w:p>
        </w:tc>
        <w:tc>
          <w:tcPr>
            <w:tcW w:w="2894" w:type="dxa"/>
          </w:tcPr>
          <w:p w14:paraId="4393433D" w14:textId="77777777" w:rsidR="009306DD" w:rsidRPr="00CE7D1A" w:rsidRDefault="009306DD" w:rsidP="00EB61D6">
            <w:pPr>
              <w:ind w:firstLine="0"/>
              <w:rPr>
                <w:szCs w:val="26"/>
              </w:rPr>
            </w:pPr>
            <w:r w:rsidRPr="00CE7D1A">
              <w:rPr>
                <w:szCs w:val="26"/>
              </w:rPr>
              <w:t>Phân cấp những công việc được yêu cầu theo độ phức tạp.</w:t>
            </w:r>
          </w:p>
        </w:tc>
      </w:tr>
      <w:tr w:rsidR="009306DD" w:rsidRPr="00CE7D1A" w14:paraId="7324BD03" w14:textId="77777777" w:rsidTr="00EB61D6">
        <w:trPr>
          <w:trHeight w:val="539"/>
        </w:trPr>
        <w:tc>
          <w:tcPr>
            <w:tcW w:w="2875" w:type="dxa"/>
          </w:tcPr>
          <w:p w14:paraId="7BF11A5B" w14:textId="77777777" w:rsidR="009306DD" w:rsidRPr="00CE7D1A" w:rsidRDefault="009306DD" w:rsidP="00EB61D6">
            <w:pPr>
              <w:jc w:val="center"/>
              <w:rPr>
                <w:szCs w:val="26"/>
              </w:rPr>
            </w:pPr>
            <w:r w:rsidRPr="00CE7D1A">
              <w:rPr>
                <w:szCs w:val="26"/>
              </w:rPr>
              <w:t>Test</w:t>
            </w:r>
          </w:p>
        </w:tc>
        <w:tc>
          <w:tcPr>
            <w:tcW w:w="3008" w:type="dxa"/>
          </w:tcPr>
          <w:p w14:paraId="6B8D0D51" w14:textId="77777777" w:rsidR="009306DD" w:rsidRPr="00CE7D1A" w:rsidRDefault="009306DD" w:rsidP="00EB61D6">
            <w:pPr>
              <w:jc w:val="center"/>
              <w:rPr>
                <w:szCs w:val="26"/>
              </w:rPr>
            </w:pPr>
            <w:r w:rsidRPr="00CE7D1A">
              <w:rPr>
                <w:szCs w:val="26"/>
              </w:rPr>
              <w:t>Kiểm tra</w:t>
            </w:r>
          </w:p>
        </w:tc>
        <w:tc>
          <w:tcPr>
            <w:tcW w:w="2894" w:type="dxa"/>
          </w:tcPr>
          <w:p w14:paraId="1D44CACC" w14:textId="77777777" w:rsidR="009306DD" w:rsidRPr="00CE7D1A" w:rsidRDefault="009306DD" w:rsidP="00EB61D6">
            <w:pPr>
              <w:ind w:firstLine="0"/>
              <w:rPr>
                <w:szCs w:val="26"/>
              </w:rPr>
            </w:pPr>
            <w:r w:rsidRPr="00CE7D1A">
              <w:rPr>
                <w:szCs w:val="26"/>
              </w:rPr>
              <w:t>Yêu cầu về kiểm thử hiệu năng cũng như chức năng của hệ thống</w:t>
            </w:r>
          </w:p>
        </w:tc>
      </w:tr>
      <w:tr w:rsidR="009306DD" w:rsidRPr="00CE7D1A" w14:paraId="161F15D8" w14:textId="77777777" w:rsidTr="00EB61D6">
        <w:trPr>
          <w:trHeight w:val="521"/>
        </w:trPr>
        <w:tc>
          <w:tcPr>
            <w:tcW w:w="2875" w:type="dxa"/>
          </w:tcPr>
          <w:p w14:paraId="6374122D" w14:textId="77777777" w:rsidR="009306DD" w:rsidRPr="00CE7D1A" w:rsidRDefault="009306DD" w:rsidP="00EB61D6">
            <w:pPr>
              <w:jc w:val="center"/>
              <w:rPr>
                <w:szCs w:val="26"/>
              </w:rPr>
            </w:pPr>
            <w:r w:rsidRPr="00CE7D1A">
              <w:rPr>
                <w:szCs w:val="26"/>
              </w:rPr>
              <w:t>Stakeholder Request(STRQ)</w:t>
            </w:r>
          </w:p>
        </w:tc>
        <w:tc>
          <w:tcPr>
            <w:tcW w:w="3008" w:type="dxa"/>
          </w:tcPr>
          <w:p w14:paraId="76EA2C60" w14:textId="77777777" w:rsidR="009306DD" w:rsidRPr="00CE7D1A" w:rsidRDefault="009306DD" w:rsidP="00EB61D6">
            <w:pPr>
              <w:jc w:val="center"/>
              <w:rPr>
                <w:szCs w:val="26"/>
              </w:rPr>
            </w:pPr>
            <w:r w:rsidRPr="00CE7D1A">
              <w:rPr>
                <w:szCs w:val="26"/>
              </w:rPr>
              <w:t>Yêu cầu của bên liên quan</w:t>
            </w:r>
          </w:p>
        </w:tc>
        <w:tc>
          <w:tcPr>
            <w:tcW w:w="2894" w:type="dxa"/>
          </w:tcPr>
          <w:p w14:paraId="10B54B86" w14:textId="77777777" w:rsidR="009306DD" w:rsidRPr="00CE7D1A" w:rsidRDefault="009306DD" w:rsidP="00EB61D6">
            <w:pPr>
              <w:ind w:firstLine="0"/>
              <w:rPr>
                <w:szCs w:val="26"/>
              </w:rPr>
            </w:pPr>
            <w:r w:rsidRPr="00CE7D1A">
              <w:rPr>
                <w:szCs w:val="26"/>
              </w:rPr>
              <w:t>Yêu cầu được đặt ra phần lớn từ stakeholder. các yêu cầu này chỉ đúng với phiên bản hiện tại , và có thể bị thay đổi bởi các bản version khác vì yêu cầu của khách hàng có thể thay đổi</w:t>
            </w:r>
          </w:p>
        </w:tc>
      </w:tr>
      <w:tr w:rsidR="009306DD" w:rsidRPr="00CE7D1A" w14:paraId="77AF22AD" w14:textId="77777777" w:rsidTr="00EB61D6">
        <w:trPr>
          <w:trHeight w:val="539"/>
        </w:trPr>
        <w:tc>
          <w:tcPr>
            <w:tcW w:w="2875" w:type="dxa"/>
          </w:tcPr>
          <w:p w14:paraId="4195C1DB" w14:textId="77777777" w:rsidR="009306DD" w:rsidRPr="00CE7D1A" w:rsidRDefault="009306DD" w:rsidP="00EB61D6">
            <w:pPr>
              <w:jc w:val="center"/>
              <w:rPr>
                <w:szCs w:val="26"/>
              </w:rPr>
            </w:pPr>
            <w:r w:rsidRPr="00CE7D1A">
              <w:rPr>
                <w:szCs w:val="26"/>
              </w:rPr>
              <w:t>Feature(FEAT)</w:t>
            </w:r>
          </w:p>
        </w:tc>
        <w:tc>
          <w:tcPr>
            <w:tcW w:w="3008" w:type="dxa"/>
          </w:tcPr>
          <w:p w14:paraId="293AC5DA" w14:textId="77777777" w:rsidR="009306DD" w:rsidRPr="00CE7D1A" w:rsidRDefault="009306DD" w:rsidP="00EB61D6">
            <w:pPr>
              <w:jc w:val="center"/>
              <w:rPr>
                <w:szCs w:val="26"/>
              </w:rPr>
            </w:pPr>
            <w:r w:rsidRPr="00CE7D1A">
              <w:rPr>
                <w:szCs w:val="26"/>
              </w:rPr>
              <w:t>Tính năng</w:t>
            </w:r>
          </w:p>
        </w:tc>
        <w:tc>
          <w:tcPr>
            <w:tcW w:w="2894" w:type="dxa"/>
          </w:tcPr>
          <w:p w14:paraId="4EC5071F" w14:textId="77777777" w:rsidR="009306DD" w:rsidRPr="00CE7D1A" w:rsidRDefault="009306DD" w:rsidP="00EB61D6">
            <w:pPr>
              <w:ind w:firstLine="0"/>
              <w:rPr>
                <w:szCs w:val="26"/>
              </w:rPr>
            </w:pPr>
            <w:r w:rsidRPr="00CE7D1A">
              <w:rPr>
                <w:szCs w:val="26"/>
              </w:rPr>
              <w:t xml:space="preserve">Một dịch vụ được cung cấp bởi hệ thống để phục </w:t>
            </w:r>
            <w:r w:rsidRPr="00CE7D1A">
              <w:rPr>
                <w:szCs w:val="26"/>
              </w:rPr>
              <w:lastRenderedPageBreak/>
              <w:t>vụ yêu cầu cảu Stakholder</w:t>
            </w:r>
          </w:p>
        </w:tc>
      </w:tr>
      <w:tr w:rsidR="009306DD" w:rsidRPr="00CE7D1A" w14:paraId="5E2CC8BC" w14:textId="77777777" w:rsidTr="00EB61D6">
        <w:tc>
          <w:tcPr>
            <w:tcW w:w="2875" w:type="dxa"/>
          </w:tcPr>
          <w:p w14:paraId="14D22EB4" w14:textId="77777777" w:rsidR="009306DD" w:rsidRPr="00CE7D1A" w:rsidRDefault="009306DD" w:rsidP="00EB61D6">
            <w:pPr>
              <w:jc w:val="center"/>
              <w:rPr>
                <w:szCs w:val="26"/>
              </w:rPr>
            </w:pPr>
            <w:r w:rsidRPr="00CE7D1A">
              <w:rPr>
                <w:szCs w:val="26"/>
              </w:rPr>
              <w:lastRenderedPageBreak/>
              <w:t>Supplementary Requirement(SUPL)</w:t>
            </w:r>
          </w:p>
        </w:tc>
        <w:tc>
          <w:tcPr>
            <w:tcW w:w="3008" w:type="dxa"/>
          </w:tcPr>
          <w:p w14:paraId="5E565993" w14:textId="77777777" w:rsidR="009306DD" w:rsidRPr="00CE7D1A" w:rsidRDefault="009306DD" w:rsidP="00EB61D6">
            <w:pPr>
              <w:jc w:val="center"/>
              <w:rPr>
                <w:szCs w:val="26"/>
              </w:rPr>
            </w:pPr>
            <w:r w:rsidRPr="00CE7D1A">
              <w:rPr>
                <w:rFonts w:eastAsia="Times New Roman"/>
                <w:szCs w:val="26"/>
                <w:lang w:val="vi-VN"/>
              </w:rPr>
              <w:t>Yêu cầu bổ sung</w:t>
            </w:r>
          </w:p>
        </w:tc>
        <w:tc>
          <w:tcPr>
            <w:tcW w:w="2894" w:type="dxa"/>
          </w:tcPr>
          <w:p w14:paraId="31B7405C" w14:textId="77777777" w:rsidR="009306DD" w:rsidRPr="00CE7D1A" w:rsidRDefault="009306DD" w:rsidP="00EB61D6">
            <w:pPr>
              <w:ind w:firstLine="0"/>
              <w:rPr>
                <w:szCs w:val="26"/>
              </w:rPr>
            </w:pPr>
            <w:r w:rsidRPr="00CE7D1A">
              <w:rPr>
                <w:szCs w:val="26"/>
              </w:rPr>
              <w:t>Các yêu cầu bổ xung, thường là các yêu cầu phi chức năng.</w:t>
            </w:r>
          </w:p>
        </w:tc>
      </w:tr>
      <w:tr w:rsidR="009306DD" w:rsidRPr="00CE7D1A" w14:paraId="39E2DCA5" w14:textId="77777777" w:rsidTr="00EB61D6">
        <w:tc>
          <w:tcPr>
            <w:tcW w:w="2875" w:type="dxa"/>
          </w:tcPr>
          <w:p w14:paraId="771DC0CA" w14:textId="77777777" w:rsidR="009306DD" w:rsidRPr="00CE7D1A" w:rsidRDefault="009306DD" w:rsidP="00EB61D6">
            <w:pPr>
              <w:jc w:val="center"/>
              <w:rPr>
                <w:szCs w:val="26"/>
              </w:rPr>
            </w:pPr>
            <w:r w:rsidRPr="00CE7D1A">
              <w:rPr>
                <w:szCs w:val="26"/>
              </w:rPr>
              <w:t>Requirements Management Plan</w:t>
            </w:r>
          </w:p>
        </w:tc>
        <w:tc>
          <w:tcPr>
            <w:tcW w:w="3008" w:type="dxa"/>
          </w:tcPr>
          <w:p w14:paraId="4B7A062F" w14:textId="77777777" w:rsidR="009306DD" w:rsidRPr="00CE7D1A" w:rsidRDefault="009306DD" w:rsidP="00EB61D6">
            <w:pPr>
              <w:jc w:val="center"/>
              <w:rPr>
                <w:szCs w:val="26"/>
              </w:rPr>
            </w:pPr>
            <w:r w:rsidRPr="00CE7D1A">
              <w:rPr>
                <w:szCs w:val="26"/>
              </w:rPr>
              <w:t>Yêu cầu về kế hoạch quản lý</w:t>
            </w:r>
          </w:p>
        </w:tc>
        <w:tc>
          <w:tcPr>
            <w:tcW w:w="2894" w:type="dxa"/>
          </w:tcPr>
          <w:p w14:paraId="234C1C35" w14:textId="77777777" w:rsidR="009306DD" w:rsidRPr="00CE7D1A" w:rsidRDefault="009306DD" w:rsidP="00EB61D6">
            <w:pPr>
              <w:ind w:firstLine="0"/>
              <w:rPr>
                <w:szCs w:val="26"/>
              </w:rPr>
            </w:pPr>
            <w:r w:rsidRPr="00CE7D1A">
              <w:rPr>
                <w:szCs w:val="26"/>
              </w:rPr>
              <w:t>Các yêu cầu được phân tích, lập tài liệu và quản lý.</w:t>
            </w:r>
          </w:p>
        </w:tc>
      </w:tr>
      <w:tr w:rsidR="009306DD" w:rsidRPr="00CE7D1A" w14:paraId="3F41B809" w14:textId="77777777" w:rsidTr="00EB61D6">
        <w:trPr>
          <w:trHeight w:val="485"/>
        </w:trPr>
        <w:tc>
          <w:tcPr>
            <w:tcW w:w="2875" w:type="dxa"/>
          </w:tcPr>
          <w:p w14:paraId="4F37730B" w14:textId="77777777" w:rsidR="009306DD" w:rsidRPr="00CE7D1A" w:rsidRDefault="009306DD" w:rsidP="00EB61D6">
            <w:pPr>
              <w:ind w:firstLine="0"/>
              <w:jc w:val="center"/>
              <w:rPr>
                <w:szCs w:val="26"/>
              </w:rPr>
            </w:pPr>
            <w:r w:rsidRPr="00CE7D1A">
              <w:rPr>
                <w:szCs w:val="26"/>
              </w:rPr>
              <w:t>Test cases(TC)</w:t>
            </w:r>
          </w:p>
        </w:tc>
        <w:tc>
          <w:tcPr>
            <w:tcW w:w="3008" w:type="dxa"/>
          </w:tcPr>
          <w:p w14:paraId="1D454351" w14:textId="77777777" w:rsidR="009306DD" w:rsidRPr="00CE7D1A" w:rsidRDefault="009306DD" w:rsidP="00EB61D6">
            <w:pPr>
              <w:jc w:val="center"/>
              <w:rPr>
                <w:szCs w:val="26"/>
              </w:rPr>
            </w:pPr>
            <w:r w:rsidRPr="00CE7D1A">
              <w:rPr>
                <w:szCs w:val="26"/>
              </w:rPr>
              <w:t>Trường hợp kiểm thử</w:t>
            </w:r>
          </w:p>
        </w:tc>
        <w:tc>
          <w:tcPr>
            <w:tcW w:w="2894" w:type="dxa"/>
          </w:tcPr>
          <w:p w14:paraId="0534377F" w14:textId="77777777" w:rsidR="009306DD" w:rsidRPr="00CE7D1A" w:rsidRDefault="009306DD" w:rsidP="00EB61D6">
            <w:pPr>
              <w:ind w:firstLine="0"/>
              <w:rPr>
                <w:szCs w:val="26"/>
              </w:rPr>
            </w:pPr>
            <w:r w:rsidRPr="00CE7D1A">
              <w:rPr>
                <w:szCs w:val="26"/>
              </w:rPr>
              <w:t>Đặc tả về một đầu vào kiểm thử, các điều kiện thực thi và kết quả mong đợi</w:t>
            </w:r>
          </w:p>
        </w:tc>
      </w:tr>
      <w:tr w:rsidR="009306DD" w:rsidRPr="00CE7D1A" w14:paraId="0D838BE3" w14:textId="77777777" w:rsidTr="00EB61D6">
        <w:trPr>
          <w:trHeight w:val="936"/>
        </w:trPr>
        <w:tc>
          <w:tcPr>
            <w:tcW w:w="2875" w:type="dxa"/>
          </w:tcPr>
          <w:p w14:paraId="573E1440" w14:textId="77777777" w:rsidR="009306DD" w:rsidRPr="00CE7D1A" w:rsidRDefault="009306DD" w:rsidP="00EB61D6">
            <w:pPr>
              <w:jc w:val="center"/>
              <w:rPr>
                <w:szCs w:val="26"/>
              </w:rPr>
            </w:pPr>
            <w:r w:rsidRPr="00CE7D1A">
              <w:rPr>
                <w:szCs w:val="26"/>
              </w:rPr>
              <w:t>Requirement Metrics tool</w:t>
            </w:r>
          </w:p>
        </w:tc>
        <w:tc>
          <w:tcPr>
            <w:tcW w:w="3008" w:type="dxa"/>
          </w:tcPr>
          <w:p w14:paraId="039BB312" w14:textId="77777777" w:rsidR="009306DD" w:rsidRPr="00CE7D1A" w:rsidRDefault="009306DD" w:rsidP="00EB61D6">
            <w:pPr>
              <w:jc w:val="center"/>
              <w:rPr>
                <w:szCs w:val="26"/>
              </w:rPr>
            </w:pPr>
            <w:r w:rsidRPr="00CE7D1A">
              <w:rPr>
                <w:szCs w:val="26"/>
              </w:rPr>
              <w:t>Yêu cầu về chỉ số</w:t>
            </w:r>
          </w:p>
        </w:tc>
        <w:tc>
          <w:tcPr>
            <w:tcW w:w="2894" w:type="dxa"/>
          </w:tcPr>
          <w:p w14:paraId="07316886" w14:textId="77777777" w:rsidR="009306DD" w:rsidRPr="00CE7D1A" w:rsidRDefault="009306DD" w:rsidP="00EB61D6">
            <w:pPr>
              <w:ind w:firstLine="0"/>
              <w:rPr>
                <w:szCs w:val="26"/>
              </w:rPr>
            </w:pPr>
            <w:r w:rsidRPr="00CE7D1A">
              <w:rPr>
                <w:szCs w:val="26"/>
                <w:shd w:val="clear" w:color="auto" w:fill="FFFFFF"/>
              </w:rPr>
              <w:t>Những thước đo để theo dõi và đo lường hiệu suất</w:t>
            </w:r>
          </w:p>
        </w:tc>
      </w:tr>
      <w:tr w:rsidR="009306DD" w:rsidRPr="00CE7D1A" w14:paraId="76ED2351" w14:textId="77777777" w:rsidTr="00EB61D6">
        <w:trPr>
          <w:trHeight w:val="521"/>
        </w:trPr>
        <w:tc>
          <w:tcPr>
            <w:tcW w:w="2875" w:type="dxa"/>
          </w:tcPr>
          <w:p w14:paraId="0A9A4794" w14:textId="77777777" w:rsidR="009306DD" w:rsidRPr="00CE7D1A" w:rsidRDefault="009306DD" w:rsidP="00EB61D6">
            <w:pPr>
              <w:jc w:val="center"/>
              <w:rPr>
                <w:szCs w:val="26"/>
              </w:rPr>
            </w:pPr>
            <w:r w:rsidRPr="00CE7D1A">
              <w:rPr>
                <w:szCs w:val="26"/>
              </w:rPr>
              <w:t>Report</w:t>
            </w:r>
          </w:p>
        </w:tc>
        <w:tc>
          <w:tcPr>
            <w:tcW w:w="3008" w:type="dxa"/>
          </w:tcPr>
          <w:p w14:paraId="5BB8B083" w14:textId="77777777" w:rsidR="009306DD" w:rsidRPr="00CE7D1A" w:rsidRDefault="009306DD" w:rsidP="00EB61D6">
            <w:pPr>
              <w:jc w:val="center"/>
              <w:rPr>
                <w:szCs w:val="26"/>
              </w:rPr>
            </w:pPr>
            <w:r w:rsidRPr="00CE7D1A">
              <w:rPr>
                <w:szCs w:val="26"/>
              </w:rPr>
              <w:t>Báo cáo</w:t>
            </w:r>
          </w:p>
        </w:tc>
        <w:tc>
          <w:tcPr>
            <w:tcW w:w="2894" w:type="dxa"/>
          </w:tcPr>
          <w:p w14:paraId="575870D3" w14:textId="77777777" w:rsidR="009306DD" w:rsidRPr="00CE7D1A" w:rsidRDefault="009306DD" w:rsidP="00EB61D6">
            <w:pPr>
              <w:ind w:firstLine="0"/>
              <w:rPr>
                <w:szCs w:val="26"/>
              </w:rPr>
            </w:pPr>
            <w:r w:rsidRPr="00CE7D1A">
              <w:rPr>
                <w:szCs w:val="26"/>
                <w:shd w:val="clear" w:color="auto" w:fill="FFFFFF"/>
              </w:rPr>
              <w:t>Báo cáo có thể bao gồm các trường tính toán, các tổng số trung gian, các tổng số, các giá trị trung bình, và các giá trị khác được tính ra từ dữ liệu.</w:t>
            </w:r>
          </w:p>
        </w:tc>
      </w:tr>
      <w:tr w:rsidR="009306DD" w:rsidRPr="00CE7D1A" w14:paraId="66E983FF" w14:textId="77777777" w:rsidTr="00EB61D6">
        <w:tc>
          <w:tcPr>
            <w:tcW w:w="2875" w:type="dxa"/>
          </w:tcPr>
          <w:p w14:paraId="0270E45F" w14:textId="77777777" w:rsidR="009306DD" w:rsidRPr="00CE7D1A" w:rsidRDefault="009306DD" w:rsidP="00EB61D6">
            <w:pPr>
              <w:ind w:firstLine="0"/>
              <w:jc w:val="center"/>
              <w:rPr>
                <w:szCs w:val="26"/>
              </w:rPr>
            </w:pPr>
            <w:r w:rsidRPr="00CE7D1A">
              <w:rPr>
                <w:szCs w:val="26"/>
              </w:rPr>
              <w:t>Use Case(UC)</w:t>
            </w:r>
          </w:p>
        </w:tc>
        <w:tc>
          <w:tcPr>
            <w:tcW w:w="3008" w:type="dxa"/>
          </w:tcPr>
          <w:p w14:paraId="3FF5D36C" w14:textId="77777777" w:rsidR="009306DD" w:rsidRPr="00CE7D1A" w:rsidRDefault="009306DD" w:rsidP="00EB61D6">
            <w:pPr>
              <w:ind w:firstLine="0"/>
              <w:jc w:val="center"/>
              <w:rPr>
                <w:szCs w:val="26"/>
              </w:rPr>
            </w:pPr>
            <w:r w:rsidRPr="00CE7D1A">
              <w:rPr>
                <w:szCs w:val="26"/>
              </w:rPr>
              <w:t>Trường hợp sử dụng</w:t>
            </w:r>
          </w:p>
        </w:tc>
        <w:tc>
          <w:tcPr>
            <w:tcW w:w="2894" w:type="dxa"/>
          </w:tcPr>
          <w:p w14:paraId="54BCB7F1" w14:textId="77777777" w:rsidR="009306DD" w:rsidRPr="00CE7D1A" w:rsidRDefault="009306DD" w:rsidP="00EB61D6">
            <w:pPr>
              <w:ind w:firstLine="0"/>
              <w:rPr>
                <w:szCs w:val="26"/>
              </w:rPr>
            </w:pPr>
            <w:r w:rsidRPr="00CE7D1A">
              <w:rPr>
                <w:szCs w:val="26"/>
              </w:rPr>
              <w:t>Mô mô tả về hành vi của hệ thống.</w:t>
            </w:r>
          </w:p>
        </w:tc>
      </w:tr>
      <w:tr w:rsidR="009306DD" w:rsidRPr="00CE7D1A" w14:paraId="0616A20E" w14:textId="77777777" w:rsidTr="00EB61D6">
        <w:tc>
          <w:tcPr>
            <w:tcW w:w="2875" w:type="dxa"/>
          </w:tcPr>
          <w:p w14:paraId="2779B99C" w14:textId="77777777" w:rsidR="009306DD" w:rsidRPr="00CE7D1A" w:rsidRDefault="009306DD" w:rsidP="00EB61D6">
            <w:pPr>
              <w:ind w:firstLine="0"/>
              <w:jc w:val="center"/>
              <w:rPr>
                <w:szCs w:val="26"/>
              </w:rPr>
            </w:pPr>
            <w:r w:rsidRPr="00CE7D1A">
              <w:rPr>
                <w:szCs w:val="26"/>
              </w:rPr>
              <w:t>Brief Description</w:t>
            </w:r>
          </w:p>
        </w:tc>
        <w:tc>
          <w:tcPr>
            <w:tcW w:w="3008" w:type="dxa"/>
          </w:tcPr>
          <w:p w14:paraId="03D265B3" w14:textId="77777777" w:rsidR="009306DD" w:rsidRPr="00CE7D1A" w:rsidRDefault="009306DD" w:rsidP="00EB61D6">
            <w:pPr>
              <w:ind w:firstLine="0"/>
              <w:jc w:val="center"/>
              <w:rPr>
                <w:szCs w:val="26"/>
              </w:rPr>
            </w:pPr>
            <w:r w:rsidRPr="00CE7D1A">
              <w:rPr>
                <w:szCs w:val="26"/>
              </w:rPr>
              <w:t>Mô tả ngắn gọn</w:t>
            </w:r>
          </w:p>
        </w:tc>
        <w:tc>
          <w:tcPr>
            <w:tcW w:w="2894" w:type="dxa"/>
          </w:tcPr>
          <w:p w14:paraId="39943734" w14:textId="77777777" w:rsidR="009306DD" w:rsidRPr="00CE7D1A" w:rsidRDefault="009306DD" w:rsidP="00EB61D6">
            <w:pPr>
              <w:ind w:firstLine="0"/>
              <w:jc w:val="center"/>
              <w:rPr>
                <w:szCs w:val="26"/>
              </w:rPr>
            </w:pPr>
          </w:p>
        </w:tc>
      </w:tr>
      <w:tr w:rsidR="009306DD" w:rsidRPr="00CE7D1A" w14:paraId="5D6B07E1" w14:textId="77777777" w:rsidTr="00EB61D6">
        <w:tc>
          <w:tcPr>
            <w:tcW w:w="2875" w:type="dxa"/>
          </w:tcPr>
          <w:p w14:paraId="2D53B699" w14:textId="77777777" w:rsidR="009306DD" w:rsidRPr="00CE7D1A" w:rsidRDefault="009306DD" w:rsidP="00EB61D6">
            <w:pPr>
              <w:ind w:firstLine="0"/>
              <w:jc w:val="center"/>
              <w:rPr>
                <w:szCs w:val="26"/>
              </w:rPr>
            </w:pPr>
            <w:r w:rsidRPr="00CE7D1A">
              <w:rPr>
                <w:szCs w:val="26"/>
              </w:rPr>
              <w:t>Basic Flow</w:t>
            </w:r>
          </w:p>
        </w:tc>
        <w:tc>
          <w:tcPr>
            <w:tcW w:w="3008" w:type="dxa"/>
          </w:tcPr>
          <w:p w14:paraId="7F90D84E" w14:textId="77777777" w:rsidR="009306DD" w:rsidRPr="00CE7D1A" w:rsidRDefault="009306DD" w:rsidP="00EB61D6">
            <w:pPr>
              <w:ind w:firstLine="0"/>
              <w:jc w:val="center"/>
              <w:rPr>
                <w:szCs w:val="26"/>
              </w:rPr>
            </w:pPr>
            <w:r w:rsidRPr="00CE7D1A">
              <w:rPr>
                <w:szCs w:val="26"/>
              </w:rPr>
              <w:t>Luồng cơ bản</w:t>
            </w:r>
          </w:p>
        </w:tc>
        <w:tc>
          <w:tcPr>
            <w:tcW w:w="2894" w:type="dxa"/>
          </w:tcPr>
          <w:p w14:paraId="72C72889" w14:textId="77777777" w:rsidR="009306DD" w:rsidRPr="00CE7D1A" w:rsidRDefault="009306DD" w:rsidP="00EB61D6">
            <w:pPr>
              <w:ind w:firstLine="0"/>
              <w:rPr>
                <w:szCs w:val="26"/>
              </w:rPr>
            </w:pPr>
            <w:r w:rsidRPr="00CE7D1A">
              <w:rPr>
                <w:szCs w:val="26"/>
              </w:rPr>
              <w:t>Mô tả những trường hợp sử dụng đã đặt ra và đạt được kết quả.</w:t>
            </w:r>
          </w:p>
        </w:tc>
      </w:tr>
      <w:tr w:rsidR="009306DD" w:rsidRPr="00CE7D1A" w14:paraId="0340BC28" w14:textId="77777777" w:rsidTr="00EB61D6">
        <w:tc>
          <w:tcPr>
            <w:tcW w:w="2875" w:type="dxa"/>
          </w:tcPr>
          <w:p w14:paraId="6E1A232B" w14:textId="77777777" w:rsidR="009306DD" w:rsidRPr="00CE7D1A" w:rsidRDefault="009306DD" w:rsidP="00EB61D6">
            <w:pPr>
              <w:ind w:firstLine="0"/>
              <w:jc w:val="center"/>
              <w:rPr>
                <w:szCs w:val="26"/>
              </w:rPr>
            </w:pPr>
            <w:r w:rsidRPr="00CE7D1A">
              <w:rPr>
                <w:szCs w:val="26"/>
              </w:rPr>
              <w:t>Alternate Flow</w:t>
            </w:r>
          </w:p>
        </w:tc>
        <w:tc>
          <w:tcPr>
            <w:tcW w:w="3008" w:type="dxa"/>
          </w:tcPr>
          <w:p w14:paraId="7BC4200E" w14:textId="77777777" w:rsidR="009306DD" w:rsidRPr="00CE7D1A" w:rsidRDefault="009306DD" w:rsidP="00EB61D6">
            <w:pPr>
              <w:rPr>
                <w:szCs w:val="26"/>
              </w:rPr>
            </w:pPr>
            <w:r w:rsidRPr="00CE7D1A">
              <w:rPr>
                <w:szCs w:val="26"/>
              </w:rPr>
              <w:t>Luồng thay thế</w:t>
            </w:r>
          </w:p>
        </w:tc>
        <w:tc>
          <w:tcPr>
            <w:tcW w:w="2894" w:type="dxa"/>
          </w:tcPr>
          <w:p w14:paraId="2E0EA79B" w14:textId="77777777" w:rsidR="009306DD" w:rsidRPr="00CE7D1A" w:rsidRDefault="009306DD" w:rsidP="00EB61D6">
            <w:pPr>
              <w:ind w:firstLine="0"/>
              <w:rPr>
                <w:szCs w:val="26"/>
              </w:rPr>
            </w:pPr>
            <w:r w:rsidRPr="00CE7D1A">
              <w:rPr>
                <w:szCs w:val="26"/>
              </w:rPr>
              <w:t xml:space="preserve">Luồng thay thế mô tả những trường hợp sử dụng khác với luồng cơ bản mà vẫn đi đến kết quả </w:t>
            </w:r>
            <w:r w:rsidRPr="00CE7D1A">
              <w:rPr>
                <w:szCs w:val="26"/>
              </w:rPr>
              <w:lastRenderedPageBreak/>
              <w:t>cuối cùng. Nó được xem như một luồng ngoại lệ và ngụ ý rằng người dùng có thể chọn hướng đi thay thế khác trong hệ thống.</w:t>
            </w:r>
          </w:p>
        </w:tc>
      </w:tr>
      <w:tr w:rsidR="009306DD" w:rsidRPr="00CE7D1A" w14:paraId="57297842" w14:textId="77777777" w:rsidTr="00EB61D6">
        <w:tc>
          <w:tcPr>
            <w:tcW w:w="2875" w:type="dxa"/>
          </w:tcPr>
          <w:p w14:paraId="657EEBA6" w14:textId="77777777" w:rsidR="009306DD" w:rsidRPr="00CE7D1A" w:rsidRDefault="009306DD" w:rsidP="00EB61D6">
            <w:pPr>
              <w:ind w:firstLine="0"/>
              <w:jc w:val="center"/>
              <w:rPr>
                <w:szCs w:val="26"/>
              </w:rPr>
            </w:pPr>
            <w:r w:rsidRPr="00CE7D1A">
              <w:rPr>
                <w:szCs w:val="26"/>
              </w:rPr>
              <w:lastRenderedPageBreak/>
              <w:t>Special Requirement</w:t>
            </w:r>
          </w:p>
        </w:tc>
        <w:tc>
          <w:tcPr>
            <w:tcW w:w="3008" w:type="dxa"/>
          </w:tcPr>
          <w:p w14:paraId="51232416" w14:textId="77777777" w:rsidR="009306DD" w:rsidRPr="00CE7D1A" w:rsidRDefault="009306DD" w:rsidP="00EB61D6">
            <w:pPr>
              <w:ind w:firstLine="0"/>
              <w:jc w:val="center"/>
              <w:rPr>
                <w:szCs w:val="26"/>
              </w:rPr>
            </w:pPr>
            <w:r w:rsidRPr="00CE7D1A">
              <w:rPr>
                <w:szCs w:val="26"/>
              </w:rPr>
              <w:t>Yêu cầu đặc biệt</w:t>
            </w:r>
          </w:p>
        </w:tc>
        <w:tc>
          <w:tcPr>
            <w:tcW w:w="2894" w:type="dxa"/>
          </w:tcPr>
          <w:p w14:paraId="4C2C363C" w14:textId="77777777" w:rsidR="009306DD" w:rsidRPr="00CE7D1A" w:rsidRDefault="009306DD" w:rsidP="00EB61D6">
            <w:pPr>
              <w:ind w:firstLine="0"/>
              <w:rPr>
                <w:szCs w:val="26"/>
              </w:rPr>
            </w:pPr>
            <w:r w:rsidRPr="00CE7D1A">
              <w:rPr>
                <w:szCs w:val="26"/>
              </w:rPr>
              <w:t>Yêu cầu bắt buộc phải có trong quá trình phát triển</w:t>
            </w:r>
          </w:p>
        </w:tc>
      </w:tr>
      <w:tr w:rsidR="009306DD" w:rsidRPr="00CE7D1A" w14:paraId="2D5F5FB0" w14:textId="77777777" w:rsidTr="00EB61D6">
        <w:tc>
          <w:tcPr>
            <w:tcW w:w="2875" w:type="dxa"/>
          </w:tcPr>
          <w:p w14:paraId="6CF75B5C" w14:textId="77777777" w:rsidR="009306DD" w:rsidRPr="00CE7D1A" w:rsidRDefault="009306DD" w:rsidP="00EB61D6">
            <w:pPr>
              <w:ind w:firstLine="0"/>
              <w:jc w:val="center"/>
              <w:rPr>
                <w:szCs w:val="26"/>
              </w:rPr>
            </w:pPr>
            <w:r w:rsidRPr="00CE7D1A">
              <w:rPr>
                <w:szCs w:val="26"/>
              </w:rPr>
              <w:t>Pre-Condition</w:t>
            </w:r>
          </w:p>
        </w:tc>
        <w:tc>
          <w:tcPr>
            <w:tcW w:w="3008" w:type="dxa"/>
          </w:tcPr>
          <w:p w14:paraId="6878BB06" w14:textId="77777777" w:rsidR="009306DD" w:rsidRPr="00CE7D1A" w:rsidRDefault="009306DD" w:rsidP="00EB61D6">
            <w:pPr>
              <w:ind w:firstLine="720"/>
              <w:jc w:val="center"/>
              <w:rPr>
                <w:szCs w:val="26"/>
              </w:rPr>
            </w:pPr>
            <w:r w:rsidRPr="00CE7D1A">
              <w:rPr>
                <w:szCs w:val="26"/>
              </w:rPr>
              <w:t>Điều kiện trước</w:t>
            </w:r>
          </w:p>
        </w:tc>
        <w:tc>
          <w:tcPr>
            <w:tcW w:w="2894" w:type="dxa"/>
          </w:tcPr>
          <w:p w14:paraId="7AABD6E1" w14:textId="77777777" w:rsidR="009306DD" w:rsidRPr="00CE7D1A" w:rsidRDefault="009306DD" w:rsidP="00EB61D6">
            <w:pPr>
              <w:ind w:firstLine="0"/>
              <w:rPr>
                <w:szCs w:val="26"/>
              </w:rPr>
            </w:pPr>
            <w:r w:rsidRPr="00CE7D1A">
              <w:rPr>
                <w:szCs w:val="26"/>
              </w:rPr>
              <w:t>Những ràng buộc được đặt ra trước khi phát triển.</w:t>
            </w:r>
          </w:p>
        </w:tc>
      </w:tr>
      <w:tr w:rsidR="009306DD" w:rsidRPr="00CE7D1A" w14:paraId="38565344" w14:textId="77777777" w:rsidTr="00EB61D6">
        <w:tc>
          <w:tcPr>
            <w:tcW w:w="2875" w:type="dxa"/>
          </w:tcPr>
          <w:p w14:paraId="3EE6B6C8" w14:textId="77777777" w:rsidR="009306DD" w:rsidRPr="00CE7D1A" w:rsidRDefault="009306DD" w:rsidP="00EB61D6">
            <w:pPr>
              <w:ind w:firstLine="0"/>
              <w:jc w:val="center"/>
              <w:rPr>
                <w:szCs w:val="26"/>
              </w:rPr>
            </w:pPr>
            <w:r w:rsidRPr="00CE7D1A">
              <w:rPr>
                <w:szCs w:val="26"/>
              </w:rPr>
              <w:t>Post-Condition</w:t>
            </w:r>
          </w:p>
        </w:tc>
        <w:tc>
          <w:tcPr>
            <w:tcW w:w="3008" w:type="dxa"/>
          </w:tcPr>
          <w:p w14:paraId="33FEFA50" w14:textId="77777777" w:rsidR="009306DD" w:rsidRPr="00CE7D1A" w:rsidRDefault="009306DD" w:rsidP="00EB61D6">
            <w:pPr>
              <w:tabs>
                <w:tab w:val="left" w:pos="1248"/>
                <w:tab w:val="left" w:pos="2064"/>
              </w:tabs>
              <w:ind w:firstLine="0"/>
              <w:jc w:val="center"/>
              <w:rPr>
                <w:szCs w:val="26"/>
              </w:rPr>
            </w:pPr>
            <w:r w:rsidRPr="00CE7D1A">
              <w:rPr>
                <w:szCs w:val="26"/>
              </w:rPr>
              <w:t>Điều kiện sau</w:t>
            </w:r>
          </w:p>
        </w:tc>
        <w:tc>
          <w:tcPr>
            <w:tcW w:w="2894" w:type="dxa"/>
          </w:tcPr>
          <w:p w14:paraId="57D598DE" w14:textId="77777777" w:rsidR="009306DD" w:rsidRPr="00CE7D1A" w:rsidRDefault="009306DD" w:rsidP="00EB61D6">
            <w:pPr>
              <w:ind w:firstLine="0"/>
              <w:rPr>
                <w:szCs w:val="26"/>
              </w:rPr>
            </w:pPr>
            <w:r w:rsidRPr="00CE7D1A">
              <w:rPr>
                <w:szCs w:val="26"/>
              </w:rPr>
              <w:t>Những ràng buộc được đặt ra sau khi phát triển.</w:t>
            </w:r>
          </w:p>
        </w:tc>
      </w:tr>
      <w:tr w:rsidR="009306DD" w:rsidRPr="00CE7D1A" w14:paraId="04B908E3" w14:textId="77777777" w:rsidTr="00EB61D6">
        <w:tc>
          <w:tcPr>
            <w:tcW w:w="2875" w:type="dxa"/>
          </w:tcPr>
          <w:p w14:paraId="62C530A4" w14:textId="77777777" w:rsidR="009306DD" w:rsidRPr="00CE7D1A" w:rsidRDefault="009306DD" w:rsidP="00EB61D6">
            <w:pPr>
              <w:ind w:firstLine="0"/>
              <w:jc w:val="center"/>
              <w:rPr>
                <w:szCs w:val="26"/>
              </w:rPr>
            </w:pPr>
            <w:r w:rsidRPr="00CE7D1A">
              <w:rPr>
                <w:szCs w:val="26"/>
              </w:rPr>
              <w:t>Proposed</w:t>
            </w:r>
          </w:p>
        </w:tc>
        <w:tc>
          <w:tcPr>
            <w:tcW w:w="3008" w:type="dxa"/>
          </w:tcPr>
          <w:p w14:paraId="41E7F4B8" w14:textId="77777777" w:rsidR="009306DD" w:rsidRPr="00CE7D1A" w:rsidRDefault="009306DD" w:rsidP="00EB61D6">
            <w:pPr>
              <w:ind w:firstLine="720"/>
              <w:jc w:val="center"/>
              <w:rPr>
                <w:szCs w:val="26"/>
              </w:rPr>
            </w:pPr>
            <w:r w:rsidRPr="00CE7D1A">
              <w:rPr>
                <w:szCs w:val="26"/>
              </w:rPr>
              <w:t>Đề xuất</w:t>
            </w:r>
          </w:p>
        </w:tc>
        <w:tc>
          <w:tcPr>
            <w:tcW w:w="2894" w:type="dxa"/>
          </w:tcPr>
          <w:p w14:paraId="7AA41B52" w14:textId="77777777" w:rsidR="009306DD" w:rsidRPr="00CE7D1A" w:rsidRDefault="009306DD" w:rsidP="00EB61D6">
            <w:pPr>
              <w:ind w:firstLine="0"/>
              <w:rPr>
                <w:szCs w:val="26"/>
              </w:rPr>
            </w:pPr>
            <w:r w:rsidRPr="00CE7D1A">
              <w:rPr>
                <w:szCs w:val="26"/>
              </w:rPr>
              <w:t>Đưa ra thêm các ý kiến trong quá trình phát triển</w:t>
            </w:r>
          </w:p>
        </w:tc>
      </w:tr>
      <w:tr w:rsidR="009306DD" w:rsidRPr="00CE7D1A" w14:paraId="522B07BB" w14:textId="77777777" w:rsidTr="00EB61D6">
        <w:tc>
          <w:tcPr>
            <w:tcW w:w="2875" w:type="dxa"/>
          </w:tcPr>
          <w:p w14:paraId="499695C0" w14:textId="77777777" w:rsidR="009306DD" w:rsidRPr="00CE7D1A" w:rsidRDefault="009306DD" w:rsidP="00EB61D6">
            <w:pPr>
              <w:ind w:firstLine="0"/>
              <w:jc w:val="center"/>
              <w:rPr>
                <w:szCs w:val="26"/>
              </w:rPr>
            </w:pPr>
            <w:r w:rsidRPr="00CE7D1A">
              <w:rPr>
                <w:szCs w:val="26"/>
              </w:rPr>
              <w:t>Approved</w:t>
            </w:r>
          </w:p>
        </w:tc>
        <w:tc>
          <w:tcPr>
            <w:tcW w:w="3008" w:type="dxa"/>
          </w:tcPr>
          <w:p w14:paraId="30FBC3D0" w14:textId="77777777" w:rsidR="009306DD" w:rsidRPr="00CE7D1A" w:rsidRDefault="009306DD" w:rsidP="00EB61D6">
            <w:pPr>
              <w:ind w:firstLine="0"/>
              <w:jc w:val="center"/>
              <w:rPr>
                <w:szCs w:val="26"/>
              </w:rPr>
            </w:pPr>
            <w:r w:rsidRPr="00CE7D1A">
              <w:rPr>
                <w:szCs w:val="26"/>
              </w:rPr>
              <w:t>Tán thành</w:t>
            </w:r>
          </w:p>
        </w:tc>
        <w:tc>
          <w:tcPr>
            <w:tcW w:w="2894" w:type="dxa"/>
          </w:tcPr>
          <w:p w14:paraId="4593CCF7" w14:textId="77777777" w:rsidR="009306DD" w:rsidRPr="00CE7D1A" w:rsidRDefault="009306DD" w:rsidP="00EB61D6">
            <w:pPr>
              <w:ind w:firstLine="0"/>
              <w:rPr>
                <w:szCs w:val="26"/>
              </w:rPr>
            </w:pPr>
            <w:r w:rsidRPr="00CE7D1A">
              <w:rPr>
                <w:szCs w:val="26"/>
              </w:rPr>
              <w:t>Đồng ý với mục tiêu được đề xuất</w:t>
            </w:r>
          </w:p>
        </w:tc>
      </w:tr>
      <w:tr w:rsidR="009306DD" w:rsidRPr="00CE7D1A" w14:paraId="0FD2CDA3" w14:textId="77777777" w:rsidTr="00EB61D6">
        <w:tc>
          <w:tcPr>
            <w:tcW w:w="2875" w:type="dxa"/>
          </w:tcPr>
          <w:p w14:paraId="57D46F44" w14:textId="77777777" w:rsidR="009306DD" w:rsidRPr="00CE7D1A" w:rsidRDefault="009306DD" w:rsidP="00EB61D6">
            <w:pPr>
              <w:ind w:firstLine="0"/>
              <w:jc w:val="center"/>
              <w:rPr>
                <w:szCs w:val="26"/>
              </w:rPr>
            </w:pPr>
            <w:r w:rsidRPr="00CE7D1A">
              <w:rPr>
                <w:szCs w:val="26"/>
              </w:rPr>
              <w:t>Incorporated</w:t>
            </w:r>
          </w:p>
        </w:tc>
        <w:tc>
          <w:tcPr>
            <w:tcW w:w="3008" w:type="dxa"/>
          </w:tcPr>
          <w:p w14:paraId="0BBD77D8" w14:textId="77777777" w:rsidR="009306DD" w:rsidRPr="00CE7D1A" w:rsidRDefault="009306DD" w:rsidP="00EB61D6">
            <w:pPr>
              <w:ind w:firstLine="0"/>
              <w:jc w:val="center"/>
              <w:rPr>
                <w:szCs w:val="26"/>
              </w:rPr>
            </w:pPr>
            <w:r w:rsidRPr="00CE7D1A">
              <w:rPr>
                <w:szCs w:val="26"/>
              </w:rPr>
              <w:t>Kết hợp</w:t>
            </w:r>
          </w:p>
        </w:tc>
        <w:tc>
          <w:tcPr>
            <w:tcW w:w="2894" w:type="dxa"/>
          </w:tcPr>
          <w:p w14:paraId="7EAB61C5" w14:textId="77777777" w:rsidR="009306DD" w:rsidRPr="00CE7D1A" w:rsidRDefault="009306DD" w:rsidP="00EB61D6">
            <w:pPr>
              <w:ind w:firstLine="0"/>
              <w:rPr>
                <w:szCs w:val="26"/>
              </w:rPr>
            </w:pPr>
            <w:r w:rsidRPr="00CE7D1A">
              <w:rPr>
                <w:szCs w:val="26"/>
              </w:rPr>
              <w:t xml:space="preserve">Bổ sung, hỗ trợ trong quá trình phát triển </w:t>
            </w:r>
          </w:p>
        </w:tc>
      </w:tr>
      <w:tr w:rsidR="009306DD" w:rsidRPr="00CE7D1A" w14:paraId="4BFC911C" w14:textId="77777777" w:rsidTr="00EB61D6">
        <w:tc>
          <w:tcPr>
            <w:tcW w:w="2875" w:type="dxa"/>
          </w:tcPr>
          <w:p w14:paraId="25279E7D" w14:textId="77777777" w:rsidR="009306DD" w:rsidRPr="00CE7D1A" w:rsidRDefault="009306DD" w:rsidP="00EB61D6">
            <w:pPr>
              <w:ind w:firstLine="0"/>
              <w:jc w:val="center"/>
              <w:rPr>
                <w:szCs w:val="26"/>
              </w:rPr>
            </w:pPr>
            <w:r w:rsidRPr="00CE7D1A">
              <w:rPr>
                <w:szCs w:val="26"/>
              </w:rPr>
              <w:t>Validated</w:t>
            </w:r>
          </w:p>
        </w:tc>
        <w:tc>
          <w:tcPr>
            <w:tcW w:w="3008" w:type="dxa"/>
          </w:tcPr>
          <w:p w14:paraId="7BF7E4B1" w14:textId="77777777" w:rsidR="009306DD" w:rsidRPr="00CE7D1A" w:rsidRDefault="009306DD" w:rsidP="00EB61D6">
            <w:pPr>
              <w:ind w:firstLine="0"/>
              <w:jc w:val="center"/>
              <w:rPr>
                <w:szCs w:val="26"/>
              </w:rPr>
            </w:pPr>
            <w:r w:rsidRPr="00CE7D1A">
              <w:rPr>
                <w:szCs w:val="26"/>
              </w:rPr>
              <w:t>Xác thực</w:t>
            </w:r>
          </w:p>
        </w:tc>
        <w:tc>
          <w:tcPr>
            <w:tcW w:w="2894" w:type="dxa"/>
          </w:tcPr>
          <w:p w14:paraId="700D5ED9" w14:textId="77777777" w:rsidR="009306DD" w:rsidRPr="00CE7D1A" w:rsidRDefault="009306DD" w:rsidP="00EB61D6">
            <w:pPr>
              <w:ind w:firstLine="0"/>
              <w:rPr>
                <w:szCs w:val="26"/>
              </w:rPr>
            </w:pPr>
            <w:r w:rsidRPr="00CE7D1A">
              <w:rPr>
                <w:szCs w:val="26"/>
              </w:rPr>
              <w:t>Tính chuẩn mực của công việc được coi là đúng đắn</w:t>
            </w:r>
          </w:p>
        </w:tc>
      </w:tr>
      <w:tr w:rsidR="009306DD" w:rsidRPr="00CE7D1A" w14:paraId="1DF5CA94" w14:textId="77777777" w:rsidTr="00EB61D6">
        <w:tc>
          <w:tcPr>
            <w:tcW w:w="2875" w:type="dxa"/>
          </w:tcPr>
          <w:p w14:paraId="3357B6C4" w14:textId="77777777" w:rsidR="009306DD" w:rsidRPr="00CE7D1A" w:rsidRDefault="009306DD" w:rsidP="00EB61D6">
            <w:pPr>
              <w:ind w:firstLine="0"/>
              <w:jc w:val="center"/>
              <w:rPr>
                <w:szCs w:val="26"/>
              </w:rPr>
            </w:pPr>
            <w:r w:rsidRPr="00CE7D1A">
              <w:rPr>
                <w:bCs/>
                <w:szCs w:val="26"/>
                <w:bdr w:val="none" w:sz="0" w:space="0" w:color="auto" w:frame="1"/>
              </w:rPr>
              <w:t>Scenario</w:t>
            </w:r>
            <w:r w:rsidRPr="00CE7D1A">
              <w:rPr>
                <w:szCs w:val="26"/>
              </w:rPr>
              <w:t> </w:t>
            </w:r>
          </w:p>
        </w:tc>
        <w:tc>
          <w:tcPr>
            <w:tcW w:w="3008" w:type="dxa"/>
          </w:tcPr>
          <w:p w14:paraId="470B3DA4" w14:textId="77777777" w:rsidR="009306DD" w:rsidRPr="00CE7D1A" w:rsidRDefault="009306DD" w:rsidP="00EB61D6">
            <w:pPr>
              <w:ind w:firstLine="0"/>
              <w:jc w:val="center"/>
              <w:rPr>
                <w:szCs w:val="26"/>
              </w:rPr>
            </w:pPr>
            <w:r w:rsidRPr="00CE7D1A">
              <w:rPr>
                <w:szCs w:val="26"/>
              </w:rPr>
              <w:t>Kịch Bản</w:t>
            </w:r>
          </w:p>
        </w:tc>
        <w:tc>
          <w:tcPr>
            <w:tcW w:w="2894" w:type="dxa"/>
          </w:tcPr>
          <w:p w14:paraId="15489E83" w14:textId="77777777" w:rsidR="009306DD" w:rsidRPr="00CE7D1A" w:rsidRDefault="009306DD" w:rsidP="00EB61D6">
            <w:pPr>
              <w:ind w:firstLine="0"/>
              <w:rPr>
                <w:szCs w:val="26"/>
              </w:rPr>
            </w:pPr>
            <w:r w:rsidRPr="00CE7D1A">
              <w:rPr>
                <w:szCs w:val="26"/>
              </w:rPr>
              <w:t>Một chuỗi hành động cụ thể, một đường hành động đi qua một Use Case.</w:t>
            </w:r>
          </w:p>
        </w:tc>
      </w:tr>
    </w:tbl>
    <w:p w14:paraId="0B43DDE1" w14:textId="77777777" w:rsidR="009306DD" w:rsidRPr="000179DE" w:rsidRDefault="009306DD" w:rsidP="000179DE">
      <w:pPr>
        <w:keepNext/>
        <w:keepLines/>
        <w:spacing w:before="40" w:line="259" w:lineRule="auto"/>
        <w:ind w:left="567" w:firstLine="0"/>
        <w:outlineLvl w:val="2"/>
        <w:rPr>
          <w:rFonts w:eastAsiaTheme="majorEastAsia"/>
          <w:b/>
          <w:bCs/>
          <w:i/>
          <w:iCs/>
          <w:szCs w:val="26"/>
        </w:rPr>
      </w:pPr>
    </w:p>
    <w:sectPr w:rsidR="009306DD" w:rsidRPr="000179DE" w:rsidSect="002842C9">
      <w:headerReference w:type="default" r:id="rId8"/>
      <w:footerReference w:type="default" r:id="rId9"/>
      <w:pgSz w:w="11906" w:h="16838" w:code="9"/>
      <w:pgMar w:top="1418" w:right="1418"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28E203" w14:textId="77777777" w:rsidR="00D169F1" w:rsidRDefault="00D169F1" w:rsidP="00B15D60">
      <w:pPr>
        <w:spacing w:line="240" w:lineRule="auto"/>
      </w:pPr>
      <w:r>
        <w:separator/>
      </w:r>
    </w:p>
  </w:endnote>
  <w:endnote w:type="continuationSeparator" w:id="0">
    <w:p w14:paraId="2680A0D7" w14:textId="77777777" w:rsidR="00D169F1" w:rsidRDefault="00D169F1" w:rsidP="00B15D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3141793"/>
      <w:docPartObj>
        <w:docPartGallery w:val="Page Numbers (Bottom of Page)"/>
        <w:docPartUnique/>
      </w:docPartObj>
    </w:sdtPr>
    <w:sdtEndPr>
      <w:rPr>
        <w:noProof/>
      </w:rPr>
    </w:sdtEndPr>
    <w:sdtContent>
      <w:p w14:paraId="6C307D57" w14:textId="75B628C8" w:rsidR="00BF561E" w:rsidRDefault="00BF561E">
        <w:pPr>
          <w:pStyle w:val="Footer"/>
          <w:jc w:val="center"/>
        </w:pPr>
        <w:r>
          <w:fldChar w:fldCharType="begin"/>
        </w:r>
        <w:r>
          <w:instrText xml:space="preserve"> PAGE   \* MERGEFORMAT </w:instrText>
        </w:r>
        <w:r>
          <w:fldChar w:fldCharType="separate"/>
        </w:r>
        <w:r w:rsidR="000179DE">
          <w:rPr>
            <w:noProof/>
          </w:rPr>
          <w:t>7</w:t>
        </w:r>
        <w:r>
          <w:rPr>
            <w:noProof/>
          </w:rPr>
          <w:fldChar w:fldCharType="end"/>
        </w:r>
      </w:p>
    </w:sdtContent>
  </w:sdt>
  <w:p w14:paraId="42988169" w14:textId="77777777" w:rsidR="00BF561E" w:rsidRDefault="00BF56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C3F793" w14:textId="77777777" w:rsidR="00D169F1" w:rsidRDefault="00D169F1" w:rsidP="00B15D60">
      <w:pPr>
        <w:spacing w:line="240" w:lineRule="auto"/>
      </w:pPr>
      <w:r>
        <w:separator/>
      </w:r>
    </w:p>
  </w:footnote>
  <w:footnote w:type="continuationSeparator" w:id="0">
    <w:p w14:paraId="08AE69C4" w14:textId="77777777" w:rsidR="00D169F1" w:rsidRDefault="00D169F1" w:rsidP="00B15D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0C3E41" w14:textId="77777777" w:rsidR="00BF561E" w:rsidRDefault="00BF561E" w:rsidP="00F52A57">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6E34D1"/>
    <w:multiLevelType w:val="multilevel"/>
    <w:tmpl w:val="90B4F536"/>
    <w:lvl w:ilvl="0">
      <w:start w:val="1"/>
      <w:numFmt w:val="decimal"/>
      <w:suff w:val="space"/>
      <w:lvlText w:val="CHƯƠNG %1:"/>
      <w:lvlJc w:val="left"/>
      <w:pPr>
        <w:ind w:left="90" w:firstLine="0"/>
      </w:pPr>
      <w:rPr>
        <w:rFonts w:ascii="Times New Roman" w:hAnsi="Times New Roman" w:hint="default"/>
        <w:b/>
        <w:i w:val="0"/>
        <w:color w:val="auto"/>
        <w:sz w:val="26"/>
      </w:rPr>
    </w:lvl>
    <w:lvl w:ilvl="1">
      <w:start w:val="1"/>
      <w:numFmt w:val="decimal"/>
      <w:pStyle w:val="Heading2"/>
      <w:suff w:val="space"/>
      <w:lvlText w:val="%1.%2"/>
      <w:lvlJc w:val="left"/>
      <w:pPr>
        <w:ind w:left="0" w:firstLine="0"/>
      </w:pPr>
      <w:rPr>
        <w:rFonts w:ascii="Times New Roman" w:hAnsi="Times New Roman" w:hint="default"/>
        <w:b/>
        <w:i w:val="0"/>
        <w:color w:val="auto"/>
        <w:sz w:val="26"/>
      </w:rPr>
    </w:lvl>
    <w:lvl w:ilvl="2">
      <w:start w:val="1"/>
      <w:numFmt w:val="decimal"/>
      <w:pStyle w:val="Heading3"/>
      <w:suff w:val="space"/>
      <w:lvlText w:val="%1.%2.%3"/>
      <w:lvlJc w:val="left"/>
      <w:pPr>
        <w:ind w:left="0" w:firstLine="0"/>
      </w:pPr>
      <w:rPr>
        <w:rFonts w:ascii="Times New Roman" w:hAnsi="Times New Roman" w:hint="default"/>
        <w:b/>
        <w:i w:val="0"/>
        <w:color w:val="auto"/>
        <w:sz w:val="26"/>
      </w:rPr>
    </w:lvl>
    <w:lvl w:ilvl="3">
      <w:start w:val="1"/>
      <w:numFmt w:val="decimal"/>
      <w:pStyle w:val="Heading4"/>
      <w:suff w:val="space"/>
      <w:lvlText w:val="%1.%2.%3.%4"/>
      <w:lvlJc w:val="left"/>
      <w:pPr>
        <w:ind w:left="0" w:firstLine="0"/>
      </w:pPr>
      <w:rPr>
        <w:rFonts w:ascii="Times New Roman" w:hAnsi="Times New Roman" w:hint="default"/>
        <w:b/>
        <w:i w:val="0"/>
        <w:color w:val="auto"/>
        <w:sz w:val="26"/>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77E14FB7"/>
    <w:multiLevelType w:val="multilevel"/>
    <w:tmpl w:val="D0F031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7BC51708"/>
    <w:multiLevelType w:val="multilevel"/>
    <w:tmpl w:val="CFEE87E4"/>
    <w:lvl w:ilvl="0">
      <w:start w:val="1"/>
      <w:numFmt w:val="none"/>
      <w:suff w:val="space"/>
      <w:lvlText w:val=""/>
      <w:lvlJc w:val="left"/>
      <w:pPr>
        <w:ind w:left="360" w:hanging="360"/>
      </w:pPr>
      <w:rPr>
        <w:rFonts w:hint="default"/>
      </w:rPr>
    </w:lvl>
    <w:lvl w:ilvl="1">
      <w:start w:val="1"/>
      <w:numFmt w:val="decimal"/>
      <w:pStyle w:val="A2"/>
      <w:suff w:val="space"/>
      <w:lvlText w:val="%2."/>
      <w:lvlJc w:val="left"/>
      <w:pPr>
        <w:ind w:left="720" w:hanging="360"/>
      </w:pPr>
      <w:rPr>
        <w:rFonts w:hint="default"/>
      </w:rPr>
    </w:lvl>
    <w:lvl w:ilvl="2">
      <w:start w:val="1"/>
      <w:numFmt w:val="decimal"/>
      <w:pStyle w:val="A3"/>
      <w:suff w:val="space"/>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734"/>
    <w:rsid w:val="00012B46"/>
    <w:rsid w:val="000179DE"/>
    <w:rsid w:val="00024595"/>
    <w:rsid w:val="00026039"/>
    <w:rsid w:val="0005193E"/>
    <w:rsid w:val="00060E6C"/>
    <w:rsid w:val="000C5FA1"/>
    <w:rsid w:val="001338E7"/>
    <w:rsid w:val="00135527"/>
    <w:rsid w:val="001526F7"/>
    <w:rsid w:val="0017416E"/>
    <w:rsid w:val="0018417F"/>
    <w:rsid w:val="00185803"/>
    <w:rsid w:val="001960A8"/>
    <w:rsid w:val="001C0E5A"/>
    <w:rsid w:val="001D4734"/>
    <w:rsid w:val="001D47E4"/>
    <w:rsid w:val="001F3A38"/>
    <w:rsid w:val="00230EE2"/>
    <w:rsid w:val="00267FED"/>
    <w:rsid w:val="00271422"/>
    <w:rsid w:val="00277307"/>
    <w:rsid w:val="002842C9"/>
    <w:rsid w:val="00286148"/>
    <w:rsid w:val="002B0BA9"/>
    <w:rsid w:val="002C4C31"/>
    <w:rsid w:val="002D7BFB"/>
    <w:rsid w:val="002E10E6"/>
    <w:rsid w:val="00323353"/>
    <w:rsid w:val="0033629B"/>
    <w:rsid w:val="00360739"/>
    <w:rsid w:val="00386265"/>
    <w:rsid w:val="003F6F98"/>
    <w:rsid w:val="0040648B"/>
    <w:rsid w:val="0045233F"/>
    <w:rsid w:val="004A5E7F"/>
    <w:rsid w:val="004C17D3"/>
    <w:rsid w:val="004C1EB1"/>
    <w:rsid w:val="0052676A"/>
    <w:rsid w:val="00556C13"/>
    <w:rsid w:val="00576F4E"/>
    <w:rsid w:val="0058776E"/>
    <w:rsid w:val="005A1DA7"/>
    <w:rsid w:val="005A628B"/>
    <w:rsid w:val="005D0821"/>
    <w:rsid w:val="00613E44"/>
    <w:rsid w:val="00632C4F"/>
    <w:rsid w:val="00636623"/>
    <w:rsid w:val="00654A07"/>
    <w:rsid w:val="00694490"/>
    <w:rsid w:val="00697700"/>
    <w:rsid w:val="006C4EA4"/>
    <w:rsid w:val="006E2CFF"/>
    <w:rsid w:val="006E7180"/>
    <w:rsid w:val="006F54E2"/>
    <w:rsid w:val="00731DA9"/>
    <w:rsid w:val="0075215E"/>
    <w:rsid w:val="00775E6F"/>
    <w:rsid w:val="00786CD6"/>
    <w:rsid w:val="007956C6"/>
    <w:rsid w:val="007B5322"/>
    <w:rsid w:val="007C37E5"/>
    <w:rsid w:val="007D3821"/>
    <w:rsid w:val="007D73CD"/>
    <w:rsid w:val="008A25CF"/>
    <w:rsid w:val="008C5E8A"/>
    <w:rsid w:val="0090203C"/>
    <w:rsid w:val="009160B7"/>
    <w:rsid w:val="0092139B"/>
    <w:rsid w:val="009306DD"/>
    <w:rsid w:val="009425C5"/>
    <w:rsid w:val="00945E43"/>
    <w:rsid w:val="00966F02"/>
    <w:rsid w:val="00975DDC"/>
    <w:rsid w:val="009823AC"/>
    <w:rsid w:val="00984BA9"/>
    <w:rsid w:val="00987FBC"/>
    <w:rsid w:val="009B34C2"/>
    <w:rsid w:val="009E1D85"/>
    <w:rsid w:val="00A40CD4"/>
    <w:rsid w:val="00AB61A0"/>
    <w:rsid w:val="00AB7D4B"/>
    <w:rsid w:val="00AF56C4"/>
    <w:rsid w:val="00B15D60"/>
    <w:rsid w:val="00B16A3A"/>
    <w:rsid w:val="00B561FF"/>
    <w:rsid w:val="00B63EFC"/>
    <w:rsid w:val="00B65B1B"/>
    <w:rsid w:val="00B72C30"/>
    <w:rsid w:val="00B75A1B"/>
    <w:rsid w:val="00B824CE"/>
    <w:rsid w:val="00B919AB"/>
    <w:rsid w:val="00BB6A3A"/>
    <w:rsid w:val="00BB784C"/>
    <w:rsid w:val="00BD02BF"/>
    <w:rsid w:val="00BD037D"/>
    <w:rsid w:val="00BE0AAD"/>
    <w:rsid w:val="00BE0AD3"/>
    <w:rsid w:val="00BE276E"/>
    <w:rsid w:val="00BF4F25"/>
    <w:rsid w:val="00BF561E"/>
    <w:rsid w:val="00C31E6C"/>
    <w:rsid w:val="00C342D3"/>
    <w:rsid w:val="00C44368"/>
    <w:rsid w:val="00C73D6C"/>
    <w:rsid w:val="00C952CC"/>
    <w:rsid w:val="00C9668B"/>
    <w:rsid w:val="00C96D81"/>
    <w:rsid w:val="00CB63AA"/>
    <w:rsid w:val="00CF722E"/>
    <w:rsid w:val="00D00C5C"/>
    <w:rsid w:val="00D01599"/>
    <w:rsid w:val="00D169F1"/>
    <w:rsid w:val="00D3419E"/>
    <w:rsid w:val="00D47364"/>
    <w:rsid w:val="00D809AC"/>
    <w:rsid w:val="00DA60E0"/>
    <w:rsid w:val="00DB1054"/>
    <w:rsid w:val="00DD5CF5"/>
    <w:rsid w:val="00DE5D6B"/>
    <w:rsid w:val="00E449A5"/>
    <w:rsid w:val="00E51B83"/>
    <w:rsid w:val="00E618DA"/>
    <w:rsid w:val="00E66047"/>
    <w:rsid w:val="00EA11B2"/>
    <w:rsid w:val="00EB4A00"/>
    <w:rsid w:val="00ED11EF"/>
    <w:rsid w:val="00EE1A96"/>
    <w:rsid w:val="00EE3DEE"/>
    <w:rsid w:val="00EF2AB3"/>
    <w:rsid w:val="00F113D5"/>
    <w:rsid w:val="00F26D83"/>
    <w:rsid w:val="00F52875"/>
    <w:rsid w:val="00F52A57"/>
    <w:rsid w:val="00F94B63"/>
    <w:rsid w:val="00FC471A"/>
    <w:rsid w:val="00FD74CB"/>
    <w:rsid w:val="00FF4446"/>
    <w:rsid w:val="00FF4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89581"/>
  <w15:chartTrackingRefBased/>
  <w15:docId w15:val="{A26A5DB1-02A7-4162-846B-533667F94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2C9"/>
    <w:pPr>
      <w:spacing w:after="0" w:line="360" w:lineRule="auto"/>
      <w:ind w:firstLine="567"/>
      <w:jc w:val="both"/>
    </w:pPr>
    <w:rPr>
      <w:rFonts w:ascii="Times New Roman" w:eastAsia="Calibri" w:hAnsi="Times New Roman" w:cs="Times New Roman"/>
      <w:sz w:val="26"/>
    </w:rPr>
  </w:style>
  <w:style w:type="paragraph" w:styleId="Heading1">
    <w:name w:val="heading 1"/>
    <w:basedOn w:val="Normal"/>
    <w:next w:val="Normal"/>
    <w:link w:val="Heading1Char"/>
    <w:autoRedefine/>
    <w:uiPriority w:val="9"/>
    <w:qFormat/>
    <w:rsid w:val="009306DD"/>
    <w:pPr>
      <w:keepNext/>
      <w:tabs>
        <w:tab w:val="left" w:pos="283"/>
        <w:tab w:val="left" w:pos="425"/>
        <w:tab w:val="left" w:pos="454"/>
        <w:tab w:val="left" w:pos="567"/>
      </w:tabs>
      <w:ind w:firstLine="0"/>
      <w:jc w:val="center"/>
      <w:outlineLvl w:val="0"/>
    </w:pPr>
    <w:rPr>
      <w:rFonts w:eastAsiaTheme="majorEastAsia"/>
      <w:b/>
      <w:bCs/>
      <w:szCs w:val="26"/>
    </w:rPr>
  </w:style>
  <w:style w:type="paragraph" w:styleId="Heading2">
    <w:name w:val="heading 2"/>
    <w:basedOn w:val="Normal"/>
    <w:next w:val="Normal"/>
    <w:link w:val="Heading2Char"/>
    <w:uiPriority w:val="9"/>
    <w:unhideWhenUsed/>
    <w:qFormat/>
    <w:rsid w:val="00C96D81"/>
    <w:pPr>
      <w:keepNext/>
      <w:keepLines/>
      <w:numPr>
        <w:ilvl w:val="1"/>
        <w:numId w:val="2"/>
      </w:numPr>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96D81"/>
    <w:pPr>
      <w:keepNext/>
      <w:keepLines/>
      <w:numPr>
        <w:ilvl w:val="2"/>
        <w:numId w:val="2"/>
      </w:numPr>
      <w:jc w:val="left"/>
      <w:outlineLvl w:val="2"/>
    </w:pPr>
    <w:rPr>
      <w:rFonts w:eastAsiaTheme="majorEastAsia" w:cstheme="majorBidi"/>
      <w:b/>
      <w:noProof/>
      <w:szCs w:val="24"/>
      <w:lang w:val="vi-VN"/>
    </w:rPr>
  </w:style>
  <w:style w:type="paragraph" w:styleId="Heading4">
    <w:name w:val="heading 4"/>
    <w:basedOn w:val="Normal"/>
    <w:next w:val="Normal"/>
    <w:link w:val="Heading4Char"/>
    <w:uiPriority w:val="9"/>
    <w:unhideWhenUsed/>
    <w:qFormat/>
    <w:rsid w:val="00BF4F25"/>
    <w:pPr>
      <w:keepNext/>
      <w:keepLines/>
      <w:numPr>
        <w:ilvl w:val="3"/>
        <w:numId w:val="2"/>
      </w:numPr>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6DD"/>
    <w:rPr>
      <w:rFonts w:ascii="Times New Roman" w:eastAsiaTheme="majorEastAsia" w:hAnsi="Times New Roman" w:cs="Times New Roman"/>
      <w:b/>
      <w:bCs/>
      <w:sz w:val="26"/>
      <w:szCs w:val="26"/>
    </w:rPr>
  </w:style>
  <w:style w:type="character" w:customStyle="1" w:styleId="Heading2Char">
    <w:name w:val="Heading 2 Char"/>
    <w:basedOn w:val="DefaultParagraphFont"/>
    <w:link w:val="Heading2"/>
    <w:uiPriority w:val="9"/>
    <w:rsid w:val="00C96D8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C96D81"/>
    <w:rPr>
      <w:rFonts w:ascii="Times New Roman" w:eastAsiaTheme="majorEastAsia" w:hAnsi="Times New Roman" w:cstheme="majorBidi"/>
      <w:b/>
      <w:noProof/>
      <w:sz w:val="26"/>
      <w:szCs w:val="24"/>
      <w:lang w:val="vi-VN"/>
    </w:rPr>
  </w:style>
  <w:style w:type="character" w:customStyle="1" w:styleId="Heading4Char">
    <w:name w:val="Heading 4 Char"/>
    <w:basedOn w:val="DefaultParagraphFont"/>
    <w:link w:val="Heading4"/>
    <w:uiPriority w:val="9"/>
    <w:rsid w:val="00BF4F25"/>
    <w:rPr>
      <w:rFonts w:ascii="Times New Roman" w:eastAsiaTheme="majorEastAsia" w:hAnsi="Times New Roman" w:cstheme="majorBidi"/>
      <w:b/>
      <w:iCs/>
      <w:sz w:val="26"/>
    </w:rPr>
  </w:style>
  <w:style w:type="paragraph" w:styleId="ListParagraph">
    <w:name w:val="List Paragraph"/>
    <w:basedOn w:val="Normal"/>
    <w:uiPriority w:val="34"/>
    <w:qFormat/>
    <w:rsid w:val="002E10E6"/>
    <w:pPr>
      <w:spacing w:after="160" w:line="259" w:lineRule="auto"/>
      <w:ind w:left="720"/>
      <w:contextualSpacing/>
      <w:jc w:val="left"/>
    </w:pPr>
    <w:rPr>
      <w:rFonts w:eastAsiaTheme="minorHAnsi" w:cstheme="minorBidi"/>
      <w:noProof/>
      <w:lang w:val="vi-VN"/>
    </w:rPr>
  </w:style>
  <w:style w:type="paragraph" w:customStyle="1" w:styleId="A1">
    <w:name w:val="A1"/>
    <w:basedOn w:val="TOCHeading"/>
    <w:link w:val="A1Char"/>
    <w:autoRedefine/>
    <w:qFormat/>
    <w:rsid w:val="0075215E"/>
    <w:pPr>
      <w:spacing w:before="120" w:after="120" w:line="312" w:lineRule="auto"/>
      <w:ind w:left="720" w:hanging="360"/>
      <w:outlineLvl w:val="0"/>
    </w:pPr>
    <w:rPr>
      <w:rFonts w:ascii="Times New Roman" w:hAnsi="Times New Roman" w:cs="Times New Roman"/>
      <w:b w:val="0"/>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TOCHeading">
    <w:name w:val="TOC Heading"/>
    <w:basedOn w:val="Heading1"/>
    <w:next w:val="Normal"/>
    <w:uiPriority w:val="39"/>
    <w:unhideWhenUsed/>
    <w:qFormat/>
    <w:rsid w:val="0075215E"/>
    <w:pPr>
      <w:spacing w:before="240"/>
      <w:outlineLvl w:val="9"/>
    </w:pPr>
    <w:rPr>
      <w:rFonts w:asciiTheme="majorHAnsi" w:hAnsiTheme="majorHAnsi" w:cstheme="majorBidi"/>
      <w:bCs w:val="0"/>
      <w:color w:val="2F5496" w:themeColor="accent1" w:themeShade="BF"/>
      <w:sz w:val="32"/>
      <w:szCs w:val="32"/>
    </w:rPr>
  </w:style>
  <w:style w:type="character" w:customStyle="1" w:styleId="A1Char">
    <w:name w:val="A1 Char"/>
    <w:basedOn w:val="DefaultParagraphFont"/>
    <w:link w:val="A1"/>
    <w:rsid w:val="0075215E"/>
    <w:rPr>
      <w:rFonts w:ascii="Times New Roman" w:eastAsiaTheme="majorEastAsia" w:hAnsi="Times New Roman"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A2">
    <w:name w:val="A2"/>
    <w:basedOn w:val="ListParagraph"/>
    <w:autoRedefine/>
    <w:qFormat/>
    <w:rsid w:val="0075215E"/>
    <w:pPr>
      <w:numPr>
        <w:ilvl w:val="1"/>
        <w:numId w:val="1"/>
      </w:numPr>
      <w:tabs>
        <w:tab w:val="num" w:pos="360"/>
      </w:tabs>
      <w:spacing w:before="120" w:after="120" w:line="312" w:lineRule="auto"/>
      <w:ind w:firstLine="0"/>
      <w:outlineLvl w:val="1"/>
    </w:pPr>
    <w:rPr>
      <w:rFonts w:cs="Times New Roman"/>
      <w:b/>
      <w:bCs/>
      <w:noProof w:val="0"/>
      <w:sz w:val="30"/>
      <w:szCs w:val="30"/>
      <w:lang w:val="en-US"/>
    </w:rPr>
  </w:style>
  <w:style w:type="paragraph" w:customStyle="1" w:styleId="A3">
    <w:name w:val="A3"/>
    <w:basedOn w:val="ListParagraph"/>
    <w:autoRedefine/>
    <w:qFormat/>
    <w:rsid w:val="0075215E"/>
    <w:pPr>
      <w:numPr>
        <w:ilvl w:val="2"/>
        <w:numId w:val="1"/>
      </w:numPr>
      <w:tabs>
        <w:tab w:val="num" w:pos="360"/>
      </w:tabs>
      <w:spacing w:before="120" w:after="120" w:line="312" w:lineRule="auto"/>
      <w:ind w:left="720" w:firstLine="0"/>
      <w:outlineLvl w:val="2"/>
    </w:pPr>
    <w:rPr>
      <w:rFonts w:cs="Times New Roman"/>
      <w:b/>
      <w:noProof w:val="0"/>
      <w:sz w:val="28"/>
      <w:szCs w:val="28"/>
      <w:lang w:val="en-US"/>
    </w:rPr>
  </w:style>
  <w:style w:type="table" w:styleId="TableGrid">
    <w:name w:val="Table Grid"/>
    <w:basedOn w:val="TableNormal"/>
    <w:uiPriority w:val="39"/>
    <w:rsid w:val="00024595"/>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86148"/>
    <w:pPr>
      <w:spacing w:before="100" w:beforeAutospacing="1" w:after="100" w:afterAutospacing="1" w:line="240" w:lineRule="auto"/>
      <w:jc w:val="left"/>
    </w:pPr>
    <w:rPr>
      <w:rFonts w:eastAsia="Times New Roman"/>
      <w:sz w:val="24"/>
      <w:szCs w:val="24"/>
    </w:rPr>
  </w:style>
  <w:style w:type="character" w:styleId="Hyperlink">
    <w:name w:val="Hyperlink"/>
    <w:basedOn w:val="DefaultParagraphFont"/>
    <w:uiPriority w:val="99"/>
    <w:unhideWhenUsed/>
    <w:rsid w:val="00BB6A3A"/>
    <w:rPr>
      <w:color w:val="0563C1" w:themeColor="hyperlink"/>
      <w:u w:val="single"/>
    </w:rPr>
  </w:style>
  <w:style w:type="character" w:customStyle="1" w:styleId="UnresolvedMention1">
    <w:name w:val="Unresolved Mention1"/>
    <w:basedOn w:val="DefaultParagraphFont"/>
    <w:uiPriority w:val="99"/>
    <w:semiHidden/>
    <w:unhideWhenUsed/>
    <w:rsid w:val="00BB6A3A"/>
    <w:rPr>
      <w:color w:val="605E5C"/>
      <w:shd w:val="clear" w:color="auto" w:fill="E1DFDD"/>
    </w:rPr>
  </w:style>
  <w:style w:type="paragraph" w:customStyle="1" w:styleId="Tabletext">
    <w:name w:val="Tabletext"/>
    <w:basedOn w:val="Normal"/>
    <w:rsid w:val="005D0821"/>
    <w:pPr>
      <w:keepLines/>
      <w:widowControl w:val="0"/>
      <w:spacing w:after="120" w:line="240" w:lineRule="atLeast"/>
      <w:jc w:val="left"/>
    </w:pPr>
    <w:rPr>
      <w:rFonts w:eastAsia="Times New Roman"/>
      <w:sz w:val="20"/>
      <w:szCs w:val="20"/>
    </w:rPr>
  </w:style>
  <w:style w:type="paragraph" w:customStyle="1" w:styleId="InfoBlue">
    <w:name w:val="InfoBlue"/>
    <w:basedOn w:val="Normal"/>
    <w:next w:val="BodyText"/>
    <w:autoRedefine/>
    <w:rsid w:val="005D0821"/>
    <w:pPr>
      <w:widowControl w:val="0"/>
      <w:spacing w:after="120" w:line="240" w:lineRule="atLeast"/>
      <w:ind w:left="720"/>
      <w:jc w:val="left"/>
    </w:pPr>
    <w:rPr>
      <w:rFonts w:eastAsia="Times New Roman"/>
      <w:i/>
      <w:color w:val="0000FF"/>
      <w:sz w:val="20"/>
      <w:szCs w:val="20"/>
    </w:rPr>
  </w:style>
  <w:style w:type="paragraph" w:styleId="BodyText">
    <w:name w:val="Body Text"/>
    <w:basedOn w:val="Normal"/>
    <w:link w:val="BodyTextChar"/>
    <w:uiPriority w:val="99"/>
    <w:semiHidden/>
    <w:unhideWhenUsed/>
    <w:rsid w:val="005D0821"/>
    <w:pPr>
      <w:spacing w:after="120"/>
    </w:pPr>
  </w:style>
  <w:style w:type="character" w:customStyle="1" w:styleId="BodyTextChar">
    <w:name w:val="Body Text Char"/>
    <w:basedOn w:val="DefaultParagraphFont"/>
    <w:link w:val="BodyText"/>
    <w:uiPriority w:val="99"/>
    <w:semiHidden/>
    <w:rsid w:val="005D0821"/>
    <w:rPr>
      <w:rFonts w:ascii="Times New Roman" w:eastAsia="Calibri" w:hAnsi="Times New Roman" w:cs="Times New Roman"/>
      <w:sz w:val="28"/>
    </w:rPr>
  </w:style>
  <w:style w:type="paragraph" w:styleId="HTMLPreformatted">
    <w:name w:val="HTML Preformatted"/>
    <w:basedOn w:val="Normal"/>
    <w:link w:val="HTMLPreformattedChar"/>
    <w:uiPriority w:val="99"/>
    <w:unhideWhenUsed/>
    <w:rsid w:val="0063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2C4F"/>
    <w:rPr>
      <w:rFonts w:ascii="Courier New" w:eastAsia="Times New Roman" w:hAnsi="Courier New" w:cs="Courier New"/>
      <w:sz w:val="20"/>
      <w:szCs w:val="20"/>
    </w:rPr>
  </w:style>
  <w:style w:type="paragraph" w:styleId="Header">
    <w:name w:val="header"/>
    <w:basedOn w:val="Normal"/>
    <w:link w:val="HeaderChar"/>
    <w:uiPriority w:val="99"/>
    <w:unhideWhenUsed/>
    <w:rsid w:val="00B15D60"/>
    <w:pPr>
      <w:tabs>
        <w:tab w:val="center" w:pos="4680"/>
        <w:tab w:val="right" w:pos="9360"/>
      </w:tabs>
      <w:spacing w:line="240" w:lineRule="auto"/>
    </w:pPr>
  </w:style>
  <w:style w:type="character" w:customStyle="1" w:styleId="HeaderChar">
    <w:name w:val="Header Char"/>
    <w:basedOn w:val="DefaultParagraphFont"/>
    <w:link w:val="Header"/>
    <w:uiPriority w:val="99"/>
    <w:rsid w:val="00B15D60"/>
    <w:rPr>
      <w:rFonts w:ascii="Times New Roman" w:eastAsia="Calibri" w:hAnsi="Times New Roman" w:cs="Times New Roman"/>
      <w:sz w:val="28"/>
    </w:rPr>
  </w:style>
  <w:style w:type="paragraph" w:styleId="Footer">
    <w:name w:val="footer"/>
    <w:basedOn w:val="Normal"/>
    <w:link w:val="FooterChar"/>
    <w:uiPriority w:val="99"/>
    <w:unhideWhenUsed/>
    <w:rsid w:val="00B15D60"/>
    <w:pPr>
      <w:tabs>
        <w:tab w:val="center" w:pos="4680"/>
        <w:tab w:val="right" w:pos="9360"/>
      </w:tabs>
      <w:spacing w:line="240" w:lineRule="auto"/>
    </w:pPr>
  </w:style>
  <w:style w:type="character" w:customStyle="1" w:styleId="FooterChar">
    <w:name w:val="Footer Char"/>
    <w:basedOn w:val="DefaultParagraphFont"/>
    <w:link w:val="Footer"/>
    <w:uiPriority w:val="99"/>
    <w:rsid w:val="00B15D60"/>
    <w:rPr>
      <w:rFonts w:ascii="Times New Roman" w:eastAsia="Calibri" w:hAnsi="Times New Roman" w:cs="Times New Roman"/>
      <w:sz w:val="28"/>
    </w:rPr>
  </w:style>
  <w:style w:type="paragraph" w:customStyle="1" w:styleId="TableContents">
    <w:name w:val="Table Contents"/>
    <w:basedOn w:val="Normal"/>
    <w:qFormat/>
    <w:rsid w:val="007D73CD"/>
    <w:pPr>
      <w:suppressLineNumbers/>
      <w:spacing w:after="160" w:line="259" w:lineRule="auto"/>
      <w:jc w:val="left"/>
    </w:pPr>
    <w:rPr>
      <w:rFonts w:eastAsiaTheme="minorHAnsi" w:cstheme="minorBidi"/>
    </w:rPr>
  </w:style>
  <w:style w:type="paragraph" w:customStyle="1" w:styleId="para">
    <w:name w:val="para"/>
    <w:basedOn w:val="Normal"/>
    <w:rsid w:val="00FF4446"/>
    <w:pPr>
      <w:spacing w:before="100" w:beforeAutospacing="1" w:after="100" w:afterAutospacing="1" w:line="240" w:lineRule="auto"/>
      <w:jc w:val="left"/>
    </w:pPr>
    <w:rPr>
      <w:rFonts w:eastAsia="Times New Roman"/>
      <w:sz w:val="24"/>
      <w:szCs w:val="24"/>
      <w:lang w:val="vi-VN" w:eastAsia="vi-VN"/>
    </w:rPr>
  </w:style>
  <w:style w:type="paragraph" w:styleId="TOC1">
    <w:name w:val="toc 1"/>
    <w:basedOn w:val="Normal"/>
    <w:next w:val="Normal"/>
    <w:autoRedefine/>
    <w:uiPriority w:val="39"/>
    <w:unhideWhenUsed/>
    <w:rsid w:val="00DB1054"/>
    <w:pPr>
      <w:spacing w:after="100"/>
    </w:pPr>
  </w:style>
  <w:style w:type="paragraph" w:styleId="TOC2">
    <w:name w:val="toc 2"/>
    <w:basedOn w:val="Normal"/>
    <w:next w:val="Normal"/>
    <w:autoRedefine/>
    <w:uiPriority w:val="39"/>
    <w:unhideWhenUsed/>
    <w:rsid w:val="00DB1054"/>
    <w:pPr>
      <w:spacing w:after="100"/>
      <w:ind w:left="260"/>
    </w:pPr>
  </w:style>
  <w:style w:type="paragraph" w:styleId="TOC3">
    <w:name w:val="toc 3"/>
    <w:basedOn w:val="Normal"/>
    <w:next w:val="Normal"/>
    <w:autoRedefine/>
    <w:uiPriority w:val="39"/>
    <w:unhideWhenUsed/>
    <w:rsid w:val="00DB1054"/>
    <w:pPr>
      <w:spacing w:after="100"/>
      <w:ind w:left="520"/>
    </w:pPr>
  </w:style>
  <w:style w:type="paragraph" w:styleId="TOC4">
    <w:name w:val="toc 4"/>
    <w:basedOn w:val="Normal"/>
    <w:next w:val="Normal"/>
    <w:autoRedefine/>
    <w:uiPriority w:val="39"/>
    <w:unhideWhenUsed/>
    <w:rsid w:val="00026039"/>
    <w:pPr>
      <w:spacing w:after="100" w:line="259" w:lineRule="auto"/>
      <w:ind w:left="660" w:firstLine="0"/>
      <w:jc w:val="left"/>
    </w:pPr>
    <w:rPr>
      <w:rFonts w:asciiTheme="minorHAnsi" w:eastAsiaTheme="minorEastAsia" w:hAnsiTheme="minorHAnsi" w:cstheme="minorBidi"/>
      <w:sz w:val="22"/>
    </w:rPr>
  </w:style>
  <w:style w:type="paragraph" w:styleId="TOC5">
    <w:name w:val="toc 5"/>
    <w:basedOn w:val="Normal"/>
    <w:next w:val="Normal"/>
    <w:autoRedefine/>
    <w:uiPriority w:val="39"/>
    <w:unhideWhenUsed/>
    <w:rsid w:val="00026039"/>
    <w:pPr>
      <w:spacing w:after="100" w:line="259" w:lineRule="auto"/>
      <w:ind w:left="880" w:firstLine="0"/>
      <w:jc w:val="left"/>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026039"/>
    <w:pPr>
      <w:spacing w:after="100" w:line="259" w:lineRule="auto"/>
      <w:ind w:left="1100" w:firstLine="0"/>
      <w:jc w:val="left"/>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026039"/>
    <w:pPr>
      <w:spacing w:after="100" w:line="259" w:lineRule="auto"/>
      <w:ind w:left="1320" w:firstLine="0"/>
      <w:jc w:val="left"/>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026039"/>
    <w:pPr>
      <w:spacing w:after="100" w:line="259" w:lineRule="auto"/>
      <w:ind w:left="1540" w:firstLine="0"/>
      <w:jc w:val="left"/>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026039"/>
    <w:pPr>
      <w:spacing w:after="100" w:line="259" w:lineRule="auto"/>
      <w:ind w:left="1760" w:firstLine="0"/>
      <w:jc w:val="left"/>
    </w:pPr>
    <w:rPr>
      <w:rFonts w:asciiTheme="minorHAnsi" w:eastAsiaTheme="minorEastAsia" w:hAnsiTheme="minorHAnsi" w:cstheme="minorBidi"/>
      <w:sz w:val="22"/>
    </w:rPr>
  </w:style>
  <w:style w:type="character" w:styleId="Strong">
    <w:name w:val="Strong"/>
    <w:basedOn w:val="DefaultParagraphFont"/>
    <w:uiPriority w:val="22"/>
    <w:qFormat/>
    <w:rsid w:val="00C342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97E53-8E7A-433E-89E2-D335AAD4C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12</Pages>
  <Words>2445</Words>
  <Characters>13942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37</cp:revision>
  <dcterms:created xsi:type="dcterms:W3CDTF">2021-12-09T09:27:00Z</dcterms:created>
  <dcterms:modified xsi:type="dcterms:W3CDTF">2021-12-10T10:16:00Z</dcterms:modified>
</cp:coreProperties>
</file>