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60" w:before="200"/>
        <w:jc w:val="center"/>
      </w:pPr>
      <w:r>
        <w:rPr>
          <w:b/>
          <w:bCs/>
          <w:color w:val="374151"/>
          <w:sz w:val="30"/>
          <w:szCs w:val="30"/>
        </w:rPr>
        <w:t xml:space="preserve">BÁO CÁO BÀI TẬP THỰC HÀNH</w:t>
      </w:r>
    </w:p>
    <w:p>
      <w:pPr>
        <w:spacing w:after="300" w:before="0"/>
        <w:jc w:val="center"/>
      </w:pPr>
      <w:r>
        <w:rPr>
          <w:b/>
          <w:bCs/>
          <w:color w:val="374151"/>
          <w:sz w:val="30"/>
          <w:szCs w:val="30"/>
        </w:rPr>
        <w:t xml:space="preserve">NGÔN NGỮ LẬP TRÌNH TRONG C#</w:t>
      </w:r>
    </w:p>
    <w:p>
      <w:pPr>
        <w:spacing w:after="150" w:before="500"/>
        <w:jc w:val="center"/>
      </w:pPr>
      <w:r>
        <w:rPr>
          <w:b/>
          <w:bCs/>
          <w:color w:val="1D4ED8"/>
          <w:sz w:val="48"/>
          <w:szCs w:val="48"/>
        </w:rPr>
        <w:t xml:space="preserve">LAB 05 CONTINUE</w:t>
      </w:r>
    </w:p>
    <w:p>
      <w:pPr>
        <w:spacing w:after="200" w:before="0"/>
        <w:jc w:val="center"/>
      </w:pPr>
      <w:r>
        <w:rPr>
          <w:b/>
          <w:bCs/>
          <w:color w:val="15803D"/>
          <w:sz w:val="32"/>
          <w:szCs w:val="32"/>
        </w:rPr>
        <w:t xml:space="preserve">WinForm Nâng Cao {2}  +  Bài 7: ADO.NET</w:t>
      </w:r>
    </w:p>
    <w:p>
      <w:pPr>
        <w:pBdr>
          <w:bottom w:val="single" w:color="1D4ED8" w:sz="12" w:space="12"/>
        </w:pBdr>
        <w:spacing w:after="200" w:before="0"/>
        <w:jc w:val="center"/>
      </w:pPr>
      <w:r>
        <w:rPr>
          <w:b/>
          <w:bCs/>
          <w:color w:val="111827"/>
          <w:sz w:val="26"/>
          <w:szCs w:val="26"/>
        </w:rPr>
        <w:t xml:space="preserve">ListView - MenuStrip - ContextMenuStrip - Timer - Dialog - SqlConnection - SqlCommand</w:t>
      </w:r>
    </w:p>
    <w:p>
      <w:pPr>
        <w:spacing w:after="100" w:before="200"/>
        <w:jc w:val="center"/>
      </w:pPr>
      <w:r>
        <w:rPr>
          <w:i/>
          <w:iCs/>
          <w:color w:val="6B7280"/>
          <w:sz w:val="20"/>
          <w:szCs w:val="20"/>
        </w:rPr>
        <w:t xml:space="preserve">(14 Form: 3 bài mẫu + 2 bài tại lớp + 1 bài nâng cao + 2 bài về nhà cho WinForm Nâng Cao {2}; 1 bài mẫu + 1 bài tại lớp + 2 bài nâng cao + 1 bài về nhà cho ADO.NET)</w:t>
      </w:r>
    </w:p>
    <w:p>
      <w:pPr>
        <w:spacing w:after="0" w:before="700"/>
      </w:pPr>
    </w:p>
    <w:p>
      <w:pPr>
        <w:spacing w:after="80" w:before="0"/>
        <w:jc w:val="center"/>
      </w:pPr>
      <w:r>
        <w:rPr>
          <w:color w:val="374151"/>
          <w:sz w:val="26"/>
          <w:szCs w:val="26"/>
        </w:rPr>
        <w:t xml:space="preserve">Họ và tên: </w:t>
      </w:r>
      <w:r>
        <w:rPr>
          <w:b/>
          <w:bCs/>
          <w:color w:val="111827"/>
          <w:sz w:val="26"/>
          <w:szCs w:val="26"/>
        </w:rPr>
        <w:t xml:space="preserve">Thái Tuấn</w:t>
      </w:r>
    </w:p>
    <w:p>
      <w:pPr>
        <w:spacing w:after="80" w:before="0"/>
        <w:jc w:val="center"/>
      </w:pPr>
      <w:r>
        <w:rPr>
          <w:color w:val="374151"/>
          <w:sz w:val="26"/>
          <w:szCs w:val="26"/>
        </w:rPr>
        <w:t xml:space="preserve">Mã số sinh viên: </w:t>
      </w:r>
      <w:r>
        <w:rPr>
          <w:b/>
          <w:bCs/>
          <w:color w:val="111827"/>
          <w:sz w:val="26"/>
          <w:szCs w:val="26"/>
        </w:rPr>
        <w:t xml:space="preserve">3123411327</w:t>
      </w:r>
    </w:p>
    <w:p>
      <w:pPr>
        <w:spacing w:after="80" w:before="0"/>
        <w:jc w:val="center"/>
      </w:pPr>
      <w:r>
        <w:rPr>
          <w:color w:val="374151"/>
          <w:sz w:val="26"/>
          <w:szCs w:val="26"/>
        </w:rPr>
        <w:t xml:space="preserve">Công cụ sử dụng: </w:t>
      </w:r>
      <w:r>
        <w:rPr>
          <w:b/>
          <w:bCs/>
          <w:color w:val="111827"/>
          <w:sz w:val="26"/>
          <w:szCs w:val="26"/>
        </w:rPr>
        <w:t xml:space="preserve">Visual Studio / .NET SDK 10 (Windows Forms, net10.0-windows)</w:t>
      </w:r>
    </w:p>
    <w:p>
      <w:pPr>
        <w:spacing w:after="80" w:before="0"/>
        <w:jc w:val="center"/>
      </w:pPr>
      <w:r>
        <w:rPr>
          <w:color w:val="374151"/>
          <w:sz w:val="26"/>
          <w:szCs w:val="26"/>
        </w:rPr>
        <w:t xml:space="preserve">Ngày thực hiện: </w:t>
      </w:r>
      <w:r>
        <w:rPr>
          <w:b/>
          <w:bCs/>
          <w:color w:val="111827"/>
          <w:sz w:val="26"/>
          <w:szCs w:val="26"/>
        </w:rPr>
        <w:t xml:space="preserve">06/10/2026</w:t>
      </w:r>
    </w:p>
    <w:p>
      <w:r>
        <w:br w:type="page"/>
      </w:r>
    </w:p>
    <w:p>
      <w:pPr>
        <w:pStyle w:val="Heading1"/>
        <w:spacing w:after="160" w:before="360"/>
      </w:pPr>
      <w:r>
        <w:rPr>
          <w:b/>
          <w:bCs/>
        </w:rPr>
        <w:t xml:space="preserve">Lời mở đầu</w:t>
      </w:r>
    </w:p>
    <w:p>
      <w:pPr>
        <w:spacing w:after="120" w:before="60" w:line="320"/>
        <w:jc w:val="both"/>
      </w:pPr>
      <w:r>
        <w:rPr>
          <w:sz w:val="24"/>
          <w:szCs w:val="24"/>
        </w:rPr>
        <w:t xml:space="preserve">Tập tài liệu thực hành gửi cho bài này thực chất gộp chung 2 buổi học khác nhau: "WinForm Nâng Cao {2}" (ListView, MenuStrip, ContextMenuStrip, Timer, các hộp thoại Save/Open/Color/Font Dialog) và "Bài 7 - Lập trình tương tác cơ sở dữ liệu" (ADO.NET: SqlConnection, SqlCommand, thao tác CRUD trên SQL Server). Vì đề bài đặt tên lab04d nhưng nội dung file PDF có cả 2 phần, em làm đầy đủ cả 2 phần trong cùng solution Lab05_BTContinue, chia rõ 2 khu vực: Phần A (7 bài WinForm, 3 bài mẫu có sẵn phần lớn code) và Phần B (5 bài ADO.NET, mỗi bài quản lý 1 bảng trong CSDL QLSinhVien: Khoa, MonHoc, Lop, SinhVien, Diem).</w:t>
      </w:r>
    </w:p>
    <w:p>
      <w:pPr>
        <w:spacing w:after="120" w:before="60" w:line="320"/>
        <w:jc w:val="both"/>
      </w:pPr>
      <w:r>
        <w:rPr>
          <w:sz w:val="24"/>
          <w:szCs w:val="24"/>
        </w:rPr>
        <w:t xml:space="preserve">Solution gồm 3 project: WinForm05ContinueLogic (toàn bộ logic nghiệp vụ + tầng truy xuất dữ liệu, không đụng System.Windows.Forms), WinForm05ContinueLogic.Tests (99 unit test bằng xUnit), và Lab05ContinueWinForms (ứng dụng WinForms với 14 Form - frmMain dùng MenuStrip làm menu khởi động, đúng yêu cầu của Bài tập về nhà số 2 trong Phần A: "Thiết kế form main có menustrip, gắn tất cả bài tập trong tuần này").</w:t>
      </w:r>
    </w:p>
    <w:p>
      <w:pPr>
        <w:pStyle w:val="Heading3"/>
        <w:spacing w:after="80" w:before="180"/>
      </w:pPr>
      <w:r>
        <w:rPr>
          <w:b/>
          <w:bCs/>
        </w:rPr>
        <w:t xml:space="preserve">Quyết định kiến trúc quan trọng nhất: tầng Repository cho phần ADO.NET</w:t>
      </w:r>
    </w:p>
    <w:p>
      <w:pPr>
        <w:spacing w:after="120" w:before="60" w:line="320"/>
        <w:jc w:val="both"/>
      </w:pPr>
      <w:r>
        <w:rPr>
          <w:sz w:val="24"/>
          <w:szCs w:val="24"/>
        </w:rPr>
        <w:t xml:space="preserve">Môi trường chạy code của em không có sẵn SQL Server, nên nếu viết thẳng SqlConnection/SqlCommand vào trong Form như code mẫu của đề thì em không thể chạy thử hay viết unit test được. Em giải quyết bằng cách tách một tầng interface (IKhoaRepository, ILopRepository, ISinhVienRepository, IMonHocRepository, IDiemRepository) đứng giữa Form và nguồn dữ liệu thật sự: mỗi interface có 2 cách cài đặt - InMemory...Repository (lưu trong List&lt;T&gt;, dùng cho unit test và để Form chạy thử ngay không cần cài đặt gì) và Sql...Repository (dùng Microsoft.Data.SqlClient, viết đầy đủ và đúng cú pháp ADO.NET theo đúng yêu cầu đề bài, nhưng chưa thể chạy thử trực tiếp trong môi trường này). Mỗi Form hiện đang khởi tạo InMemory...Repository (có sẵn ít nhất 5 mẫu tin mỗi bảng theo đúng yêu cầu đề) - muốn chuyển sang SQL Server thật, chỉ cần đổi đúng 1 dòng new InMemoryKhoaRepository(...) thành new SqlKhoaRepository(chuỗi kết nối), toàn bộ phần còn lại của Form không cần sửa gì vì đều gọi qua interface.</w:t>
      </w:r>
    </w:p>
    <w:p>
      <w:pPr>
        <w:spacing w:after="120" w:before="60" w:line="320"/>
        <w:jc w:val="both"/>
      </w:pPr>
      <w:r>
        <w:rPr>
          <w:sz w:val="24"/>
          <w:szCs w:val="24"/>
        </w:rPr>
        <w:t xml:space="preserve">Một khác biệt có chủ đích so với code mẫu trong đề: code mẫu nối chuỗi SQL trực tiếp từ Text của TextBox (ví dụ insertString = "insert into Khoa values('" + txtMaKhoa.Text + "', ...)"), đây là kiểu viết dễ bị tấn công SQL Injection nếu người dùng gõ ký tự nháy đơn (') vào ô nhập. Toàn bộ Sql...Repository của em dùng SqlParameter (cmd.Parameters.AddWithValue(...)) thay vì nối chuỗi trực tiếp - đây là thực hành chuẩn và an toàn hơn, trong khi hành vi với người dùng không hề thay đổi. Em cũng dùng gói Microsoft.Data.SqlClient (NuGet) thay cho System.Data.SqlClient mà đề bài dùng, vì System.Data.SqlClient đã ngừng phát triển tích cực - Microsoft.Data.SqlClient là bản kế nhiệm được khuyến nghị chính thức, API gần như giống hệt nên không ảnh hưởng gì đến cách học ADO.NET của bài.</w:t>
      </w:r>
    </w:p>
    <w:p>
      <w:pPr>
        <w:pBdr>
          <w:bottom w:val="single" w:color="1D4ED8" w:sz="6" w:space="8"/>
        </w:pBdr>
        <w:spacing w:after="300" w:before="300"/>
        <w:jc w:val="center"/>
      </w:pPr>
      <w:r>
        <w:rPr>
          <w:b/>
          <w:bCs/>
          <w:color w:val="1D4ED8"/>
          <w:sz w:val="32"/>
          <w:szCs w:val="32"/>
        </w:rPr>
        <w:t xml:space="preserve">PHẦN A — WinForm Nâng Cao {2}</w:t>
      </w:r>
    </w:p>
    <w:p>
      <w:pPr>
        <w:pBdr>
          <w:bottom w:val="single" w:color="374151" w:sz="6" w:space="8"/>
        </w:pBdr>
        <w:spacing w:after="300" w:before="300"/>
        <w:jc w:val="center"/>
      </w:pPr>
      <w:r>
        <w:rPr>
          <w:b/>
          <w:bCs/>
          <w:color w:val="374151"/>
          <w:sz w:val="32"/>
          <w:szCs w:val="32"/>
        </w:rPr>
        <w:t xml:space="preserve">A.1 — Bài tập mẫu (1.2)</w:t>
      </w:r>
    </w:p>
    <w:p>
      <w:pPr>
        <w:pStyle w:val="Heading3"/>
        <w:spacing w:after="80" w:before="180"/>
      </w:pPr>
      <w:r>
        <w:rPr>
          <w:b/>
          <w:bCs/>
        </w:rPr>
        <w:t xml:space="preserve">Bài 1 — Đồng hồ (Timer)</w:t>
      </w:r>
    </w:p>
    <w:p>
      <w:pPr>
        <w:spacing w:after="120" w:before="60" w:line="320"/>
        <w:jc w:val="both"/>
      </w:pPr>
      <w:r>
        <w:rPr>
          <w:sz w:val="24"/>
          <w:szCs w:val="24"/>
        </w:rPr>
        <w:t xml:space="preserve">Timer1 (Interval = 1000, Enabled = true) phát sinh sự kiện Tick mỗi giây, lấy DateTime.Now và hiển thị lên label1 đúng như code mẫu. Em tách riêng Bai1DongHoLogic.DinhDangGio(DateTime) nhận tham số thời điểm thay vì gọi thẳng DateTime.Now bên trong, để có thể unit test với một thời điểm cố định (bản thân "giờ hiện tại" không thể kiểm tra bằng unit test vì nó đổi liên tục).</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DinhDangGio(new DateTime(2026,10,15,20,35,32)) = 10/15/2026 8:35:32 PM</w:t>
            </w:r>
          </w:p>
        </w:tc>
      </w:tr>
    </w:tbl>
    <w:p>
      <w:pPr>
        <w:pStyle w:val="Heading3"/>
        <w:spacing w:after="80" w:before="180"/>
      </w:pPr>
      <w:r>
        <w:rPr>
          <w:b/>
          <w:bCs/>
        </w:rPr>
        <w:t xml:space="preserve">Bài 2 — ListView CRUD</w:t>
      </w:r>
    </w:p>
    <w:p>
      <w:pPr>
        <w:spacing w:after="120" w:before="60" w:line="320"/>
        <w:jc w:val="both"/>
      </w:pPr>
      <w:r>
        <w:rPr>
          <w:sz w:val="24"/>
          <w:szCs w:val="24"/>
        </w:rPr>
        <w:t xml:space="preserve">Giữ nguyên code mẫu cho Thêm (dùng ListViewItem + ListViewSubItem như "cách 2" trong đề) và Xóa (foreach qua SelectedItems rồi gọi Remove()). Phần "Sinh viên tự viết" duy nhất của bài - kiểm tra trùng mã số sinh viên trước khi thêm - được viết thành Bai2ListViewLogic.TrungMaSinhVien, so sánh không phân biệt hoa/thường.</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TrungMaSinhVien(['SV001'], 'sv001') = True</w:t>
            </w:r>
          </w:p>
        </w:tc>
      </w:tr>
    </w:tbl>
    <w:p>
      <w:pPr>
        <w:pStyle w:val="Heading3"/>
        <w:spacing w:after="80" w:before="180"/>
      </w:pPr>
      <w:r>
        <w:rPr>
          <w:b/>
          <w:bCs/>
        </w:rPr>
        <w:t xml:space="preserve">Bài 3 — Save/Open File Dialog</w:t>
      </w:r>
    </w:p>
    <w:p>
      <w:pPr>
        <w:spacing w:after="120" w:before="60" w:line="320"/>
        <w:jc w:val="both"/>
      </w:pPr>
      <w:r>
        <w:rPr>
          <w:sz w:val="24"/>
          <w:szCs w:val="24"/>
        </w:rPr>
        <w:t xml:space="preserve">SaveFileDialog lưu nội dung RichTextBox thành file .txt (bộ lọc "Text files (*.txt)|*.txt"); phần "bổ sung" của đề (đọc lại file .txt và hiển thị lên TextBox) được thêm bằng OpenFileDialog + StreamReader.ReadToEnd(), tái sử dụng chung ô textBox1 hiển thị đường dẫn file cho cả 2 chiều lưu/mở. Hai thao tác ghi/đọc được bọc trong Bai3FileLogic.GhiNoiDung/DocNoiDung để unit test được bằng file thật trong thư mục temp của hệ điều hành (ghi rồi đọc lại, so khớp nội dung có dấu tiếng Việt).</w:t>
      </w:r>
    </w:p>
    <w:p>
      <w:pPr>
        <w:pBdr>
          <w:bottom w:val="single" w:color="374151" w:sz="6" w:space="8"/>
        </w:pBdr>
        <w:spacing w:after="300" w:before="300"/>
        <w:jc w:val="center"/>
      </w:pPr>
      <w:r>
        <w:rPr>
          <w:b/>
          <w:bCs/>
          <w:color w:val="374151"/>
          <w:sz w:val="32"/>
          <w:szCs w:val="32"/>
        </w:rPr>
        <w:t xml:space="preserve">A.2 — Bài tập tại lớp</w:t>
      </w:r>
    </w:p>
    <w:p>
      <w:pPr>
        <w:pStyle w:val="Heading3"/>
        <w:spacing w:after="80" w:before="180"/>
      </w:pPr>
      <w:r>
        <w:rPr>
          <w:b/>
          <w:bCs/>
        </w:rPr>
        <w:t xml:space="preserve">Bài 1 — ListView Sinh viên đầy đủ</w:t>
      </w:r>
    </w:p>
    <w:p>
      <w:pPr>
        <w:spacing w:after="120" w:before="60" w:line="320"/>
        <w:jc w:val="both"/>
      </w:pPr>
      <w:r>
        <w:rPr>
          <w:sz w:val="24"/>
          <w:szCs w:val="24"/>
        </w:rPr>
        <w:t xml:space="preserve">Mở rộng ListView mẫu lên 5 cột (Họ tên, Mã SV, Giới tính, Ngoại ngữ, Dân tộc), lấy dữ liệu từ RadioButton (giới tính), 3 CheckBox độc lập (ngoại ngữ - cho phép chọn nhiều) và ComboBox (dân tộc, load sẵn khi Form Load). ContextMenuStrip gắn vào ListView.ContextMenuStrip cho phép kích phải chuột chọn "Xóa" - dùng chung đúng 1 hàm XoaCacMucDangChon() với nút Xóa thông thường, tránh viết trùng logic 2 lần. Yêu cầu "không cho sửa Mã sinh viên" được hiện thực bằng cách nút Sửa chỉ ghi đè SubItems[0] (Họ tên), [2], [3], [4] (Giới tính, Ngoại ngữ, Dân tộc) - không bao giờ đụng đến SubItems[1] (Mã SV) của dòng đang chọn.</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MoTaGioiTinh(true) = Nam</w:t>
            </w:r>
          </w:p>
          <w:p>
            <w:pPr>
              <w:spacing w:after="0" w:before="0" w:line="264"/>
            </w:pPr>
            <w:r>
              <w:rPr>
                <w:rFonts w:ascii="Consolas" w:cs="Consolas" w:eastAsia="Consolas" w:hAnsi="Consolas"/>
                <w:color w:val="1F2937"/>
                <w:sz w:val="18"/>
                <w:szCs w:val="18"/>
              </w:rPr>
              <w:t xml:space="preserve">MoTaNgoaiNgu(Anh=true, Phap=true, Hoa=false) = Anh, Pháp</w:t>
            </w:r>
          </w:p>
          <w:p>
            <w:pPr>
              <w:spacing w:after="0" w:before="0" w:line="264"/>
            </w:pPr>
            <w:r>
              <w:rPr>
                <w:rFonts w:ascii="Consolas" w:cs="Consolas" w:eastAsia="Consolas" w:hAnsi="Consolas"/>
                <w:color w:val="1F2937"/>
                <w:sz w:val="18"/>
                <w:szCs w:val="18"/>
              </w:rPr>
              <w:t xml:space="preserve">MoTaNgoaiNgu(khong chon gi) = Không</w:t>
            </w:r>
          </w:p>
        </w:tc>
      </w:tr>
    </w:tbl>
    <w:p>
      <w:pPr>
        <w:pStyle w:val="Heading3"/>
        <w:spacing w:after="80" w:before="180"/>
      </w:pPr>
      <w:r>
        <w:rPr>
          <w:b/>
          <w:bCs/>
        </w:rPr>
        <w:t xml:space="preserve">Bài 2 — Quản lý thông tin tài khoản ngân hàng</w:t>
      </w:r>
    </w:p>
    <w:p>
      <w:pPr>
        <w:spacing w:after="120" w:before="60" w:line="320"/>
        <w:jc w:val="both"/>
      </w:pPr>
      <w:r>
        <w:rPr>
          <w:sz w:val="24"/>
          <w:szCs w:val="24"/>
        </w:rPr>
        <w:t xml:space="preserve">Đây là bài có luồng trạng thái nút bấm phức tạp nhất Phần A: nút Thêm đóng vai trò công tắc - bấm lần đầu chuyển Text thành "Hủy", bật Lưu, xóa trắng các ô nhập và focus vào Số tài khoản (đúng mô tả đề); bấm lại (khi đang là "Hủy") sẽ hủy thao tác thêm, quay về trạng thái ban đầu. Nút Xóa chỉ bật khi có đúng 1 dòng đang được chọn trong ListView (SelectedIndexChanged). STT ở cột đầu tiên được đánh số lại toàn bộ (DanhSoLaiStt) mỗi khi Xóa một dòng, để luôn liên tục 1..n thay vì giữ số cũ để lại lỗ hổng; Tổng tiền được tính lại (Bai2TaiKhoanLogic.TinhTongTien) sau mỗi lần Lưu hoặc Xóa.</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TinhTongTien([5.200.000, 1.200.000]) = 6.400.000 (dung mau de bai)</w:t>
            </w:r>
          </w:p>
        </w:tc>
      </w:tr>
    </w:tbl>
    <w:p>
      <w:pPr>
        <w:pBdr>
          <w:bottom w:val="single" w:color="374151" w:sz="6" w:space="8"/>
        </w:pBdr>
        <w:spacing w:after="300" w:before="300"/>
        <w:jc w:val="center"/>
      </w:pPr>
      <w:r>
        <w:rPr>
          <w:b/>
          <w:bCs/>
          <w:color w:val="374151"/>
          <w:sz w:val="32"/>
          <w:szCs w:val="32"/>
        </w:rPr>
        <w:t xml:space="preserve">A.3 — Bài tập nâng cao</w:t>
      </w:r>
    </w:p>
    <w:p>
      <w:pPr>
        <w:pStyle w:val="Heading3"/>
        <w:spacing w:after="80" w:before="180"/>
      </w:pPr>
      <w:r>
        <w:rPr>
          <w:b/>
          <w:bCs/>
        </w:rPr>
        <w:t xml:space="preserve">Quản lý học viên (MenuStrip + 2 ListBox)</w:t>
      </w:r>
    </w:p>
    <w:p>
      <w:pPr>
        <w:spacing w:after="120" w:before="60" w:line="320"/>
        <w:jc w:val="both"/>
      </w:pPr>
      <w:r>
        <w:rPr>
          <w:sz w:val="24"/>
          <w:szCs w:val="24"/>
        </w:rPr>
        <w:t xml:space="preserve">Menu Cập nhật có 4 mục con: Nhập học viên mới (mở Form con frmNhapHocVienMoi), Chuyển sang lớp A/B, Xóa học viên. Form con không đóng lại sau mỗi lần bấm "Cập nhật" (chỉ đóng khi bấm "Trở về"), nên em không dùng kiểu trả kết quả qua DialogResult thông thường mà truyền một callback Action&lt;string, LopHocVien&gt; vào constructor của Form con - mỗi lần Cập nhật hợp lệ, Form con gọi callback đó để cập nhật trực tiếp lên ListBox của Form chính, rồi xóa trắng ô Họ Tên để nhập tiếp người tiếp theo mà không cần đóng/mở lại Form con.</w:t>
      </w:r>
    </w:p>
    <w:p>
      <w:pPr>
        <w:spacing w:after="120" w:before="60" w:line="320"/>
        <w:jc w:val="both"/>
      </w:pPr>
      <w:r>
        <w:rPr>
          <w:sz w:val="24"/>
          <w:szCs w:val="24"/>
        </w:rPr>
        <w:t xml:space="preserve">Mục "Kết thúc" là chỗ khác biệt rõ nhất so với các Form khác trong toàn bộ lab: đề yêu cầu rõ ràng là hỏi xác nhận "có dừng CHƯƠNG TRÌNH hay không" (không phải chỉ đóng riêng Form này), nên mnuKetThuc_Click gọi Application.Exit() khi người dùng chọn Yes - khác với mọi nút Thoát khác trong ứng dụng chỉ Close() đúng Form hiện tại.</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Lop A ban dau = {Tran Hung, Nguyen Hung, Lam Tu}</w:t>
            </w:r>
          </w:p>
          <w:p>
            <w:pPr>
              <w:spacing w:after="0" w:before="0" w:line="264"/>
            </w:pPr>
            <w:r>
              <w:rPr>
                <w:rFonts w:ascii="Consolas" w:cs="Consolas" w:eastAsia="Consolas" w:hAnsi="Consolas"/>
                <w:color w:val="1F2937"/>
                <w:sz w:val="18"/>
                <w:szCs w:val="18"/>
              </w:rPr>
              <w:t xml:space="preserve">Lop B ban dau = {Tuan Hung, Hong Ngoc, Anh Minh, Bao Lam}</w:t>
            </w:r>
          </w:p>
          <w:p>
            <w:pPr>
              <w:spacing w:after="0" w:before="0" w:line="264"/>
            </w:pPr>
            <w:r>
              <w:rPr>
                <w:rFonts w:ascii="Consolas" w:cs="Consolas" w:eastAsia="Consolas" w:hAnsi="Consolas"/>
                <w:color w:val="1F2937"/>
                <w:sz w:val="18"/>
                <w:szCs w:val="18"/>
              </w:rPr>
              <w:t xml:space="preserve">Chuyen 'Hong Ngoc' va 'Anh Minh' tu Lop B sang Lop A:</w:t>
            </w:r>
          </w:p>
          <w:p>
            <w:pPr>
              <w:spacing w:after="0" w:before="0" w:line="264"/>
            </w:pPr>
            <w:r>
              <w:rPr>
                <w:rFonts w:ascii="Consolas" w:cs="Consolas" w:eastAsia="Consolas" w:hAnsi="Consolas"/>
                <w:color w:val="1F2937"/>
                <w:sz w:val="18"/>
                <w:szCs w:val="18"/>
              </w:rPr>
              <w:t xml:space="preserve">Lop A sau: Tran Hung, Nguyen Hung, Lam Tu, Hong Ngoc, Anh Minh</w:t>
            </w:r>
          </w:p>
          <w:p>
            <w:pPr>
              <w:spacing w:after="0" w:before="0" w:line="264"/>
            </w:pPr>
            <w:r>
              <w:rPr>
                <w:rFonts w:ascii="Consolas" w:cs="Consolas" w:eastAsia="Consolas" w:hAnsi="Consolas"/>
                <w:color w:val="1F2937"/>
                <w:sz w:val="18"/>
                <w:szCs w:val="18"/>
              </w:rPr>
              <w:t xml:space="preserve">Lop B sau: Tuan Hung, Bao Lam</w:t>
            </w:r>
          </w:p>
        </w:tc>
      </w:tr>
    </w:tbl>
    <w:p>
      <w:pPr>
        <w:pBdr>
          <w:bottom w:val="single" w:color="374151" w:sz="6" w:space="8"/>
        </w:pBdr>
        <w:spacing w:after="300" w:before="300"/>
        <w:jc w:val="center"/>
      </w:pPr>
      <w:r>
        <w:rPr>
          <w:b/>
          <w:bCs/>
          <w:color w:val="374151"/>
          <w:sz w:val="32"/>
          <w:szCs w:val="32"/>
        </w:rPr>
        <w:t xml:space="preserve">A.4 — Bài tập về nhà</w:t>
      </w:r>
    </w:p>
    <w:p>
      <w:pPr>
        <w:pStyle w:val="Heading3"/>
        <w:spacing w:after="80" w:before="180"/>
      </w:pPr>
      <w:r>
        <w:rPr>
          <w:b/>
          <w:bCs/>
        </w:rPr>
        <w:t xml:space="preserve">Bài 1 — Đếm ngược thời gian</w:t>
      </w:r>
    </w:p>
    <w:p>
      <w:pPr>
        <w:spacing w:after="120" w:before="60" w:line="320"/>
        <w:jc w:val="both"/>
      </w:pPr>
      <w:r>
        <w:rPr>
          <w:sz w:val="24"/>
          <w:szCs w:val="24"/>
        </w:rPr>
        <w:t xml:space="preserve">Btvn1DemNguocLogic.ThoiGianBanDau = 30 phút, mỗi Tick của Timer (Interval=1000) gọi GiamMotGiay - hàm này tự chặn ở 0 (không cho về âm) bằng điều kiện hienTai &gt; TimeSpan.Zero. Nút Bắt đầu đóng vai trò công tắc Start/Dừng (đổi Text qua lại), và khi về đúng 0, Form tự Stop Timer và hiện MessageBox "Hết giờ!" thay vì tiếp tục đếm số âm.</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ThoiGianBanDau dinh dang = 30:00</w:t>
            </w:r>
          </w:p>
          <w:p>
            <w:pPr>
              <w:spacing w:after="0" w:before="0" w:line="264"/>
            </w:pPr>
            <w:r>
              <w:rPr>
                <w:rFonts w:ascii="Consolas" w:cs="Consolas" w:eastAsia="Consolas" w:hAnsi="Consolas"/>
                <w:color w:val="1F2937"/>
                <w:sz w:val="18"/>
                <w:szCs w:val="18"/>
              </w:rPr>
              <w:t xml:space="preserve">GiamMotGiay(1 phut) dinh dang = 00:59</w:t>
            </w:r>
          </w:p>
        </w:tc>
      </w:tr>
    </w:tbl>
    <w:p>
      <w:pPr>
        <w:pStyle w:val="Heading3"/>
        <w:spacing w:after="80" w:before="180"/>
      </w:pPr>
      <w:r>
        <w:rPr>
          <w:b/>
          <w:bCs/>
        </w:rPr>
        <w:t xml:space="preserve">Bài 2 — Form main với MenuStrip</w:t>
      </w:r>
    </w:p>
    <w:p>
      <w:pPr>
        <w:spacing w:after="120" w:before="60" w:line="320"/>
        <w:jc w:val="both"/>
      </w:pPr>
      <w:r>
        <w:rPr>
          <w:sz w:val="24"/>
          <w:szCs w:val="24"/>
        </w:rPr>
        <w:t xml:space="preserve">Đây chính là frmMain của toàn bộ ứng dụng: MenuStrip có 2 menu cấp 1 ("WinForm Nâng Cao {2}" và "Bài 7 - ADO.NET"), mỗi menu có các mục con mở đúng 1 trong 14 Form bài tập bằng ShowDialog() - khớp đúng yêu cầu "gắn tất cả bài tập trong tuần này và hiển thị các form khi chọn menu tương ứng". Vì toàn bộ 14 Form đều cần một nơi khởi động chung, em chọn gộp luôn yêu cầu của bài này vào frmMain thay vì tạo thêm một Form "demo menu" riêng biệt không dùng tới.</w:t>
      </w:r>
    </w:p>
    <w:p>
      <w:pPr>
        <w:pBdr>
          <w:bottom w:val="single" w:color="15803D" w:sz="6" w:space="8"/>
        </w:pBdr>
        <w:spacing w:after="300" w:before="300"/>
        <w:jc w:val="center"/>
      </w:pPr>
      <w:r>
        <w:rPr>
          <w:b/>
          <w:bCs/>
          <w:color w:val="15803D"/>
          <w:sz w:val="32"/>
          <w:szCs w:val="32"/>
        </w:rPr>
        <w:t xml:space="preserve">PHẦN B — Bài 7: ADO.NET</w:t>
      </w:r>
    </w:p>
    <w:p>
      <w:pPr>
        <w:pBdr>
          <w:bottom w:val="single" w:color="374151" w:sz="6" w:space="8"/>
        </w:pBdr>
        <w:spacing w:after="300" w:before="300"/>
        <w:jc w:val="center"/>
      </w:pPr>
      <w:r>
        <w:rPr>
          <w:b/>
          <w:bCs/>
          <w:color w:val="374151"/>
          <w:sz w:val="32"/>
          <w:szCs w:val="32"/>
        </w:rPr>
        <w:t xml:space="preserve">B.1 — Bài tập mẫu: Quản lý Khoa</w:t>
      </w:r>
    </w:p>
    <w:p>
      <w:pPr>
        <w:spacing w:after="120" w:before="60" w:line="320"/>
        <w:jc w:val="both"/>
      </w:pPr>
      <w:r>
        <w:rPr>
          <w:sz w:val="24"/>
          <w:szCs w:val="24"/>
        </w:rPr>
        <w:t xml:space="preserve">Khoa là bảng đơn giản nhất (2 cột, đều là khóa chính/bắt buộc), nên Form chỉ có 2 TextBox (Mã khoa, Tên khoa) + 3 nút Thêm/Xóa/Sửa, đúng với hình mẫu trong đề (không có ListView hiển thị danh sách - cả 5 Form ADO.NET trong đề đều thiết kế theo kiểu "nhập mã vào rồi thao tác trực tiếp lên CSDL", không hiển thị bảng dữ liệu ngay trên Form). Mỗi nút bấm đều validate qua KhoaValidation trước, rồi gọi IKhoaRepository tương ứng trong khối try/catch - thành công hiện "Thành công", lỗi (kể cả lỗi InvalidOperationException do trùng mã/không tìm thấy mã) hiện "Thất bại", đúng kiểu try/catch trong code mẫu của đề.</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So khoa ban dau = 5</w:t>
            </w:r>
          </w:p>
          <w:p>
            <w:pPr>
              <w:spacing w:after="0" w:before="0" w:line="264"/>
            </w:pPr>
            <w:r>
              <w:rPr>
                <w:rFonts w:ascii="Consolas" w:cs="Consolas" w:eastAsia="Consolas" w:hAnsi="Consolas"/>
                <w:color w:val="1F2937"/>
                <w:sz w:val="18"/>
                <w:szCs w:val="18"/>
              </w:rPr>
              <w:t xml:space="preserve">Sau Them 'DL', Sua 'CNTT', Xoa 'CK':</w:t>
            </w:r>
          </w:p>
          <w:p>
            <w:pPr>
              <w:spacing w:after="0" w:before="0" w:line="264"/>
            </w:pPr>
            <w:r>
              <w:rPr>
                <w:rFonts w:ascii="Consolas" w:cs="Consolas" w:eastAsia="Consolas" w:hAnsi="Consolas"/>
                <w:color w:val="1F2937"/>
                <w:sz w:val="18"/>
                <w:szCs w:val="18"/>
              </w:rPr>
              <w:t xml:space="preserve">  CNTT   Cong Nghe Thong Tin (doi ten)</w:t>
            </w:r>
          </w:p>
          <w:p>
            <w:pPr>
              <w:spacing w:after="0" w:before="0" w:line="264"/>
            </w:pPr>
            <w:r>
              <w:rPr>
                <w:rFonts w:ascii="Consolas" w:cs="Consolas" w:eastAsia="Consolas" w:hAnsi="Consolas"/>
                <w:color w:val="1F2937"/>
                <w:sz w:val="18"/>
                <w:szCs w:val="18"/>
              </w:rPr>
              <w:t xml:space="preserve">  CNTP   Cong Nghe Thuc Pham</w:t>
            </w:r>
          </w:p>
          <w:p>
            <w:pPr>
              <w:spacing w:after="0" w:before="0" w:line="264"/>
            </w:pPr>
            <w:r>
              <w:rPr>
                <w:rFonts w:ascii="Consolas" w:cs="Consolas" w:eastAsia="Consolas" w:hAnsi="Consolas"/>
                <w:color w:val="1F2937"/>
                <w:sz w:val="18"/>
                <w:szCs w:val="18"/>
              </w:rPr>
              <w:t xml:space="preserve">  QTKD   Quan Tri Kinh Doanh</w:t>
            </w:r>
          </w:p>
          <w:p>
            <w:pPr>
              <w:spacing w:after="0" w:before="0" w:line="264"/>
            </w:pPr>
            <w:r>
              <w:rPr>
                <w:rFonts w:ascii="Consolas" w:cs="Consolas" w:eastAsia="Consolas" w:hAnsi="Consolas"/>
                <w:color w:val="1F2937"/>
                <w:sz w:val="18"/>
                <w:szCs w:val="18"/>
              </w:rPr>
              <w:t xml:space="preserve">  KT     Ke Toan</w:t>
            </w:r>
          </w:p>
          <w:p>
            <w:pPr>
              <w:spacing w:after="0" w:before="0" w:line="264"/>
            </w:pPr>
            <w:r>
              <w:rPr>
                <w:rFonts w:ascii="Consolas" w:cs="Consolas" w:eastAsia="Consolas" w:hAnsi="Consolas"/>
                <w:color w:val="1F2937"/>
                <w:sz w:val="18"/>
                <w:szCs w:val="18"/>
              </w:rPr>
              <w:t xml:space="preserve">  DL     Du Lich</w:t>
            </w:r>
          </w:p>
        </w:tc>
      </w:tr>
    </w:tbl>
    <w:p>
      <w:pPr>
        <w:pBdr>
          <w:bottom w:val="single" w:color="374151" w:sz="6" w:space="8"/>
        </w:pBdr>
        <w:spacing w:after="300" w:before="300"/>
        <w:jc w:val="center"/>
      </w:pPr>
      <w:r>
        <w:rPr>
          <w:b/>
          <w:bCs/>
          <w:color w:val="374151"/>
          <w:sz w:val="32"/>
          <w:szCs w:val="32"/>
        </w:rPr>
        <w:t xml:space="preserve">B.2 — Bài tập tại lớp: Quản lý Môn học</w:t>
      </w:r>
    </w:p>
    <w:p>
      <w:pPr>
        <w:spacing w:after="120" w:before="60" w:line="320"/>
        <w:jc w:val="both"/>
      </w:pPr>
      <w:r>
        <w:rPr>
          <w:sz w:val="24"/>
          <w:szCs w:val="24"/>
        </w:rPr>
        <w:t xml:space="preserve">Cùng khuôn mẫu CRUD 2 cột như Khoa, nhưng quy tắc bắt buộc nhập liệu khác nhau theo đúng đề: Thêm/Sửa bắt buộc cả Mã môn học lẫn Tên môn học, còn Xóa chỉ cần Mã môn học ("Tên môn học không nhập dữ liệu"). Vì 2 bài Khoa và MonHoc có cấu trúc CRUD giống hệt nhau nhưng quy tắc validation khác nhau từng chút, em KHÔNG gộp chung một class validation tổng quát mà viết riêng KhoaValidation và MonHocValidation - nhìn tưởng trùng lặp code nhưng thực ra giúp mỗi bài tự do thay đổi quy tắc riêng sau này mà không ảnh hưởng bài kia (ví dụ nếu đề đổi yêu cầu Xóa Khoa cần thêm điều kiện, chỉ cần sửa KhoaValidation, không đụng gì đến MonHocValidation).</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So mon hoc ban dau = 5</w:t>
            </w:r>
          </w:p>
          <w:p>
            <w:pPr>
              <w:spacing w:after="0" w:before="0" w:line="264"/>
            </w:pPr>
            <w:r>
              <w:rPr>
                <w:rFonts w:ascii="Consolas" w:cs="Consolas" w:eastAsia="Consolas" w:hAnsi="Consolas"/>
                <w:color w:val="1F2937"/>
                <w:sz w:val="18"/>
                <w:szCs w:val="18"/>
              </w:rPr>
              <w:t xml:space="preserve">ThemHopLe('', 'Ten') = False  (thieu Ma mon hoc)</w:t>
            </w:r>
          </w:p>
          <w:p>
            <w:pPr>
              <w:spacing w:after="0" w:before="0" w:line="264"/>
            </w:pPr>
            <w:r>
              <w:rPr>
                <w:rFonts w:ascii="Consolas" w:cs="Consolas" w:eastAsia="Consolas" w:hAnsi="Consolas"/>
                <w:color w:val="1F2937"/>
                <w:sz w:val="18"/>
                <w:szCs w:val="18"/>
              </w:rPr>
              <w:t xml:space="preserve">XoaHopLe('LTC001') = True     (chi can Ma, khong can Ten)</w:t>
            </w:r>
          </w:p>
        </w:tc>
      </w:tr>
    </w:tbl>
    <w:p>
      <w:pPr>
        <w:pBdr>
          <w:bottom w:val="single" w:color="374151" w:sz="6" w:space="8"/>
        </w:pBdr>
        <w:spacing w:after="300" w:before="300"/>
        <w:jc w:val="center"/>
      </w:pPr>
      <w:r>
        <w:rPr>
          <w:b/>
          <w:bCs/>
          <w:color w:val="374151"/>
          <w:sz w:val="32"/>
          <w:szCs w:val="32"/>
        </w:rPr>
        <w:t xml:space="preserve">B.3 — Bài tập nâng cao</w:t>
      </w:r>
    </w:p>
    <w:p>
      <w:pPr>
        <w:pStyle w:val="Heading3"/>
        <w:spacing w:after="80" w:before="180"/>
      </w:pPr>
      <w:r>
        <w:rPr>
          <w:b/>
          <w:bCs/>
        </w:rPr>
        <w:t xml:space="preserve">Bài 1 — Quản lý Sinh viên</w:t>
      </w:r>
    </w:p>
    <w:p>
      <w:pPr>
        <w:spacing w:after="120" w:before="60" w:line="320"/>
        <w:jc w:val="both"/>
      </w:pPr>
      <w:r>
        <w:rPr>
          <w:sz w:val="24"/>
          <w:szCs w:val="24"/>
        </w:rPr>
        <w:t xml:space="preserve">Bài phức tạp nhất Phần B vì có tới 4 trường và quy tắc Xóa/Sửa khác hẳn Khoa/MonHoc: Xóa đòi hỏi CẢ Mã sinh viên VÀ Họ tên phải khớp đúng dòng cần xóa (đề ghi rõ "mã sinh viên và tên trùng với thông tin vừa nhập") - đây là cơ chế an toàn kiểu "xác nhận 2 lần" trước khi xóa, tránh xóa nhầm chỉ vì gõ đúng mã nhưng nhớ sai người. Sửa thì ngược lại, rất linh hoạt: chỉ cần Mã sinh viên + ít nhất 1 trong 3 trường còn lại (Mã lớp/Họ tên/Ngày sinh) có dữ liệu, trường nào bỏ trống thì giữ nguyên giá trị cũ - logic "partial update" này nằm trong InMemorySinhVienRepository.Sua (và SqlSinhVienRepository.Sua xây câu UPDATE với SET động chỉ liệt kê đúng những cột có giá trị mới).</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Xoa voi ten sai =&gt; loi dung du kien: Khong tim thay sinh vien 2001140001 - Ten Sai</w:t>
            </w:r>
          </w:p>
          <w:p>
            <w:pPr>
              <w:spacing w:after="0" w:before="0" w:line="264"/>
            </w:pPr>
            <w:r>
              <w:rPr>
                <w:rFonts w:ascii="Consolas" w:cs="Consolas" w:eastAsia="Consolas" w:hAnsi="Consolas"/>
                <w:color w:val="1F2937"/>
                <w:sz w:val="18"/>
                <w:szCs w:val="18"/>
              </w:rPr>
              <w:t xml:space="preserve">Xoa dung ten 'Nguyen Van A' =&gt; thanh cong, con lai 4 sinh vien</w:t>
            </w:r>
          </w:p>
          <w:p>
            <w:pPr>
              <w:spacing w:after="0" w:before="0" w:line="264"/>
            </w:pPr>
            <w:r>
              <w:rPr>
                <w:rFonts w:ascii="Consolas" w:cs="Consolas" w:eastAsia="Consolas" w:hAnsi="Consolas"/>
                <w:color w:val="1F2937"/>
                <w:sz w:val="18"/>
                <w:szCs w:val="18"/>
              </w:rPr>
              <w:t xml:space="preserve">Sua chi TenLop ('DH Tin hoc 1 (doi ten)') =&gt; TenLop doi, MaKhoa van la 'CNTT' (khong doi)</w:t>
            </w:r>
          </w:p>
        </w:tc>
      </w:tr>
    </w:tbl>
    <w:p>
      <w:pPr>
        <w:pStyle w:val="Heading3"/>
        <w:spacing w:after="80" w:before="180"/>
      </w:pPr>
      <w:r>
        <w:rPr>
          <w:b/>
          <w:bCs/>
        </w:rPr>
        <w:t xml:space="preserve">Bài 2 — Quản lý Điểm</w:t>
      </w:r>
    </w:p>
    <w:p>
      <w:pPr>
        <w:spacing w:after="120" w:before="60" w:line="320"/>
        <w:jc w:val="both"/>
      </w:pPr>
      <w:r>
        <w:rPr>
          <w:sz w:val="24"/>
          <w:szCs w:val="24"/>
        </w:rPr>
        <w:t xml:space="preserve">Khóa chính của bảng Diem là cặp (MaSinhVien, MaMonHoc) chứ không phải 1 cột đơn, nên TonTai/Xoa/Sua đều nhận 2 tham số thay vì 1. Khác với Khoa/MonHoc (chỉ cần chuỗi không rỗng), cột Điểm phải là số - Them và Sua đều validate qua DiemValidation.LaDiemHopLe (double.TryParse + không âm), còn Xóa thì không cần nhập Điểm (đúng yêu cầu "Điểm không nhập dữ liệu" ở phần Xóa).</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LaDiemHopLe('8.5') = True, gia tri = 8.5</w:t>
            </w:r>
          </w:p>
          <w:p>
            <w:pPr>
              <w:spacing w:after="0" w:before="0" w:line="264"/>
            </w:pPr>
            <w:r>
              <w:rPr>
                <w:rFonts w:ascii="Consolas" w:cs="Consolas" w:eastAsia="Consolas" w:hAnsi="Consolas"/>
                <w:color w:val="1F2937"/>
                <w:sz w:val="18"/>
                <w:szCs w:val="18"/>
              </w:rPr>
              <w:t xml:space="preserve">LaDiemHopLe('abc') = False</w:t>
            </w:r>
          </w:p>
          <w:p>
            <w:pPr>
              <w:spacing w:after="0" w:before="0" w:line="264"/>
            </w:pPr>
            <w:r>
              <w:rPr>
                <w:rFonts w:ascii="Consolas" w:cs="Consolas" w:eastAsia="Consolas" w:hAnsi="Consolas"/>
                <w:color w:val="1F2937"/>
                <w:sz w:val="18"/>
                <w:szCs w:val="18"/>
              </w:rPr>
              <w:t xml:space="preserve">Sua diem SV 2001140001 - mon LTC001 thanh 9.5 =&gt; thanh cong</w:t>
            </w:r>
          </w:p>
        </w:tc>
      </w:tr>
    </w:tbl>
    <w:p>
      <w:pPr>
        <w:pBdr>
          <w:bottom w:val="single" w:color="374151" w:sz="6" w:space="8"/>
        </w:pBdr>
        <w:spacing w:after="300" w:before="300"/>
        <w:jc w:val="center"/>
      </w:pPr>
      <w:r>
        <w:rPr>
          <w:b/>
          <w:bCs/>
          <w:color w:val="374151"/>
          <w:sz w:val="32"/>
          <w:szCs w:val="32"/>
        </w:rPr>
        <w:t xml:space="preserve">B.4 — Bài tập về nhà: Quản lý Lớp</w:t>
      </w:r>
    </w:p>
    <w:p>
      <w:pPr>
        <w:spacing w:after="120" w:before="60" w:line="320"/>
        <w:jc w:val="both"/>
      </w:pPr>
      <w:r>
        <w:rPr>
          <w:sz w:val="24"/>
          <w:szCs w:val="24"/>
        </w:rPr>
        <w:t xml:space="preserve">Áp dụng đúng kiểu "partial update" giống Sinh viên nhưng đơn giản hơn (chỉ 2 trường có thể sửa thay vì 3): Sửa cần Mã lớp bắt buộc + ít nhất 1 trong (Mã khoa/Tên lớp) có dữ liệu. Kết quả demo dưới đây xác nhận đúng: sửa chỉ Tên lớp thì Mã khoa vẫn giữ nguyên 'CNTT' chứ không bị xóa trắng hay ghi đè nhầm.</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Lop 05DHTH1 sau khi Sua chi TenLop: TenLop = 'DH Tin hoc 1 (doi ten)', MaKhoa = 'CNTT' (khong doi)</w:t>
            </w:r>
          </w:p>
        </w:tc>
      </w:tr>
    </w:tbl>
    <w:p>
      <w:pPr>
        <w:spacing w:after="120" w:before="60" w:line="320"/>
        <w:jc w:val="both"/>
      </w:pPr>
      <w:r>
        <w:rPr>
          <w:sz w:val="24"/>
          <w:szCs w:val="24"/>
        </w:rPr>
        <w:t xml:space="preserve">File SQL Database/QLSinhVien_Schema.sql tạo đủ 5 bảng (Khoa, Lop, SinhVien, MonHoc, Diem) đúng cấu trúc khóa chính/khóa ngoại trong đề, kèm đúng dữ liệu mẫu ≥5 dòng mỗi bảng (giống hệt QLSinhVienDuLieuMau trong code, để nếu sau này chạy thật trên SQL Server thì kết quả CRUD vẫn khớp với các số liệu đã kiểm chứng bằng unit test trên InMemory repository).</w:t>
      </w:r>
    </w:p>
    <w:p>
      <w:pPr>
        <w:pBdr>
          <w:bottom w:val="single" w:color="1D4ED8" w:sz="6" w:space="8"/>
        </w:pBdr>
        <w:spacing w:after="300" w:before="300"/>
        <w:jc w:val="center"/>
      </w:pPr>
      <w:r>
        <w:rPr>
          <w:b/>
          <w:bCs/>
          <w:color w:val="1D4ED8"/>
          <w:sz w:val="32"/>
          <w:szCs w:val="32"/>
        </w:rPr>
        <w:t xml:space="preserve">PHẦN C — Kiểm thử (Unit Test)</w:t>
      </w:r>
    </w:p>
    <w:p>
      <w:pPr>
        <w:spacing w:after="120" w:before="60" w:line="320"/>
        <w:jc w:val="both"/>
      </w:pPr>
      <w:r>
        <w:rPr>
          <w:sz w:val="24"/>
          <w:szCs w:val="24"/>
        </w:rPr>
        <w:t xml:space="preserve">WinForm05ContinueLogic.Tests chứa 99 unit test, chia 2 nhóm rõ rệt theo 2 phần của lab. Nhóm Phần A (38 test): Bai1DongHoTests, Bai2ListViewTests, Bai3FileTests (ghi/đọc file .txt thật trong thư mục temp hệ điều hành, dọn file sau mỗi test bằng finally { File.Delete(...) }), Bai1SinhVienListViewTests, Bai2TaiKhoanTests, NangCaoBai1HocVienTests, Btvn1DemNguocTests.</w:t>
      </w:r>
    </w:p>
    <w:p>
      <w:pPr>
        <w:spacing w:after="120" w:before="60" w:line="320"/>
        <w:jc w:val="both"/>
      </w:pPr>
      <w:r>
        <w:rPr>
          <w:sz w:val="24"/>
          <w:szCs w:val="24"/>
        </w:rPr>
        <w:t xml:space="preserve">Nhóm Phần B (61 test): mỗi bảng có cả test cho Repository (Them/Xoa/Sua trên InMemory...Repository, kiểm tra cả đường thành công lẫn các exception khi dữ liệu không hợp lệ) và test cho Validation (quy tắc bắt buộc/không bắt buộc riêng từng trường, lấy đúng theo mô tả "Yêu cầu" của từng bài). Test đáng chú ý nhất: QL_SinhVienRepositoryTests.Xoa_HoTenKhongKhop_NemInvalidOperationException khẳng định repository từ chối xóa nếu Họ tên không khớp dù Mã sinh viên đúng - đây chính là cơ chế an toàn "xác nhận 2 lần" của bài Sinh viên; và 2 test Sua_ChiTruyenTenLopMoi.../Sua_ChiTruyenMaKhoaMoi... của Lớp xác nhận logic partial update không vô tình xóa trắng trường không được truyền vào.</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dotnet test WinForm05ContinueLogic.Tests/WinForm05ContinueLogic.Tests.csproj</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Passed!  - Failed: 0, Passed: 99, Skipped: 0, Total: 99, Duration: 44 ms</w:t>
            </w:r>
          </w:p>
        </w:tc>
      </w:tr>
    </w:tbl>
    <w:p>
      <w:pPr>
        <w:spacing w:after="120" w:before="60" w:line="320"/>
        <w:jc w:val="both"/>
      </w:pPr>
      <w:r>
        <w:rPr>
          <w:sz w:val="24"/>
          <w:szCs w:val="24"/>
        </w:rPr>
        <w:t xml:space="preserve">Solution build đầy đủ bằng "dotnet build Lab05_BTContinue.slnx" (gồm cả 14 Form WinForms) cho kết quả 0 Warning, 0 Error; em cũng chạy thử Lab05ContinueWinForms.exe để xác nhận ứng dụng khởi động frmMain và đóng lại bình thường. Do môi trường không có SQL Server cài sẵn, phần Sql...Repository (Microsoft.Data.SqlClient) chỉ được xác nhận BIÊN DỊCH đúng và đúng cú pháp ADO.NET/tham số hóa, KHÔNG được chạy thử kết nối CSDL thật - đây là giới hạn môi trường em xin ghi rõ ở đây thay vì nhận vơ là đã kiểm thử đầy đủ; toàn bộ hành vi nghiệp vụ (validate, partial update, xóa an toàn 2 điều kiện...) đã được kiểm chứng kỹ qua InMemory...Repository, vốn cài đặt interface giống hệt Sql...Repository nên hành vi nghiệp vụ là tương đương.</w:t>
      </w:r>
    </w:p>
    <w:p>
      <w:pPr>
        <w:pStyle w:val="Heading1"/>
        <w:spacing w:after="160" w:before="360"/>
      </w:pPr>
      <w:r>
        <w:rPr>
          <w:b/>
          <w:bCs/>
        </w:rPr>
        <w:t xml:space="preserve">Tổng kết</w:t>
      </w:r>
    </w:p>
    <w:p>
      <w:pPr>
        <w:spacing w:after="120" w:before="60" w:line="320"/>
        <w:jc w:val="both"/>
      </w:pPr>
      <w:r>
        <w:rPr>
          <w:sz w:val="24"/>
          <w:szCs w:val="24"/>
        </w:rPr>
        <w:t xml:space="preserve">Đây là lab có phạm vi lớn nhất trong cả chuỗi bài thực hành (gộp 2 chủ đề, 14 Form), nên bài học lớn nhất với em là tổ chức code: nếu không tách rõ Phần A/Phần B ngay từ đầu (thư mục QL_ prefix riêng cho 5 file ADO.NET trong WinForm05ContinueLogic, class LopHocVien đổi tên để tránh đụng entity Lop) thì rất dễ rối khi code đã lên tới hơn chục Form.</w:t>
      </w:r>
    </w:p>
    <w:p>
      <w:pPr>
        <w:spacing w:after="120" w:before="60" w:line="320"/>
        <w:jc w:val="both"/>
      </w:pPr>
      <w:r>
        <w:rPr>
          <w:sz w:val="24"/>
          <w:szCs w:val="24"/>
        </w:rPr>
        <w:t xml:space="preserve">Về mặt kỹ thuật, bài học quan trọng nhất là cách ly "nơi lưu dữ liệu" khỏi "logic nghiệp vụ" bằng interface repository - kỹ thuật này em chưa cần dùng ở các lab WinForms thuần trước (vì dữ liệu chỉ nằm trong List&lt;T&gt;/ListBox, test trực tiếp được), nhưng với ADO.NET thì bắt buộc phải có lớp trừu tượng này nếu muốn vừa viết đúng code SQL thật, vừa kiểm thử được mà không phụ thuộc một SQL Server cụ thể nào đang chạy. Việc phát hiện ra code mẫu của đề dễ bị SQL Injection (do nối chuỗi trực tiếp) và chủ động đổi sang SqlParameter cũng là một kinh nghiệm thực tế em thấy đáng giá hơn cả điểm số - ngoài đời thật, viết đúng cú pháp SQL thôi là chưa đủ, còn phải viết an toàn.</w:t>
      </w:r>
    </w:p>
    <w:p>
      <w:pPr>
        <w:spacing w:after="120" w:before="60" w:line="320"/>
        <w:jc w:val="both"/>
      </w:pPr>
      <w:r>
        <w:rPr>
          <w:sz w:val="24"/>
          <w:szCs w:val="24"/>
        </w:rPr>
        <w:t xml:space="preserve">Cuối cùng, việc đọc kỹ sự khác biệt quy tắc giữa các bài tưởng chừng giống nhau (Khoa/MonHoc Thêm-Sửa đều bắt buộc 2 trường, nhưng Lớp/Sinh viên lại cho Sửa "partial update" miễn 1 trong nhiều trường có dữ liệu; Xóa Sinh viên cần khớp cả Mã lẫn Tên trong khi Xóa Khoa/MonHoc/Lớp/Điểm chỉ cần đúng mã) là kỹ năng em thấy quan trọng không kém viết code - nếu chỉ copy mẫu CRUD của Khoa rồi dán sang cho 4 bài còn lại mà không đọc kỹ từng yêu cầu riêng, chắc chắn sẽ sai ở phần validate của Sinh viên và Lớp.</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2026-10-06T04:11:41.795Z</dcterms:created>
  <dcterms:modified xsi:type="dcterms:W3CDTF">2026-10-06T04:11:41.796Z</dcterms:modified>
</cp:coreProperties>
</file>

<file path=docProps/custom.xml><?xml version="1.0" encoding="utf-8"?>
<Properties xmlns="http://schemas.openxmlformats.org/officeDocument/2006/custom-properties" xmlns:vt="http://schemas.openxmlformats.org/officeDocument/2006/docPropsVTypes"/>
</file>