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550" w:rsidRPr="00BC6E37" w:rsidRDefault="00497550" w:rsidP="00BC6E37">
      <w:pPr>
        <w:jc w:val="center"/>
        <w:rPr>
          <w:b/>
          <w:sz w:val="28"/>
          <w:szCs w:val="26"/>
        </w:rPr>
      </w:pPr>
      <w:bookmarkStart w:id="0" w:name="_GoBack"/>
      <w:bookmarkEnd w:id="0"/>
      <w:r w:rsidRPr="00BC6E37">
        <w:rPr>
          <w:b/>
          <w:sz w:val="28"/>
          <w:szCs w:val="26"/>
        </w:rPr>
        <w:t>SOLID</w:t>
      </w:r>
    </w:p>
    <w:p w:rsidR="00497550" w:rsidRDefault="00497550">
      <w:pPr>
        <w:rPr>
          <w:sz w:val="26"/>
          <w:szCs w:val="26"/>
        </w:rPr>
      </w:pPr>
      <w:r>
        <w:rPr>
          <w:sz w:val="26"/>
          <w:szCs w:val="26"/>
        </w:rPr>
        <w:t>Là tập hơp 5 nguyên tắc</w:t>
      </w:r>
    </w:p>
    <w:p w:rsidR="00497550" w:rsidRPr="00BC6E37" w:rsidRDefault="00497550" w:rsidP="00BC6E37">
      <w:pPr>
        <w:pStyle w:val="ListParagraph"/>
        <w:numPr>
          <w:ilvl w:val="0"/>
          <w:numId w:val="11"/>
        </w:numPr>
        <w:rPr>
          <w:b/>
          <w:sz w:val="26"/>
          <w:szCs w:val="26"/>
          <w:u w:val="single"/>
        </w:rPr>
      </w:pPr>
      <w:r w:rsidRPr="00BC6E37">
        <w:rPr>
          <w:b/>
          <w:sz w:val="26"/>
          <w:szCs w:val="26"/>
          <w:u w:val="single"/>
        </w:rPr>
        <w:t>Single responsibility principle (Nguyên tắc đơn nhiệm)</w:t>
      </w:r>
      <w:r w:rsidR="008F0214">
        <w:rPr>
          <w:b/>
          <w:sz w:val="26"/>
          <w:szCs w:val="26"/>
          <w:u w:val="single"/>
        </w:rPr>
        <w:t xml:space="preserve"> (S)</w:t>
      </w:r>
    </w:p>
    <w:p w:rsidR="00497550" w:rsidRPr="00BC6E37" w:rsidRDefault="00497550">
      <w:pPr>
        <w:rPr>
          <w:b/>
          <w:i/>
          <w:sz w:val="26"/>
          <w:szCs w:val="26"/>
        </w:rPr>
      </w:pPr>
      <w:r>
        <w:rPr>
          <w:sz w:val="26"/>
          <w:szCs w:val="26"/>
        </w:rPr>
        <w:t xml:space="preserve">Nội dung: </w:t>
      </w:r>
      <w:r w:rsidRPr="00BC6E37">
        <w:rPr>
          <w:b/>
          <w:i/>
          <w:sz w:val="26"/>
          <w:szCs w:val="26"/>
        </w:rPr>
        <w:t>1 class chỉ nên giữ 1 trách nhiệm duy nhất</w:t>
      </w:r>
      <w:r w:rsidR="00BC6E37" w:rsidRPr="00BC6E37">
        <w:rPr>
          <w:b/>
          <w:i/>
          <w:sz w:val="26"/>
          <w:szCs w:val="26"/>
        </w:rPr>
        <w:t>.</w:t>
      </w:r>
    </w:p>
    <w:p w:rsidR="00497550" w:rsidRDefault="00497550" w:rsidP="00497550">
      <w:pPr>
        <w:pStyle w:val="ListParagraph"/>
        <w:numPr>
          <w:ilvl w:val="0"/>
          <w:numId w:val="9"/>
        </w:numPr>
        <w:rPr>
          <w:sz w:val="26"/>
          <w:szCs w:val="26"/>
        </w:rPr>
      </w:pPr>
      <w:r>
        <w:rPr>
          <w:sz w:val="26"/>
          <w:szCs w:val="26"/>
        </w:rPr>
        <w:t>Nên tách 1 class thành nhiều class nếu class đó có nhiều chức năng. Như vậy sẽ dễ dàng chỉnh sửa hơn và ít gây ra bug</w:t>
      </w:r>
    </w:p>
    <w:p w:rsidR="00BB71ED" w:rsidRDefault="00BB71ED" w:rsidP="00BB71ED">
      <w:pPr>
        <w:pStyle w:val="ListParagraph"/>
        <w:ind w:left="420"/>
        <w:rPr>
          <w:sz w:val="26"/>
          <w:szCs w:val="26"/>
        </w:rPr>
      </w:pPr>
    </w:p>
    <w:p w:rsidR="00BB71ED" w:rsidRPr="00497550" w:rsidRDefault="00BB71ED" w:rsidP="00BB71ED">
      <w:pPr>
        <w:pStyle w:val="ListParagraph"/>
        <w:ind w:left="420"/>
        <w:rPr>
          <w:sz w:val="26"/>
          <w:szCs w:val="26"/>
        </w:rPr>
      </w:pPr>
      <w:r>
        <w:rPr>
          <w:sz w:val="26"/>
          <w:szCs w:val="26"/>
        </w:rPr>
        <w:t>Một nhân viên không thể đảm nhận quá nhiều trách nhiệm, nên tách thành nhiều loại nhân viên, mỗi loại sẽ đảm nhận một trách nhiệm khác nhau</w:t>
      </w:r>
    </w:p>
    <w:p w:rsidR="00497550" w:rsidRDefault="00B753EA" w:rsidP="00771CD9">
      <w:pPr>
        <w:jc w:val="center"/>
        <w:rPr>
          <w:sz w:val="26"/>
          <w:szCs w:val="26"/>
        </w:rPr>
      </w:pPr>
      <w:r w:rsidRPr="00B753EA">
        <w:rPr>
          <w:noProof/>
          <w:sz w:val="26"/>
          <w:szCs w:val="26"/>
        </w:rPr>
        <w:drawing>
          <wp:inline distT="0" distB="0" distL="0" distR="0">
            <wp:extent cx="5512158" cy="1581936"/>
            <wp:effectExtent l="0" t="0" r="0" b="0"/>
            <wp:docPr id="4" name="Picture 4" descr="E:\1. Tai Lieu\MTK\SOLID_S_ver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1. Tai Lieu\MTK\SOLID_S_ver2.b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28491" cy="1586623"/>
                    </a:xfrm>
                    <a:prstGeom prst="rect">
                      <a:avLst/>
                    </a:prstGeom>
                    <a:noFill/>
                    <a:ln>
                      <a:noFill/>
                    </a:ln>
                  </pic:spPr>
                </pic:pic>
              </a:graphicData>
            </a:graphic>
          </wp:inline>
        </w:drawing>
      </w:r>
    </w:p>
    <w:p w:rsidR="00270843" w:rsidRDefault="00270843">
      <w:pPr>
        <w:rPr>
          <w:sz w:val="26"/>
          <w:szCs w:val="26"/>
        </w:rPr>
      </w:pPr>
    </w:p>
    <w:p w:rsidR="00497550" w:rsidRPr="00BC6E37" w:rsidRDefault="00497550" w:rsidP="00BC6E37">
      <w:pPr>
        <w:pStyle w:val="ListParagraph"/>
        <w:numPr>
          <w:ilvl w:val="0"/>
          <w:numId w:val="11"/>
        </w:numPr>
        <w:rPr>
          <w:b/>
          <w:sz w:val="26"/>
          <w:szCs w:val="26"/>
          <w:u w:val="single"/>
        </w:rPr>
      </w:pPr>
      <w:r w:rsidRPr="00BC6E37">
        <w:rPr>
          <w:b/>
          <w:sz w:val="26"/>
          <w:szCs w:val="26"/>
          <w:u w:val="single"/>
        </w:rPr>
        <w:t>Open/closed principle (Nguyên tắc đóng/mở)</w:t>
      </w:r>
      <w:r w:rsidR="008F0214">
        <w:rPr>
          <w:b/>
          <w:sz w:val="26"/>
          <w:szCs w:val="26"/>
          <w:u w:val="single"/>
        </w:rPr>
        <w:t xml:space="preserve"> (O)</w:t>
      </w:r>
    </w:p>
    <w:p w:rsidR="00497550" w:rsidRPr="00BC6E37" w:rsidRDefault="00497550">
      <w:pPr>
        <w:rPr>
          <w:b/>
          <w:i/>
          <w:sz w:val="26"/>
          <w:szCs w:val="26"/>
        </w:rPr>
      </w:pPr>
      <w:r>
        <w:rPr>
          <w:sz w:val="26"/>
          <w:szCs w:val="26"/>
        </w:rPr>
        <w:t xml:space="preserve">Nội dung: </w:t>
      </w:r>
      <w:r w:rsidRPr="00BC6E37">
        <w:rPr>
          <w:b/>
          <w:i/>
          <w:sz w:val="26"/>
          <w:szCs w:val="26"/>
        </w:rPr>
        <w:t>Có thể thoải mái mở rộng 1 class, nhưng không được thay đổi bên trong class đó</w:t>
      </w:r>
      <w:r w:rsidR="00BC6E37" w:rsidRPr="00BC6E37">
        <w:rPr>
          <w:b/>
          <w:i/>
          <w:sz w:val="26"/>
          <w:szCs w:val="26"/>
        </w:rPr>
        <w:t>.</w:t>
      </w:r>
    </w:p>
    <w:p w:rsidR="00BB71ED" w:rsidRPr="00771CD9" w:rsidRDefault="00497550" w:rsidP="00BB71ED">
      <w:pPr>
        <w:pStyle w:val="ListParagraph"/>
        <w:numPr>
          <w:ilvl w:val="0"/>
          <w:numId w:val="6"/>
        </w:numPr>
        <w:rPr>
          <w:sz w:val="26"/>
          <w:szCs w:val="26"/>
        </w:rPr>
      </w:pPr>
      <w:r>
        <w:rPr>
          <w:sz w:val="26"/>
          <w:szCs w:val="26"/>
        </w:rPr>
        <w:t>Nên tạo class mới để mở</w:t>
      </w:r>
      <w:r w:rsidR="00055F38">
        <w:rPr>
          <w:sz w:val="26"/>
          <w:szCs w:val="26"/>
        </w:rPr>
        <w:t xml:space="preserve"> </w:t>
      </w:r>
      <w:r>
        <w:rPr>
          <w:sz w:val="26"/>
          <w:szCs w:val="26"/>
        </w:rPr>
        <w:t>rộng class cũ, tuyệt đối không sửa đổi class cũ</w:t>
      </w:r>
    </w:p>
    <w:p w:rsidR="00BB71ED" w:rsidRPr="00BB71ED" w:rsidRDefault="00771CD9" w:rsidP="00BB71ED">
      <w:pPr>
        <w:rPr>
          <w:sz w:val="26"/>
          <w:szCs w:val="26"/>
        </w:rPr>
      </w:pPr>
      <w:r>
        <w:rPr>
          <w:sz w:val="26"/>
          <w:szCs w:val="26"/>
        </w:rPr>
        <w:t>Khi định nghĩa các hàm xuất file trong 1 class Doc, nếu muốn xuất một định dạng khác ta phải chỉnh sửa lại class đó. Thay vào đó, ta tạo các class con kế thừa từ class Doc, mỗi class con sẽ xuất 1 định dạng khác nhau. Từ đó mở rộng class Doc mà không ảnh hưởng đến class.</w:t>
      </w:r>
    </w:p>
    <w:p w:rsidR="00BB71ED" w:rsidRDefault="00BB71ED" w:rsidP="00771CD9">
      <w:pPr>
        <w:jc w:val="center"/>
        <w:rPr>
          <w:sz w:val="26"/>
          <w:szCs w:val="26"/>
        </w:rPr>
      </w:pPr>
      <w:r w:rsidRPr="00BB71ED">
        <w:rPr>
          <w:noProof/>
          <w:sz w:val="26"/>
          <w:szCs w:val="26"/>
        </w:rPr>
        <w:drawing>
          <wp:inline distT="0" distB="0" distL="0" distR="0">
            <wp:extent cx="5325414" cy="1302792"/>
            <wp:effectExtent l="0" t="0" r="0" b="0"/>
            <wp:docPr id="5" name="Picture 5" descr="E:\1. Tai Lieu\MTK\SOLID_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1. Tai Lieu\MTK\SOLID_O.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53930" cy="1309768"/>
                    </a:xfrm>
                    <a:prstGeom prst="rect">
                      <a:avLst/>
                    </a:prstGeom>
                    <a:noFill/>
                    <a:ln>
                      <a:noFill/>
                    </a:ln>
                  </pic:spPr>
                </pic:pic>
              </a:graphicData>
            </a:graphic>
          </wp:inline>
        </w:drawing>
      </w:r>
    </w:p>
    <w:p w:rsidR="00497550" w:rsidRPr="00BC6E37" w:rsidRDefault="00497550" w:rsidP="00BC6E37">
      <w:pPr>
        <w:pStyle w:val="ListParagraph"/>
        <w:numPr>
          <w:ilvl w:val="0"/>
          <w:numId w:val="11"/>
        </w:numPr>
        <w:rPr>
          <w:b/>
          <w:sz w:val="26"/>
          <w:szCs w:val="26"/>
          <w:u w:val="single"/>
        </w:rPr>
      </w:pPr>
      <w:r w:rsidRPr="00BC6E37">
        <w:rPr>
          <w:b/>
          <w:sz w:val="26"/>
          <w:szCs w:val="26"/>
          <w:u w:val="single"/>
        </w:rPr>
        <w:lastRenderedPageBreak/>
        <w:t>Liskov Substitution Principle (Nguyên tắc thay đổi Liskov)</w:t>
      </w:r>
      <w:r w:rsidR="008F0214">
        <w:rPr>
          <w:b/>
          <w:sz w:val="26"/>
          <w:szCs w:val="26"/>
          <w:u w:val="single"/>
        </w:rPr>
        <w:t xml:space="preserve"> (L)</w:t>
      </w:r>
    </w:p>
    <w:p w:rsidR="00497550" w:rsidRDefault="00BC6E37" w:rsidP="00497550">
      <w:pPr>
        <w:rPr>
          <w:b/>
          <w:i/>
          <w:sz w:val="26"/>
          <w:szCs w:val="26"/>
        </w:rPr>
      </w:pPr>
      <w:r>
        <w:rPr>
          <w:sz w:val="26"/>
          <w:szCs w:val="26"/>
        </w:rPr>
        <w:t xml:space="preserve">Nội dung: </w:t>
      </w:r>
      <w:r w:rsidRPr="00BC6E37">
        <w:rPr>
          <w:b/>
          <w:i/>
          <w:sz w:val="26"/>
          <w:szCs w:val="26"/>
        </w:rPr>
        <w:t>Trong 1 chương trình, class con có thể thay thế class cha mà không ảnh hưởng đến tính đúng đắn của trương trình.</w:t>
      </w:r>
    </w:p>
    <w:p w:rsidR="008F0214" w:rsidRPr="008F0214" w:rsidRDefault="008F0214" w:rsidP="00497550">
      <w:pPr>
        <w:rPr>
          <w:sz w:val="26"/>
          <w:szCs w:val="26"/>
        </w:rPr>
      </w:pPr>
    </w:p>
    <w:p w:rsidR="00BC6E37" w:rsidRDefault="008F0214" w:rsidP="00497550">
      <w:pPr>
        <w:rPr>
          <w:sz w:val="26"/>
          <w:szCs w:val="26"/>
        </w:rPr>
      </w:pPr>
      <w:r w:rsidRPr="008F0214">
        <w:rPr>
          <w:noProof/>
          <w:sz w:val="26"/>
          <w:szCs w:val="26"/>
        </w:rPr>
        <w:drawing>
          <wp:inline distT="0" distB="0" distL="0" distR="0">
            <wp:extent cx="5943600" cy="1891165"/>
            <wp:effectExtent l="0" t="0" r="0" b="0"/>
            <wp:docPr id="6" name="Picture 6" descr="E:\1. Tai Lieu\MTK\SOLID_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1. Tai Lieu\MTK\SOLID_L.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891165"/>
                    </a:xfrm>
                    <a:prstGeom prst="rect">
                      <a:avLst/>
                    </a:prstGeom>
                    <a:noFill/>
                    <a:ln>
                      <a:noFill/>
                    </a:ln>
                  </pic:spPr>
                </pic:pic>
              </a:graphicData>
            </a:graphic>
          </wp:inline>
        </w:drawing>
      </w:r>
    </w:p>
    <w:p w:rsidR="00BC6E37" w:rsidRPr="00BC6E37" w:rsidRDefault="00BC6E37" w:rsidP="00BC6E37">
      <w:pPr>
        <w:pStyle w:val="ListParagraph"/>
        <w:numPr>
          <w:ilvl w:val="0"/>
          <w:numId w:val="11"/>
        </w:numPr>
        <w:rPr>
          <w:b/>
          <w:sz w:val="26"/>
          <w:szCs w:val="26"/>
          <w:u w:val="single"/>
        </w:rPr>
      </w:pPr>
      <w:r w:rsidRPr="00BC6E37">
        <w:rPr>
          <w:b/>
          <w:sz w:val="26"/>
          <w:szCs w:val="26"/>
          <w:u w:val="single"/>
        </w:rPr>
        <w:t>Interface Segregation Principle (Nguyên tắc phân tán interface)</w:t>
      </w:r>
      <w:r w:rsidR="008F0214">
        <w:rPr>
          <w:b/>
          <w:sz w:val="26"/>
          <w:szCs w:val="26"/>
          <w:u w:val="single"/>
        </w:rPr>
        <w:t xml:space="preserve"> (I)</w:t>
      </w:r>
    </w:p>
    <w:p w:rsidR="00BC6E37" w:rsidRDefault="00BC6E37" w:rsidP="00BC6E37">
      <w:pPr>
        <w:tabs>
          <w:tab w:val="left" w:pos="3240"/>
        </w:tabs>
        <w:rPr>
          <w:sz w:val="26"/>
          <w:szCs w:val="26"/>
        </w:rPr>
      </w:pPr>
      <w:r>
        <w:rPr>
          <w:sz w:val="26"/>
          <w:szCs w:val="26"/>
        </w:rPr>
        <w:t xml:space="preserve">Nội dung: </w:t>
      </w:r>
      <w:r w:rsidRPr="00BC6E37">
        <w:rPr>
          <w:b/>
          <w:i/>
          <w:sz w:val="26"/>
          <w:szCs w:val="26"/>
        </w:rPr>
        <w:t>Thay vì dùng 1 interface lớn, ta nên tách thành nhiều interface nhỏ với các chức năng khác nhau.</w:t>
      </w:r>
    </w:p>
    <w:p w:rsidR="00BC6E37" w:rsidRDefault="008F0214" w:rsidP="00497550">
      <w:pPr>
        <w:rPr>
          <w:sz w:val="26"/>
          <w:szCs w:val="26"/>
        </w:rPr>
      </w:pPr>
      <w:r>
        <w:rPr>
          <w:sz w:val="26"/>
          <w:szCs w:val="26"/>
        </w:rPr>
        <w:t>Tương tự nguyên tắc 1 (nguyên tắc S)</w:t>
      </w:r>
    </w:p>
    <w:p w:rsidR="008F0214" w:rsidRDefault="00A56F2F" w:rsidP="00497550">
      <w:pPr>
        <w:rPr>
          <w:sz w:val="26"/>
          <w:szCs w:val="26"/>
        </w:rPr>
      </w:pPr>
      <w:r>
        <w:rPr>
          <w:sz w:val="26"/>
          <w:szCs w:val="26"/>
        </w:rPr>
        <w:br w:type="page"/>
      </w:r>
    </w:p>
    <w:p w:rsidR="00BC6E37" w:rsidRPr="00BC6E37" w:rsidRDefault="00BC6E37" w:rsidP="00BC6E37">
      <w:pPr>
        <w:pStyle w:val="ListParagraph"/>
        <w:numPr>
          <w:ilvl w:val="0"/>
          <w:numId w:val="11"/>
        </w:numPr>
        <w:rPr>
          <w:b/>
          <w:sz w:val="26"/>
          <w:szCs w:val="26"/>
          <w:u w:val="single"/>
        </w:rPr>
      </w:pPr>
      <w:r w:rsidRPr="00BC6E37">
        <w:rPr>
          <w:b/>
          <w:sz w:val="26"/>
          <w:szCs w:val="26"/>
          <w:u w:val="single"/>
        </w:rPr>
        <w:lastRenderedPageBreak/>
        <w:t>Dependency inversion principle (Nguyên tắc phụ th</w:t>
      </w:r>
      <w:r w:rsidR="00AA6D18">
        <w:rPr>
          <w:b/>
          <w:sz w:val="26"/>
          <w:szCs w:val="26"/>
          <w:u w:val="single"/>
        </w:rPr>
        <w:t>uộ</w:t>
      </w:r>
      <w:r w:rsidRPr="00BC6E37">
        <w:rPr>
          <w:b/>
          <w:sz w:val="26"/>
          <w:szCs w:val="26"/>
          <w:u w:val="single"/>
        </w:rPr>
        <w:t>c ngược)</w:t>
      </w:r>
      <w:r w:rsidR="008F0214">
        <w:rPr>
          <w:b/>
          <w:sz w:val="26"/>
          <w:szCs w:val="26"/>
          <w:u w:val="single"/>
        </w:rPr>
        <w:t xml:space="preserve"> (D)</w:t>
      </w:r>
    </w:p>
    <w:p w:rsidR="00BC6E37" w:rsidRDefault="00BC6E37" w:rsidP="00497550">
      <w:pPr>
        <w:rPr>
          <w:sz w:val="26"/>
          <w:szCs w:val="26"/>
        </w:rPr>
      </w:pPr>
      <w:r>
        <w:rPr>
          <w:sz w:val="26"/>
          <w:szCs w:val="26"/>
        </w:rPr>
        <w:t>Nội dung:</w:t>
      </w:r>
    </w:p>
    <w:p w:rsidR="00BC6E37" w:rsidRPr="00BC6E37" w:rsidRDefault="00BC6E37" w:rsidP="00BC6E37">
      <w:pPr>
        <w:pStyle w:val="ListParagraph"/>
        <w:numPr>
          <w:ilvl w:val="0"/>
          <w:numId w:val="10"/>
        </w:numPr>
        <w:rPr>
          <w:b/>
          <w:i/>
          <w:sz w:val="26"/>
          <w:szCs w:val="26"/>
        </w:rPr>
      </w:pPr>
      <w:r w:rsidRPr="00BC6E37">
        <w:rPr>
          <w:b/>
          <w:i/>
          <w:sz w:val="26"/>
          <w:szCs w:val="26"/>
        </w:rPr>
        <w:t>Các module cấp cao không nên phụ thuộc vào các module cấp thấp. Cả 2 nên phụ thuộc vào abstraction.</w:t>
      </w:r>
    </w:p>
    <w:p w:rsidR="00BC6E37" w:rsidRDefault="00BC6E37" w:rsidP="00BC6E37">
      <w:pPr>
        <w:pStyle w:val="ListParagraph"/>
        <w:numPr>
          <w:ilvl w:val="0"/>
          <w:numId w:val="10"/>
        </w:numPr>
        <w:rPr>
          <w:b/>
          <w:i/>
          <w:sz w:val="26"/>
          <w:szCs w:val="26"/>
        </w:rPr>
      </w:pPr>
      <w:r w:rsidRPr="00BC6E37">
        <w:rPr>
          <w:b/>
          <w:i/>
          <w:sz w:val="26"/>
          <w:szCs w:val="26"/>
        </w:rPr>
        <w:t xml:space="preserve">Interface (abstraction) không nên phụ thuộc vào chi tiết, mà phải ngược lại. </w:t>
      </w:r>
      <w:r w:rsidR="00E169FB">
        <w:rPr>
          <w:b/>
          <w:i/>
          <w:sz w:val="26"/>
          <w:szCs w:val="26"/>
        </w:rPr>
        <w:t>(</w:t>
      </w:r>
      <w:r w:rsidRPr="00224C05">
        <w:rPr>
          <w:b/>
          <w:i/>
          <w:color w:val="000000" w:themeColor="text1"/>
          <w:sz w:val="26"/>
          <w:szCs w:val="26"/>
        </w:rPr>
        <w:t>Các class giao tiếp với nhau thông qua interface chứ không phải implementation.</w:t>
      </w:r>
      <w:r w:rsidR="00E169FB">
        <w:rPr>
          <w:b/>
          <w:i/>
          <w:sz w:val="26"/>
          <w:szCs w:val="26"/>
        </w:rPr>
        <w:t>)</w:t>
      </w:r>
    </w:p>
    <w:p w:rsidR="00E169FB" w:rsidRPr="00E169FB" w:rsidRDefault="00E169FB" w:rsidP="00E169FB">
      <w:pPr>
        <w:ind w:left="360"/>
        <w:rPr>
          <w:color w:val="FF0000"/>
          <w:sz w:val="26"/>
          <w:szCs w:val="26"/>
          <w:u w:val="single"/>
        </w:rPr>
      </w:pPr>
      <w:r w:rsidRPr="00E169FB">
        <w:rPr>
          <w:color w:val="FF0000"/>
          <w:sz w:val="26"/>
          <w:szCs w:val="26"/>
          <w:u w:val="single"/>
        </w:rPr>
        <w:t>Ta nên thiết kế các class ít phụ thuộc nhau nhất có thể</w:t>
      </w:r>
    </w:p>
    <w:p w:rsidR="00E169FB" w:rsidRPr="00E169FB" w:rsidRDefault="00E169FB" w:rsidP="00E169FB">
      <w:pPr>
        <w:ind w:left="360"/>
        <w:rPr>
          <w:b/>
          <w:sz w:val="26"/>
          <w:szCs w:val="26"/>
        </w:rPr>
      </w:pPr>
      <w:r w:rsidRPr="00E169FB">
        <w:rPr>
          <w:b/>
          <w:sz w:val="26"/>
          <w:szCs w:val="26"/>
        </w:rPr>
        <w:t>Cơ chế của nguyên tắc: Có 2 loại đối tượng. Một loại là cung cấp service (dependency) và một loại sử dụng service đó. Đối tượng dependency sẽ cung cấp service từ bên ngoài dối tượng sử dụng service.</w:t>
      </w:r>
    </w:p>
    <w:p w:rsidR="00E169FB" w:rsidRPr="00E169FB" w:rsidRDefault="00A56F2F" w:rsidP="00E169FB">
      <w:pPr>
        <w:ind w:left="360"/>
        <w:rPr>
          <w:sz w:val="26"/>
          <w:szCs w:val="26"/>
        </w:rPr>
      </w:pPr>
      <w:r w:rsidRPr="00A56F2F">
        <w:rPr>
          <w:noProof/>
          <w:sz w:val="26"/>
          <w:szCs w:val="26"/>
        </w:rPr>
        <w:drawing>
          <wp:inline distT="0" distB="0" distL="0" distR="0">
            <wp:extent cx="5943600" cy="3091700"/>
            <wp:effectExtent l="0" t="0" r="0" b="0"/>
            <wp:docPr id="8" name="Picture 8" descr="E:\1. Tai Lieu\MTK\SOLID_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1. Tai Lieu\MTK\SOLID_D.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91700"/>
                    </a:xfrm>
                    <a:prstGeom prst="rect">
                      <a:avLst/>
                    </a:prstGeom>
                    <a:noFill/>
                    <a:ln>
                      <a:noFill/>
                    </a:ln>
                  </pic:spPr>
                </pic:pic>
              </a:graphicData>
            </a:graphic>
          </wp:inline>
        </w:drawing>
      </w:r>
    </w:p>
    <w:sectPr w:rsidR="00E169FB" w:rsidRPr="00E169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05099E"/>
    <w:multiLevelType w:val="hybridMultilevel"/>
    <w:tmpl w:val="336630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1B36AB"/>
    <w:multiLevelType w:val="hybridMultilevel"/>
    <w:tmpl w:val="F9F0EF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892B3F"/>
    <w:multiLevelType w:val="hybridMultilevel"/>
    <w:tmpl w:val="B51C6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B37C6E"/>
    <w:multiLevelType w:val="hybridMultilevel"/>
    <w:tmpl w:val="86388220"/>
    <w:lvl w:ilvl="0" w:tplc="9A6A55EA">
      <w:start w:val="1"/>
      <w:numFmt w:val="bullet"/>
      <w:lvlText w:val=""/>
      <w:lvlJc w:val="left"/>
      <w:pPr>
        <w:ind w:left="420" w:hanging="360"/>
      </w:pPr>
      <w:rPr>
        <w:rFonts w:ascii="Wingdings" w:eastAsiaTheme="minorHAnsi" w:hAnsi="Wingdings"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nsid w:val="528B7096"/>
    <w:multiLevelType w:val="hybridMultilevel"/>
    <w:tmpl w:val="4DA8B9AA"/>
    <w:lvl w:ilvl="0" w:tplc="CB283FE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924028"/>
    <w:multiLevelType w:val="hybridMultilevel"/>
    <w:tmpl w:val="F11C4A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0E12F8"/>
    <w:multiLevelType w:val="hybridMultilevel"/>
    <w:tmpl w:val="4000CB06"/>
    <w:lvl w:ilvl="0" w:tplc="4906F63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8E517D"/>
    <w:multiLevelType w:val="hybridMultilevel"/>
    <w:tmpl w:val="AEF45AF0"/>
    <w:lvl w:ilvl="0" w:tplc="40BE071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7B383B"/>
    <w:multiLevelType w:val="hybridMultilevel"/>
    <w:tmpl w:val="8C40D5CE"/>
    <w:lvl w:ilvl="0" w:tplc="5984B09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390845"/>
    <w:multiLevelType w:val="hybridMultilevel"/>
    <w:tmpl w:val="F71458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8B7A62"/>
    <w:multiLevelType w:val="hybridMultilevel"/>
    <w:tmpl w:val="0638DDEE"/>
    <w:lvl w:ilvl="0" w:tplc="8A4CF1E8">
      <w:start w:val="1"/>
      <w:numFmt w:val="bullet"/>
      <w:lvlText w:val=""/>
      <w:lvlJc w:val="left"/>
      <w:pPr>
        <w:ind w:left="420" w:hanging="360"/>
      </w:pPr>
      <w:rPr>
        <w:rFonts w:ascii="Wingdings" w:eastAsiaTheme="minorHAnsi" w:hAnsi="Wingdings"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1"/>
  </w:num>
  <w:num w:numId="2">
    <w:abstractNumId w:val="9"/>
  </w:num>
  <w:num w:numId="3">
    <w:abstractNumId w:val="0"/>
  </w:num>
  <w:num w:numId="4">
    <w:abstractNumId w:val="8"/>
  </w:num>
  <w:num w:numId="5">
    <w:abstractNumId w:val="4"/>
  </w:num>
  <w:num w:numId="6">
    <w:abstractNumId w:val="3"/>
  </w:num>
  <w:num w:numId="7">
    <w:abstractNumId w:val="7"/>
  </w:num>
  <w:num w:numId="8">
    <w:abstractNumId w:val="6"/>
  </w:num>
  <w:num w:numId="9">
    <w:abstractNumId w:val="10"/>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3AA"/>
    <w:rsid w:val="00055F38"/>
    <w:rsid w:val="001D7DDE"/>
    <w:rsid w:val="00224C05"/>
    <w:rsid w:val="00270843"/>
    <w:rsid w:val="00274B3C"/>
    <w:rsid w:val="002D43AA"/>
    <w:rsid w:val="00497550"/>
    <w:rsid w:val="00701516"/>
    <w:rsid w:val="00752F2C"/>
    <w:rsid w:val="00771CD9"/>
    <w:rsid w:val="007F0E68"/>
    <w:rsid w:val="008F0214"/>
    <w:rsid w:val="00A56F2F"/>
    <w:rsid w:val="00A73566"/>
    <w:rsid w:val="00AA6D18"/>
    <w:rsid w:val="00B753EA"/>
    <w:rsid w:val="00BB71ED"/>
    <w:rsid w:val="00BC6E37"/>
    <w:rsid w:val="00C67CC3"/>
    <w:rsid w:val="00D635ED"/>
    <w:rsid w:val="00E0325E"/>
    <w:rsid w:val="00E169FB"/>
    <w:rsid w:val="00E52CB5"/>
    <w:rsid w:val="00E738C7"/>
    <w:rsid w:val="00E97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2F5D4D-E662-4C6D-99A6-8AB515C36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7C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738C7"/>
    <w:pPr>
      <w:ind w:left="720"/>
      <w:contextualSpacing/>
    </w:pPr>
  </w:style>
  <w:style w:type="paragraph" w:styleId="HTMLPreformatted">
    <w:name w:val="HTML Preformatted"/>
    <w:basedOn w:val="Normal"/>
    <w:link w:val="HTMLPreformattedChar"/>
    <w:uiPriority w:val="99"/>
    <w:semiHidden/>
    <w:unhideWhenUsed/>
    <w:rsid w:val="00752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2F2C"/>
    <w:rPr>
      <w:rFonts w:ascii="Courier New" w:eastAsia="Times New Roman" w:hAnsi="Courier New" w:cs="Courier New"/>
      <w:sz w:val="20"/>
      <w:szCs w:val="20"/>
    </w:rPr>
  </w:style>
  <w:style w:type="character" w:customStyle="1" w:styleId="kd">
    <w:name w:val="kd"/>
    <w:basedOn w:val="DefaultParagraphFont"/>
    <w:rsid w:val="00752F2C"/>
  </w:style>
  <w:style w:type="character" w:customStyle="1" w:styleId="nc">
    <w:name w:val="nc"/>
    <w:basedOn w:val="DefaultParagraphFont"/>
    <w:rsid w:val="00752F2C"/>
  </w:style>
  <w:style w:type="character" w:customStyle="1" w:styleId="o">
    <w:name w:val="o"/>
    <w:basedOn w:val="DefaultParagraphFont"/>
    <w:rsid w:val="00752F2C"/>
  </w:style>
  <w:style w:type="character" w:customStyle="1" w:styleId="lineno">
    <w:name w:val="lineno"/>
    <w:basedOn w:val="DefaultParagraphFont"/>
    <w:rsid w:val="00752F2C"/>
  </w:style>
  <w:style w:type="character" w:customStyle="1" w:styleId="n">
    <w:name w:val="n"/>
    <w:basedOn w:val="DefaultParagraphFont"/>
    <w:rsid w:val="00752F2C"/>
  </w:style>
  <w:style w:type="character" w:customStyle="1" w:styleId="k">
    <w:name w:val="k"/>
    <w:basedOn w:val="DefaultParagraphFont"/>
    <w:rsid w:val="00752F2C"/>
  </w:style>
  <w:style w:type="character" w:customStyle="1" w:styleId="nf">
    <w:name w:val="nf"/>
    <w:basedOn w:val="DefaultParagraphFont"/>
    <w:rsid w:val="00752F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3062437">
      <w:bodyDiv w:val="1"/>
      <w:marLeft w:val="0"/>
      <w:marRight w:val="0"/>
      <w:marTop w:val="0"/>
      <w:marBottom w:val="0"/>
      <w:divBdr>
        <w:top w:val="none" w:sz="0" w:space="0" w:color="auto"/>
        <w:left w:val="none" w:sz="0" w:space="0" w:color="auto"/>
        <w:bottom w:val="none" w:sz="0" w:space="0" w:color="auto"/>
        <w:right w:val="none" w:sz="0" w:space="0" w:color="auto"/>
      </w:divBdr>
    </w:div>
    <w:div w:id="966474222">
      <w:bodyDiv w:val="1"/>
      <w:marLeft w:val="0"/>
      <w:marRight w:val="0"/>
      <w:marTop w:val="0"/>
      <w:marBottom w:val="0"/>
      <w:divBdr>
        <w:top w:val="none" w:sz="0" w:space="0" w:color="auto"/>
        <w:left w:val="none" w:sz="0" w:space="0" w:color="auto"/>
        <w:bottom w:val="none" w:sz="0" w:space="0" w:color="auto"/>
        <w:right w:val="none" w:sz="0" w:space="0" w:color="auto"/>
      </w:divBdr>
    </w:div>
    <w:div w:id="1365519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3</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2018-09-07T01:41:00Z</dcterms:created>
  <dcterms:modified xsi:type="dcterms:W3CDTF">2018-10-05T15:10:00Z</dcterms:modified>
</cp:coreProperties>
</file>