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775755">
      <w:pPr>
        <w:spacing w:before="0" w:after="0" w:line="240" w:lineRule="auto"/>
        <w:jc w:val="center"/>
      </w:pPr>
      <w:r>
        <w:drawing>
          <wp:inline distT="0" distB="0" distL="114300" distR="114300">
            <wp:extent cx="7543800" cy="106616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7543800" cy="10661904"/>
                    </a:xfrm>
                    <a:prstGeom prst="rect">
                      <a:avLst/>
                    </a:prstGeom>
                  </pic:spPr>
                </pic:pic>
              </a:graphicData>
            </a:graphic>
          </wp:inline>
        </w:drawing>
      </w:r>
    </w:p>
    <w:p w14:paraId="571C0FB7">
      <w:pPr>
        <w:sectPr>
          <w:pgSz w:w="11906" w:h="16838"/>
          <w:pgMar w:top="0" w:right="0" w:bottom="0" w:left="0" w:header="0" w:footer="0" w:gutter="0"/>
          <w:cols w:space="720" w:num="1"/>
          <w:docGrid w:linePitch="360" w:charSpace="0"/>
        </w:sectPr>
      </w:pPr>
    </w:p>
    <w:p w14:paraId="3704BAA3">
      <w:pPr>
        <w:spacing w:after="60"/>
        <w:jc w:val="center"/>
      </w:pPr>
      <w:r>
        <w:rPr>
          <w:rFonts w:ascii="Times New Roman" w:hAnsi="Times New Roman" w:eastAsia="Times New Roman"/>
          <w:b/>
          <w:i w:val="0"/>
          <w:sz w:val="32"/>
        </w:rPr>
        <w:t>BÁO CÁO TIẾN ĐỘ TUẦN 1</w:t>
      </w:r>
    </w:p>
    <w:p w14:paraId="2EF689CA">
      <w:pPr>
        <w:spacing w:after="240"/>
        <w:jc w:val="center"/>
      </w:pPr>
      <w:r>
        <w:rPr>
          <w:rFonts w:ascii="Times New Roman" w:hAnsi="Times New Roman" w:eastAsia="Times New Roman"/>
          <w:b/>
          <w:i w:val="0"/>
          <w:sz w:val="26"/>
        </w:rPr>
        <w:t>E-Learning Platform (Courses, Enrollment, Progress Tracking)</w:t>
      </w:r>
    </w:p>
    <w:p w14:paraId="0057E8C2">
      <w:pPr>
        <w:keepNext/>
        <w:spacing w:before="200" w:after="100"/>
        <w:jc w:val="left"/>
      </w:pPr>
      <w:r>
        <w:rPr>
          <w:rFonts w:ascii="Times New Roman" w:hAnsi="Times New Roman" w:eastAsia="Times New Roman"/>
          <w:b/>
          <w:i w:val="0"/>
          <w:sz w:val="28"/>
        </w:rPr>
        <w:t>1. Mục tiêu tuần 1</w:t>
      </w:r>
    </w:p>
    <w:p w14:paraId="4B8AC887">
      <w:pPr>
        <w:spacing w:after="120" w:line="300" w:lineRule="auto"/>
        <w:ind w:firstLine="432"/>
        <w:jc w:val="both"/>
      </w:pPr>
      <w:r>
        <w:rPr>
          <w:rFonts w:ascii="Times New Roman" w:hAnsi="Times New Roman" w:eastAsia="Times New Roman"/>
          <w:b w:val="0"/>
          <w:i w:val="0"/>
          <w:sz w:val="26"/>
        </w:rPr>
        <w:t>Trong tuần đầu tiên, nhóm tập trung đọc lại yêu cầu đề tài và thống nhất phạm vi trước khi bắt đầu implementation. Mục tiêu chính là xác định hệ thống cần làm gì, luồng hoạt động chính, các lớp cần có và cách ba nguyên lý OOP bắt buộc sẽ được thể hiện trong thiết kế.</w:t>
      </w:r>
    </w:p>
    <w:p w14:paraId="54F32D0F">
      <w:pPr>
        <w:spacing w:after="60" w:line="288" w:lineRule="auto"/>
        <w:ind w:left="360" w:hanging="259"/>
        <w:jc w:val="both"/>
      </w:pPr>
      <w:r>
        <w:rPr>
          <w:rFonts w:ascii="Times New Roman" w:hAnsi="Times New Roman" w:eastAsia="Times New Roman"/>
          <w:b w:val="0"/>
          <w:i w:val="0"/>
          <w:sz w:val="26"/>
        </w:rPr>
        <w:t>- Xác định các chức năng bắt buộc theo đề bài và giới hạn phạm vi của project.</w:t>
      </w:r>
    </w:p>
    <w:p w14:paraId="5D59CEFF">
      <w:pPr>
        <w:spacing w:after="60" w:line="288" w:lineRule="auto"/>
        <w:ind w:left="360" w:hanging="259"/>
        <w:jc w:val="both"/>
      </w:pPr>
      <w:r>
        <w:rPr>
          <w:rFonts w:ascii="Times New Roman" w:hAnsi="Times New Roman" w:eastAsia="Times New Roman"/>
          <w:b w:val="0"/>
          <w:i w:val="0"/>
          <w:sz w:val="26"/>
        </w:rPr>
        <w:t>- Phác thảo luồng từ lúc giảng viên tạo khóa học đến khi sinh viên hoàn thành khóa học.</w:t>
      </w:r>
    </w:p>
    <w:p w14:paraId="0D0332B5">
      <w:pPr>
        <w:spacing w:after="60" w:line="288" w:lineRule="auto"/>
        <w:ind w:left="360" w:hanging="259"/>
        <w:jc w:val="both"/>
      </w:pPr>
      <w:r>
        <w:rPr>
          <w:rFonts w:ascii="Times New Roman" w:hAnsi="Times New Roman" w:eastAsia="Times New Roman"/>
          <w:b w:val="0"/>
          <w:i w:val="0"/>
          <w:sz w:val="26"/>
        </w:rPr>
        <w:t>- Xác định các class chính, trách nhiệm của từng class và quan hệ giữa chúng.</w:t>
      </w:r>
    </w:p>
    <w:p w14:paraId="630D8787">
      <w:pPr>
        <w:spacing w:after="60" w:line="288" w:lineRule="auto"/>
        <w:ind w:left="360" w:hanging="259"/>
        <w:jc w:val="both"/>
      </w:pPr>
      <w:r>
        <w:rPr>
          <w:rFonts w:ascii="Times New Roman" w:hAnsi="Times New Roman" w:eastAsia="Times New Roman"/>
          <w:b w:val="0"/>
          <w:i w:val="0"/>
          <w:sz w:val="26"/>
        </w:rPr>
        <w:t>- Chuẩn bị sơ đồ lớp ban đầu, kế hoạch test và các loại evidence cần lưu trong những tuần sau.</w:t>
      </w:r>
    </w:p>
    <w:p w14:paraId="6DDB47D2">
      <w:pPr>
        <w:spacing w:after="60" w:line="288" w:lineRule="auto"/>
        <w:ind w:left="360" w:hanging="259"/>
        <w:jc w:val="both"/>
      </w:pPr>
      <w:r>
        <w:rPr>
          <w:rFonts w:ascii="Times New Roman" w:hAnsi="Times New Roman" w:eastAsia="Times New Roman"/>
          <w:b w:val="0"/>
          <w:i w:val="0"/>
          <w:sz w:val="26"/>
        </w:rPr>
        <w:t>- Thống nhất hướng triển khai bằng Java application trước khi viết code chi tiết.</w:t>
      </w:r>
    </w:p>
    <w:p w14:paraId="61C934DE">
      <w:pPr>
        <w:keepNext/>
        <w:spacing w:before="200" w:after="100"/>
        <w:jc w:val="left"/>
      </w:pPr>
      <w:r>
        <w:rPr>
          <w:rFonts w:ascii="Times New Roman" w:hAnsi="Times New Roman" w:eastAsia="Times New Roman"/>
          <w:b/>
          <w:i w:val="0"/>
          <w:sz w:val="28"/>
        </w:rPr>
        <w:t>2. Phân tích yêu cầu đề tài</w:t>
      </w:r>
    </w:p>
    <w:p w14:paraId="371081B7">
      <w:pPr>
        <w:spacing w:after="120" w:line="300" w:lineRule="auto"/>
        <w:ind w:firstLine="432"/>
        <w:jc w:val="both"/>
      </w:pPr>
      <w:r>
        <w:rPr>
          <w:rFonts w:ascii="Times New Roman" w:hAnsi="Times New Roman" w:eastAsia="Times New Roman"/>
          <w:b w:val="0"/>
          <w:i w:val="0"/>
          <w:sz w:val="26"/>
        </w:rPr>
        <w:t>Hệ thống được xây dựng như một nền tảng học trực tuyến ở mức mô phỏng OOP. Giảng viên tạo Course, thêm các Lesson theo thứ tự; sinh viên đăng ký khóa học và hệ thống tạo Progress riêng cho quá trình học của sinh viên đó. Mỗi loại Lesson có quy tắc hoàn thành khác nhau, vì vậy phần kiểm tra hoàn thành sẽ được xử lý bằng polymorphism thay vì viết nhiều điều kiện theo loại lesson.</w:t>
      </w:r>
    </w:p>
    <w:p w14:paraId="479DCC9D">
      <w:pPr>
        <w:spacing w:after="60" w:line="288" w:lineRule="auto"/>
        <w:ind w:left="360" w:hanging="259"/>
        <w:jc w:val="both"/>
      </w:pPr>
      <w:r>
        <w:rPr>
          <w:rFonts w:ascii="Times New Roman" w:hAnsi="Times New Roman" w:eastAsia="Times New Roman"/>
          <w:b w:val="0"/>
          <w:i w:val="0"/>
          <w:sz w:val="26"/>
        </w:rPr>
        <w:t>- Course chứa danh sách Lesson theo đúng thứ tự học.</w:t>
      </w:r>
    </w:p>
    <w:p w14:paraId="0896098C">
      <w:pPr>
        <w:spacing w:after="60" w:line="288" w:lineRule="auto"/>
        <w:ind w:left="360" w:hanging="259"/>
        <w:jc w:val="both"/>
      </w:pPr>
      <w:r>
        <w:rPr>
          <w:rFonts w:ascii="Times New Roman" w:hAnsi="Times New Roman" w:eastAsia="Times New Roman"/>
          <w:b w:val="0"/>
          <w:i w:val="0"/>
          <w:sz w:val="26"/>
        </w:rPr>
        <w:t>- Lesson là lớp cơ sở và có ba lớp con tối thiểu: VideoLesson, TextLesson và QuizLesson.</w:t>
      </w:r>
    </w:p>
    <w:p w14:paraId="78AF3E73">
      <w:pPr>
        <w:spacing w:after="60" w:line="288" w:lineRule="auto"/>
        <w:ind w:left="360" w:hanging="259"/>
        <w:jc w:val="both"/>
      </w:pPr>
      <w:r>
        <w:rPr>
          <w:rFonts w:ascii="Times New Roman" w:hAnsi="Times New Roman" w:eastAsia="Times New Roman"/>
          <w:b w:val="0"/>
          <w:i w:val="0"/>
          <w:sz w:val="26"/>
        </w:rPr>
        <w:t>- Enrollment lưu quan hệ giữa Student và Course; Progress theo dõi lesson đã hoàn thành và phần trăm tiến độ.</w:t>
      </w:r>
    </w:p>
    <w:p w14:paraId="282140FB">
      <w:pPr>
        <w:spacing w:after="60" w:line="288" w:lineRule="auto"/>
        <w:ind w:left="360" w:hanging="259"/>
        <w:jc w:val="both"/>
      </w:pPr>
      <w:r>
        <w:rPr>
          <w:rFonts w:ascii="Times New Roman" w:hAnsi="Times New Roman" w:eastAsia="Times New Roman"/>
          <w:b w:val="0"/>
          <w:i w:val="0"/>
          <w:sz w:val="26"/>
        </w:rPr>
        <w:t>- VideoLesson hoàn thành khi đạt tỷ lệ xem tối thiểu; QuizLesson hoàn thành khi đạt điểm tối thiểu; TextLesson có quy tắc hoàn thành riêng.</w:t>
      </w:r>
    </w:p>
    <w:p w14:paraId="6FCCCE43">
      <w:pPr>
        <w:spacing w:after="60" w:line="288" w:lineRule="auto"/>
        <w:ind w:left="360" w:hanging="259"/>
        <w:jc w:val="both"/>
      </w:pPr>
      <w:r>
        <w:rPr>
          <w:rFonts w:ascii="Times New Roman" w:hAnsi="Times New Roman" w:eastAsia="Times New Roman"/>
          <w:b w:val="0"/>
          <w:i w:val="0"/>
          <w:sz w:val="26"/>
        </w:rPr>
        <w:t>- Một lesson có thể có prerequisite; lesson sau chỉ được học khi lesson yêu cầu trước đó đã hoàn thành.</w:t>
      </w:r>
    </w:p>
    <w:p w14:paraId="72FD4695">
      <w:pPr>
        <w:spacing w:after="60" w:line="288" w:lineRule="auto"/>
        <w:ind w:left="360" w:hanging="259"/>
        <w:jc w:val="both"/>
      </w:pPr>
      <w:r>
        <w:rPr>
          <w:rFonts w:ascii="Times New Roman" w:hAnsi="Times New Roman" w:eastAsia="Times New Roman"/>
          <w:b w:val="0"/>
          <w:i w:val="0"/>
          <w:sz w:val="26"/>
        </w:rPr>
        <w:t>- Sinh viên chỉ đủ điều kiện nhận certificate khi tất cả lesson trong course đã hoàn thành.</w:t>
      </w:r>
    </w:p>
    <w:p w14:paraId="4FA40E85">
      <w:pPr>
        <w:keepNext/>
        <w:spacing w:before="200" w:after="100"/>
        <w:jc w:val="left"/>
      </w:pPr>
      <w:r>
        <w:rPr>
          <w:rFonts w:ascii="Times New Roman" w:hAnsi="Times New Roman" w:eastAsia="Times New Roman"/>
          <w:b/>
          <w:i w:val="0"/>
          <w:sz w:val="28"/>
        </w:rPr>
        <w:t>3. Luồng hoạt động dự kiến</w:t>
      </w:r>
    </w:p>
    <w:p w14:paraId="5EB94A24">
      <w:pPr>
        <w:spacing w:after="120" w:line="300" w:lineRule="auto"/>
        <w:ind w:firstLine="432"/>
        <w:jc w:val="both"/>
      </w:pPr>
      <w:r>
        <w:rPr>
          <w:rFonts w:ascii="Times New Roman" w:hAnsi="Times New Roman" w:eastAsia="Times New Roman"/>
          <w:b w:val="0"/>
          <w:i w:val="0"/>
          <w:sz w:val="26"/>
        </w:rPr>
        <w:t>Luồng chính được nhóm thống nhất theo hướng đơn giản, đủ để chạy một kịch bản end-to-end và thể hiện rõ phần progress tracking, prerequisite và polymorphism.</w:t>
      </w:r>
    </w:p>
    <w:p w14:paraId="6832EC62">
      <w:pPr>
        <w:spacing w:after="40"/>
        <w:jc w:val="center"/>
      </w:pPr>
      <w:r>
        <w:drawing>
          <wp:inline distT="0" distB="0" distL="114300" distR="114300">
            <wp:extent cx="2468880" cy="6239510"/>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468880" cy="6239593"/>
                    </a:xfrm>
                    <a:prstGeom prst="rect">
                      <a:avLst/>
                    </a:prstGeom>
                  </pic:spPr>
                </pic:pic>
              </a:graphicData>
            </a:graphic>
          </wp:inline>
        </w:drawing>
      </w:r>
    </w:p>
    <w:p w14:paraId="377D469D">
      <w:pPr>
        <w:spacing w:after="160"/>
        <w:jc w:val="center"/>
      </w:pPr>
      <w:r>
        <w:rPr>
          <w:rFonts w:ascii="Times New Roman" w:hAnsi="Times New Roman" w:eastAsia="Times New Roman"/>
          <w:b w:val="0"/>
          <w:i/>
          <w:sz w:val="22"/>
        </w:rPr>
        <w:t>Hình 1. Luồng hoạt động chính dự kiến của hệ thống</w:t>
      </w:r>
    </w:p>
    <w:p w14:paraId="178D7708">
      <w:pPr>
        <w:spacing w:after="120" w:line="300" w:lineRule="auto"/>
        <w:ind w:firstLine="432"/>
        <w:jc w:val="both"/>
      </w:pPr>
      <w:r>
        <w:t>Khi sinh viên thực hiện một lesson, Progress sẽ kiểm tra prerequisite trước. Nếu lesson đã được mở khóa, Progress gọi phương thức isComplete(...)</w:t>
      </w:r>
      <w:r>
        <w:rPr>
          <w:rFonts w:hint="default"/>
        </w:rPr>
        <w:t xml:space="preserve"> trên Lesson. Phương thức được override ở VideoLesson, TextLesson hoặc QuizLesson sẽ áp dụng quy tắc hoàn thành tương ứng với từng loại lesson. Chỉ khi lesson đáp ứng điều kiện hoàn thành thì Progress mới cập nhật trạng thái hoàn thành và tiến độ tổng thể.</w:t>
      </w:r>
    </w:p>
    <w:p w14:paraId="0E7C4748">
      <w:pPr>
        <w:keepNext/>
        <w:spacing w:before="200" w:after="100"/>
        <w:jc w:val="left"/>
      </w:pPr>
      <w:r>
        <w:rPr>
          <w:rFonts w:ascii="Times New Roman" w:hAnsi="Times New Roman" w:eastAsia="Times New Roman"/>
          <w:b/>
          <w:i w:val="0"/>
          <w:sz w:val="28"/>
        </w:rPr>
        <w:t>4. Thiết kế OOP ban đầu</w:t>
      </w:r>
    </w:p>
    <w:p w14:paraId="5EEF0800">
      <w:pPr>
        <w:keepNext/>
        <w:spacing w:before="120" w:after="100"/>
        <w:jc w:val="left"/>
      </w:pPr>
      <w:r>
        <w:rPr>
          <w:rFonts w:ascii="Times New Roman" w:hAnsi="Times New Roman" w:eastAsia="Times New Roman"/>
          <w:b/>
          <w:i w:val="0"/>
          <w:sz w:val="26"/>
        </w:rPr>
        <w:t>4.1. Các class chính và trách nhiệm</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4"/>
        <w:gridCol w:w="4534"/>
      </w:tblGrid>
      <w:tr w14:paraId="64D88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534" w:type="dxa"/>
            <w:shd w:val="clear" w:color="auto" w:fill="E7E6E6"/>
            <w:tcMar>
              <w:top w:w="80" w:type="dxa"/>
              <w:left w:w="100" w:type="dxa"/>
              <w:bottom w:w="80" w:type="dxa"/>
              <w:right w:w="100" w:type="dxa"/>
            </w:tcMar>
            <w:vAlign w:val="center"/>
          </w:tcPr>
          <w:p w14:paraId="79F7AEEA">
            <w:pPr>
              <w:spacing w:after="0" w:line="276" w:lineRule="auto"/>
            </w:pPr>
            <w:r>
              <w:rPr>
                <w:rFonts w:ascii="Times New Roman" w:hAnsi="Times New Roman" w:eastAsia="Times New Roman"/>
                <w:b/>
                <w:i w:val="0"/>
                <w:sz w:val="22"/>
              </w:rPr>
              <w:t>Class</w:t>
            </w:r>
          </w:p>
        </w:tc>
        <w:tc>
          <w:tcPr>
            <w:tcW w:w="4534" w:type="dxa"/>
            <w:shd w:val="clear" w:color="auto" w:fill="E7E6E6"/>
            <w:tcMar>
              <w:top w:w="80" w:type="dxa"/>
              <w:left w:w="100" w:type="dxa"/>
              <w:bottom w:w="80" w:type="dxa"/>
              <w:right w:w="100" w:type="dxa"/>
            </w:tcMar>
            <w:vAlign w:val="center"/>
          </w:tcPr>
          <w:p w14:paraId="6180D534">
            <w:pPr>
              <w:spacing w:after="0" w:line="276" w:lineRule="auto"/>
            </w:pPr>
            <w:r>
              <w:rPr>
                <w:rFonts w:ascii="Times New Roman" w:hAnsi="Times New Roman" w:eastAsia="Times New Roman"/>
                <w:b/>
                <w:i w:val="0"/>
                <w:sz w:val="22"/>
              </w:rPr>
              <w:t>Trách nhiệm chính</w:t>
            </w:r>
          </w:p>
        </w:tc>
      </w:tr>
      <w:tr w14:paraId="257D0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4" w:type="dxa"/>
            <w:tcMar>
              <w:top w:w="80" w:type="dxa"/>
              <w:left w:w="100" w:type="dxa"/>
              <w:bottom w:w="80" w:type="dxa"/>
              <w:right w:w="100" w:type="dxa"/>
            </w:tcMar>
            <w:vAlign w:val="center"/>
          </w:tcPr>
          <w:p w14:paraId="35DB98DF">
            <w:pPr>
              <w:spacing w:after="0" w:line="276" w:lineRule="auto"/>
            </w:pPr>
            <w:r>
              <w:rPr>
                <w:rFonts w:ascii="Times New Roman" w:hAnsi="Times New Roman" w:eastAsia="Times New Roman"/>
                <w:b w:val="0"/>
                <w:i w:val="0"/>
                <w:sz w:val="22"/>
              </w:rPr>
              <w:t>Course</w:t>
            </w:r>
          </w:p>
        </w:tc>
        <w:tc>
          <w:tcPr>
            <w:tcW w:w="4534" w:type="dxa"/>
            <w:tcMar>
              <w:top w:w="80" w:type="dxa"/>
              <w:left w:w="100" w:type="dxa"/>
              <w:bottom w:w="80" w:type="dxa"/>
              <w:right w:w="100" w:type="dxa"/>
            </w:tcMar>
            <w:vAlign w:val="center"/>
          </w:tcPr>
          <w:p w14:paraId="3BBD6CAB">
            <w:pPr>
              <w:spacing w:after="0" w:line="276" w:lineRule="auto"/>
            </w:pPr>
            <w:r>
              <w:rPr>
                <w:rFonts w:ascii="Times New Roman" w:hAnsi="Times New Roman" w:eastAsia="Times New Roman"/>
                <w:b w:val="0"/>
                <w:i w:val="0"/>
                <w:sz w:val="22"/>
              </w:rPr>
              <w:t>Lưu thông tin khóa học và danh sách Lesson theo thứ tự; thêm và truy xuất lesson.</w:t>
            </w:r>
          </w:p>
        </w:tc>
      </w:tr>
      <w:tr w14:paraId="7951F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4" w:type="dxa"/>
            <w:tcMar>
              <w:top w:w="80" w:type="dxa"/>
              <w:left w:w="100" w:type="dxa"/>
              <w:bottom w:w="80" w:type="dxa"/>
              <w:right w:w="100" w:type="dxa"/>
            </w:tcMar>
            <w:vAlign w:val="center"/>
          </w:tcPr>
          <w:p w14:paraId="1837605A">
            <w:pPr>
              <w:spacing w:after="0" w:line="276" w:lineRule="auto"/>
            </w:pPr>
            <w:r>
              <w:rPr>
                <w:rFonts w:ascii="Times New Roman" w:hAnsi="Times New Roman" w:eastAsia="Times New Roman"/>
                <w:b w:val="0"/>
                <w:i w:val="0"/>
                <w:sz w:val="22"/>
              </w:rPr>
              <w:t>Lesson</w:t>
            </w:r>
          </w:p>
        </w:tc>
        <w:tc>
          <w:tcPr>
            <w:tcW w:w="4534" w:type="dxa"/>
            <w:tcMar>
              <w:top w:w="80" w:type="dxa"/>
              <w:left w:w="100" w:type="dxa"/>
              <w:bottom w:w="80" w:type="dxa"/>
              <w:right w:w="100" w:type="dxa"/>
            </w:tcMar>
            <w:vAlign w:val="center"/>
          </w:tcPr>
          <w:p w14:paraId="1B3DA388">
            <w:pPr>
              <w:spacing w:after="0" w:line="276" w:lineRule="auto"/>
            </w:pPr>
            <w:r>
              <w:rPr>
                <w:rFonts w:ascii="Times New Roman" w:hAnsi="Times New Roman" w:eastAsia="Times New Roman"/>
                <w:b w:val="0"/>
                <w:i w:val="0"/>
                <w:sz w:val="22"/>
              </w:rPr>
              <w:t>Lớp cơ sở cho các loại bài học; khai báo quy tắc isComplete(...) dùng chung về mặt giao diện.</w:t>
            </w:r>
          </w:p>
        </w:tc>
      </w:tr>
      <w:tr w14:paraId="6FAF9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4" w:type="dxa"/>
            <w:tcMar>
              <w:top w:w="80" w:type="dxa"/>
              <w:left w:w="100" w:type="dxa"/>
              <w:bottom w:w="80" w:type="dxa"/>
              <w:right w:w="100" w:type="dxa"/>
            </w:tcMar>
            <w:vAlign w:val="center"/>
          </w:tcPr>
          <w:p w14:paraId="2E3802B7">
            <w:pPr>
              <w:spacing w:after="0" w:line="276" w:lineRule="auto"/>
            </w:pPr>
            <w:r>
              <w:rPr>
                <w:rFonts w:ascii="Times New Roman" w:hAnsi="Times New Roman" w:eastAsia="Times New Roman"/>
                <w:b w:val="0"/>
                <w:i w:val="0"/>
                <w:sz w:val="22"/>
              </w:rPr>
              <w:t>VideoLesson</w:t>
            </w:r>
          </w:p>
        </w:tc>
        <w:tc>
          <w:tcPr>
            <w:tcW w:w="4534" w:type="dxa"/>
            <w:tcMar>
              <w:top w:w="80" w:type="dxa"/>
              <w:left w:w="100" w:type="dxa"/>
              <w:bottom w:w="80" w:type="dxa"/>
              <w:right w:w="100" w:type="dxa"/>
            </w:tcMar>
            <w:vAlign w:val="center"/>
          </w:tcPr>
          <w:p w14:paraId="3B49B605">
            <w:pPr>
              <w:spacing w:after="0" w:line="276" w:lineRule="auto"/>
            </w:pPr>
            <w:r>
              <w:rPr>
                <w:rFonts w:ascii="Times New Roman" w:hAnsi="Times New Roman" w:eastAsia="Times New Roman"/>
                <w:b w:val="0"/>
                <w:i w:val="0"/>
                <w:sz w:val="22"/>
              </w:rPr>
              <w:t>Kiểm tra hoàn thành dựa trên tỷ lệ video đã xem.</w:t>
            </w:r>
          </w:p>
        </w:tc>
      </w:tr>
      <w:tr w14:paraId="52E0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4" w:type="dxa"/>
            <w:tcMar>
              <w:top w:w="80" w:type="dxa"/>
              <w:left w:w="100" w:type="dxa"/>
              <w:bottom w:w="80" w:type="dxa"/>
              <w:right w:w="100" w:type="dxa"/>
            </w:tcMar>
            <w:vAlign w:val="center"/>
          </w:tcPr>
          <w:p w14:paraId="7FCCC772">
            <w:pPr>
              <w:spacing w:after="0" w:line="276" w:lineRule="auto"/>
            </w:pPr>
            <w:r>
              <w:rPr>
                <w:rFonts w:ascii="Times New Roman" w:hAnsi="Times New Roman" w:eastAsia="Times New Roman"/>
                <w:b w:val="0"/>
                <w:i w:val="0"/>
                <w:sz w:val="22"/>
              </w:rPr>
              <w:t>TextLesson</w:t>
            </w:r>
          </w:p>
        </w:tc>
        <w:tc>
          <w:tcPr>
            <w:tcW w:w="4534" w:type="dxa"/>
            <w:tcMar>
              <w:top w:w="80" w:type="dxa"/>
              <w:left w:w="100" w:type="dxa"/>
              <w:bottom w:w="80" w:type="dxa"/>
              <w:right w:w="100" w:type="dxa"/>
            </w:tcMar>
            <w:vAlign w:val="center"/>
          </w:tcPr>
          <w:p w14:paraId="6B3F1EF4">
            <w:pPr>
              <w:spacing w:after="0" w:line="276" w:lineRule="auto"/>
            </w:pPr>
            <w:r>
              <w:rPr>
                <w:rFonts w:ascii="Times New Roman" w:hAnsi="Times New Roman" w:eastAsia="Times New Roman"/>
                <w:b w:val="0"/>
                <w:i w:val="0"/>
                <w:sz w:val="22"/>
              </w:rPr>
              <w:t>Kiểm tra hoàn thành bài đọc theo trạng thái đọc/hoàn tất.</w:t>
            </w:r>
          </w:p>
        </w:tc>
      </w:tr>
      <w:tr w14:paraId="6C71C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4" w:type="dxa"/>
            <w:tcMar>
              <w:top w:w="80" w:type="dxa"/>
              <w:left w:w="100" w:type="dxa"/>
              <w:bottom w:w="80" w:type="dxa"/>
              <w:right w:w="100" w:type="dxa"/>
            </w:tcMar>
            <w:vAlign w:val="center"/>
          </w:tcPr>
          <w:p w14:paraId="44BF92D5">
            <w:pPr>
              <w:spacing w:after="0" w:line="276" w:lineRule="auto"/>
            </w:pPr>
            <w:r>
              <w:rPr>
                <w:rFonts w:ascii="Times New Roman" w:hAnsi="Times New Roman" w:eastAsia="Times New Roman"/>
                <w:b w:val="0"/>
                <w:i w:val="0"/>
                <w:sz w:val="22"/>
              </w:rPr>
              <w:t>QuizLesson</w:t>
            </w:r>
          </w:p>
        </w:tc>
        <w:tc>
          <w:tcPr>
            <w:tcW w:w="4534" w:type="dxa"/>
            <w:tcMar>
              <w:top w:w="80" w:type="dxa"/>
              <w:left w:w="100" w:type="dxa"/>
              <w:bottom w:w="80" w:type="dxa"/>
              <w:right w:w="100" w:type="dxa"/>
            </w:tcMar>
            <w:vAlign w:val="center"/>
          </w:tcPr>
          <w:p w14:paraId="3D857AC5">
            <w:pPr>
              <w:spacing w:after="0" w:line="276" w:lineRule="auto"/>
            </w:pPr>
            <w:r>
              <w:rPr>
                <w:rFonts w:ascii="Times New Roman" w:hAnsi="Times New Roman" w:eastAsia="Times New Roman"/>
                <w:b w:val="0"/>
                <w:i w:val="0"/>
                <w:sz w:val="22"/>
              </w:rPr>
              <w:t>Kiểm tra hoàn thành dựa trên điểm số và minimum score.</w:t>
            </w:r>
          </w:p>
        </w:tc>
      </w:tr>
      <w:tr w14:paraId="4F9C5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4" w:type="dxa"/>
            <w:tcMar>
              <w:top w:w="80" w:type="dxa"/>
              <w:left w:w="100" w:type="dxa"/>
              <w:bottom w:w="80" w:type="dxa"/>
              <w:right w:w="100" w:type="dxa"/>
            </w:tcMar>
            <w:vAlign w:val="center"/>
          </w:tcPr>
          <w:p w14:paraId="07365324">
            <w:pPr>
              <w:spacing w:after="0" w:line="276" w:lineRule="auto"/>
            </w:pPr>
            <w:r>
              <w:rPr>
                <w:rFonts w:ascii="Times New Roman" w:hAnsi="Times New Roman" w:eastAsia="Times New Roman"/>
                <w:b w:val="0"/>
                <w:i w:val="0"/>
                <w:sz w:val="22"/>
              </w:rPr>
              <w:t>Student</w:t>
            </w:r>
          </w:p>
        </w:tc>
        <w:tc>
          <w:tcPr>
            <w:tcW w:w="4534" w:type="dxa"/>
            <w:tcMar>
              <w:top w:w="80" w:type="dxa"/>
              <w:left w:w="100" w:type="dxa"/>
              <w:bottom w:w="80" w:type="dxa"/>
              <w:right w:w="100" w:type="dxa"/>
            </w:tcMar>
            <w:vAlign w:val="center"/>
          </w:tcPr>
          <w:p w14:paraId="5CDE4E01">
            <w:pPr>
              <w:spacing w:after="0" w:line="276" w:lineRule="auto"/>
            </w:pPr>
            <w:r>
              <w:rPr>
                <w:rFonts w:ascii="Times New Roman" w:hAnsi="Times New Roman" w:eastAsia="Times New Roman"/>
                <w:b w:val="0"/>
                <w:i w:val="0"/>
                <w:sz w:val="22"/>
              </w:rPr>
              <w:t>Đại diện sinh viên tham gia khóa học.</w:t>
            </w:r>
          </w:p>
        </w:tc>
      </w:tr>
      <w:tr w14:paraId="05DBF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4" w:type="dxa"/>
            <w:tcMar>
              <w:top w:w="80" w:type="dxa"/>
              <w:left w:w="100" w:type="dxa"/>
              <w:bottom w:w="80" w:type="dxa"/>
              <w:right w:w="100" w:type="dxa"/>
            </w:tcMar>
            <w:vAlign w:val="center"/>
          </w:tcPr>
          <w:p w14:paraId="7D88A030">
            <w:pPr>
              <w:spacing w:after="0" w:line="276" w:lineRule="auto"/>
            </w:pPr>
            <w:r>
              <w:rPr>
                <w:rFonts w:ascii="Times New Roman" w:hAnsi="Times New Roman" w:eastAsia="Times New Roman"/>
                <w:b w:val="0"/>
                <w:i w:val="0"/>
                <w:sz w:val="22"/>
              </w:rPr>
              <w:t>Instructor</w:t>
            </w:r>
          </w:p>
        </w:tc>
        <w:tc>
          <w:tcPr>
            <w:tcW w:w="4534" w:type="dxa"/>
            <w:tcMar>
              <w:top w:w="80" w:type="dxa"/>
              <w:left w:w="100" w:type="dxa"/>
              <w:bottom w:w="80" w:type="dxa"/>
              <w:right w:w="100" w:type="dxa"/>
            </w:tcMar>
            <w:vAlign w:val="center"/>
          </w:tcPr>
          <w:p w14:paraId="16832B5D">
            <w:pPr>
              <w:spacing w:after="0" w:line="276" w:lineRule="auto"/>
            </w:pPr>
            <w:r>
              <w:rPr>
                <w:rFonts w:ascii="Times New Roman" w:hAnsi="Times New Roman" w:eastAsia="Times New Roman"/>
                <w:b w:val="0"/>
                <w:i w:val="0"/>
                <w:sz w:val="22"/>
              </w:rPr>
              <w:t>Đại diện giảng viên tạo và quản lý Course trong phạm vi mô phỏng.</w:t>
            </w:r>
          </w:p>
        </w:tc>
      </w:tr>
      <w:tr w14:paraId="4BDBB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4" w:type="dxa"/>
            <w:tcMar>
              <w:top w:w="80" w:type="dxa"/>
              <w:left w:w="100" w:type="dxa"/>
              <w:bottom w:w="80" w:type="dxa"/>
              <w:right w:w="100" w:type="dxa"/>
            </w:tcMar>
            <w:vAlign w:val="center"/>
          </w:tcPr>
          <w:p w14:paraId="4F64F23A">
            <w:pPr>
              <w:spacing w:after="0" w:line="276" w:lineRule="auto"/>
            </w:pPr>
            <w:r>
              <w:rPr>
                <w:rFonts w:ascii="Times New Roman" w:hAnsi="Times New Roman" w:eastAsia="Times New Roman"/>
                <w:b w:val="0"/>
                <w:i w:val="0"/>
                <w:sz w:val="22"/>
              </w:rPr>
              <w:t>Enrollment</w:t>
            </w:r>
          </w:p>
        </w:tc>
        <w:tc>
          <w:tcPr>
            <w:tcW w:w="4534" w:type="dxa"/>
            <w:tcMar>
              <w:top w:w="80" w:type="dxa"/>
              <w:left w:w="100" w:type="dxa"/>
              <w:bottom w:w="80" w:type="dxa"/>
              <w:right w:w="100" w:type="dxa"/>
            </w:tcMar>
            <w:vAlign w:val="center"/>
          </w:tcPr>
          <w:p w14:paraId="30905346">
            <w:pPr>
              <w:spacing w:after="0" w:line="276" w:lineRule="auto"/>
            </w:pPr>
            <w:r>
              <w:rPr>
                <w:rFonts w:ascii="Times New Roman" w:hAnsi="Times New Roman" w:eastAsia="Times New Roman"/>
                <w:b w:val="0"/>
                <w:i w:val="0"/>
                <w:sz w:val="22"/>
              </w:rPr>
              <w:t>Liên kết một Student với một Course và giữ Progress tương ứng.</w:t>
            </w:r>
          </w:p>
        </w:tc>
      </w:tr>
      <w:tr w14:paraId="60613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4" w:type="dxa"/>
            <w:tcMar>
              <w:top w:w="80" w:type="dxa"/>
              <w:left w:w="100" w:type="dxa"/>
              <w:bottom w:w="80" w:type="dxa"/>
              <w:right w:w="100" w:type="dxa"/>
            </w:tcMar>
            <w:vAlign w:val="center"/>
          </w:tcPr>
          <w:p w14:paraId="7E6E9724">
            <w:pPr>
              <w:spacing w:after="0" w:line="276" w:lineRule="auto"/>
            </w:pPr>
            <w:r>
              <w:rPr>
                <w:rFonts w:ascii="Times New Roman" w:hAnsi="Times New Roman" w:eastAsia="Times New Roman"/>
                <w:b w:val="0"/>
                <w:i w:val="0"/>
                <w:sz w:val="22"/>
              </w:rPr>
              <w:t>Progress</w:t>
            </w:r>
          </w:p>
        </w:tc>
        <w:tc>
          <w:tcPr>
            <w:tcW w:w="4534" w:type="dxa"/>
            <w:tcMar>
              <w:top w:w="80" w:type="dxa"/>
              <w:left w:w="100" w:type="dxa"/>
              <w:bottom w:w="80" w:type="dxa"/>
              <w:right w:w="100" w:type="dxa"/>
            </w:tcMar>
            <w:vAlign w:val="center"/>
          </w:tcPr>
          <w:p w14:paraId="6BDC2117">
            <w:pPr>
              <w:spacing w:after="0" w:line="276" w:lineRule="auto"/>
            </w:pPr>
            <w:r>
              <w:rPr>
                <w:rFonts w:ascii="Times New Roman" w:hAnsi="Times New Roman" w:eastAsia="Times New Roman"/>
                <w:b w:val="0"/>
                <w:i w:val="0"/>
                <w:sz w:val="22"/>
              </w:rPr>
              <w:t>Bảo vệ việc cập nhật trạng thái hoàn thành, kiểm tra prerequisite, tính phần trăm và certificate eligibility.</w:t>
            </w:r>
          </w:p>
        </w:tc>
      </w:tr>
    </w:tbl>
    <w:p w14:paraId="7316CD12">
      <w:pPr>
        <w:keepNext/>
        <w:spacing w:before="120" w:after="100"/>
        <w:jc w:val="left"/>
      </w:pPr>
      <w:r>
        <w:rPr>
          <w:rFonts w:ascii="Times New Roman" w:hAnsi="Times New Roman" w:eastAsia="Times New Roman"/>
          <w:b/>
          <w:i w:val="0"/>
          <w:sz w:val="26"/>
        </w:rPr>
        <w:t>4.2. Cách thể hiện các nguyên lý OOP</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3"/>
        <w:gridCol w:w="3061"/>
        <w:gridCol w:w="3023"/>
      </w:tblGrid>
      <w:tr w14:paraId="6899D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shd w:val="clear" w:color="auto" w:fill="E7E6E6"/>
            <w:tcMar>
              <w:top w:w="80" w:type="dxa"/>
              <w:left w:w="100" w:type="dxa"/>
              <w:bottom w:w="80" w:type="dxa"/>
              <w:right w:w="100" w:type="dxa"/>
            </w:tcMar>
            <w:vAlign w:val="center"/>
          </w:tcPr>
          <w:p w14:paraId="580E8090">
            <w:pPr>
              <w:spacing w:after="0" w:line="276" w:lineRule="auto"/>
            </w:pPr>
            <w:r>
              <w:rPr>
                <w:rFonts w:ascii="Times New Roman" w:hAnsi="Times New Roman" w:eastAsia="Times New Roman"/>
                <w:b/>
                <w:i w:val="0"/>
                <w:sz w:val="20"/>
              </w:rPr>
              <w:t>Nguyên lý</w:t>
            </w:r>
          </w:p>
        </w:tc>
        <w:tc>
          <w:tcPr>
            <w:tcW w:w="3023" w:type="dxa"/>
            <w:shd w:val="clear" w:color="auto" w:fill="E7E6E6"/>
            <w:tcMar>
              <w:top w:w="80" w:type="dxa"/>
              <w:left w:w="100" w:type="dxa"/>
              <w:bottom w:w="80" w:type="dxa"/>
              <w:right w:w="100" w:type="dxa"/>
            </w:tcMar>
            <w:vAlign w:val="center"/>
          </w:tcPr>
          <w:p w14:paraId="26B4D4C2">
            <w:pPr>
              <w:spacing w:after="0" w:line="276" w:lineRule="auto"/>
            </w:pPr>
            <w:r>
              <w:rPr>
                <w:rFonts w:ascii="Times New Roman" w:hAnsi="Times New Roman" w:eastAsia="Times New Roman"/>
                <w:b/>
                <w:i w:val="0"/>
                <w:sz w:val="20"/>
              </w:rPr>
              <w:t>Class / method dự kiến</w:t>
            </w:r>
          </w:p>
        </w:tc>
        <w:tc>
          <w:tcPr>
            <w:tcW w:w="3023" w:type="dxa"/>
            <w:shd w:val="clear" w:color="auto" w:fill="E7E6E6"/>
            <w:tcMar>
              <w:top w:w="80" w:type="dxa"/>
              <w:left w:w="100" w:type="dxa"/>
              <w:bottom w:w="80" w:type="dxa"/>
              <w:right w:w="100" w:type="dxa"/>
            </w:tcMar>
            <w:vAlign w:val="center"/>
          </w:tcPr>
          <w:p w14:paraId="7A5DA3B5">
            <w:pPr>
              <w:spacing w:after="0" w:line="276" w:lineRule="auto"/>
            </w:pPr>
            <w:r>
              <w:rPr>
                <w:rFonts w:ascii="Times New Roman" w:hAnsi="Times New Roman" w:eastAsia="Times New Roman"/>
                <w:b/>
                <w:i w:val="0"/>
                <w:sz w:val="20"/>
              </w:rPr>
              <w:t>Lý do dùng trong project</w:t>
            </w:r>
          </w:p>
        </w:tc>
      </w:tr>
      <w:tr w14:paraId="02569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Mar>
              <w:top w:w="80" w:type="dxa"/>
              <w:left w:w="100" w:type="dxa"/>
              <w:bottom w:w="80" w:type="dxa"/>
              <w:right w:w="100" w:type="dxa"/>
            </w:tcMar>
            <w:vAlign w:val="center"/>
          </w:tcPr>
          <w:p w14:paraId="16A782F7">
            <w:pPr>
              <w:spacing w:after="0" w:line="276" w:lineRule="auto"/>
            </w:pPr>
            <w:r>
              <w:rPr>
                <w:rFonts w:ascii="Times New Roman" w:hAnsi="Times New Roman" w:eastAsia="Times New Roman"/>
                <w:b w:val="0"/>
                <w:i w:val="0"/>
                <w:sz w:val="20"/>
              </w:rPr>
              <w:t>Polymorphism</w:t>
            </w:r>
          </w:p>
        </w:tc>
        <w:tc>
          <w:tcPr>
            <w:tcW w:w="3023" w:type="dxa"/>
            <w:tcMar>
              <w:top w:w="80" w:type="dxa"/>
              <w:left w:w="100" w:type="dxa"/>
              <w:bottom w:w="80" w:type="dxa"/>
              <w:right w:w="100" w:type="dxa"/>
            </w:tcMar>
            <w:vAlign w:val="center"/>
          </w:tcPr>
          <w:p w14:paraId="488C452E">
            <w:pPr>
              <w:spacing w:after="0" w:line="276" w:lineRule="auto"/>
            </w:pPr>
            <w:r>
              <w:rPr>
                <w:rFonts w:ascii="Times New Roman" w:hAnsi="Times New Roman" w:eastAsia="Times New Roman"/>
                <w:b w:val="0"/>
                <w:i w:val="0"/>
                <w:sz w:val="20"/>
              </w:rPr>
              <w:t>Lesson.isComplete(...) và các override trong VideoLesson, TextLesson, QuizLesson</w:t>
            </w:r>
          </w:p>
        </w:tc>
        <w:tc>
          <w:tcPr>
            <w:tcW w:w="3023" w:type="dxa"/>
            <w:tcMar>
              <w:top w:w="80" w:type="dxa"/>
              <w:left w:w="100" w:type="dxa"/>
              <w:bottom w:w="80" w:type="dxa"/>
              <w:right w:w="100" w:type="dxa"/>
            </w:tcMar>
            <w:vAlign w:val="center"/>
          </w:tcPr>
          <w:p w14:paraId="1954202C">
            <w:pPr>
              <w:spacing w:after="0" w:line="276" w:lineRule="auto"/>
            </w:pPr>
            <w:r>
              <w:rPr>
                <w:rFonts w:ascii="Times New Roman" w:hAnsi="Times New Roman" w:eastAsia="Times New Roman"/>
                <w:b w:val="0"/>
                <w:i w:val="0"/>
                <w:sz w:val="20"/>
              </w:rPr>
              <w:t>Progress có thể kiểm tra mọi lesson theo cùng một cách, trong khi mỗi subtype tự quyết định điều kiện hoàn thành của nó.</w:t>
            </w:r>
          </w:p>
        </w:tc>
      </w:tr>
      <w:tr w14:paraId="6EC4C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Mar>
              <w:top w:w="80" w:type="dxa"/>
              <w:left w:w="100" w:type="dxa"/>
              <w:bottom w:w="80" w:type="dxa"/>
              <w:right w:w="100" w:type="dxa"/>
            </w:tcMar>
            <w:vAlign w:val="center"/>
          </w:tcPr>
          <w:p w14:paraId="29CC3B71">
            <w:pPr>
              <w:spacing w:after="0" w:line="276" w:lineRule="auto"/>
            </w:pPr>
            <w:r>
              <w:rPr>
                <w:rFonts w:ascii="Times New Roman" w:hAnsi="Times New Roman" w:eastAsia="Times New Roman"/>
                <w:b w:val="0"/>
                <w:i w:val="0"/>
                <w:sz w:val="20"/>
              </w:rPr>
              <w:t>Encapsulation</w:t>
            </w:r>
          </w:p>
        </w:tc>
        <w:tc>
          <w:tcPr>
            <w:tcW w:w="3023" w:type="dxa"/>
            <w:tcMar>
              <w:top w:w="80" w:type="dxa"/>
              <w:left w:w="100" w:type="dxa"/>
              <w:bottom w:w="80" w:type="dxa"/>
              <w:right w:w="100" w:type="dxa"/>
            </w:tcMar>
            <w:vAlign w:val="center"/>
          </w:tcPr>
          <w:p w14:paraId="57BE6286">
            <w:pPr>
              <w:spacing w:after="0" w:line="276" w:lineRule="auto"/>
            </w:pPr>
            <w:r>
              <w:rPr>
                <w:rFonts w:ascii="Times New Roman" w:hAnsi="Times New Roman" w:eastAsia="Times New Roman"/>
                <w:b w:val="0"/>
                <w:i w:val="0"/>
                <w:sz w:val="20"/>
              </w:rPr>
              <w:t>Progress.updateLessonProgress(...), completedLessons để private. Progress không cho code bên ngoài trực tiếp thay đổi danh sách lesson đã hoàn thành; trạng thái chỉ được cập nhật thông qua updateLessonProgress(...). Phần trăm tiến độ được tính thông qua getOverallPercentage() dựa trên số lesson đã hoàn thành.</w:t>
            </w:r>
          </w:p>
        </w:tc>
        <w:tc>
          <w:tcPr>
            <w:tcW w:w="3023" w:type="dxa"/>
            <w:tcMar>
              <w:top w:w="80" w:type="dxa"/>
              <w:left w:w="100" w:type="dxa"/>
              <w:bottom w:w="80" w:type="dxa"/>
              <w:right w:w="100" w:type="dxa"/>
            </w:tcMar>
            <w:vAlign w:val="center"/>
          </w:tcPr>
          <w:p w14:paraId="40352FC5">
            <w:pPr>
              <w:spacing w:after="0" w:line="276" w:lineRule="auto"/>
            </w:pPr>
            <w:r>
              <w:rPr>
                <w:rFonts w:ascii="Times New Roman" w:hAnsi="Times New Roman" w:eastAsia="Times New Roman"/>
                <w:b w:val="0"/>
                <w:i w:val="0"/>
                <w:sz w:val="20"/>
              </w:rPr>
              <w:t>Không cho code bên ngoài tự sửa trạng thái hoàn thành. Progress kiểm tra prerequisite và điều kiện hợp lệ trước khi thay đổi dữ liệu.</w:t>
            </w:r>
          </w:p>
        </w:tc>
      </w:tr>
      <w:tr w14:paraId="49096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Mar>
              <w:top w:w="80" w:type="dxa"/>
              <w:left w:w="100" w:type="dxa"/>
              <w:bottom w:w="80" w:type="dxa"/>
              <w:right w:w="100" w:type="dxa"/>
            </w:tcMar>
            <w:vAlign w:val="center"/>
          </w:tcPr>
          <w:p w14:paraId="6EDE8654">
            <w:pPr>
              <w:spacing w:after="0" w:line="276" w:lineRule="auto"/>
            </w:pPr>
            <w:r>
              <w:rPr>
                <w:rFonts w:ascii="Times New Roman" w:hAnsi="Times New Roman" w:eastAsia="Times New Roman"/>
                <w:b w:val="0"/>
                <w:i w:val="0"/>
                <w:sz w:val="20"/>
              </w:rPr>
              <w:t>Composition</w:t>
            </w:r>
          </w:p>
        </w:tc>
        <w:tc>
          <w:tcPr>
            <w:tcW w:w="3023" w:type="dxa"/>
            <w:tcMar>
              <w:top w:w="80" w:type="dxa"/>
              <w:left w:w="100" w:type="dxa"/>
              <w:bottom w:w="80" w:type="dxa"/>
              <w:right w:w="100" w:type="dxa"/>
            </w:tcMar>
            <w:vAlign w:val="center"/>
          </w:tcPr>
          <w:p w14:paraId="2EB1F4A3">
            <w:pPr>
              <w:spacing w:after="0" w:line="276" w:lineRule="auto"/>
            </w:pPr>
            <w:r>
              <w:rPr>
                <w:rFonts w:ascii="Times New Roman" w:hAnsi="Times New Roman" w:eastAsia="Times New Roman"/>
                <w:b w:val="0"/>
                <w:i w:val="0"/>
                <w:sz w:val="20"/>
              </w:rPr>
              <w:t>Course chứa ordered List&lt;Lesson&gt;</w:t>
            </w:r>
          </w:p>
        </w:tc>
        <w:tc>
          <w:tcPr>
            <w:tcW w:w="3023" w:type="dxa"/>
            <w:tcMar>
              <w:top w:w="80" w:type="dxa"/>
              <w:left w:w="100" w:type="dxa"/>
              <w:bottom w:w="80" w:type="dxa"/>
              <w:right w:w="100" w:type="dxa"/>
            </w:tcMar>
            <w:vAlign w:val="center"/>
          </w:tcPr>
          <w:p w14:paraId="6A16D519">
            <w:pPr>
              <w:spacing w:after="0" w:line="276" w:lineRule="auto"/>
            </w:pPr>
            <w:r>
              <w:rPr>
                <w:rFonts w:ascii="Times New Roman" w:hAnsi="Times New Roman" w:eastAsia="Times New Roman"/>
                <w:b w:val="0"/>
                <w:i w:val="0"/>
                <w:sz w:val="20"/>
              </w:rPr>
              <w:t>Lesson là thành phần tạo nên cấu trúc của Course và thứ tự lesson được dùng cho luồng học/prerequisite.</w:t>
            </w:r>
          </w:p>
        </w:tc>
      </w:tr>
    </w:tbl>
    <w:p w14:paraId="070E4A40">
      <w:pPr>
        <w:spacing w:after="120" w:line="300" w:lineRule="auto"/>
        <w:ind w:firstLine="432"/>
        <w:jc w:val="both"/>
      </w:pPr>
      <w:r>
        <w:rPr>
          <w:rFonts w:ascii="Times New Roman" w:hAnsi="Times New Roman" w:eastAsia="Times New Roman"/>
          <w:b w:val="0"/>
          <w:i w:val="0"/>
          <w:sz w:val="26"/>
        </w:rPr>
        <w:t>Tên method và tham số có thể được điều chỉnh nhẹ trong lúc implementation, nhưng trách nhiệm của class và cách áp dụng ba nguyên lý trên sẽ được giữ đúng theo yêu cầu đề bài.</w:t>
      </w:r>
    </w:p>
    <w:p w14:paraId="3A877141">
      <w:pPr>
        <w:keepNext/>
        <w:spacing w:before="200" w:after="100"/>
        <w:jc w:val="left"/>
      </w:pPr>
      <w:r>
        <w:rPr>
          <w:rFonts w:ascii="Times New Roman" w:hAnsi="Times New Roman" w:eastAsia="Times New Roman"/>
          <w:b/>
          <w:i w:val="0"/>
          <w:sz w:val="28"/>
        </w:rPr>
        <w:t>5. Sơ đồ lớp sơ bộ</w:t>
      </w:r>
    </w:p>
    <w:p w14:paraId="5204E52B">
      <w:pPr>
        <w:spacing w:after="120" w:line="300" w:lineRule="auto"/>
        <w:ind w:firstLine="432"/>
        <w:jc w:val="both"/>
      </w:pPr>
      <w:r>
        <w:rPr>
          <w:rFonts w:ascii="Times New Roman" w:hAnsi="Times New Roman" w:eastAsia="Times New Roman"/>
          <w:b w:val="0"/>
          <w:i w:val="0"/>
          <w:sz w:val="26"/>
        </w:rPr>
        <w:t>Class diagram dưới đây là bản sơ bộ để hai thành viên thống nhất cấu trúc trước khi code. Diagram tập trung vào domain chính, chưa đưa thêm frontend, backend hay database vì các phần đó không nằm trong yêu cầu bắt buộc hiện tại.</w:t>
      </w:r>
    </w:p>
    <w:p w14:paraId="745769CC">
      <w:pPr>
        <w:spacing w:after="40"/>
        <w:jc w:val="center"/>
        <w:rPr>
          <w:rFonts w:hint="default"/>
          <w:lang w:val="en-US"/>
        </w:rPr>
      </w:pPr>
      <w:r>
        <w:rPr>
          <w:rFonts w:hint="default"/>
          <w:lang w:val="en-US"/>
        </w:rPr>
        <w:drawing>
          <wp:inline distT="0" distB="0" distL="114300" distR="114300">
            <wp:extent cx="5746115" cy="3375660"/>
            <wp:effectExtent l="0" t="0" r="6985" b="15240"/>
            <wp:docPr id="3" name="Picture 3" descr="E-learni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learning.drawio"/>
                    <pic:cNvPicPr>
                      <a:picLocks noChangeAspect="1"/>
                    </pic:cNvPicPr>
                  </pic:nvPicPr>
                  <pic:blipFill>
                    <a:blip r:embed="rId10"/>
                    <a:stretch>
                      <a:fillRect/>
                    </a:stretch>
                  </pic:blipFill>
                  <pic:spPr>
                    <a:xfrm>
                      <a:off x="0" y="0"/>
                      <a:ext cx="5746115" cy="3375660"/>
                    </a:xfrm>
                    <a:prstGeom prst="rect">
                      <a:avLst/>
                    </a:prstGeom>
                  </pic:spPr>
                </pic:pic>
              </a:graphicData>
            </a:graphic>
          </wp:inline>
        </w:drawing>
      </w:r>
    </w:p>
    <w:p w14:paraId="3F0CF037">
      <w:pPr>
        <w:spacing w:after="160"/>
        <w:jc w:val="center"/>
        <w:rPr>
          <w:rFonts w:ascii="Times New Roman" w:hAnsi="Times New Roman" w:eastAsia="Times New Roman"/>
          <w:b w:val="0"/>
          <w:i/>
          <w:sz w:val="22"/>
        </w:rPr>
      </w:pPr>
      <w:r>
        <w:rPr>
          <w:rFonts w:ascii="Times New Roman" w:hAnsi="Times New Roman" w:eastAsia="Times New Roman"/>
          <w:b w:val="0"/>
          <w:i/>
          <w:sz w:val="22"/>
        </w:rPr>
        <w:t>Hình 2. Preliminary Class Diagram</w:t>
      </w:r>
    </w:p>
    <w:p w14:paraId="5C2355FE">
      <w:pPr>
        <w:spacing w:after="160"/>
        <w:jc w:val="both"/>
        <w:rPr>
          <w:rFonts w:hint="default"/>
          <w:lang w:val="en-US"/>
        </w:rPr>
      </w:pPr>
      <w:r>
        <w:rPr>
          <w:rFonts w:hint="default"/>
          <w:lang w:val="en-US"/>
        </w:rPr>
        <w:t>Link class diagram:</w:t>
      </w:r>
      <w:r>
        <w:rPr>
          <w:rFonts w:hint="default"/>
          <w:lang w:val="en-US"/>
        </w:rPr>
        <w:t xml:space="preserve"> </w:t>
      </w:r>
      <w:r>
        <w:rPr>
          <w:rFonts w:hint="default"/>
          <w:lang w:val="en-US"/>
        </w:rPr>
        <w:fldChar w:fldCharType="begin"/>
      </w:r>
      <w:r>
        <w:rPr>
          <w:rFonts w:hint="default"/>
          <w:lang w:val="en-US"/>
        </w:rPr>
        <w:instrText xml:space="preserve"> HYPERLINK "https://drive.google.com/file/d/1WiOqatM_LYxB2OcMyzvI-ZKvqGDxPgLl/view?usp=sharing" </w:instrText>
      </w:r>
      <w:r>
        <w:rPr>
          <w:rFonts w:hint="default"/>
          <w:lang w:val="en-US"/>
        </w:rPr>
        <w:fldChar w:fldCharType="separate"/>
      </w:r>
      <w:r>
        <w:rPr>
          <w:rStyle w:val="18"/>
          <w:rFonts w:hint="default"/>
          <w:lang w:val="en-US"/>
        </w:rPr>
        <w:t>Class diagram</w:t>
      </w:r>
      <w:r>
        <w:rPr>
          <w:rFonts w:hint="default"/>
          <w:lang w:val="en-US"/>
        </w:rPr>
        <w:fldChar w:fldCharType="end"/>
      </w:r>
    </w:p>
    <w:p w14:paraId="5ACD52BC">
      <w:pPr>
        <w:spacing w:after="60" w:line="288" w:lineRule="auto"/>
        <w:ind w:left="360" w:hanging="259"/>
        <w:jc w:val="both"/>
      </w:pPr>
      <w:r>
        <w:rPr>
          <w:rFonts w:ascii="Times New Roman" w:hAnsi="Times New Roman" w:eastAsia="Times New Roman"/>
          <w:b w:val="0"/>
          <w:i w:val="0"/>
          <w:sz w:val="26"/>
        </w:rPr>
        <w:t>- Course có quan hệ composition với danh sách Lesson theo thứ tự.</w:t>
      </w:r>
    </w:p>
    <w:p w14:paraId="0CAB918D">
      <w:pPr>
        <w:spacing w:after="60" w:line="288" w:lineRule="auto"/>
        <w:ind w:left="360" w:hanging="259"/>
        <w:jc w:val="both"/>
      </w:pPr>
      <w:r>
        <w:rPr>
          <w:rFonts w:ascii="Times New Roman" w:hAnsi="Times New Roman" w:eastAsia="Times New Roman"/>
          <w:b w:val="0"/>
          <w:i w:val="0"/>
          <w:sz w:val="26"/>
        </w:rPr>
        <w:t>- VideoLesson, TextLesson và QuizLesson kế thừa Lesson và override isComplete(...).</w:t>
      </w:r>
    </w:p>
    <w:p w14:paraId="146AB7B8">
      <w:pPr>
        <w:spacing w:after="60" w:line="288" w:lineRule="auto"/>
        <w:ind w:left="360" w:hanging="259"/>
        <w:jc w:val="both"/>
      </w:pPr>
      <w:r>
        <w:rPr>
          <w:rFonts w:ascii="Times New Roman" w:hAnsi="Times New Roman" w:eastAsia="Times New Roman"/>
          <w:b w:val="0"/>
          <w:i w:val="0"/>
          <w:sz w:val="26"/>
        </w:rPr>
        <w:t>- Enrollment nối Student với Course và giữ Progress của enrollment đó.</w:t>
      </w:r>
    </w:p>
    <w:p w14:paraId="24EE0AF9">
      <w:pPr>
        <w:spacing w:after="60" w:line="288" w:lineRule="auto"/>
        <w:ind w:left="360" w:hanging="259"/>
        <w:jc w:val="both"/>
      </w:pPr>
      <w:r>
        <w:rPr>
          <w:rFonts w:ascii="Times New Roman" w:hAnsi="Times New Roman" w:eastAsia="Times New Roman"/>
          <w:b w:val="0"/>
          <w:i w:val="0"/>
          <w:sz w:val="26"/>
        </w:rPr>
        <w:t>- Progress theo dõi các Lesson đã hoàn thành, kiểm tra prerequisite trước khi cập nhật trạng thái, tính phần trăm tiến độ và xác định điều kiện nhận certificate.</w:t>
      </w:r>
    </w:p>
    <w:p w14:paraId="1B6F8A5E">
      <w:pPr>
        <w:keepNext/>
        <w:spacing w:before="200" w:after="100"/>
        <w:jc w:val="left"/>
      </w:pPr>
      <w:r>
        <w:rPr>
          <w:rFonts w:ascii="Times New Roman" w:hAnsi="Times New Roman" w:eastAsia="Times New Roman"/>
          <w:b/>
          <w:i w:val="0"/>
          <w:sz w:val="28"/>
        </w:rPr>
        <w:t>6. Kế hoạch test và evidence</w:t>
      </w:r>
    </w:p>
    <w:p w14:paraId="60A53D20">
      <w:pPr>
        <w:spacing w:after="120" w:line="300" w:lineRule="auto"/>
        <w:ind w:firstLine="432"/>
        <w:jc w:val="both"/>
      </w:pPr>
      <w:r>
        <w:rPr>
          <w:rFonts w:ascii="Times New Roman" w:hAnsi="Times New Roman" w:eastAsia="Times New Roman"/>
          <w:b w:val="0"/>
          <w:i w:val="0"/>
          <w:sz w:val="26"/>
        </w:rPr>
        <w:t>Nhóm xác định trước các test tối thiểu để khi implementation có thể lưu evidence đúng yêu cầu, tránh đến cuối project mới bổ sung minh chứng.</w:t>
      </w:r>
    </w:p>
    <w:p w14:paraId="43BDC3C1">
      <w:pPr>
        <w:spacing w:after="60" w:line="288" w:lineRule="auto"/>
        <w:ind w:left="360" w:hanging="259"/>
        <w:jc w:val="both"/>
      </w:pPr>
      <w:r>
        <w:rPr>
          <w:rFonts w:ascii="Times New Roman" w:hAnsi="Times New Roman" w:eastAsia="Times New Roman"/>
          <w:b w:val="0"/>
          <w:i w:val="0"/>
          <w:sz w:val="26"/>
        </w:rPr>
        <w:t>- Happy path: tạo Course có ba loại Lesson, Student enroll, hoàn thành lần lượt các lesson, progress đạt 100% và certificate eligibility trả về true.</w:t>
      </w:r>
    </w:p>
    <w:p w14:paraId="026DE8A0">
      <w:pPr>
        <w:spacing w:after="60" w:line="288" w:lineRule="auto"/>
        <w:ind w:left="360" w:hanging="259"/>
        <w:jc w:val="both"/>
      </w:pPr>
      <w:r>
        <w:rPr>
          <w:rFonts w:ascii="Times New Roman" w:hAnsi="Times New Roman" w:eastAsia="Times New Roman"/>
          <w:b w:val="0"/>
          <w:i w:val="0"/>
          <w:sz w:val="26"/>
        </w:rPr>
        <w:t>- Validation/error: Student cố thực hiện Lesson 2 khi prerequisite Lesson 1 chưa hoàn thành; hệ thống phải từ chối cập nhật progress.</w:t>
      </w:r>
    </w:p>
    <w:p w14:paraId="616064E7">
      <w:pPr>
        <w:spacing w:after="60" w:line="288" w:lineRule="auto"/>
        <w:ind w:left="360" w:hanging="259"/>
        <w:jc w:val="both"/>
      </w:pPr>
      <w:r>
        <w:rPr>
          <w:rFonts w:ascii="Times New Roman" w:hAnsi="Times New Roman" w:eastAsia="Times New Roman"/>
          <w:b w:val="0"/>
          <w:i w:val="0"/>
          <w:sz w:val="26"/>
        </w:rPr>
        <w:t>- Polymorphism: cùng một luồng kiểm tra của Progress nhưng VideoLesson, TextLesson và QuizLesson trả kết quả theo rule riêng của từng subtype.</w:t>
      </w:r>
    </w:p>
    <w:p w14:paraId="79B6BCC6">
      <w:pPr>
        <w:spacing w:after="60" w:line="288" w:lineRule="auto"/>
        <w:ind w:left="360" w:hanging="259"/>
        <w:jc w:val="both"/>
      </w:pPr>
      <w:r>
        <w:rPr>
          <w:rFonts w:ascii="Times New Roman" w:hAnsi="Times New Roman" w:eastAsia="Times New Roman"/>
          <w:b w:val="0"/>
          <w:i w:val="0"/>
          <w:sz w:val="26"/>
        </w:rPr>
        <w:t>- Evidence dự kiến gồm output của chương trình, kết quả JUnit, ảnh test lỗi, class diagram, Git commit history và AI Usage Log.</w:t>
      </w:r>
    </w:p>
    <w:p w14:paraId="05E1F1C7">
      <w:pPr>
        <w:keepNext/>
        <w:spacing w:before="200" w:after="100"/>
        <w:jc w:val="left"/>
      </w:pPr>
      <w:r>
        <w:rPr>
          <w:rFonts w:ascii="Times New Roman" w:hAnsi="Times New Roman" w:eastAsia="Times New Roman"/>
          <w:b/>
          <w:i w:val="0"/>
          <w:sz w:val="28"/>
        </w:rPr>
        <w:t>7. Định hướng triển khai kỹ thuật</w:t>
      </w:r>
    </w:p>
    <w:p w14:paraId="4C2685E0">
      <w:pPr>
        <w:spacing w:after="120" w:line="300" w:lineRule="auto"/>
        <w:ind w:firstLine="432"/>
        <w:jc w:val="both"/>
      </w:pPr>
      <w:r>
        <w:rPr>
          <w:rFonts w:ascii="Times New Roman" w:hAnsi="Times New Roman" w:eastAsia="Times New Roman"/>
          <w:b w:val="0"/>
          <w:i w:val="0"/>
          <w:sz w:val="26"/>
        </w:rPr>
        <w:t>Nhóm chọn hướng triển khai gọn để tập trung vào thiết kế OOP thay vì dành thời gian cho giao diện web. Phiên bản đầu sẽ là Java console application. Khi chạy chương trình, các kịch bản sẽ được thể hiện trực tiếp qua terminal và JUnit tests.</w:t>
      </w:r>
    </w:p>
    <w:p w14:paraId="3331E821">
      <w:pPr>
        <w:spacing w:after="60" w:line="288" w:lineRule="auto"/>
        <w:ind w:left="360" w:hanging="259"/>
        <w:jc w:val="both"/>
      </w:pPr>
      <w:r>
        <w:rPr>
          <w:rFonts w:ascii="Times New Roman" w:hAnsi="Times New Roman" w:eastAsia="Times New Roman"/>
          <w:b w:val="0"/>
          <w:i w:val="0"/>
          <w:sz w:val="26"/>
        </w:rPr>
        <w:t>- Ngôn ngữ dự kiến: Java 17.</w:t>
      </w:r>
    </w:p>
    <w:p w14:paraId="534FCF85">
      <w:pPr>
        <w:spacing w:after="60" w:line="288" w:lineRule="auto"/>
        <w:ind w:left="360" w:hanging="259"/>
        <w:jc w:val="both"/>
      </w:pPr>
      <w:r>
        <w:rPr>
          <w:rFonts w:ascii="Times New Roman" w:hAnsi="Times New Roman" w:eastAsia="Times New Roman"/>
          <w:b w:val="0"/>
          <w:i w:val="0"/>
          <w:sz w:val="26"/>
        </w:rPr>
        <w:t>- Kiểm thử: JUnit 5.</w:t>
      </w:r>
    </w:p>
    <w:p w14:paraId="343E927B">
      <w:pPr>
        <w:spacing w:after="60" w:line="288" w:lineRule="auto"/>
        <w:ind w:left="360" w:hanging="259"/>
        <w:jc w:val="both"/>
      </w:pPr>
      <w:r>
        <w:rPr>
          <w:rFonts w:ascii="Times New Roman" w:hAnsi="Times New Roman" w:eastAsia="Times New Roman"/>
          <w:b w:val="0"/>
          <w:i w:val="0"/>
          <w:sz w:val="26"/>
        </w:rPr>
        <w:t>- Quản lý mã nguồn: Git và GitHub.</w:t>
      </w:r>
    </w:p>
    <w:p w14:paraId="60680C1C">
      <w:pPr>
        <w:spacing w:after="60" w:line="288" w:lineRule="auto"/>
        <w:ind w:left="360" w:hanging="259"/>
        <w:jc w:val="both"/>
      </w:pPr>
      <w:r>
        <w:rPr>
          <w:rFonts w:ascii="Times New Roman" w:hAnsi="Times New Roman" w:eastAsia="Times New Roman"/>
          <w:b w:val="0"/>
          <w:i w:val="0"/>
          <w:sz w:val="26"/>
        </w:rPr>
        <w:t>- Không tách frontend/backend ở giai đoạn này; không thêm database nếu đề bài chung không yêu cầu.</w:t>
      </w:r>
    </w:p>
    <w:p w14:paraId="07D66ADE">
      <w:pPr>
        <w:spacing w:after="60" w:line="288" w:lineRule="auto"/>
        <w:ind w:left="360" w:hanging="259"/>
        <w:jc w:val="both"/>
      </w:pPr>
      <w:r>
        <w:rPr>
          <w:rFonts w:ascii="Times New Roman" w:hAnsi="Times New Roman" w:eastAsia="Times New Roman"/>
          <w:b w:val="0"/>
          <w:i w:val="0"/>
          <w:sz w:val="26"/>
        </w:rPr>
        <w:t>- Repository đã được khởi tạo tại: https://github.com/TuanKhaUTE/oop-elearning-platform</w:t>
      </w:r>
    </w:p>
    <w:p w14:paraId="46BCBC00">
      <w:pPr>
        <w:spacing w:after="160" w:line="252" w:lineRule="auto"/>
        <w:ind w:left="648"/>
        <w:jc w:val="left"/>
      </w:pPr>
      <w:r>
        <w:rPr>
          <w:rFonts w:ascii="Courier New" w:hAnsi="Courier New" w:eastAsia="Courier New"/>
          <w:b w:val="0"/>
          <w:i w:val="0"/>
          <w:sz w:val="22"/>
        </w:rPr>
        <w:t>src/main/java</w:t>
      </w:r>
      <w:r>
        <w:rPr>
          <w:rFonts w:ascii="Courier New" w:hAnsi="Courier New" w:eastAsia="Courier New"/>
          <w:b w:val="0"/>
          <w:i w:val="0"/>
          <w:sz w:val="22"/>
        </w:rPr>
        <w:br w:type="textWrapping"/>
      </w:r>
      <w:r>
        <w:rPr>
          <w:rFonts w:ascii="Courier New" w:hAnsi="Courier New" w:eastAsia="Courier New"/>
          <w:b w:val="0"/>
          <w:i w:val="0"/>
          <w:sz w:val="22"/>
        </w:rPr>
        <w:t>src/test/java</w:t>
      </w:r>
      <w:r>
        <w:rPr>
          <w:rFonts w:ascii="Courier New" w:hAnsi="Courier New" w:eastAsia="Courier New"/>
          <w:b w:val="0"/>
          <w:i w:val="0"/>
          <w:sz w:val="22"/>
        </w:rPr>
        <w:br w:type="textWrapping"/>
      </w:r>
      <w:r>
        <w:rPr>
          <w:rFonts w:ascii="Courier New" w:hAnsi="Courier New" w:eastAsia="Courier New"/>
          <w:b w:val="0"/>
          <w:i w:val="0"/>
          <w:sz w:val="22"/>
        </w:rPr>
        <w:t>docs/</w:t>
      </w:r>
      <w:r>
        <w:rPr>
          <w:rFonts w:ascii="Courier New" w:hAnsi="Courier New" w:eastAsia="Courier New"/>
          <w:b w:val="0"/>
          <w:i w:val="0"/>
          <w:sz w:val="22"/>
        </w:rPr>
        <w:br w:type="textWrapping"/>
      </w:r>
      <w:r>
        <w:rPr>
          <w:rFonts w:ascii="Courier New" w:hAnsi="Courier New" w:eastAsia="Courier New"/>
          <w:b w:val="0"/>
          <w:i w:val="0"/>
          <w:sz w:val="22"/>
        </w:rPr>
        <w:t>README.md</w:t>
      </w:r>
      <w:r>
        <w:rPr>
          <w:rFonts w:ascii="Courier New" w:hAnsi="Courier New" w:eastAsia="Courier New"/>
          <w:b w:val="0"/>
          <w:i w:val="0"/>
          <w:sz w:val="22"/>
        </w:rPr>
        <w:br w:type="textWrapping"/>
      </w:r>
      <w:r>
        <w:rPr>
          <w:rFonts w:ascii="Courier New" w:hAnsi="Courier New" w:eastAsia="Courier New"/>
          <w:b w:val="0"/>
          <w:i w:val="0"/>
          <w:sz w:val="22"/>
        </w:rPr>
        <w:t>AI_USAGE_LOG.md</w:t>
      </w:r>
      <w:bookmarkStart w:id="0" w:name="_GoBack"/>
      <w:bookmarkEnd w:id="0"/>
      <w:r>
        <w:rPr>
          <w:rFonts w:ascii="Courier New" w:hAnsi="Courier New" w:eastAsia="Courier New"/>
          <w:b w:val="0"/>
          <w:i w:val="0"/>
          <w:sz w:val="22"/>
        </w:rPr>
        <w:br w:type="textWrapping"/>
      </w:r>
    </w:p>
    <w:p w14:paraId="1DC7AE4E">
      <w:pPr>
        <w:keepNext/>
        <w:spacing w:before="200" w:after="100"/>
        <w:jc w:val="left"/>
      </w:pPr>
      <w:r>
        <w:rPr>
          <w:rFonts w:ascii="Times New Roman" w:hAnsi="Times New Roman" w:eastAsia="Times New Roman"/>
          <w:b/>
          <w:i w:val="0"/>
          <w:sz w:val="28"/>
        </w:rPr>
        <w:t>8. Phân chia công việc dự kiến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3"/>
        <w:gridCol w:w="3023"/>
        <w:gridCol w:w="3023"/>
      </w:tblGrid>
      <w:tr w14:paraId="670B4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shd w:val="clear" w:color="auto" w:fill="E7E6E6"/>
            <w:tcMar>
              <w:top w:w="80" w:type="dxa"/>
              <w:left w:w="100" w:type="dxa"/>
              <w:bottom w:w="80" w:type="dxa"/>
              <w:right w:w="100" w:type="dxa"/>
            </w:tcMar>
            <w:vAlign w:val="center"/>
          </w:tcPr>
          <w:p w14:paraId="130D89B8">
            <w:pPr>
              <w:spacing w:after="0" w:line="276" w:lineRule="auto"/>
            </w:pPr>
            <w:r>
              <w:rPr>
                <w:rFonts w:ascii="Times New Roman" w:hAnsi="Times New Roman" w:eastAsia="Times New Roman"/>
                <w:b/>
                <w:i w:val="0"/>
                <w:sz w:val="21"/>
              </w:rPr>
              <w:t>Thành viên</w:t>
            </w:r>
          </w:p>
        </w:tc>
        <w:tc>
          <w:tcPr>
            <w:tcW w:w="3023" w:type="dxa"/>
            <w:shd w:val="clear" w:color="auto" w:fill="E7E6E6"/>
            <w:tcMar>
              <w:top w:w="80" w:type="dxa"/>
              <w:left w:w="100" w:type="dxa"/>
              <w:bottom w:w="80" w:type="dxa"/>
              <w:right w:w="100" w:type="dxa"/>
            </w:tcMar>
            <w:vAlign w:val="center"/>
          </w:tcPr>
          <w:p w14:paraId="015813A3">
            <w:pPr>
              <w:spacing w:after="0" w:line="276" w:lineRule="auto"/>
            </w:pPr>
            <w:r>
              <w:rPr>
                <w:rFonts w:ascii="Times New Roman" w:hAnsi="Times New Roman" w:eastAsia="Times New Roman"/>
                <w:b/>
                <w:i w:val="0"/>
                <w:sz w:val="21"/>
              </w:rPr>
              <w:t>Phần phụ trách chính</w:t>
            </w:r>
          </w:p>
        </w:tc>
        <w:tc>
          <w:tcPr>
            <w:tcW w:w="3023" w:type="dxa"/>
            <w:shd w:val="clear" w:color="auto" w:fill="E7E6E6"/>
            <w:tcMar>
              <w:top w:w="80" w:type="dxa"/>
              <w:left w:w="100" w:type="dxa"/>
              <w:bottom w:w="80" w:type="dxa"/>
              <w:right w:w="100" w:type="dxa"/>
            </w:tcMar>
            <w:vAlign w:val="center"/>
          </w:tcPr>
          <w:p w14:paraId="7B3385FB">
            <w:pPr>
              <w:spacing w:after="0" w:line="276" w:lineRule="auto"/>
            </w:pPr>
            <w:r>
              <w:rPr>
                <w:rFonts w:ascii="Times New Roman" w:hAnsi="Times New Roman" w:eastAsia="Times New Roman"/>
                <w:b/>
                <w:i w:val="0"/>
                <w:sz w:val="21"/>
              </w:rPr>
              <w:t>Phần làm chung</w:t>
            </w:r>
          </w:p>
        </w:tc>
      </w:tr>
      <w:tr w14:paraId="4528E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Mar>
              <w:top w:w="80" w:type="dxa"/>
              <w:left w:w="100" w:type="dxa"/>
              <w:bottom w:w="80" w:type="dxa"/>
              <w:right w:w="100" w:type="dxa"/>
            </w:tcMar>
            <w:vAlign w:val="center"/>
          </w:tcPr>
          <w:p w14:paraId="626A54D1">
            <w:pPr>
              <w:spacing w:after="0" w:line="276" w:lineRule="auto"/>
            </w:pPr>
            <w:r>
              <w:rPr>
                <w:rFonts w:ascii="Times New Roman" w:hAnsi="Times New Roman" w:eastAsia="Times New Roman"/>
                <w:b w:val="0"/>
                <w:i w:val="0"/>
                <w:sz w:val="21"/>
              </w:rPr>
              <w:t>Trần Tuấn Kha - 23110028</w:t>
            </w:r>
          </w:p>
        </w:tc>
        <w:tc>
          <w:tcPr>
            <w:tcW w:w="3023" w:type="dxa"/>
            <w:tcMar>
              <w:top w:w="80" w:type="dxa"/>
              <w:left w:w="100" w:type="dxa"/>
              <w:bottom w:w="80" w:type="dxa"/>
              <w:right w:w="100" w:type="dxa"/>
            </w:tcMar>
            <w:vAlign w:val="center"/>
          </w:tcPr>
          <w:p w14:paraId="0D6E4D8D">
            <w:pPr>
              <w:spacing w:after="0" w:line="276" w:lineRule="auto"/>
            </w:pPr>
            <w:r>
              <w:rPr>
                <w:rFonts w:ascii="Times New Roman" w:hAnsi="Times New Roman" w:eastAsia="Times New Roman"/>
                <w:b w:val="0"/>
                <w:i w:val="0"/>
                <w:sz w:val="21"/>
              </w:rPr>
              <w:t>Course, Lesson hierarchy (Video/Text/Quiz), CompletionEvidence, Instructor, prerequisite definition</w:t>
            </w:r>
          </w:p>
        </w:tc>
        <w:tc>
          <w:tcPr>
            <w:tcW w:w="3023" w:type="dxa"/>
            <w:tcMar>
              <w:top w:w="80" w:type="dxa"/>
              <w:left w:w="100" w:type="dxa"/>
              <w:bottom w:w="80" w:type="dxa"/>
              <w:right w:w="100" w:type="dxa"/>
            </w:tcMar>
            <w:vAlign w:val="center"/>
          </w:tcPr>
          <w:p w14:paraId="2F32C0C6">
            <w:pPr>
              <w:spacing w:after="0" w:line="276" w:lineRule="auto"/>
            </w:pPr>
            <w:r>
              <w:rPr>
                <w:rFonts w:ascii="Times New Roman" w:hAnsi="Times New Roman" w:eastAsia="Times New Roman"/>
                <w:b w:val="0"/>
                <w:i w:val="0"/>
                <w:sz w:val="21"/>
              </w:rPr>
              <w:t>Review code chéo, integration, test scenarios, report và chuẩn bị oral defense</w:t>
            </w:r>
          </w:p>
        </w:tc>
      </w:tr>
      <w:tr w14:paraId="244AE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Mar>
              <w:top w:w="80" w:type="dxa"/>
              <w:left w:w="100" w:type="dxa"/>
              <w:bottom w:w="80" w:type="dxa"/>
              <w:right w:w="100" w:type="dxa"/>
            </w:tcMar>
            <w:vAlign w:val="center"/>
          </w:tcPr>
          <w:p w14:paraId="18CD170B">
            <w:pPr>
              <w:spacing w:after="0" w:line="276" w:lineRule="auto"/>
            </w:pPr>
            <w:r>
              <w:rPr>
                <w:rFonts w:ascii="Times New Roman" w:hAnsi="Times New Roman" w:eastAsia="Times New Roman"/>
                <w:b w:val="0"/>
                <w:i w:val="0"/>
                <w:sz w:val="21"/>
              </w:rPr>
              <w:t>Mai Trần Thùy Trang - 23110065</w:t>
            </w:r>
          </w:p>
        </w:tc>
        <w:tc>
          <w:tcPr>
            <w:tcW w:w="3023" w:type="dxa"/>
            <w:tcMar>
              <w:top w:w="80" w:type="dxa"/>
              <w:left w:w="100" w:type="dxa"/>
              <w:bottom w:w="80" w:type="dxa"/>
              <w:right w:w="100" w:type="dxa"/>
            </w:tcMar>
            <w:vAlign w:val="center"/>
          </w:tcPr>
          <w:p w14:paraId="2E430180">
            <w:pPr>
              <w:spacing w:after="0" w:line="276" w:lineRule="auto"/>
            </w:pPr>
            <w:r>
              <w:rPr>
                <w:rFonts w:ascii="Times New Roman" w:hAnsi="Times New Roman" w:eastAsia="Times New Roman"/>
                <w:b w:val="0"/>
                <w:i w:val="0"/>
                <w:sz w:val="21"/>
              </w:rPr>
              <w:t>Student, Enrollment, Progress, progress percentage, prerequisite enforcement, certificate eligibility</w:t>
            </w:r>
          </w:p>
        </w:tc>
        <w:tc>
          <w:tcPr>
            <w:tcW w:w="3023" w:type="dxa"/>
            <w:tcMar>
              <w:top w:w="80" w:type="dxa"/>
              <w:left w:w="100" w:type="dxa"/>
              <w:bottom w:w="80" w:type="dxa"/>
              <w:right w:w="100" w:type="dxa"/>
            </w:tcMar>
            <w:vAlign w:val="center"/>
          </w:tcPr>
          <w:p w14:paraId="7249729E">
            <w:pPr>
              <w:spacing w:after="0" w:line="276" w:lineRule="auto"/>
            </w:pPr>
            <w:r>
              <w:rPr>
                <w:rFonts w:ascii="Times New Roman" w:hAnsi="Times New Roman" w:eastAsia="Times New Roman"/>
                <w:b w:val="0"/>
                <w:i w:val="0"/>
                <w:sz w:val="21"/>
              </w:rPr>
              <w:t>Review code chéo, integration, test scenarios, report và chuẩn bị oral defense</w:t>
            </w:r>
          </w:p>
        </w:tc>
      </w:tr>
    </w:tbl>
    <w:p w14:paraId="50252797">
      <w:pPr>
        <w:spacing w:after="120" w:line="300" w:lineRule="auto"/>
        <w:ind w:firstLine="432"/>
        <w:jc w:val="both"/>
      </w:pPr>
      <w:r>
        <w:rPr>
          <w:rFonts w:ascii="Times New Roman" w:hAnsi="Times New Roman" w:eastAsia="Times New Roman"/>
          <w:b w:val="0"/>
          <w:i w:val="0"/>
          <w:sz w:val="26"/>
        </w:rPr>
        <w:t>Cách chia trên chỉ là ownership chính. Hai thành viên vẫn phải đọc và review phần của nhau để cả hai đều giải thích được toàn bộ hệ thống khi bảo vệ.</w:t>
      </w:r>
    </w:p>
    <w:p w14:paraId="5492A4E4">
      <w:pPr>
        <w:keepNext/>
        <w:spacing w:before="200" w:after="100"/>
        <w:jc w:val="left"/>
      </w:pPr>
      <w:r>
        <w:rPr>
          <w:rFonts w:ascii="Times New Roman" w:hAnsi="Times New Roman" w:eastAsia="Times New Roman"/>
          <w:b/>
          <w:i w:val="0"/>
          <w:sz w:val="28"/>
        </w:rPr>
        <w:t>9. Kế hoạch tuần 2</w:t>
      </w:r>
    </w:p>
    <w:p w14:paraId="0DA7FB75">
      <w:pPr>
        <w:spacing w:after="60" w:line="288" w:lineRule="auto"/>
        <w:ind w:left="360" w:hanging="259"/>
        <w:jc w:val="both"/>
      </w:pPr>
      <w:r>
        <w:rPr>
          <w:rFonts w:ascii="Times New Roman" w:hAnsi="Times New Roman" w:eastAsia="Times New Roman"/>
          <w:b w:val="0"/>
          <w:i w:val="0"/>
          <w:sz w:val="26"/>
        </w:rPr>
        <w:t>- Bắt đầu implementation trên các feature branch riêng sau khi repository và workflow đã được thiết lập.</w:t>
      </w:r>
    </w:p>
    <w:p w14:paraId="1620EE1D">
      <w:pPr>
        <w:spacing w:after="60" w:line="288" w:lineRule="auto"/>
        <w:ind w:left="360" w:hanging="259"/>
        <w:jc w:val="both"/>
      </w:pPr>
      <w:r>
        <w:rPr>
          <w:rFonts w:ascii="Times New Roman" w:hAnsi="Times New Roman" w:eastAsia="Times New Roman"/>
          <w:b w:val="0"/>
          <w:i w:val="0"/>
          <w:sz w:val="26"/>
        </w:rPr>
        <w:t>- Implement các domain class cơ bản và quan hệ giữa chúng.</w:t>
      </w:r>
    </w:p>
    <w:p w14:paraId="48A60A10">
      <w:pPr>
        <w:spacing w:after="60" w:line="288" w:lineRule="auto"/>
        <w:ind w:left="360" w:hanging="259"/>
        <w:jc w:val="both"/>
      </w:pPr>
      <w:r>
        <w:rPr>
          <w:rFonts w:ascii="Times New Roman" w:hAnsi="Times New Roman" w:eastAsia="Times New Roman"/>
          <w:b w:val="0"/>
          <w:i w:val="0"/>
          <w:sz w:val="26"/>
        </w:rPr>
        <w:t>- Hoàn thành Lesson inheritance hierarchy và logic polymorphic isComplete(...).</w:t>
      </w:r>
    </w:p>
    <w:p w14:paraId="7AD817AA">
      <w:pPr>
        <w:spacing w:after="60" w:line="288" w:lineRule="auto"/>
        <w:ind w:left="360" w:hanging="259"/>
        <w:jc w:val="both"/>
      </w:pPr>
      <w:r>
        <w:rPr>
          <w:rFonts w:ascii="Times New Roman" w:hAnsi="Times New Roman" w:eastAsia="Times New Roman"/>
          <w:b w:val="0"/>
          <w:i w:val="0"/>
          <w:sz w:val="26"/>
        </w:rPr>
        <w:t>- Implement Enrollment, Progress và prerequisite check ở mức core logic.</w:t>
      </w:r>
    </w:p>
    <w:p w14:paraId="47230DF5">
      <w:pPr>
        <w:spacing w:after="60" w:line="288" w:lineRule="auto"/>
        <w:ind w:left="360" w:hanging="259"/>
        <w:jc w:val="both"/>
      </w:pPr>
      <w:r>
        <w:rPr>
          <w:rFonts w:ascii="Times New Roman" w:hAnsi="Times New Roman" w:eastAsia="Times New Roman"/>
          <w:b w:val="0"/>
          <w:i w:val="0"/>
          <w:sz w:val="26"/>
        </w:rPr>
        <w:t>- Viết các unit test đầu tiên và chạy một kịch bản integration đơn giản.</w:t>
      </w:r>
    </w:p>
    <w:p w14:paraId="406509E1">
      <w:pPr>
        <w:keepNext/>
        <w:spacing w:before="200" w:after="100"/>
        <w:jc w:val="left"/>
      </w:pPr>
      <w:r>
        <w:rPr>
          <w:rFonts w:ascii="Times New Roman" w:hAnsi="Times New Roman" w:eastAsia="Times New Roman"/>
          <w:b/>
          <w:i w:val="0"/>
          <w:sz w:val="28"/>
        </w:rPr>
        <w:t>10. AI Usage Log</w:t>
      </w:r>
    </w:p>
    <w:p w14:paraId="254415EC">
      <w:pPr>
        <w:spacing w:after="120" w:line="300" w:lineRule="auto"/>
        <w:ind w:firstLine="432"/>
        <w:jc w:val="both"/>
      </w:pPr>
      <w:r>
        <w:rPr>
          <w:rFonts w:ascii="Times New Roman" w:hAnsi="Times New Roman" w:eastAsia="Times New Roman"/>
          <w:b w:val="0"/>
          <w:i w:val="0"/>
          <w:sz w:val="26"/>
        </w:rPr>
        <w:t>AI được dùng ở tuần 1 như công cụ hỗ trợ phân tích và chuẩn bị bản nháp. Nhóm vẫn chịu trách nhiệm kiểm tra yêu cầu, quyết định thiết kế và giải thích lại toàn bộ nội dung trước khi nộp.</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2267"/>
        <w:gridCol w:w="2267"/>
        <w:gridCol w:w="2267"/>
      </w:tblGrid>
      <w:tr w14:paraId="47FBA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shd w:val="clear" w:color="auto" w:fill="E7E6E6"/>
            <w:tcMar>
              <w:top w:w="80" w:type="dxa"/>
              <w:left w:w="100" w:type="dxa"/>
              <w:bottom w:w="80" w:type="dxa"/>
              <w:right w:w="100" w:type="dxa"/>
            </w:tcMar>
            <w:vAlign w:val="center"/>
          </w:tcPr>
          <w:p w14:paraId="685B935F">
            <w:pPr>
              <w:spacing w:after="0" w:line="276" w:lineRule="auto"/>
            </w:pPr>
            <w:r>
              <w:rPr>
                <w:rFonts w:ascii="Times New Roman" w:hAnsi="Times New Roman" w:eastAsia="Times New Roman"/>
                <w:b/>
                <w:i w:val="0"/>
                <w:sz w:val="20"/>
              </w:rPr>
              <w:t>Ngày</w:t>
            </w:r>
          </w:p>
        </w:tc>
        <w:tc>
          <w:tcPr>
            <w:tcW w:w="2267" w:type="dxa"/>
            <w:shd w:val="clear" w:color="auto" w:fill="E7E6E6"/>
            <w:tcMar>
              <w:top w:w="80" w:type="dxa"/>
              <w:left w:w="100" w:type="dxa"/>
              <w:bottom w:w="80" w:type="dxa"/>
              <w:right w:w="100" w:type="dxa"/>
            </w:tcMar>
            <w:vAlign w:val="center"/>
          </w:tcPr>
          <w:p w14:paraId="3C7E59CB">
            <w:pPr>
              <w:spacing w:after="0" w:line="276" w:lineRule="auto"/>
            </w:pPr>
            <w:r>
              <w:rPr>
                <w:rFonts w:ascii="Times New Roman" w:hAnsi="Times New Roman" w:eastAsia="Times New Roman"/>
                <w:b/>
                <w:i w:val="0"/>
                <w:sz w:val="20"/>
              </w:rPr>
              <w:t>Nội dung sử dụng AI</w:t>
            </w:r>
          </w:p>
        </w:tc>
        <w:tc>
          <w:tcPr>
            <w:tcW w:w="2267" w:type="dxa"/>
            <w:shd w:val="clear" w:color="auto" w:fill="E7E6E6"/>
            <w:tcMar>
              <w:top w:w="80" w:type="dxa"/>
              <w:left w:w="100" w:type="dxa"/>
              <w:bottom w:w="80" w:type="dxa"/>
              <w:right w:w="100" w:type="dxa"/>
            </w:tcMar>
            <w:vAlign w:val="center"/>
          </w:tcPr>
          <w:p w14:paraId="01BEEBF4">
            <w:pPr>
              <w:spacing w:after="0" w:line="276" w:lineRule="auto"/>
            </w:pPr>
            <w:r>
              <w:rPr>
                <w:rFonts w:ascii="Times New Roman" w:hAnsi="Times New Roman" w:eastAsia="Times New Roman"/>
                <w:b/>
                <w:i w:val="0"/>
                <w:sz w:val="20"/>
              </w:rPr>
              <w:t>Cách sử dụng</w:t>
            </w:r>
          </w:p>
        </w:tc>
        <w:tc>
          <w:tcPr>
            <w:tcW w:w="2267" w:type="dxa"/>
            <w:shd w:val="clear" w:color="auto" w:fill="E7E6E6"/>
            <w:tcMar>
              <w:top w:w="80" w:type="dxa"/>
              <w:left w:w="100" w:type="dxa"/>
              <w:bottom w:w="80" w:type="dxa"/>
              <w:right w:w="100" w:type="dxa"/>
            </w:tcMar>
            <w:vAlign w:val="center"/>
          </w:tcPr>
          <w:p w14:paraId="71E47E1A">
            <w:pPr>
              <w:spacing w:after="0" w:line="276" w:lineRule="auto"/>
            </w:pPr>
            <w:r>
              <w:rPr>
                <w:rFonts w:ascii="Times New Roman" w:hAnsi="Times New Roman" w:eastAsia="Times New Roman"/>
                <w:b/>
                <w:i w:val="0"/>
                <w:sz w:val="20"/>
              </w:rPr>
              <w:t>Kiểm tra của nhóm</w:t>
            </w:r>
          </w:p>
        </w:tc>
      </w:tr>
      <w:tr w14:paraId="27955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Mar>
              <w:top w:w="80" w:type="dxa"/>
              <w:left w:w="100" w:type="dxa"/>
              <w:bottom w:w="80" w:type="dxa"/>
              <w:right w:w="100" w:type="dxa"/>
            </w:tcMar>
            <w:vAlign w:val="center"/>
          </w:tcPr>
          <w:p w14:paraId="510E82D8">
            <w:pPr>
              <w:spacing w:after="0" w:line="276" w:lineRule="auto"/>
            </w:pPr>
            <w:r>
              <w:rPr>
                <w:rFonts w:ascii="Times New Roman" w:hAnsi="Times New Roman" w:eastAsia="Times New Roman"/>
                <w:b w:val="0"/>
                <w:i w:val="0"/>
                <w:sz w:val="20"/>
              </w:rPr>
              <w:t>04/10/2026</w:t>
            </w:r>
          </w:p>
        </w:tc>
        <w:tc>
          <w:tcPr>
            <w:tcW w:w="2267" w:type="dxa"/>
            <w:tcMar>
              <w:top w:w="80" w:type="dxa"/>
              <w:left w:w="100" w:type="dxa"/>
              <w:bottom w:w="80" w:type="dxa"/>
              <w:right w:w="100" w:type="dxa"/>
            </w:tcMar>
            <w:vAlign w:val="center"/>
          </w:tcPr>
          <w:p w14:paraId="053F0B45">
            <w:pPr>
              <w:spacing w:after="0" w:line="276" w:lineRule="auto"/>
            </w:pPr>
            <w:r>
              <w:rPr>
                <w:rFonts w:ascii="Times New Roman" w:hAnsi="Times New Roman" w:eastAsia="Times New Roman"/>
                <w:b w:val="0"/>
                <w:i w:val="0"/>
                <w:sz w:val="20"/>
              </w:rPr>
              <w:t>Phân tích đề bài, bản nháp Week 1 và UML sơ bộ</w:t>
            </w:r>
          </w:p>
        </w:tc>
        <w:tc>
          <w:tcPr>
            <w:tcW w:w="2267" w:type="dxa"/>
            <w:tcMar>
              <w:top w:w="80" w:type="dxa"/>
              <w:left w:w="100" w:type="dxa"/>
              <w:bottom w:w="80" w:type="dxa"/>
              <w:right w:w="100" w:type="dxa"/>
            </w:tcMar>
            <w:vAlign w:val="center"/>
          </w:tcPr>
          <w:p w14:paraId="77867D57">
            <w:pPr>
              <w:spacing w:after="0" w:line="276" w:lineRule="auto"/>
            </w:pPr>
            <w:r>
              <w:rPr>
                <w:rFonts w:ascii="Times New Roman" w:hAnsi="Times New Roman" w:eastAsia="Times New Roman"/>
                <w:b w:val="0"/>
                <w:i w:val="0"/>
                <w:sz w:val="20"/>
              </w:rPr>
              <w:t>Dùng AI để tách yêu cầu chức năng, OOP principles, test cases; đồng thời hỗ trợ sắp xếp nội dung báo cáo và phác thảo system flow/class diagram để nhóm thảo luận.</w:t>
            </w:r>
          </w:p>
        </w:tc>
        <w:tc>
          <w:tcPr>
            <w:tcW w:w="2267" w:type="dxa"/>
            <w:tcMar>
              <w:top w:w="80" w:type="dxa"/>
              <w:left w:w="100" w:type="dxa"/>
              <w:bottom w:w="80" w:type="dxa"/>
              <w:right w:w="100" w:type="dxa"/>
            </w:tcMar>
            <w:vAlign w:val="center"/>
          </w:tcPr>
          <w:p w14:paraId="57647C36">
            <w:pPr>
              <w:spacing w:after="0" w:line="276" w:lineRule="auto"/>
            </w:pPr>
            <w:r>
              <w:rPr>
                <w:rFonts w:ascii="Times New Roman" w:hAnsi="Times New Roman" w:eastAsia="Times New Roman"/>
                <w:b w:val="0"/>
                <w:i w:val="0"/>
                <w:sz w:val="20"/>
              </w:rPr>
              <w:t>Kha đối chiếu lại với đề bài gốc. Trang sẽ review và hai thành viên sẽ chỉnh lại trước implementation.</w:t>
            </w:r>
          </w:p>
        </w:tc>
      </w:tr>
      <w:tr>
        <w:tc>
          <w:tcPr>
            <w:tcW w:w="2267" w:type="dxa"/>
            <w:tcMar>
              <w:top w:w="80" w:type="dxa"/>
              <w:left w:w="100" w:type="dxa"/>
              <w:bottom w:w="80" w:type="dxa"/>
              <w:right w:w="100" w:type="dxa"/>
            </w:tcMar>
            <w:vAlign w:val="center"/>
          </w:tcPr>
          <w:p>
            <w:pPr>
              <w:spacing w:after="0" w:line="276" w:lineRule="auto"/>
            </w:pPr>
            <w:r>
              <w:rPr>
                <w:rFonts w:ascii="Times New Roman" w:hAnsi="Times New Roman" w:eastAsia="Times New Roman"/>
                <w:b w:val="0"/>
                <w:i w:val="0"/>
                <w:sz w:val="20"/>
              </w:rPr>
              <w:t>11/10/2026</w:t>
            </w:r>
          </w:p>
        </w:tc>
        <w:tc>
          <w:tcPr>
            <w:tcW w:w="2267" w:type="dxa"/>
            <w:tcMar>
              <w:top w:w="80" w:type="dxa"/>
              <w:left w:w="100" w:type="dxa"/>
              <w:bottom w:w="80" w:type="dxa"/>
              <w:right w:w="100" w:type="dxa"/>
            </w:tcMar>
            <w:vAlign w:val="center"/>
          </w:tcPr>
          <w:p>
            <w:pPr>
              <w:spacing w:after="0" w:line="276" w:lineRule="auto"/>
            </w:pPr>
            <w:r>
              <w:rPr>
                <w:rFonts w:ascii="Times New Roman" w:hAnsi="Times New Roman" w:eastAsia="Times New Roman"/>
                <w:b w:val="0"/>
                <w:i w:val="0"/>
                <w:sz w:val="20"/>
              </w:rPr>
              <w:t>Cập nhật báo cáo theo phản hồi GVHD</w:t>
            </w:r>
          </w:p>
        </w:tc>
        <w:tc>
          <w:tcPr>
            <w:tcW w:w="2267" w:type="dxa"/>
            <w:tcMar>
              <w:top w:w="80" w:type="dxa"/>
              <w:left w:w="100" w:type="dxa"/>
              <w:bottom w:w="80" w:type="dxa"/>
              <w:right w:w="100" w:type="dxa"/>
            </w:tcMar>
            <w:vAlign w:val="center"/>
          </w:tcPr>
          <w:p>
            <w:pPr>
              <w:spacing w:after="0" w:line="276" w:lineRule="auto"/>
            </w:pPr>
            <w:r>
              <w:rPr>
                <w:rFonts w:ascii="Times New Roman" w:hAnsi="Times New Roman" w:eastAsia="Times New Roman"/>
                <w:b w:val="0"/>
                <w:i w:val="0"/>
                <w:sz w:val="20"/>
              </w:rPr>
              <w:t>AI hỗ trợ rà soát các mục cần sửa và chuẩn hóa cách mô tả repository/workflow.</w:t>
            </w:r>
          </w:p>
        </w:tc>
        <w:tc>
          <w:tcPr>
            <w:tcW w:w="2267" w:type="dxa"/>
            <w:tcMar>
              <w:top w:w="80" w:type="dxa"/>
              <w:left w:w="100" w:type="dxa"/>
              <w:bottom w:w="80" w:type="dxa"/>
              <w:right w:w="100" w:type="dxa"/>
            </w:tcMar>
            <w:vAlign w:val="center"/>
          </w:tcPr>
          <w:p>
            <w:pPr>
              <w:spacing w:after="0" w:line="276" w:lineRule="auto"/>
            </w:pPr>
            <w:r>
              <w:rPr>
                <w:rFonts w:ascii="Times New Roman" w:hAnsi="Times New Roman" w:eastAsia="Times New Roman"/>
                <w:b w:val="0"/>
                <w:i w:val="0"/>
                <w:sz w:val="20"/>
              </w:rPr>
              <w:t>Nhóm kiểm tra lại repository và chỉ ghi nhận các việc đã thực hiện.</w:t>
            </w:r>
          </w:p>
        </w:tc>
      </w:tr>
    </w:tbl>
    <w:p w14:paraId="6297CD3F">
      <w:pPr>
        <w:keepNext/>
        <w:spacing w:before="200" w:after="100"/>
        <w:jc w:val="left"/>
      </w:pPr>
      <w:r>
        <w:rPr>
          <w:rFonts w:ascii="Times New Roman" w:hAnsi="Times New Roman" w:eastAsia="Times New Roman"/>
          <w:b/>
          <w:i w:val="0"/>
          <w:sz w:val="28"/>
        </w:rPr>
        <w:t>11. Trạng thái cuối tuần 1</w:t>
      </w:r>
    </w:p>
    <w:p w14:paraId="36A0070A">
      <w:pPr>
        <w:spacing w:after="120" w:line="300" w:lineRule="auto"/>
        <w:ind w:firstLine="432"/>
        <w:jc w:val="both"/>
      </w:pPr>
      <w:r>
        <w:rPr>
          <w:rFonts w:ascii="Times New Roman" w:hAnsi="Times New Roman" w:eastAsia="Times New Roman"/>
          <w:b w:val="0"/>
          <w:i w:val="0"/>
          <w:sz w:val="26"/>
        </w:rPr>
        <w:t>Bản phân tích yêu cầu, system flow, thiết kế OOP sơ bộ, class diagram, kế hoạch test và cách chia việc đã được hai thành viên thống nhất. Repository GitHub đã được khởi tạo, cả hai thành viên đã tham gia, và các tài liệu Week 1 đã được lưu trong repository. Nhóm sẵn sàng chuyển sang implementation trong Week 2.</w:t>
      </w:r>
    </w:p>
    <w:p>
      <w:pPr>
        <w:keepNext/>
        <w:spacing w:before="200" w:after="100"/>
        <w:jc w:val="left"/>
      </w:pPr>
      <w:r>
        <w:rPr>
          <w:rFonts w:ascii="Times New Roman" w:hAnsi="Times New Roman" w:eastAsia="Times New Roman"/>
          <w:b/>
          <w:i w:val="0"/>
          <w:sz w:val="28"/>
        </w:rPr>
        <w:t>12. Cập nhật theo phản hồi GVHD</w:t>
      </w:r>
    </w:p>
    <w:p>
      <w:pPr>
        <w:spacing w:after="120" w:line="300" w:lineRule="auto"/>
        <w:ind w:firstLine="432"/>
        <w:jc w:val="both"/>
      </w:pPr>
      <w:r>
        <w:rPr>
          <w:rFonts w:ascii="Times New Roman" w:hAnsi="Times New Roman" w:eastAsia="Times New Roman"/>
          <w:b w:val="0"/>
          <w:i w:val="0"/>
          <w:sz w:val="26"/>
        </w:rPr>
        <w:t>Sau khi nhận phản hồi của GVHD, nhóm đã bổ sung các nội dung còn thiếu so với cam kết trong báo cáo Week 1:</w:t>
      </w:r>
    </w:p>
    <w:p>
      <w:pPr>
        <w:spacing w:after="120" w:line="300" w:lineRule="auto"/>
        <w:ind w:firstLine="432"/>
        <w:jc w:val="both"/>
      </w:pPr>
      <w:r>
        <w:rPr>
          <w:rFonts w:ascii="Times New Roman" w:hAnsi="Times New Roman" w:eastAsia="Times New Roman"/>
          <w:b w:val="0"/>
          <w:i w:val="0"/>
          <w:sz w:val="26"/>
        </w:rPr>
        <w:t>- GitHub repository: https://github.com/TuanKhaUTE/oop-elearning-platform</w:t>
      </w:r>
    </w:p>
    <w:p>
      <w:pPr>
        <w:spacing w:after="120" w:line="300" w:lineRule="auto"/>
        <w:ind w:firstLine="432"/>
        <w:jc w:val="both"/>
      </w:pPr>
      <w:r>
        <w:rPr>
          <w:rFonts w:ascii="Times New Roman" w:hAnsi="Times New Roman" w:eastAsia="Times New Roman"/>
          <w:b w:val="0"/>
          <w:i w:val="0"/>
          <w:sz w:val="26"/>
        </w:rPr>
        <w:t>- Đã bổ sung README, AI Usage Log, workflow/domain contract, cấu trúc source/test/docs và các tài liệu Week 1; cả hai thành viên đã tham gia repository. Main được giữ làm nhánh ổn định, còn implementation bắt đầu ở Week 2 trên các feature branch riêng; nhóm không ghi nhận code chưa thực hiện vào tiến độ Week 1.</w:t>
      </w:r>
    </w:p>
    <w:sectPr>
      <w:headerReference r:id="rId5" w:type="default"/>
      <w:footerReference r:id="rId6" w:type="default"/>
      <w:pgSz w:w="11906" w:h="16838"/>
      <w:pgMar w:top="1296" w:right="1138" w:bottom="1152" w:left="1699" w:header="648" w:footer="576"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FiraCode Nerd Font"/>
    <w:panose1 w:val="00000000000000000000"/>
    <w:charset w:val="00"/>
    <w:family w:val="auto"/>
    <w:pitch w:val="default"/>
    <w:sig w:usb0="00000000" w:usb1="00000000" w:usb2="00000000" w:usb3="00000000" w:csb0="00000000" w:csb1="00000000"/>
  </w:font>
  <w:font w:name="FiraCode Nerd Font">
    <w:panose1 w:val="02000009000000000000"/>
    <w:charset w:val="00"/>
    <w:family w:val="auto"/>
    <w:pitch w:val="default"/>
    <w:sig w:usb0="E00002EF" w:usb1="1201F9FB" w:usb2="02002038" w:usb3="00000000" w:csb0="6000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39E30">
    <w:pPr>
      <w:pStyle w:val="19"/>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4EDCE">
    <w:pPr>
      <w:pStyle w:val="20"/>
      <w:jc w:val="right"/>
    </w:pPr>
    <w:r>
      <w:rPr>
        <w:rFonts w:ascii="Times New Roman" w:hAnsi="Times New Roman" w:eastAsia="Times New Roman"/>
        <w:b w:val="0"/>
        <w:i/>
        <w:sz w:val="18"/>
      </w:rPr>
      <w:t>E-Learning Platform - Week 1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4AA7D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uiPriority w:val="99"/>
    <w:rPr>
      <w:color w:val="800080"/>
      <w:u w:val="single"/>
    </w:rPr>
  </w:style>
  <w:style w:type="paragraph" w:styleId="19">
    <w:name w:val="footer"/>
    <w:basedOn w:val="1"/>
    <w:link w:val="139"/>
    <w:unhideWhenUsed/>
    <w:uiPriority w:val="99"/>
    <w:pPr>
      <w:tabs>
        <w:tab w:val="center" w:pos="4680"/>
        <w:tab w:val="right" w:pos="9360"/>
      </w:tabs>
      <w:spacing w:after="0" w:line="240" w:lineRule="auto"/>
    </w:pPr>
  </w:style>
  <w:style w:type="paragraph" w:styleId="20">
    <w:name w:val="header"/>
    <w:basedOn w:val="1"/>
    <w:link w:val="138"/>
    <w:unhideWhenUsed/>
    <w:qFormat/>
    <w:uiPriority w:val="99"/>
    <w:pPr>
      <w:tabs>
        <w:tab w:val="center" w:pos="4680"/>
        <w:tab w:val="right" w:pos="9360"/>
      </w:tabs>
      <w:spacing w:after="0" w:line="240" w:lineRule="auto"/>
    </w:pPr>
  </w:style>
  <w:style w:type="character" w:styleId="21">
    <w:name w:val="HTML Code"/>
    <w:basedOn w:val="11"/>
    <w:semiHidden/>
    <w:unhideWhenUsed/>
    <w:uiPriority w:val="99"/>
    <w:rPr>
      <w:rFonts w:ascii="Courier New" w:hAnsi="Courier New" w:cs="Courier New"/>
      <w:sz w:val="20"/>
      <w:szCs w:val="20"/>
    </w:rPr>
  </w:style>
  <w:style w:type="character" w:styleId="22">
    <w:name w:val="Hyperlink"/>
    <w:basedOn w:val="11"/>
    <w:semiHidden/>
    <w:unhideWhenUsed/>
    <w:uiPriority w:val="99"/>
    <w:rPr>
      <w:color w:val="0000FF"/>
      <w:u w:val="single"/>
    </w:rPr>
  </w:style>
  <w:style w:type="paragraph" w:styleId="23">
    <w:name w:val="List"/>
    <w:basedOn w:val="1"/>
    <w:unhideWhenUsed/>
    <w:uiPriority w:val="99"/>
    <w:pPr>
      <w:ind w:left="360" w:hanging="360"/>
      <w:contextualSpacing/>
    </w:pPr>
  </w:style>
  <w:style w:type="paragraph" w:styleId="24">
    <w:name w:val="List 2"/>
    <w:basedOn w:val="1"/>
    <w:unhideWhenUsed/>
    <w:uiPriority w:val="99"/>
    <w:pPr>
      <w:ind w:left="720" w:hanging="360"/>
      <w:contextualSpacing/>
    </w:pPr>
  </w:style>
  <w:style w:type="paragraph" w:styleId="25">
    <w:name w:val="List 3"/>
    <w:basedOn w:val="1"/>
    <w:unhideWhenUsed/>
    <w:uiPriority w:val="99"/>
    <w:pPr>
      <w:ind w:left="1080" w:hanging="360"/>
      <w:contextualSpacing/>
    </w:pPr>
  </w:style>
  <w:style w:type="paragraph" w:styleId="26">
    <w:name w:val="List Bullet"/>
    <w:basedOn w:val="1"/>
    <w:unhideWhenUsed/>
    <w:uiPriority w:val="99"/>
    <w:pPr>
      <w:numPr>
        <w:ilvl w:val="0"/>
        <w:numId w:val="1"/>
      </w:numPr>
      <w:contextualSpacing/>
    </w:pPr>
  </w:style>
  <w:style w:type="paragraph" w:styleId="27">
    <w:name w:val="List Bullet 2"/>
    <w:basedOn w:val="1"/>
    <w:unhideWhenUsed/>
    <w:uiPriority w:val="99"/>
    <w:pPr>
      <w:numPr>
        <w:ilvl w:val="0"/>
        <w:numId w:val="2"/>
      </w:numPr>
      <w:contextualSpacing/>
    </w:pPr>
  </w:style>
  <w:style w:type="paragraph" w:styleId="28">
    <w:name w:val="List Bullet 3"/>
    <w:basedOn w:val="1"/>
    <w:unhideWhenUsed/>
    <w:uiPriority w:val="99"/>
    <w:pPr>
      <w:numPr>
        <w:ilvl w:val="0"/>
        <w:numId w:val="3"/>
      </w:numPr>
      <w:contextualSpacing/>
    </w:pPr>
  </w:style>
  <w:style w:type="paragraph" w:styleId="29">
    <w:name w:val="List Continue"/>
    <w:basedOn w:val="1"/>
    <w:unhideWhenUsed/>
    <w:uiPriority w:val="99"/>
    <w:pPr>
      <w:spacing w:after="120"/>
      <w:ind w:left="360"/>
      <w:contextualSpacing/>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List Number"/>
    <w:basedOn w:val="1"/>
    <w:unhideWhenUsed/>
    <w:uiPriority w:val="99"/>
    <w:pPr>
      <w:numPr>
        <w:ilvl w:val="0"/>
        <w:numId w:val="4"/>
      </w:numPr>
      <w:contextualSpacing/>
    </w:pPr>
  </w:style>
  <w:style w:type="paragraph" w:styleId="33">
    <w:name w:val="List Number 2"/>
    <w:basedOn w:val="1"/>
    <w:unhideWhenUsed/>
    <w:uiPriority w:val="99"/>
    <w:pPr>
      <w:numPr>
        <w:ilvl w:val="0"/>
        <w:numId w:val="5"/>
      </w:numPr>
      <w:contextualSpacing/>
    </w:pPr>
  </w:style>
  <w:style w:type="paragraph" w:styleId="34">
    <w:name w:val="List Number 3"/>
    <w:basedOn w:val="1"/>
    <w:unhideWhenUsed/>
    <w:uiPriority w:val="99"/>
    <w:pPr>
      <w:numPr>
        <w:ilvl w:val="0"/>
        <w:numId w:val="6"/>
      </w:numPr>
      <w:contextualSpacing/>
    </w:pPr>
  </w:style>
  <w:style w:type="paragraph" w:styleId="35">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20"/>
    <w:uiPriority w:val="99"/>
  </w:style>
  <w:style w:type="character" w:customStyle="1" w:styleId="139">
    <w:name w:val="Footer Char"/>
    <w:basedOn w:val="11"/>
    <w:link w:val="19"/>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5"/>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1473</Words>
  <Characters>6390</Characters>
  <Lines>0</Lines>
  <Paragraphs>0</Paragraphs>
  <TotalTime>127</TotalTime>
  <ScaleCrop>false</ScaleCrop>
  <LinksUpToDate>false</LinksUpToDate>
  <CharactersWithSpaces>7752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Trang Thuỳ</cp:lastModifiedBy>
  <dcterms:modified xsi:type="dcterms:W3CDTF">2026-10-04T18:43:40Z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eyJoZGlkIjoiODZhMWQ1NzU5MzEwOGU0NDA2YmEzZTJmZTljYzg4ZWMiLCJ1c2VySWQiOiIxMzkyMDUxNTg2NTU3In0=</vt:lpwstr>
  </property>
  <property fmtid="{D5CDD505-2E9C-101B-9397-08002B2CF9AE}" pid="3" name="KSOProductBuildVer">
    <vt:lpwstr>1033-12.1.0.28485</vt:lpwstr>
  </property>
  <property fmtid="{D5CDD505-2E9C-101B-9397-08002B2CF9AE}" pid="4" name="ICV">
    <vt:lpwstr>EE6225D783DE4C1AA9940723E402F461_12</vt:lpwstr>
  </property>
</Properties>
</file>