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C12A" w14:textId="6D967261" w:rsidR="000969B5" w:rsidRDefault="000969B5" w:rsidP="00A449E3">
      <w:r>
        <w:t>Lê Tuấn Kiệt</w:t>
      </w:r>
    </w:p>
    <w:p w14:paraId="366A800A" w14:textId="6020403E" w:rsidR="000969B5" w:rsidRDefault="000969B5" w:rsidP="00A449E3">
      <w:r>
        <w:t>1150080022</w:t>
      </w:r>
    </w:p>
    <w:p w14:paraId="4720D227" w14:textId="701B877D" w:rsidR="000969B5" w:rsidRDefault="000969B5" w:rsidP="00A449E3">
      <w:r>
        <w:t>11_DH_CNPM_1</w:t>
      </w:r>
    </w:p>
    <w:p w14:paraId="3B95D3B7" w14:textId="748A09E8" w:rsidR="000969B5" w:rsidRPr="000969B5" w:rsidRDefault="000969B5" w:rsidP="000969B5">
      <w:pPr>
        <w:jc w:val="center"/>
        <w:rPr>
          <w:color w:val="FF0000"/>
          <w:sz w:val="26"/>
          <w:szCs w:val="26"/>
        </w:rPr>
      </w:pPr>
      <w:r w:rsidRPr="000969B5">
        <w:rPr>
          <w:color w:val="FF0000"/>
          <w:sz w:val="26"/>
          <w:szCs w:val="26"/>
        </w:rPr>
        <w:t>BÀI TẬP PHÂN TÍCH</w:t>
      </w:r>
    </w:p>
    <w:p w14:paraId="1C69E25D" w14:textId="164AF88C" w:rsidR="00A449E3" w:rsidRDefault="00A449E3" w:rsidP="00A449E3">
      <w:r>
        <w:t>- Dự án này làm trong</w:t>
      </w:r>
      <w:r>
        <w:t xml:space="preserve"> </w:t>
      </w:r>
      <w:r w:rsidR="00A850F1">
        <w:t>32</w:t>
      </w:r>
      <w:r>
        <w:t xml:space="preserve"> ngày</w:t>
      </w:r>
    </w:p>
    <w:p w14:paraId="65153FBE" w14:textId="03069E67" w:rsidR="00A449E3" w:rsidRDefault="00A449E3" w:rsidP="00A449E3">
      <w:r>
        <w:t xml:space="preserve">- </w:t>
      </w:r>
      <w:r>
        <w:t xml:space="preserve"> Ngày bắt đầu</w:t>
      </w:r>
      <w:r>
        <w:t xml:space="preserve">: </w:t>
      </w:r>
      <w:r w:rsidR="00A850F1">
        <w:t>3</w:t>
      </w:r>
      <w:r>
        <w:t>1/12/2015</w:t>
      </w:r>
      <w:r>
        <w:t xml:space="preserve"> và kết thúc dự án</w:t>
      </w:r>
      <w:r>
        <w:t xml:space="preserve">: </w:t>
      </w:r>
      <w:r w:rsidR="00A850F1">
        <w:t>1/2/2016</w:t>
      </w:r>
    </w:p>
    <w:p w14:paraId="4BEBD735" w14:textId="25BD19B3" w:rsidR="00A449E3" w:rsidRDefault="00A449E3" w:rsidP="00A449E3">
      <w:r w:rsidRPr="00A449E3">
        <w:drawing>
          <wp:inline distT="0" distB="0" distL="0" distR="0" wp14:anchorId="628FA71D" wp14:editId="2B259036">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46270"/>
                    </a:xfrm>
                    <a:prstGeom prst="rect">
                      <a:avLst/>
                    </a:prstGeom>
                  </pic:spPr>
                </pic:pic>
              </a:graphicData>
            </a:graphic>
          </wp:inline>
        </w:drawing>
      </w:r>
    </w:p>
    <w:p w14:paraId="4C5C9893" w14:textId="2AB66CDA" w:rsidR="00A850F1" w:rsidRDefault="00A850F1" w:rsidP="00A850F1">
      <w:r>
        <w:t>- Tổng chi phí thực hiện dự án:</w:t>
      </w:r>
      <w:r>
        <w:t xml:space="preserve"> </w:t>
      </w:r>
      <w:r w:rsidRPr="00A850F1">
        <w:t>£13,920.00</w:t>
      </w:r>
    </w:p>
    <w:p w14:paraId="018AF66A" w14:textId="63E537A9" w:rsidR="00A850F1" w:rsidRDefault="00A850F1" w:rsidP="00A850F1">
      <w:r w:rsidRPr="00A850F1">
        <w:lastRenderedPageBreak/>
        <w:drawing>
          <wp:inline distT="0" distB="0" distL="0" distR="0" wp14:anchorId="6B9530C6" wp14:editId="316A33C0">
            <wp:extent cx="5943600"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1085"/>
                    </a:xfrm>
                    <a:prstGeom prst="rect">
                      <a:avLst/>
                    </a:prstGeom>
                  </pic:spPr>
                </pic:pic>
              </a:graphicData>
            </a:graphic>
          </wp:inline>
        </w:drawing>
      </w:r>
    </w:p>
    <w:p w14:paraId="52D4E4DB" w14:textId="77777777" w:rsidR="00A850F1" w:rsidRDefault="00A850F1" w:rsidP="00A449E3"/>
    <w:p w14:paraId="0D17816C" w14:textId="77777777" w:rsidR="00A449E3" w:rsidRDefault="00A449E3" w:rsidP="00A449E3">
      <w:r>
        <w:t>- Mở khung nhìn sử dụng theo công việc Task Usage bằng cách: Trên tab “Task”,</w:t>
      </w:r>
    </w:p>
    <w:p w14:paraId="59CCC04F" w14:textId="77777777" w:rsidR="00A449E3" w:rsidRDefault="00A449E3" w:rsidP="00A449E3">
      <w:r>
        <w:t>trong nhóm “View”, chọn “Task Usage”. Trong bảng Task Usage, bổ sung thêm</w:t>
      </w:r>
    </w:p>
    <w:p w14:paraId="1EFA79C2" w14:textId="77777777" w:rsidR="00A449E3" w:rsidRDefault="00A449E3" w:rsidP="00A449E3">
      <w:r>
        <w:t>cột chi phí, quan sát khung nhìn này và trả lời các câu hỏi sau:</w:t>
      </w:r>
    </w:p>
    <w:p w14:paraId="0A1DBFE7" w14:textId="79315801" w:rsidR="00A449E3" w:rsidRDefault="00A449E3" w:rsidP="00A449E3">
      <w:r>
        <w:t>Với công việc Kết hợp các bài báo điểm tin nổi bật</w:t>
      </w:r>
    </w:p>
    <w:p w14:paraId="4E30BBFE" w14:textId="74A44755" w:rsidR="0005014B" w:rsidRDefault="00A449E3" w:rsidP="0005014B">
      <w:r>
        <w:t>▪ Ngày bắt đầu thực hiện công việc này là ngày</w:t>
      </w:r>
      <w:r w:rsidR="0005014B" w:rsidRPr="0005014B">
        <w:t xml:space="preserve"> 20/01/16</w:t>
      </w:r>
    </w:p>
    <w:p w14:paraId="1BD2DFE5" w14:textId="5DC672E6" w:rsidR="0005014B" w:rsidRPr="0005014B" w:rsidRDefault="0005014B" w:rsidP="0005014B">
      <w:r w:rsidRPr="0005014B">
        <w:drawing>
          <wp:inline distT="0" distB="0" distL="0" distR="0" wp14:anchorId="2132D120" wp14:editId="3D78E82A">
            <wp:extent cx="5943600" cy="582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2295"/>
                    </a:xfrm>
                    <a:prstGeom prst="rect">
                      <a:avLst/>
                    </a:prstGeom>
                  </pic:spPr>
                </pic:pic>
              </a:graphicData>
            </a:graphic>
          </wp:inline>
        </w:drawing>
      </w:r>
    </w:p>
    <w:p w14:paraId="6865C73C" w14:textId="2811F9E4" w:rsidR="00A449E3" w:rsidRDefault="0005014B" w:rsidP="00A449E3">
      <w:r>
        <w:t>Phan Thanh Liêm không làm ngày đó là vì Liêm đi dự hội thảo</w:t>
      </w:r>
    </w:p>
    <w:p w14:paraId="75070658" w14:textId="264EF51C" w:rsidR="0005014B" w:rsidRDefault="0005014B" w:rsidP="00A449E3">
      <w:r w:rsidRPr="0005014B">
        <w:lastRenderedPageBreak/>
        <w:drawing>
          <wp:inline distT="0" distB="0" distL="0" distR="0" wp14:anchorId="3E1DFACE" wp14:editId="0D4CB47C">
            <wp:extent cx="5943600" cy="494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3475"/>
                    </a:xfrm>
                    <a:prstGeom prst="rect">
                      <a:avLst/>
                    </a:prstGeom>
                  </pic:spPr>
                </pic:pic>
              </a:graphicData>
            </a:graphic>
          </wp:inline>
        </w:drawing>
      </w:r>
    </w:p>
    <w:p w14:paraId="21AD3BA6" w14:textId="77777777" w:rsidR="0005014B" w:rsidRPr="0005014B" w:rsidRDefault="00A449E3" w:rsidP="0005014B">
      <w:r>
        <w:t>▪ Tổng thời gian và chi phí thực hiện công việc này là</w:t>
      </w:r>
      <w:r w:rsidR="0005014B">
        <w:t xml:space="preserve"> 112 tiếng và </w:t>
      </w:r>
      <w:r w:rsidR="0005014B" w:rsidRPr="0005014B">
        <w:t>£6,860.00</w:t>
      </w:r>
    </w:p>
    <w:p w14:paraId="23992FC0" w14:textId="74F7125A" w:rsidR="00A449E3" w:rsidRDefault="0005014B" w:rsidP="00A449E3">
      <w:r w:rsidRPr="0005014B">
        <w:drawing>
          <wp:inline distT="0" distB="0" distL="0" distR="0" wp14:anchorId="4587FA89" wp14:editId="3FD64B11">
            <wp:extent cx="5943600" cy="691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1515"/>
                    </a:xfrm>
                    <a:prstGeom prst="rect">
                      <a:avLst/>
                    </a:prstGeom>
                  </pic:spPr>
                </pic:pic>
              </a:graphicData>
            </a:graphic>
          </wp:inline>
        </w:drawing>
      </w:r>
    </w:p>
    <w:p w14:paraId="406278B8" w14:textId="77777777" w:rsidR="00A449E3" w:rsidRDefault="00A449E3" w:rsidP="00A449E3"/>
    <w:p w14:paraId="0B9C76CF" w14:textId="77777777" w:rsidR="0005014B" w:rsidRDefault="00A449E3" w:rsidP="00A449E3">
      <w:r>
        <w:t xml:space="preserve">▪ </w:t>
      </w:r>
      <w:r w:rsidR="0005014B">
        <w:t>Người</w:t>
      </w:r>
      <w:r>
        <w:t xml:space="preserve"> tham gia làm công việc này</w:t>
      </w:r>
      <w:r w:rsidR="0005014B">
        <w:t xml:space="preserve"> là Phan Thanh Liêm, Nguyễn Tấn Phát</w:t>
      </w:r>
    </w:p>
    <w:p w14:paraId="5E486B1A" w14:textId="77777777" w:rsidR="0005014B" w:rsidRPr="0005014B" w:rsidRDefault="00A449E3" w:rsidP="0005014B">
      <w:r>
        <w:t>Thời gian và chi phí trả cho</w:t>
      </w:r>
      <w:r w:rsidR="0005014B">
        <w:t xml:space="preserve"> Phan Thanh Liêm là 56 tiếng, </w:t>
      </w:r>
      <w:r w:rsidR="0005014B" w:rsidRPr="0005014B">
        <w:rPr>
          <w:i/>
          <w:iCs/>
        </w:rPr>
        <w:t>£3,780.00</w:t>
      </w:r>
    </w:p>
    <w:p w14:paraId="6717EA50" w14:textId="77777777" w:rsidR="0005014B" w:rsidRPr="0005014B" w:rsidRDefault="0005014B" w:rsidP="0005014B">
      <w:r>
        <w:t xml:space="preserve">Thời gian và chi phí trả cho </w:t>
      </w:r>
      <w:r>
        <w:t xml:space="preserve">Nguyễn Tấn Phát </w:t>
      </w:r>
      <w:r>
        <w:t xml:space="preserve">là 56 tiếng, </w:t>
      </w:r>
      <w:r w:rsidRPr="0005014B">
        <w:rPr>
          <w:i/>
          <w:iCs/>
        </w:rPr>
        <w:t>£3,080.00</w:t>
      </w:r>
    </w:p>
    <w:p w14:paraId="17CA3532" w14:textId="36512F39" w:rsidR="00A449E3" w:rsidRDefault="00A449E3" w:rsidP="00A449E3">
      <w:r>
        <w:t>Công việc Thiết kế và đặt hàng tiếp thị do Nguyễn Văn Hiếu và Dương</w:t>
      </w:r>
    </w:p>
    <w:p w14:paraId="43678752" w14:textId="77777777" w:rsidR="00A449E3" w:rsidRDefault="00A449E3" w:rsidP="00A449E3">
      <w:r>
        <w:t>Văn Lăng thực hiện.</w:t>
      </w:r>
    </w:p>
    <w:p w14:paraId="75BF2B8E" w14:textId="46CC61AA" w:rsidR="00A449E3" w:rsidRDefault="00A449E3" w:rsidP="00A449E3">
      <w:r>
        <w:t xml:space="preserve">▪ Hiếu làm công việc này </w:t>
      </w:r>
      <w:r w:rsidR="003F6D6B">
        <w:t xml:space="preserve">trong 88 tiếng </w:t>
      </w:r>
      <w:r>
        <w:t xml:space="preserve">vào những ngày giờ </w:t>
      </w:r>
      <w:r w:rsidR="005F1AFB">
        <w:t>như sau:</w:t>
      </w:r>
    </w:p>
    <w:p w14:paraId="72F7F4DC" w14:textId="4445D4D0" w:rsidR="005F1AFB" w:rsidRDefault="005F1AFB" w:rsidP="00A449E3">
      <w:r>
        <w:lastRenderedPageBreak/>
        <w:t>Ngày 31/12/2015: 10 tiếng</w:t>
      </w:r>
    </w:p>
    <w:p w14:paraId="1A2E3B61" w14:textId="1BCFBA7B" w:rsidR="003F6D6B" w:rsidRDefault="003F6D6B" w:rsidP="00A449E3">
      <w:r>
        <w:t>Ngày 4,5,6,7,11,12,13/1/2016: 10 tiếng</w:t>
      </w:r>
    </w:p>
    <w:p w14:paraId="0EF5C242" w14:textId="7EBD3295" w:rsidR="003F6D6B" w:rsidRDefault="003F6D6B" w:rsidP="00A449E3">
      <w:r>
        <w:t>Ngày 14/1/2016: 8 tiếng</w:t>
      </w:r>
    </w:p>
    <w:p w14:paraId="5EF9C7B1" w14:textId="0CF0F99D" w:rsidR="003F6D6B" w:rsidRDefault="00A449E3" w:rsidP="00A449E3">
      <w:r>
        <w:t>▪ Lăng làm công việc này</w:t>
      </w:r>
      <w:r w:rsidR="003F6D6B">
        <w:t xml:space="preserve"> trong 35,2 tiếng</w:t>
      </w:r>
      <w:r>
        <w:t xml:space="preserve"> vào những ngày giờ </w:t>
      </w:r>
      <w:r w:rsidR="003F6D6B">
        <w:t>như sau:</w:t>
      </w:r>
    </w:p>
    <w:p w14:paraId="1F4A422D" w14:textId="1A543025" w:rsidR="003F6D6B" w:rsidRDefault="003F6D6B" w:rsidP="00A449E3">
      <w:r>
        <w:t>Ngày 31/12/2015: 3,2 tiếng</w:t>
      </w:r>
    </w:p>
    <w:p w14:paraId="4DE6ACFE" w14:textId="508B03FB" w:rsidR="003F6D6B" w:rsidRDefault="003F6D6B" w:rsidP="00A449E3">
      <w:r>
        <w:t>Ngày 1,4,5,6,7,8,11,12,13,14/1/2016: 3,2 tiếng</w:t>
      </w:r>
    </w:p>
    <w:p w14:paraId="2EE2A76E" w14:textId="7BCA4D99" w:rsidR="003F6D6B" w:rsidRDefault="003F6D6B" w:rsidP="00A449E3">
      <w:r w:rsidRPr="003F6D6B">
        <w:t>Nguyễn Văn Hiếu chỉ làm việc từ thứ 2 đến thứ 5 do lịch làm việc của Hiếu đã được thiết lập để nghỉ ngày thứ 6. Trong khi đó, Dương Văn Lăng sử dụng Standard Calendar mặc định, cho phép làm việc từ thứ 2 đến thứ 6. Vì vậy khi phân bổ công việc ‘Thiết kế và đặt hàng tiếp thị’, Hiếu chỉ có mặt từ thứ 2 đến thứ 5 còn Lăng có mặt từ thứ 2 đến thứ 6.</w:t>
      </w:r>
    </w:p>
    <w:p w14:paraId="644235E0" w14:textId="0134FDD0" w:rsidR="00B36558" w:rsidRDefault="00B36558" w:rsidP="00A449E3">
      <w:r w:rsidRPr="00B36558">
        <w:lastRenderedPageBreak/>
        <w:drawing>
          <wp:inline distT="0" distB="0" distL="0" distR="0" wp14:anchorId="68F9CC75" wp14:editId="392390E8">
            <wp:extent cx="5943600" cy="5749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9925"/>
                    </a:xfrm>
                    <a:prstGeom prst="rect">
                      <a:avLst/>
                    </a:prstGeom>
                  </pic:spPr>
                </pic:pic>
              </a:graphicData>
            </a:graphic>
          </wp:inline>
        </w:drawing>
      </w:r>
    </w:p>
    <w:p w14:paraId="17DAB1CB" w14:textId="6C0C1804" w:rsidR="00B36558" w:rsidRDefault="00B36558" w:rsidP="00A449E3">
      <w:r w:rsidRPr="00B36558">
        <w:lastRenderedPageBreak/>
        <w:drawing>
          <wp:inline distT="0" distB="0" distL="0" distR="0" wp14:anchorId="270233B0" wp14:editId="590F5D75">
            <wp:extent cx="5943600" cy="6090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90920"/>
                    </a:xfrm>
                    <a:prstGeom prst="rect">
                      <a:avLst/>
                    </a:prstGeom>
                  </pic:spPr>
                </pic:pic>
              </a:graphicData>
            </a:graphic>
          </wp:inline>
        </w:drawing>
      </w:r>
    </w:p>
    <w:p w14:paraId="094D9D34" w14:textId="5CC4FEFB" w:rsidR="00F53186" w:rsidRDefault="00A449E3" w:rsidP="00A449E3">
      <w:r>
        <w:t>Tại sao chi phí trả cho Lăng lại ít hơn</w:t>
      </w:r>
      <w:r w:rsidR="00B553E0">
        <w:t xml:space="preserve"> Hiếu</w:t>
      </w:r>
    </w:p>
    <w:p w14:paraId="45439E10" w14:textId="65480B06" w:rsidR="00B553E0" w:rsidRDefault="00B553E0" w:rsidP="00A449E3">
      <w:r w:rsidRPr="00B553E0">
        <w:drawing>
          <wp:inline distT="0" distB="0" distL="0" distR="0" wp14:anchorId="17DBC970" wp14:editId="790B3511">
            <wp:extent cx="5943600" cy="430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530"/>
                    </a:xfrm>
                    <a:prstGeom prst="rect">
                      <a:avLst/>
                    </a:prstGeom>
                  </pic:spPr>
                </pic:pic>
              </a:graphicData>
            </a:graphic>
          </wp:inline>
        </w:drawing>
      </w:r>
    </w:p>
    <w:p w14:paraId="195FD506" w14:textId="242A06B7" w:rsidR="00B553E0" w:rsidRDefault="00B553E0" w:rsidP="00A449E3">
      <w:r w:rsidRPr="00B553E0">
        <w:t>Chi phí trả cho Dương Văn Lăng ít hơn Nguyễn Văn Hiếu là do sự khác biệt về cách tính đơn giá. Hiếu có Standard Rate £42/giờ và làm việc toàn thời gian (100%), trong khi Lăng được tính theo £1,100/tuần nhưng chỉ phân bổ 40% khối lượng công việc. Do đó, tổng chi phí phát sinh cho Lăng nhỏ hơn so với Hiếu.”</w:t>
      </w:r>
    </w:p>
    <w:sectPr w:rsidR="00B55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86"/>
    <w:rsid w:val="0005014B"/>
    <w:rsid w:val="000969B5"/>
    <w:rsid w:val="00326AFF"/>
    <w:rsid w:val="003F6D6B"/>
    <w:rsid w:val="005F1AFB"/>
    <w:rsid w:val="009559EB"/>
    <w:rsid w:val="00A449E3"/>
    <w:rsid w:val="00A850F1"/>
    <w:rsid w:val="00B36558"/>
    <w:rsid w:val="00B553E0"/>
    <w:rsid w:val="00E17971"/>
    <w:rsid w:val="00F5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2DBC"/>
  <w15:chartTrackingRefBased/>
  <w15:docId w15:val="{3EBC5C76-9079-4B8B-A01D-F4A5B8AF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512">
      <w:bodyDiv w:val="1"/>
      <w:marLeft w:val="0"/>
      <w:marRight w:val="0"/>
      <w:marTop w:val="0"/>
      <w:marBottom w:val="0"/>
      <w:divBdr>
        <w:top w:val="none" w:sz="0" w:space="0" w:color="auto"/>
        <w:left w:val="none" w:sz="0" w:space="0" w:color="auto"/>
        <w:bottom w:val="none" w:sz="0" w:space="0" w:color="auto"/>
        <w:right w:val="none" w:sz="0" w:space="0" w:color="auto"/>
      </w:divBdr>
    </w:div>
    <w:div w:id="171341208">
      <w:bodyDiv w:val="1"/>
      <w:marLeft w:val="0"/>
      <w:marRight w:val="0"/>
      <w:marTop w:val="0"/>
      <w:marBottom w:val="0"/>
      <w:divBdr>
        <w:top w:val="none" w:sz="0" w:space="0" w:color="auto"/>
        <w:left w:val="none" w:sz="0" w:space="0" w:color="auto"/>
        <w:bottom w:val="none" w:sz="0" w:space="0" w:color="auto"/>
        <w:right w:val="none" w:sz="0" w:space="0" w:color="auto"/>
      </w:divBdr>
    </w:div>
    <w:div w:id="559949412">
      <w:bodyDiv w:val="1"/>
      <w:marLeft w:val="0"/>
      <w:marRight w:val="0"/>
      <w:marTop w:val="0"/>
      <w:marBottom w:val="0"/>
      <w:divBdr>
        <w:top w:val="none" w:sz="0" w:space="0" w:color="auto"/>
        <w:left w:val="none" w:sz="0" w:space="0" w:color="auto"/>
        <w:bottom w:val="none" w:sz="0" w:space="0" w:color="auto"/>
        <w:right w:val="none" w:sz="0" w:space="0" w:color="auto"/>
      </w:divBdr>
    </w:div>
    <w:div w:id="1136603777">
      <w:bodyDiv w:val="1"/>
      <w:marLeft w:val="0"/>
      <w:marRight w:val="0"/>
      <w:marTop w:val="0"/>
      <w:marBottom w:val="0"/>
      <w:divBdr>
        <w:top w:val="none" w:sz="0" w:space="0" w:color="auto"/>
        <w:left w:val="none" w:sz="0" w:space="0" w:color="auto"/>
        <w:bottom w:val="none" w:sz="0" w:space="0" w:color="auto"/>
        <w:right w:val="none" w:sz="0" w:space="0" w:color="auto"/>
      </w:divBdr>
    </w:div>
    <w:div w:id="1761173451">
      <w:bodyDiv w:val="1"/>
      <w:marLeft w:val="0"/>
      <w:marRight w:val="0"/>
      <w:marTop w:val="0"/>
      <w:marBottom w:val="0"/>
      <w:divBdr>
        <w:top w:val="none" w:sz="0" w:space="0" w:color="auto"/>
        <w:left w:val="none" w:sz="0" w:space="0" w:color="auto"/>
        <w:bottom w:val="none" w:sz="0" w:space="0" w:color="auto"/>
        <w:right w:val="none" w:sz="0" w:space="0" w:color="auto"/>
      </w:divBdr>
    </w:div>
    <w:div w:id="1810050522">
      <w:bodyDiv w:val="1"/>
      <w:marLeft w:val="0"/>
      <w:marRight w:val="0"/>
      <w:marTop w:val="0"/>
      <w:marBottom w:val="0"/>
      <w:divBdr>
        <w:top w:val="none" w:sz="0" w:space="0" w:color="auto"/>
        <w:left w:val="none" w:sz="0" w:space="0" w:color="auto"/>
        <w:bottom w:val="none" w:sz="0" w:space="0" w:color="auto"/>
        <w:right w:val="none" w:sz="0" w:space="0" w:color="auto"/>
      </w:divBdr>
    </w:div>
    <w:div w:id="2008246532">
      <w:bodyDiv w:val="1"/>
      <w:marLeft w:val="0"/>
      <w:marRight w:val="0"/>
      <w:marTop w:val="0"/>
      <w:marBottom w:val="0"/>
      <w:divBdr>
        <w:top w:val="none" w:sz="0" w:space="0" w:color="auto"/>
        <w:left w:val="none" w:sz="0" w:space="0" w:color="auto"/>
        <w:bottom w:val="none" w:sz="0" w:space="0" w:color="auto"/>
        <w:right w:val="none" w:sz="0" w:space="0" w:color="auto"/>
      </w:divBdr>
    </w:div>
    <w:div w:id="20361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 Kiệt</dc:creator>
  <cp:keywords/>
  <dc:description/>
  <cp:lastModifiedBy>Lê Tuấn Kiệt</cp:lastModifiedBy>
  <cp:revision>8</cp:revision>
  <dcterms:created xsi:type="dcterms:W3CDTF">2025-09-08T10:55:00Z</dcterms:created>
  <dcterms:modified xsi:type="dcterms:W3CDTF">2025-09-08T12:24:00Z</dcterms:modified>
</cp:coreProperties>
</file>