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17354" w14:textId="41F4FA11" w:rsidR="00351D43" w:rsidRDefault="00646AE1" w:rsidP="00727CD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A0F21">
        <w:rPr>
          <w:rFonts w:ascii="Times New Roman" w:hAnsi="Times New Roman" w:cs="Times New Roman"/>
          <w:b/>
          <w:bCs/>
          <w:sz w:val="40"/>
          <w:szCs w:val="40"/>
        </w:rPr>
        <w:t>Design for class “</w:t>
      </w:r>
      <w:r w:rsidR="000B6AD1" w:rsidRPr="000B6AD1">
        <w:rPr>
          <w:rFonts w:ascii="Times New Roman" w:hAnsi="Times New Roman" w:cs="Times New Roman"/>
          <w:b/>
          <w:bCs/>
          <w:sz w:val="40"/>
          <w:szCs w:val="40"/>
        </w:rPr>
        <w:t>PayPalInteraction</w:t>
      </w:r>
      <w:r w:rsidRPr="00BA0F21">
        <w:rPr>
          <w:rFonts w:ascii="Times New Roman" w:hAnsi="Times New Roman" w:cs="Times New Roman"/>
          <w:b/>
          <w:bCs/>
          <w:sz w:val="40"/>
          <w:szCs w:val="40"/>
        </w:rPr>
        <w:t>”</w:t>
      </w:r>
    </w:p>
    <w:p w14:paraId="3D392D02" w14:textId="712ECFFB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1. Attribute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1210"/>
        <w:gridCol w:w="1350"/>
        <w:gridCol w:w="1620"/>
        <w:gridCol w:w="4675"/>
      </w:tblGrid>
      <w:tr w:rsidR="00F85AAA" w:rsidRPr="00BD21D7" w14:paraId="153C81E0" w14:textId="77777777" w:rsidTr="00F85AAA">
        <w:tc>
          <w:tcPr>
            <w:tcW w:w="495" w:type="dxa"/>
            <w:vAlign w:val="center"/>
          </w:tcPr>
          <w:p w14:paraId="2C87C81A" w14:textId="3CE1C8EE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1210" w:type="dxa"/>
            <w:vAlign w:val="center"/>
          </w:tcPr>
          <w:p w14:paraId="70145A05" w14:textId="67076314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57CE6415" w14:textId="0525115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1620" w:type="dxa"/>
            <w:vAlign w:val="center"/>
          </w:tcPr>
          <w:p w14:paraId="23E2539F" w14:textId="67D5126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Default value</w:t>
            </w:r>
          </w:p>
        </w:tc>
        <w:tc>
          <w:tcPr>
            <w:tcW w:w="4675" w:type="dxa"/>
            <w:vAlign w:val="center"/>
          </w:tcPr>
          <w:p w14:paraId="3CAEB402" w14:textId="7ABCD95D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5AA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F85AAA" w:rsidRPr="00BD21D7" w14:paraId="26E8DBBC" w14:textId="77777777" w:rsidTr="00F85AAA">
        <w:tc>
          <w:tcPr>
            <w:tcW w:w="495" w:type="dxa"/>
            <w:vAlign w:val="center"/>
          </w:tcPr>
          <w:p w14:paraId="7438BBCF" w14:textId="6B96E9A2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0" w:type="dxa"/>
            <w:vAlign w:val="center"/>
          </w:tcPr>
          <w:p w14:paraId="3F89EF3B" w14:textId="6A9B8700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350" w:type="dxa"/>
            <w:vAlign w:val="center"/>
          </w:tcPr>
          <w:p w14:paraId="29AB8E2A" w14:textId="6B3EFDCD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3579B208" w14:textId="4CA82FCF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75" w:type="dxa"/>
            <w:vAlign w:val="center"/>
          </w:tcPr>
          <w:p w14:paraId="18AFAF68" w14:textId="136CB6A9" w:rsidR="00F85AAA" w:rsidRPr="00F85AAA" w:rsidRDefault="00F85AAA" w:rsidP="00F85A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5D911570" w14:textId="3D9E5872" w:rsidR="00646AE1" w:rsidRPr="00BD21D7" w:rsidRDefault="00646AE1" w:rsidP="00646AE1">
      <w:pPr>
        <w:spacing w:after="0"/>
        <w:rPr>
          <w:rFonts w:ascii="Times New Roman" w:hAnsi="Times New Roman" w:cs="Times New Roman"/>
          <w:b/>
          <w:bCs/>
        </w:rPr>
      </w:pPr>
      <w:r w:rsidRPr="00BD21D7">
        <w:rPr>
          <w:rFonts w:ascii="Times New Roman" w:hAnsi="Times New Roman" w:cs="Times New Roman"/>
          <w:b/>
          <w:bCs/>
        </w:rPr>
        <w:t>Table 2. Operation design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9"/>
        <w:gridCol w:w="2126"/>
        <w:gridCol w:w="1350"/>
        <w:gridCol w:w="5485"/>
      </w:tblGrid>
      <w:tr w:rsidR="000B6AD1" w:rsidRPr="00BD21D7" w14:paraId="799E6C20" w14:textId="77777777" w:rsidTr="00CC52D6">
        <w:tc>
          <w:tcPr>
            <w:tcW w:w="389" w:type="dxa"/>
            <w:vAlign w:val="center"/>
          </w:tcPr>
          <w:p w14:paraId="6E707A87" w14:textId="36A497BC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6AD1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2126" w:type="dxa"/>
            <w:vAlign w:val="center"/>
          </w:tcPr>
          <w:p w14:paraId="6C19860D" w14:textId="201D7539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6AD1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350" w:type="dxa"/>
            <w:vAlign w:val="center"/>
          </w:tcPr>
          <w:p w14:paraId="2A38880D" w14:textId="5AEE7AD5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6AD1">
              <w:rPr>
                <w:rFonts w:ascii="Times New Roman" w:hAnsi="Times New Roman" w:cs="Times New Roman"/>
                <w:b/>
                <w:bCs/>
              </w:rPr>
              <w:t>Return type</w:t>
            </w:r>
          </w:p>
        </w:tc>
        <w:tc>
          <w:tcPr>
            <w:tcW w:w="5485" w:type="dxa"/>
            <w:vAlign w:val="center"/>
          </w:tcPr>
          <w:p w14:paraId="55C820C8" w14:textId="1A5C973A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6AD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0B6AD1" w:rsidRPr="00BD21D7" w14:paraId="4AED6B58" w14:textId="77777777" w:rsidTr="00CC52D6">
        <w:tc>
          <w:tcPr>
            <w:tcW w:w="389" w:type="dxa"/>
            <w:vAlign w:val="center"/>
          </w:tcPr>
          <w:p w14:paraId="39FCEE73" w14:textId="56C165F6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375487CC" w14:textId="1DF10857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B6AD1">
              <w:rPr>
                <w:rFonts w:ascii="Times New Roman" w:hAnsi="Times New Roman" w:cs="Times New Roman"/>
              </w:rPr>
              <w:t>getAccessToken</w:t>
            </w:r>
            <w:proofErr w:type="spellEnd"/>
          </w:p>
        </w:tc>
        <w:tc>
          <w:tcPr>
            <w:tcW w:w="1350" w:type="dxa"/>
            <w:vAlign w:val="center"/>
          </w:tcPr>
          <w:p w14:paraId="40EA64AB" w14:textId="3772F0B1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7B24B980" w14:textId="43E39433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Requests OAuth2 token from PayPal</w:t>
            </w:r>
          </w:p>
        </w:tc>
      </w:tr>
      <w:tr w:rsidR="000B6AD1" w:rsidRPr="00BD21D7" w14:paraId="12F20D55" w14:textId="77777777" w:rsidTr="00CC52D6">
        <w:tc>
          <w:tcPr>
            <w:tcW w:w="389" w:type="dxa"/>
            <w:vAlign w:val="center"/>
          </w:tcPr>
          <w:p w14:paraId="68E91D0B" w14:textId="3B1F9737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26" w:type="dxa"/>
            <w:vAlign w:val="center"/>
          </w:tcPr>
          <w:p w14:paraId="520C2289" w14:textId="7B90A80F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B6AD1">
              <w:rPr>
                <w:rFonts w:ascii="Times New Roman" w:hAnsi="Times New Roman" w:cs="Times New Roman"/>
              </w:rPr>
              <w:t>createTransaction</w:t>
            </w:r>
            <w:proofErr w:type="spellEnd"/>
          </w:p>
        </w:tc>
        <w:tc>
          <w:tcPr>
            <w:tcW w:w="1350" w:type="dxa"/>
            <w:vAlign w:val="center"/>
          </w:tcPr>
          <w:p w14:paraId="3695BF0E" w14:textId="5C40DC6E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5485" w:type="dxa"/>
            <w:vAlign w:val="center"/>
          </w:tcPr>
          <w:p w14:paraId="29CF5B65" w14:textId="46EC4E93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Creates transaction with PayPal and returns approval URL</w:t>
            </w:r>
          </w:p>
        </w:tc>
      </w:tr>
      <w:tr w:rsidR="000B6AD1" w:rsidRPr="00BD21D7" w14:paraId="3E353D18" w14:textId="77777777" w:rsidTr="00CC52D6">
        <w:tc>
          <w:tcPr>
            <w:tcW w:w="389" w:type="dxa"/>
            <w:vAlign w:val="center"/>
          </w:tcPr>
          <w:p w14:paraId="6AF62EF9" w14:textId="78DA3320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26" w:type="dxa"/>
            <w:vAlign w:val="center"/>
          </w:tcPr>
          <w:p w14:paraId="0174F009" w14:textId="1DDDD3D5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B6AD1">
              <w:rPr>
                <w:rFonts w:ascii="Times New Roman" w:hAnsi="Times New Roman" w:cs="Times New Roman"/>
              </w:rPr>
              <w:t>notifyEvent</w:t>
            </w:r>
            <w:proofErr w:type="spellEnd"/>
          </w:p>
        </w:tc>
        <w:tc>
          <w:tcPr>
            <w:tcW w:w="1350" w:type="dxa"/>
            <w:vAlign w:val="center"/>
          </w:tcPr>
          <w:p w14:paraId="7E293A32" w14:textId="413E37E9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void</w:t>
            </w:r>
          </w:p>
        </w:tc>
        <w:tc>
          <w:tcPr>
            <w:tcW w:w="5485" w:type="dxa"/>
            <w:vAlign w:val="center"/>
          </w:tcPr>
          <w:p w14:paraId="0EAA8176" w14:textId="40EF4D49" w:rsidR="000B6AD1" w:rsidRPr="000B6AD1" w:rsidRDefault="000B6AD1" w:rsidP="000B6AD1">
            <w:pPr>
              <w:jc w:val="center"/>
              <w:rPr>
                <w:rFonts w:ascii="Times New Roman" w:hAnsi="Times New Roman" w:cs="Times New Roman"/>
              </w:rPr>
            </w:pPr>
            <w:r w:rsidRPr="000B6AD1">
              <w:rPr>
                <w:rFonts w:ascii="Times New Roman" w:hAnsi="Times New Roman" w:cs="Times New Roman"/>
              </w:rPr>
              <w:t>Notifies system about a PayPal state change</w:t>
            </w:r>
          </w:p>
        </w:tc>
      </w:tr>
    </w:tbl>
    <w:p w14:paraId="3EEE5EA1" w14:textId="19D6D24B" w:rsidR="00646AE1" w:rsidRPr="00BA0F21" w:rsidRDefault="003526EA" w:rsidP="00727CD8">
      <w:pPr>
        <w:spacing w:after="0"/>
        <w:rPr>
          <w:rFonts w:ascii="Times New Roman" w:hAnsi="Times New Roman" w:cs="Times New Roman"/>
          <w:b/>
          <w:bCs/>
        </w:rPr>
      </w:pPr>
      <w:r w:rsidRPr="00BA0F21">
        <w:rPr>
          <w:rFonts w:ascii="Times New Roman" w:hAnsi="Times New Roman" w:cs="Times New Roman"/>
          <w:b/>
          <w:bCs/>
        </w:rPr>
        <w:t>Method design</w:t>
      </w:r>
    </w:p>
    <w:p w14:paraId="104F66F8" w14:textId="1411ED2F" w:rsidR="003526EA" w:rsidRPr="00BA0F21" w:rsidRDefault="000B6AD1" w:rsidP="003526E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B6AD1">
        <w:rPr>
          <w:rFonts w:ascii="Times New Roman" w:hAnsi="Times New Roman" w:cs="Times New Roman"/>
          <w:b/>
          <w:bCs/>
        </w:rPr>
        <w:t>getAccessToken</w:t>
      </w:r>
      <w:proofErr w:type="spellEnd"/>
    </w:p>
    <w:p w14:paraId="6A06586A" w14:textId="16561104" w:rsidR="000B6AD1" w:rsidRPr="000B6AD1" w:rsidRDefault="003526EA" w:rsidP="000B6A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 w:rsidR="00BA0F21">
        <w:rPr>
          <w:rFonts w:ascii="Times New Roman" w:hAnsi="Times New Roman" w:cs="Times New Roman"/>
        </w:rPr>
        <w:t xml:space="preserve">: </w:t>
      </w:r>
    </w:p>
    <w:p w14:paraId="25FF765E" w14:textId="1E10151A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07CB51DC" w14:textId="77777777" w:rsidR="000B6AD1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B6AD1">
        <w:rPr>
          <w:rFonts w:ascii="Times New Roman" w:hAnsi="Times New Roman" w:cs="Times New Roman"/>
        </w:rPr>
        <w:t>UnknownException</w:t>
      </w:r>
      <w:proofErr w:type="spellEnd"/>
      <w:proofErr w:type="gramEnd"/>
      <w:r w:rsidRPr="000B6AD1">
        <w:rPr>
          <w:rFonts w:ascii="Times New Roman" w:hAnsi="Times New Roman" w:cs="Times New Roman"/>
        </w:rPr>
        <w:t xml:space="preserve"> </w:t>
      </w:r>
      <w:proofErr w:type="gramStart"/>
      <w:r w:rsidRPr="000B6AD1">
        <w:rPr>
          <w:rFonts w:ascii="Times New Roman" w:hAnsi="Times New Roman" w:cs="Times New Roman"/>
        </w:rPr>
        <w:t>on</w:t>
      </w:r>
      <w:proofErr w:type="gramEnd"/>
      <w:r w:rsidRPr="000B6AD1">
        <w:rPr>
          <w:rFonts w:ascii="Times New Roman" w:hAnsi="Times New Roman" w:cs="Times New Roman"/>
        </w:rPr>
        <w:t xml:space="preserve"> unexpected API failure</w:t>
      </w:r>
    </w:p>
    <w:p w14:paraId="06133A1A" w14:textId="381237CA" w:rsidR="00BA0F21" w:rsidRPr="000B6AD1" w:rsidRDefault="000B6AD1" w:rsidP="00AA17C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B6AD1">
        <w:rPr>
          <w:rFonts w:ascii="Times New Roman" w:hAnsi="Times New Roman" w:cs="Times New Roman"/>
        </w:rPr>
        <w:t>PaymentException</w:t>
      </w:r>
      <w:proofErr w:type="spellEnd"/>
      <w:r w:rsidRPr="000B6AD1">
        <w:rPr>
          <w:rFonts w:ascii="Times New Roman" w:hAnsi="Times New Roman" w:cs="Times New Roman"/>
        </w:rPr>
        <w:t xml:space="preserve"> on PayPal request errors</w:t>
      </w:r>
    </w:p>
    <w:p w14:paraId="7C446640" w14:textId="2780274E" w:rsidR="003526EA" w:rsidRDefault="003526EA" w:rsidP="003526E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Method:</w:t>
      </w:r>
      <w:r w:rsidR="00D76245" w:rsidRPr="00BA0F21">
        <w:rPr>
          <w:rFonts w:ascii="Times New Roman" w:hAnsi="Times New Roman" w:cs="Times New Roman"/>
        </w:rPr>
        <w:t xml:space="preserve"> </w:t>
      </w:r>
    </w:p>
    <w:p w14:paraId="05521EA9" w14:textId="207CEADB" w:rsidR="00C90FF1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B6AD1">
        <w:rPr>
          <w:rFonts w:ascii="Times New Roman" w:hAnsi="Times New Roman" w:cs="Times New Roman"/>
        </w:rPr>
        <w:t xml:space="preserve">Sends a </w:t>
      </w:r>
      <w:proofErr w:type="spellStart"/>
      <w:r w:rsidRPr="000B6AD1">
        <w:rPr>
          <w:rFonts w:ascii="Times New Roman" w:hAnsi="Times New Roman" w:cs="Times New Roman"/>
        </w:rPr>
        <w:t>PayPalGetTokenRequest</w:t>
      </w:r>
      <w:proofErr w:type="spellEnd"/>
      <w:r w:rsidRPr="000B6AD1">
        <w:rPr>
          <w:rFonts w:ascii="Times New Roman" w:hAnsi="Times New Roman" w:cs="Times New Roman"/>
        </w:rPr>
        <w:t xml:space="preserve"> to the PayPal server using configured credentials, parses </w:t>
      </w:r>
      <w:proofErr w:type="spellStart"/>
      <w:r w:rsidRPr="000B6AD1">
        <w:rPr>
          <w:rFonts w:ascii="Times New Roman" w:hAnsi="Times New Roman" w:cs="Times New Roman"/>
        </w:rPr>
        <w:t>PayPalGetTokenResponse</w:t>
      </w:r>
      <w:proofErr w:type="spellEnd"/>
      <w:r w:rsidRPr="000B6AD1">
        <w:rPr>
          <w:rFonts w:ascii="Times New Roman" w:hAnsi="Times New Roman" w:cs="Times New Roman"/>
        </w:rPr>
        <w:t>, and returns the generated OAuth token.</w:t>
      </w:r>
    </w:p>
    <w:p w14:paraId="56D44F71" w14:textId="3C77A901" w:rsidR="00CC52D6" w:rsidRPr="00BA0F21" w:rsidRDefault="000B6AD1" w:rsidP="00CC52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B6AD1">
        <w:rPr>
          <w:rFonts w:ascii="Times New Roman" w:hAnsi="Times New Roman" w:cs="Times New Roman"/>
          <w:b/>
          <w:bCs/>
        </w:rPr>
        <w:t>createTransaction</w:t>
      </w:r>
      <w:proofErr w:type="spellEnd"/>
    </w:p>
    <w:p w14:paraId="29F87DEA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3D034802" w14:textId="66C70505" w:rsidR="00CC52D6" w:rsidRPr="00BA0F21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B6AD1">
        <w:rPr>
          <w:rFonts w:ascii="Times New Roman" w:hAnsi="Times New Roman" w:cs="Times New Roman"/>
        </w:rPr>
        <w:t>order: Order — order to be converted into a PayPal transaction</w:t>
      </w:r>
    </w:p>
    <w:p w14:paraId="41EE51F0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4F3A7B1F" w14:textId="77777777" w:rsidR="000B6AD1" w:rsidRDefault="000B6AD1" w:rsidP="000B6A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0B6AD1">
        <w:rPr>
          <w:rFonts w:ascii="Times New Roman" w:hAnsi="Times New Roman" w:cs="Times New Roman"/>
        </w:rPr>
        <w:t>InsufficientAmountException</w:t>
      </w:r>
      <w:proofErr w:type="spellEnd"/>
      <w:r w:rsidRPr="000B6AD1">
        <w:rPr>
          <w:rFonts w:ascii="Times New Roman" w:hAnsi="Times New Roman" w:cs="Times New Roman"/>
        </w:rPr>
        <w:t xml:space="preserve"> if order total is invalid</w:t>
      </w:r>
    </w:p>
    <w:p w14:paraId="6F2325B4" w14:textId="00412B2B" w:rsidR="00CC52D6" w:rsidRPr="000B6AD1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0B6AD1">
        <w:rPr>
          <w:rFonts w:ascii="Times New Roman" w:hAnsi="Times New Roman" w:cs="Times New Roman"/>
        </w:rPr>
        <w:t>UnknownException</w:t>
      </w:r>
      <w:proofErr w:type="spellEnd"/>
      <w:proofErr w:type="gramEnd"/>
      <w:r w:rsidRPr="000B6AD1">
        <w:rPr>
          <w:rFonts w:ascii="Times New Roman" w:hAnsi="Times New Roman" w:cs="Times New Roman"/>
        </w:rPr>
        <w:t xml:space="preserve"> for PayPal API failures</w:t>
      </w:r>
    </w:p>
    <w:p w14:paraId="326A656D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36C1C3F7" w14:textId="13C009B4" w:rsidR="00CC52D6" w:rsidRPr="00BD21D7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B6AD1">
        <w:rPr>
          <w:rFonts w:ascii="Times New Roman" w:hAnsi="Times New Roman" w:cs="Times New Roman"/>
        </w:rPr>
        <w:t xml:space="preserve">Sends a </w:t>
      </w:r>
      <w:proofErr w:type="spellStart"/>
      <w:r w:rsidRPr="000B6AD1">
        <w:rPr>
          <w:rFonts w:ascii="Times New Roman" w:hAnsi="Times New Roman" w:cs="Times New Roman"/>
        </w:rPr>
        <w:t>PayPalCreateTransactionRequest</w:t>
      </w:r>
      <w:proofErr w:type="spellEnd"/>
      <w:r w:rsidRPr="000B6AD1">
        <w:rPr>
          <w:rFonts w:ascii="Times New Roman" w:hAnsi="Times New Roman" w:cs="Times New Roman"/>
        </w:rPr>
        <w:t xml:space="preserve"> containing the order’s amount and metadata. After parsing </w:t>
      </w:r>
      <w:proofErr w:type="spellStart"/>
      <w:r w:rsidRPr="000B6AD1">
        <w:rPr>
          <w:rFonts w:ascii="Times New Roman" w:hAnsi="Times New Roman" w:cs="Times New Roman"/>
        </w:rPr>
        <w:t>PayPalCreateTransactionResponse</w:t>
      </w:r>
      <w:proofErr w:type="spellEnd"/>
      <w:r w:rsidRPr="000B6AD1">
        <w:rPr>
          <w:rFonts w:ascii="Times New Roman" w:hAnsi="Times New Roman" w:cs="Times New Roman"/>
        </w:rPr>
        <w:t>, returns the approval URL for redirecting the user.</w:t>
      </w:r>
    </w:p>
    <w:p w14:paraId="2BE579F0" w14:textId="56DD5CD3" w:rsidR="00CC52D6" w:rsidRPr="00BA0F21" w:rsidRDefault="000B6AD1" w:rsidP="00CC52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B6AD1">
        <w:rPr>
          <w:rFonts w:ascii="Times New Roman" w:hAnsi="Times New Roman" w:cs="Times New Roman"/>
          <w:b/>
          <w:bCs/>
        </w:rPr>
        <w:t>notifyEvent</w:t>
      </w:r>
      <w:proofErr w:type="spellEnd"/>
    </w:p>
    <w:p w14:paraId="1D83BE9C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Parameter</w:t>
      </w:r>
      <w:r>
        <w:rPr>
          <w:rFonts w:ascii="Times New Roman" w:hAnsi="Times New Roman" w:cs="Times New Roman"/>
        </w:rPr>
        <w:t xml:space="preserve">: </w:t>
      </w:r>
    </w:p>
    <w:p w14:paraId="62343904" w14:textId="68E79CAA" w:rsidR="00CC52D6" w:rsidRPr="00BA0F21" w:rsidRDefault="000B6AD1" w:rsidP="00CC52D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B6AD1">
        <w:rPr>
          <w:rFonts w:ascii="Times New Roman" w:hAnsi="Times New Roman" w:cs="Times New Roman"/>
        </w:rPr>
        <w:t>status: any — internal or external event state</w:t>
      </w:r>
    </w:p>
    <w:p w14:paraId="55FD8DBF" w14:textId="6AF0BB6F" w:rsidR="00CC52D6" w:rsidRPr="000B6AD1" w:rsidRDefault="00CC52D6" w:rsidP="000B6A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>Exception:</w:t>
      </w:r>
    </w:p>
    <w:p w14:paraId="7B33BFA2" w14:textId="77777777" w:rsidR="00CC52D6" w:rsidRDefault="00CC52D6" w:rsidP="00CC52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A0F21">
        <w:rPr>
          <w:rFonts w:ascii="Times New Roman" w:hAnsi="Times New Roman" w:cs="Times New Roman"/>
        </w:rPr>
        <w:t xml:space="preserve">Method: </w:t>
      </w:r>
    </w:p>
    <w:p w14:paraId="52233643" w14:textId="65D2F818" w:rsidR="00CC52D6" w:rsidRPr="00CC52D6" w:rsidRDefault="000B6AD1" w:rsidP="000B6AD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B6AD1">
        <w:rPr>
          <w:rFonts w:ascii="Times New Roman" w:hAnsi="Times New Roman" w:cs="Times New Roman"/>
        </w:rPr>
        <w:t xml:space="preserve">A simple callback for event propagation inside the subsystem. The method notifies upper layers (e.g., </w:t>
      </w:r>
      <w:proofErr w:type="spellStart"/>
      <w:r w:rsidRPr="000B6AD1">
        <w:rPr>
          <w:rFonts w:ascii="Times New Roman" w:hAnsi="Times New Roman" w:cs="Times New Roman"/>
        </w:rPr>
        <w:t>PayPalManager</w:t>
      </w:r>
      <w:proofErr w:type="spellEnd"/>
      <w:r w:rsidRPr="000B6AD1">
        <w:rPr>
          <w:rFonts w:ascii="Times New Roman" w:hAnsi="Times New Roman" w:cs="Times New Roman"/>
        </w:rPr>
        <w:t>) about events such as “TOKEN_RECEIVED”, “TRANSACTION_CREATED”, “CAPTURE_SUCCESS”, etc.</w:t>
      </w:r>
    </w:p>
    <w:sectPr w:rsidR="00CC52D6" w:rsidRPr="00CC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4F21C" w14:textId="77777777" w:rsidR="0010563E" w:rsidRDefault="0010563E" w:rsidP="00BA0F21">
      <w:pPr>
        <w:spacing w:after="0" w:line="240" w:lineRule="auto"/>
      </w:pPr>
      <w:r>
        <w:separator/>
      </w:r>
    </w:p>
  </w:endnote>
  <w:endnote w:type="continuationSeparator" w:id="0">
    <w:p w14:paraId="2D0CBE09" w14:textId="77777777" w:rsidR="0010563E" w:rsidRDefault="0010563E" w:rsidP="00BA0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91787" w14:textId="77777777" w:rsidR="0010563E" w:rsidRDefault="0010563E" w:rsidP="00BA0F21">
      <w:pPr>
        <w:spacing w:after="0" w:line="240" w:lineRule="auto"/>
      </w:pPr>
      <w:r>
        <w:separator/>
      </w:r>
    </w:p>
  </w:footnote>
  <w:footnote w:type="continuationSeparator" w:id="0">
    <w:p w14:paraId="273D9E40" w14:textId="77777777" w:rsidR="0010563E" w:rsidRDefault="0010563E" w:rsidP="00BA0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0F34AD"/>
    <w:multiLevelType w:val="hybridMultilevel"/>
    <w:tmpl w:val="F4DAD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F0F01"/>
    <w:multiLevelType w:val="hybridMultilevel"/>
    <w:tmpl w:val="83B6605E"/>
    <w:lvl w:ilvl="0" w:tplc="8ACC59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9419814">
    <w:abstractNumId w:val="0"/>
  </w:num>
  <w:num w:numId="2" w16cid:durableId="755596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E1"/>
    <w:rsid w:val="000050D8"/>
    <w:rsid w:val="00092C7B"/>
    <w:rsid w:val="000B37FC"/>
    <w:rsid w:val="000B6AD1"/>
    <w:rsid w:val="000D7699"/>
    <w:rsid w:val="000E6701"/>
    <w:rsid w:val="0010563E"/>
    <w:rsid w:val="001332A0"/>
    <w:rsid w:val="00154C70"/>
    <w:rsid w:val="00197030"/>
    <w:rsid w:val="0020485D"/>
    <w:rsid w:val="002064C7"/>
    <w:rsid w:val="00217FAC"/>
    <w:rsid w:val="00231AA0"/>
    <w:rsid w:val="002478AF"/>
    <w:rsid w:val="00265D32"/>
    <w:rsid w:val="00271340"/>
    <w:rsid w:val="002D040A"/>
    <w:rsid w:val="002D63C5"/>
    <w:rsid w:val="00314E2D"/>
    <w:rsid w:val="00351D43"/>
    <w:rsid w:val="003526EA"/>
    <w:rsid w:val="00364EED"/>
    <w:rsid w:val="003C116D"/>
    <w:rsid w:val="004678B7"/>
    <w:rsid w:val="00543947"/>
    <w:rsid w:val="0057529C"/>
    <w:rsid w:val="005F08DF"/>
    <w:rsid w:val="00646AE1"/>
    <w:rsid w:val="00682DF9"/>
    <w:rsid w:val="00727CD8"/>
    <w:rsid w:val="00736661"/>
    <w:rsid w:val="007549EB"/>
    <w:rsid w:val="00850B48"/>
    <w:rsid w:val="009541D1"/>
    <w:rsid w:val="009E75D0"/>
    <w:rsid w:val="00A50378"/>
    <w:rsid w:val="00A520A1"/>
    <w:rsid w:val="00A60308"/>
    <w:rsid w:val="00AA17C0"/>
    <w:rsid w:val="00B073A3"/>
    <w:rsid w:val="00B1172D"/>
    <w:rsid w:val="00B222A3"/>
    <w:rsid w:val="00BA0F21"/>
    <w:rsid w:val="00BD21D7"/>
    <w:rsid w:val="00C43AAB"/>
    <w:rsid w:val="00C90FF1"/>
    <w:rsid w:val="00CB2019"/>
    <w:rsid w:val="00CB321F"/>
    <w:rsid w:val="00CC52D6"/>
    <w:rsid w:val="00D76245"/>
    <w:rsid w:val="00DF3F7B"/>
    <w:rsid w:val="00E237C4"/>
    <w:rsid w:val="00E300C3"/>
    <w:rsid w:val="00E529CF"/>
    <w:rsid w:val="00E71A55"/>
    <w:rsid w:val="00EA0414"/>
    <w:rsid w:val="00EA117A"/>
    <w:rsid w:val="00EE47EB"/>
    <w:rsid w:val="00F85AAA"/>
    <w:rsid w:val="00FF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B750"/>
  <w15:chartTrackingRefBased/>
  <w15:docId w15:val="{1FAFE0A4-2AC8-4320-8A8A-A1154031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AE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AE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AE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A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AE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AE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AE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AE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AE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AE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AE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46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F21"/>
  </w:style>
  <w:style w:type="paragraph" w:styleId="Footer">
    <w:name w:val="footer"/>
    <w:basedOn w:val="Normal"/>
    <w:link w:val="FooterChar"/>
    <w:uiPriority w:val="99"/>
    <w:unhideWhenUsed/>
    <w:rsid w:val="00BA0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F21"/>
  </w:style>
  <w:style w:type="character" w:styleId="Strong">
    <w:name w:val="Strong"/>
    <w:basedOn w:val="DefaultParagraphFont"/>
    <w:uiPriority w:val="22"/>
    <w:qFormat/>
    <w:rsid w:val="00BA0F2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31A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94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5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7B9BA-8E89-43AA-A9C0-EEAEC8285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1191</Characters>
  <Application>Microsoft Office Word</Application>
  <DocSecurity>0</DocSecurity>
  <Lines>70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Nong Quoc Khanh 20226088</dc:creator>
  <cp:keywords/>
  <dc:description/>
  <cp:lastModifiedBy>Nguyen Minh Tuan 20226095</cp:lastModifiedBy>
  <cp:revision>2</cp:revision>
  <dcterms:created xsi:type="dcterms:W3CDTF">2025-11-14T18:44:00Z</dcterms:created>
  <dcterms:modified xsi:type="dcterms:W3CDTF">2025-11-14T18:44:00Z</dcterms:modified>
</cp:coreProperties>
</file>