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F7F4" w14:textId="757F7732" w:rsidR="00765B62" w:rsidRPr="009B7746" w:rsidRDefault="00765B62">
      <w:pPr>
        <w:rPr>
          <w:rFonts w:ascii="Times New Roman" w:hAnsi="Times New Roman" w:cs="Times New Roman"/>
          <w:color w:val="FF0000"/>
          <w:sz w:val="26"/>
          <w:szCs w:val="26"/>
          <w:shd w:val="clear" w:color="auto" w:fill="FFFFFF"/>
        </w:rPr>
      </w:pPr>
      <w:r w:rsidRPr="009B7746">
        <w:rPr>
          <w:rFonts w:ascii="Times New Roman" w:hAnsi="Times New Roman" w:cs="Times New Roman"/>
          <w:color w:val="FF0000"/>
          <w:sz w:val="26"/>
          <w:szCs w:val="26"/>
          <w:shd w:val="clear" w:color="auto" w:fill="FFFFFF"/>
        </w:rPr>
        <w:t>Đàm phán là gì?</w:t>
      </w:r>
    </w:p>
    <w:p w14:paraId="1F2991CF" w14:textId="1ABF5993" w:rsidR="0035175E" w:rsidRPr="009B7746" w:rsidRDefault="00765B62">
      <w:pPr>
        <w:rPr>
          <w:rFonts w:ascii="Times New Roman" w:hAnsi="Times New Roman" w:cs="Times New Roman"/>
          <w:color w:val="333333"/>
          <w:sz w:val="26"/>
          <w:szCs w:val="26"/>
          <w:shd w:val="clear" w:color="auto" w:fill="FFFFFF"/>
        </w:rPr>
      </w:pPr>
      <w:r w:rsidRPr="009B7746">
        <w:rPr>
          <w:rFonts w:ascii="Times New Roman" w:hAnsi="Times New Roman" w:cs="Times New Roman"/>
          <w:color w:val="333333"/>
          <w:sz w:val="26"/>
          <w:szCs w:val="26"/>
          <w:shd w:val="clear" w:color="auto" w:fill="FFFFFF"/>
        </w:rPr>
        <w:t>Đàm phán là quá trình tiến hành trao đổi, thảo luận giữa 2 hay nhiều bên để đạt được những thỏa thuận. Quá trình đàm phán diễn ra khi có những mâu thuẫn, hoặc những mối quan tâm chung cần giải quyết. Đàm phán được thực hiện khi và chỉ khi cần sự thống nhất về quyền và lợi ích giữa các bên. Quá trình đàm phán có thể diễn ra trong thời gian ngắn (lương lượng), hoặc trong thời gian dài lên tới hàn năm trời.</w:t>
      </w:r>
    </w:p>
    <w:p w14:paraId="6D6D8D34" w14:textId="77777777" w:rsidR="009B7746" w:rsidRPr="009B7746" w:rsidRDefault="00116CF7">
      <w:pPr>
        <w:rPr>
          <w:rFonts w:ascii="Times New Roman" w:hAnsi="Times New Roman" w:cs="Times New Roman"/>
          <w:color w:val="FF0000"/>
          <w:sz w:val="26"/>
          <w:szCs w:val="26"/>
          <w:shd w:val="clear" w:color="auto" w:fill="FFFFFF"/>
        </w:rPr>
      </w:pPr>
      <w:r w:rsidRPr="009B7746">
        <w:rPr>
          <w:rFonts w:ascii="Times New Roman" w:hAnsi="Times New Roman" w:cs="Times New Roman"/>
          <w:color w:val="FF0000"/>
          <w:sz w:val="26"/>
          <w:szCs w:val="26"/>
          <w:shd w:val="clear" w:color="auto" w:fill="FFFFFF"/>
        </w:rPr>
        <w:t>Tiến trình đàm phán:</w:t>
      </w:r>
    </w:p>
    <w:p w14:paraId="0E8F841E" w14:textId="01E377B0" w:rsidR="00116CF7" w:rsidRPr="009B7746" w:rsidRDefault="009B7746">
      <w:pPr>
        <w:rPr>
          <w:rFonts w:ascii="Times New Roman" w:hAnsi="Times New Roman" w:cs="Times New Roman"/>
          <w:color w:val="202124"/>
          <w:sz w:val="26"/>
          <w:szCs w:val="26"/>
          <w:shd w:val="clear" w:color="auto" w:fill="FFFFFF"/>
        </w:rPr>
      </w:pPr>
      <w:r w:rsidRPr="009B7746">
        <w:rPr>
          <w:rFonts w:ascii="Times New Roman" w:hAnsi="Times New Roman" w:cs="Times New Roman"/>
          <w:color w:val="202124"/>
          <w:sz w:val="26"/>
          <w:szCs w:val="26"/>
          <w:shd w:val="clear" w:color="auto" w:fill="FFFFFF"/>
        </w:rPr>
        <w:t>Thu thập và xử lý tài liệu ban đầu</w:t>
      </w:r>
    </w:p>
    <w:p w14:paraId="0E733E28" w14:textId="73E1A71D" w:rsidR="009B7746" w:rsidRPr="009B7746" w:rsidRDefault="009B7746">
      <w:pPr>
        <w:rPr>
          <w:rFonts w:ascii="Times New Roman" w:hAnsi="Times New Roman" w:cs="Times New Roman"/>
          <w:color w:val="202124"/>
          <w:sz w:val="26"/>
          <w:szCs w:val="26"/>
          <w:shd w:val="clear" w:color="auto" w:fill="FFFFFF"/>
        </w:rPr>
      </w:pPr>
      <w:r w:rsidRPr="009B7746">
        <w:rPr>
          <w:rFonts w:ascii="Times New Roman" w:hAnsi="Times New Roman" w:cs="Times New Roman"/>
          <w:color w:val="202124"/>
          <w:sz w:val="26"/>
          <w:szCs w:val="26"/>
          <w:shd w:val="clear" w:color="auto" w:fill="FFFFFF"/>
        </w:rPr>
        <w:t xml:space="preserve">Lập mục tiêu, sách lược, kế hoạch thương lượng </w:t>
      </w:r>
    </w:p>
    <w:p w14:paraId="32D4FB0C" w14:textId="425E9447" w:rsidR="009B7746" w:rsidRPr="009B7746" w:rsidRDefault="009B7746">
      <w:pPr>
        <w:rPr>
          <w:rFonts w:ascii="Times New Roman" w:hAnsi="Times New Roman" w:cs="Times New Roman"/>
          <w:color w:val="202124"/>
          <w:sz w:val="26"/>
          <w:szCs w:val="26"/>
          <w:shd w:val="clear" w:color="auto" w:fill="FFFFFF"/>
        </w:rPr>
      </w:pPr>
      <w:r w:rsidRPr="009B7746">
        <w:rPr>
          <w:rFonts w:ascii="Times New Roman" w:hAnsi="Times New Roman" w:cs="Times New Roman"/>
          <w:color w:val="202124"/>
          <w:sz w:val="26"/>
          <w:szCs w:val="26"/>
          <w:shd w:val="clear" w:color="auto" w:fill="FFFFFF"/>
        </w:rPr>
        <w:t>Chuẩn bị nhân sự</w:t>
      </w:r>
    </w:p>
    <w:p w14:paraId="416B2DA0" w14:textId="6C8B9AEC" w:rsidR="009B7746" w:rsidRPr="009B7746" w:rsidRDefault="009B7746">
      <w:pPr>
        <w:rPr>
          <w:rFonts w:ascii="Times New Roman" w:hAnsi="Times New Roman" w:cs="Times New Roman"/>
          <w:color w:val="202124"/>
          <w:sz w:val="26"/>
          <w:szCs w:val="26"/>
          <w:shd w:val="clear" w:color="auto" w:fill="FFFFFF"/>
        </w:rPr>
      </w:pPr>
      <w:r w:rsidRPr="009B7746">
        <w:rPr>
          <w:rFonts w:ascii="Times New Roman" w:hAnsi="Times New Roman" w:cs="Times New Roman"/>
          <w:color w:val="202124"/>
          <w:sz w:val="26"/>
          <w:szCs w:val="26"/>
          <w:shd w:val="clear" w:color="auto" w:fill="FFFFFF"/>
        </w:rPr>
        <w:t>Lựa chọn chiến lược, chiến thuật</w:t>
      </w:r>
    </w:p>
    <w:p w14:paraId="42C3388F" w14:textId="49DA64D3" w:rsidR="009B7746" w:rsidRPr="009B7746" w:rsidRDefault="009B7746">
      <w:pPr>
        <w:rPr>
          <w:rFonts w:ascii="Times New Roman" w:hAnsi="Times New Roman" w:cs="Times New Roman"/>
          <w:color w:val="202124"/>
          <w:sz w:val="26"/>
          <w:szCs w:val="26"/>
          <w:shd w:val="clear" w:color="auto" w:fill="FFFFFF"/>
        </w:rPr>
      </w:pPr>
      <w:r w:rsidRPr="009B7746">
        <w:rPr>
          <w:rFonts w:ascii="Times New Roman" w:hAnsi="Times New Roman" w:cs="Times New Roman"/>
          <w:color w:val="202124"/>
          <w:sz w:val="26"/>
          <w:szCs w:val="26"/>
          <w:shd w:val="clear" w:color="auto" w:fill="FFFFFF"/>
        </w:rPr>
        <w:t>Thương lượng thử</w:t>
      </w:r>
    </w:p>
    <w:p w14:paraId="09F6ABDC" w14:textId="77777777" w:rsidR="009B7746" w:rsidRPr="009B7746" w:rsidRDefault="009B7746">
      <w:pPr>
        <w:rPr>
          <w:rFonts w:ascii="Times New Roman" w:hAnsi="Times New Roman" w:cs="Times New Roman"/>
          <w:color w:val="333333"/>
          <w:sz w:val="26"/>
          <w:szCs w:val="26"/>
          <w:shd w:val="clear" w:color="auto" w:fill="FFFFFF"/>
        </w:rPr>
      </w:pPr>
    </w:p>
    <w:p w14:paraId="1DF16259" w14:textId="270F8DCB" w:rsidR="00765B62" w:rsidRPr="009B7746" w:rsidRDefault="00116CF7">
      <w:pPr>
        <w:rPr>
          <w:rFonts w:ascii="Times New Roman" w:hAnsi="Times New Roman" w:cs="Times New Roman"/>
          <w:color w:val="FF0000"/>
          <w:sz w:val="26"/>
          <w:szCs w:val="26"/>
        </w:rPr>
      </w:pPr>
      <w:r w:rsidRPr="009B7746">
        <w:rPr>
          <w:rFonts w:ascii="Times New Roman" w:hAnsi="Times New Roman" w:cs="Times New Roman"/>
          <w:color w:val="FF0000"/>
          <w:sz w:val="26"/>
          <w:szCs w:val="26"/>
        </w:rPr>
        <w:t xml:space="preserve">Đàm phán chia làm </w:t>
      </w:r>
    </w:p>
    <w:p w14:paraId="7B223664" w14:textId="039821E2" w:rsidR="00116CF7" w:rsidRPr="009B7746" w:rsidRDefault="00116CF7" w:rsidP="00116CF7">
      <w:pPr>
        <w:pStyle w:val="oancuaDanhsach"/>
        <w:numPr>
          <w:ilvl w:val="0"/>
          <w:numId w:val="1"/>
        </w:numPr>
        <w:rPr>
          <w:rFonts w:ascii="Times New Roman" w:hAnsi="Times New Roman" w:cs="Times New Roman"/>
          <w:sz w:val="26"/>
          <w:szCs w:val="26"/>
        </w:rPr>
      </w:pPr>
      <w:r w:rsidRPr="009B7746">
        <w:rPr>
          <w:rFonts w:ascii="Times New Roman" w:hAnsi="Times New Roman" w:cs="Times New Roman"/>
          <w:sz w:val="26"/>
          <w:szCs w:val="26"/>
        </w:rPr>
        <w:t xml:space="preserve">Căn cứ số bên tham gia đàm phán </w:t>
      </w:r>
    </w:p>
    <w:p w14:paraId="7E5888BB" w14:textId="4BCBEFD4"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t>+ đàm phán song phương</w:t>
      </w:r>
    </w:p>
    <w:p w14:paraId="69BC7F90" w14:textId="5D056C40"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t>+ đàm phán đa phương</w:t>
      </w:r>
    </w:p>
    <w:p w14:paraId="3416C345" w14:textId="6FEA4E03"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t>+ đàm phán theo nhóm đối tác</w:t>
      </w:r>
    </w:p>
    <w:p w14:paraId="0ABFC806" w14:textId="107277A8" w:rsidR="00116CF7" w:rsidRPr="009B7746" w:rsidRDefault="00116CF7" w:rsidP="00116CF7">
      <w:pPr>
        <w:pStyle w:val="oancuaDanhsach"/>
        <w:numPr>
          <w:ilvl w:val="0"/>
          <w:numId w:val="1"/>
        </w:numPr>
        <w:rPr>
          <w:rFonts w:ascii="Times New Roman" w:hAnsi="Times New Roman" w:cs="Times New Roman"/>
          <w:sz w:val="26"/>
          <w:szCs w:val="26"/>
        </w:rPr>
      </w:pPr>
      <w:r w:rsidRPr="009B7746">
        <w:rPr>
          <w:rFonts w:ascii="Times New Roman" w:hAnsi="Times New Roman" w:cs="Times New Roman"/>
          <w:sz w:val="26"/>
          <w:szCs w:val="26"/>
        </w:rPr>
        <w:t>Căn cứ theo nội dung đàm phán</w:t>
      </w:r>
    </w:p>
    <w:p w14:paraId="12652C72" w14:textId="5BC02EB5"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t>+ đàm phán kinh tế</w:t>
      </w:r>
    </w:p>
    <w:p w14:paraId="76CCBBCE" w14:textId="495FD4E9"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t>+ đàm phán chính trị</w:t>
      </w:r>
    </w:p>
    <w:p w14:paraId="7C77BF30" w14:textId="3192164C"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t>+ đàm phán ngoại giao</w:t>
      </w:r>
    </w:p>
    <w:p w14:paraId="4C6E3E72" w14:textId="6E4579DF" w:rsidR="00116CF7" w:rsidRPr="009B7746" w:rsidRDefault="00116CF7" w:rsidP="00116CF7">
      <w:pPr>
        <w:pStyle w:val="oancuaDanhsach"/>
        <w:numPr>
          <w:ilvl w:val="0"/>
          <w:numId w:val="1"/>
        </w:numPr>
        <w:rPr>
          <w:rFonts w:ascii="Times New Roman" w:hAnsi="Times New Roman" w:cs="Times New Roman"/>
          <w:sz w:val="26"/>
          <w:szCs w:val="26"/>
        </w:rPr>
      </w:pPr>
      <w:r w:rsidRPr="009B7746">
        <w:rPr>
          <w:rFonts w:ascii="Times New Roman" w:hAnsi="Times New Roman" w:cs="Times New Roman"/>
          <w:sz w:val="26"/>
          <w:szCs w:val="26"/>
        </w:rPr>
        <w:t>Căn cứ theo phạm vi của giải pháp</w:t>
      </w:r>
    </w:p>
    <w:p w14:paraId="7A615ABE" w14:textId="29C50088"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t>+ đàm phán trọn gói và đàm phán từng phần</w:t>
      </w:r>
    </w:p>
    <w:p w14:paraId="05B22299" w14:textId="43D2DB27" w:rsidR="00116CF7" w:rsidRPr="009B7746" w:rsidRDefault="00116CF7" w:rsidP="00116CF7">
      <w:pPr>
        <w:pStyle w:val="oancuaDanhsach"/>
        <w:numPr>
          <w:ilvl w:val="0"/>
          <w:numId w:val="1"/>
        </w:numPr>
        <w:rPr>
          <w:rFonts w:ascii="Times New Roman" w:hAnsi="Times New Roman" w:cs="Times New Roman"/>
          <w:sz w:val="26"/>
          <w:szCs w:val="26"/>
        </w:rPr>
      </w:pPr>
      <w:r w:rsidRPr="009B7746">
        <w:rPr>
          <w:rFonts w:ascii="Times New Roman" w:hAnsi="Times New Roman" w:cs="Times New Roman"/>
          <w:sz w:val="26"/>
          <w:szCs w:val="26"/>
        </w:rPr>
        <w:t>Căn cứ theo chủ để</w:t>
      </w:r>
    </w:p>
    <w:p w14:paraId="0B2E39F8" w14:textId="134881A2"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lastRenderedPageBreak/>
        <w:t>+ đàm phán ở cấp vĩ mô</w:t>
      </w:r>
    </w:p>
    <w:p w14:paraId="5FA1DA3F" w14:textId="38F6D42A" w:rsidR="00116CF7" w:rsidRPr="009B7746" w:rsidRDefault="00116CF7" w:rsidP="00116CF7">
      <w:pPr>
        <w:ind w:left="360"/>
        <w:rPr>
          <w:rFonts w:ascii="Times New Roman" w:hAnsi="Times New Roman" w:cs="Times New Roman"/>
          <w:sz w:val="26"/>
          <w:szCs w:val="26"/>
        </w:rPr>
      </w:pPr>
      <w:r w:rsidRPr="009B7746">
        <w:rPr>
          <w:rFonts w:ascii="Times New Roman" w:hAnsi="Times New Roman" w:cs="Times New Roman"/>
          <w:sz w:val="26"/>
          <w:szCs w:val="26"/>
        </w:rPr>
        <w:t>+ đàm phán ở cấp vi mô</w:t>
      </w:r>
    </w:p>
    <w:sectPr w:rsidR="00116CF7" w:rsidRPr="009B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A7B"/>
    <w:multiLevelType w:val="hybridMultilevel"/>
    <w:tmpl w:val="6F78D642"/>
    <w:lvl w:ilvl="0" w:tplc="616017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84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62"/>
    <w:rsid w:val="00116CF7"/>
    <w:rsid w:val="00586C5C"/>
    <w:rsid w:val="00765B62"/>
    <w:rsid w:val="009B7746"/>
    <w:rsid w:val="00C6543A"/>
    <w:rsid w:val="00CB24AE"/>
    <w:rsid w:val="00F3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6212"/>
  <w15:chartTrackingRefBased/>
  <w15:docId w15:val="{0D3448B9-6E50-42E9-A3A0-E13A7700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1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142</Words>
  <Characters>812</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dc:creator>
  <cp:keywords/>
  <dc:description/>
  <cp:lastModifiedBy>nguyễn tuấn</cp:lastModifiedBy>
  <cp:revision>1</cp:revision>
  <dcterms:created xsi:type="dcterms:W3CDTF">2022-07-28T02:14:00Z</dcterms:created>
  <dcterms:modified xsi:type="dcterms:W3CDTF">2022-07-28T02:29:00Z</dcterms:modified>
</cp:coreProperties>
</file>