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3" w:rsidRDefault="001F3D64" w:rsidP="001F3D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3D64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F3D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F3D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8"/>
          <w:szCs w:val="28"/>
        </w:rPr>
        <w:t>bổ</w:t>
      </w:r>
      <w:proofErr w:type="spellEnd"/>
      <w:r w:rsidRPr="001F3D64">
        <w:rPr>
          <w:rFonts w:ascii="Times New Roman" w:hAnsi="Times New Roman" w:cs="Times New Roman"/>
          <w:b/>
          <w:sz w:val="28"/>
          <w:szCs w:val="28"/>
        </w:rPr>
        <w:t xml:space="preserve"> sung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</w:p>
    <w:p w:rsidR="001F3D64" w:rsidRPr="00E02127" w:rsidRDefault="001F3D64" w:rsidP="001F3D64">
      <w:pPr>
        <w:rPr>
          <w:rFonts w:ascii="Times New Roman" w:hAnsi="Times New Roman" w:cs="Times New Roman"/>
          <w:sz w:val="26"/>
          <w:szCs w:val="26"/>
        </w:rPr>
      </w:pPr>
    </w:p>
    <w:p w:rsidR="00E02127" w:rsidRPr="00E02127" w:rsidRDefault="00E02127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212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1 -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09</w:t>
      </w:r>
    </w:p>
    <w:p w:rsidR="001F3D64" w:rsidRPr="00E02127" w:rsidRDefault="00E02127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2127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- 21110933</w:t>
      </w:r>
    </w:p>
    <w:p w:rsidR="00E02127" w:rsidRPr="00E02127" w:rsidRDefault="00E02127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2127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Thùy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Duyên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- 21110407</w:t>
      </w:r>
    </w:p>
    <w:p w:rsidR="001F3D64" w:rsidRPr="00E02127" w:rsidRDefault="00E02127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212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127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E02127">
        <w:rPr>
          <w:rFonts w:ascii="Times New Roman" w:hAnsi="Times New Roman" w:cs="Times New Roman"/>
          <w:sz w:val="26"/>
          <w:szCs w:val="26"/>
        </w:rPr>
        <w:t xml:space="preserve"> - 21110936</w:t>
      </w:r>
    </w:p>
    <w:p w:rsidR="001F3D64" w:rsidRDefault="001F3D64" w:rsidP="001F3D64">
      <w:pPr>
        <w:rPr>
          <w:rFonts w:ascii="Times New Roman" w:hAnsi="Times New Roman" w:cs="Times New Roman"/>
          <w:b/>
          <w:sz w:val="26"/>
          <w:szCs w:val="26"/>
        </w:rPr>
      </w:pPr>
      <w:r w:rsidRPr="001F3D64">
        <w:rPr>
          <w:rFonts w:ascii="Times New Roman" w:hAnsi="Times New Roman" w:cs="Times New Roman"/>
          <w:b/>
          <w:sz w:val="26"/>
          <w:szCs w:val="26"/>
        </w:rPr>
        <w:t>I. Poster</w:t>
      </w:r>
    </w:p>
    <w:p w:rsidR="00AA4630" w:rsidRPr="001F3D64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55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7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</w:p>
    <w:p w:rsidR="00E02127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</w:p>
    <w:p w:rsidR="00E02127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</w:p>
    <w:p w:rsidR="00E02127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</w:p>
    <w:p w:rsidR="00E02127" w:rsidRDefault="00E02127" w:rsidP="001F3D64">
      <w:pPr>
        <w:rPr>
          <w:rFonts w:ascii="Times New Roman" w:hAnsi="Times New Roman" w:cs="Times New Roman"/>
          <w:b/>
          <w:sz w:val="26"/>
          <w:szCs w:val="26"/>
        </w:rPr>
      </w:pPr>
    </w:p>
    <w:p w:rsidR="001F3D64" w:rsidRDefault="001F3D64" w:rsidP="001F3D64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F3D6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II.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proofErr w:type="gram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1F3D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3D6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:rsidR="001F3D64" w:rsidRPr="00EF51F8" w:rsidRDefault="001F3D64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F51F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51F8">
        <w:rPr>
          <w:rFonts w:ascii="Times New Roman" w:hAnsi="Times New Roman" w:cs="Times New Roman"/>
          <w:sz w:val="26"/>
          <w:szCs w:val="26"/>
        </w:rPr>
        <w:t>kế</w:t>
      </w:r>
      <w:r w:rsidR="00EF51F8" w:rsidRPr="00EF51F8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 w:rsidRPr="00EF51F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F51F8" w:rsidRPr="00EF51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 w:rsidRPr="00EF51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 xml:space="preserve"> node</w:t>
      </w:r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51F8" w:rsidRPr="00EF51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F51F8" w:rsidRPr="00EF51F8">
        <w:rPr>
          <w:rFonts w:ascii="Times New Roman" w:hAnsi="Times New Roman" w:cs="Times New Roman"/>
          <w:sz w:val="26"/>
          <w:szCs w:val="26"/>
        </w:rPr>
        <w:t>:</w:t>
      </w:r>
    </w:p>
    <w:p w:rsidR="00EF51F8" w:rsidRDefault="00EF51F8" w:rsidP="001F3D64">
      <w:pPr>
        <w:rPr>
          <w:rFonts w:ascii="Times New Roman" w:hAnsi="Times New Roman" w:cs="Times New Roman"/>
          <w:b/>
          <w:sz w:val="26"/>
          <w:szCs w:val="26"/>
        </w:rPr>
      </w:pPr>
      <w:r w:rsidRPr="00EF51F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7AD1B9" wp14:editId="62036FF1">
            <wp:extent cx="2077221" cy="19618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9161" cy="19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8" w:rsidRPr="00EF51F8" w:rsidRDefault="00EF51F8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COEF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ABC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xyz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flag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1F3D64" w:rsidRDefault="001F3D64" w:rsidP="001F3D64">
      <w:pPr>
        <w:rPr>
          <w:rFonts w:ascii="Times New Roman" w:hAnsi="Times New Roman" w:cs="Times New Roman"/>
          <w:b/>
          <w:sz w:val="26"/>
          <w:szCs w:val="26"/>
        </w:rPr>
      </w:pPr>
      <w:r w:rsidRPr="001F3D64">
        <w:rPr>
          <w:rFonts w:ascii="Times New Roman" w:hAnsi="Times New Roman" w:cs="Times New Roman"/>
          <w:b/>
          <w:sz w:val="26"/>
          <w:szCs w:val="26"/>
        </w:rPr>
        <w:t>1. Addition of polynomials</w:t>
      </w:r>
    </w:p>
    <w:p w:rsidR="009E6987" w:rsidRDefault="009E6987" w:rsidP="001F3D6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0D321F" w:rsidRDefault="000D321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321F">
        <w:rPr>
          <w:rFonts w:ascii="Times New Roman" w:hAnsi="Times New Roman" w:cs="Times New Roman"/>
          <w:color w:val="000000"/>
          <w:sz w:val="26"/>
          <w:szCs w:val="26"/>
        </w:rPr>
        <w:t xml:space="preserve">P-&gt;FLAG == 1 </w:t>
      </w:r>
      <w:proofErr w:type="spellStart"/>
      <w:r w:rsidRPr="000D321F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0D321F">
        <w:rPr>
          <w:rFonts w:ascii="Times New Roman" w:hAnsi="Times New Roman" w:cs="Times New Roman"/>
          <w:color w:val="000000"/>
          <w:sz w:val="26"/>
          <w:szCs w:val="26"/>
        </w:rPr>
        <w:t xml:space="preserve"> Q-&gt;FLAG == 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circle linked list)</w:t>
      </w:r>
    </w:p>
    <w:p w:rsidR="000D321F" w:rsidRDefault="000D321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D321F">
        <w:rPr>
          <w:rFonts w:ascii="Times New Roman" w:hAnsi="Times New Roman" w:cs="Times New Roman"/>
          <w:b/>
          <w:color w:val="000000"/>
          <w:sz w:val="26"/>
          <w:szCs w:val="26"/>
        </w:rPr>
        <w:t>B2: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="001C708F">
        <w:rPr>
          <w:rFonts w:ascii="Times New Roman" w:hAnsi="Times New Roman" w:cs="Times New Roman"/>
          <w:color w:val="000000"/>
          <w:sz w:val="26"/>
          <w:szCs w:val="26"/>
        </w:rPr>
        <w:t>trả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bậc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C708F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1C708F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p w:rsidR="00C32264" w:rsidRDefault="00C32264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32264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14810CE" wp14:editId="01A54E02">
            <wp:extent cx="3615208" cy="6871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01" cy="6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64" w:rsidRDefault="00C32264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:rsidR="001C708F" w:rsidRDefault="001C708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proofErr w:type="gramStart"/>
      <w:r w:rsidRPr="001C708F"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 w:rsidRPr="001C708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C708F">
        <w:rPr>
          <w:rFonts w:ascii="Times New Roman" w:hAnsi="Times New Roman" w:cs="Times New Roman"/>
          <w:color w:val="000000"/>
          <w:sz w:val="26"/>
          <w:szCs w:val="26"/>
        </w:rPr>
        <w:t xml:space="preserve">P) &lt; </w:t>
      </w:r>
      <w:proofErr w:type="spellStart"/>
      <w:r w:rsidRPr="001C708F"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 w:rsidRPr="001C708F">
        <w:rPr>
          <w:rFonts w:ascii="Times New Roman" w:hAnsi="Times New Roman" w:cs="Times New Roman"/>
          <w:color w:val="000000"/>
          <w:sz w:val="26"/>
          <w:szCs w:val="26"/>
        </w:rPr>
        <w:t>(Q)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1C708F" w:rsidRDefault="001C708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Q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Q1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InsertNode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Q=Q-&gt;LINK</w:t>
      </w:r>
    </w:p>
    <w:p w:rsidR="001C708F" w:rsidRDefault="001C708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C708F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52B028BA" wp14:editId="7596092B">
            <wp:extent cx="4772851" cy="202846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6" cy="20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8F" w:rsidRDefault="001C708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+</w:t>
      </w:r>
      <w:r w:rsidRP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P) = </w:t>
      </w:r>
      <w:proofErr w:type="spellStart"/>
      <w:r w:rsidRPr="001C708F"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 w:rsidRPr="001C708F">
        <w:rPr>
          <w:rFonts w:ascii="Times New Roman" w:hAnsi="Times New Roman" w:cs="Times New Roman"/>
          <w:color w:val="000000"/>
          <w:sz w:val="26"/>
          <w:szCs w:val="26"/>
        </w:rPr>
        <w:t>(Q)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1C708F" w:rsidRDefault="001C708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COEF = </w:t>
      </w:r>
      <w:r w:rsidR="009E6987" w:rsidRPr="009E6987">
        <w:rPr>
          <w:rFonts w:ascii="Times New Roman" w:hAnsi="Times New Roman" w:cs="Times New Roman"/>
          <w:color w:val="000000"/>
          <w:sz w:val="26"/>
          <w:szCs w:val="26"/>
        </w:rPr>
        <w:t>Q-&gt;COEF + P-&gt;COEF</w:t>
      </w:r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COEF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0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COEF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Q1,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Q = Q-&gt;LINK </w:t>
      </w:r>
      <w:proofErr w:type="spellStart"/>
      <w:r w:rsidR="009E6987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9E6987">
        <w:rPr>
          <w:rFonts w:ascii="Times New Roman" w:hAnsi="Times New Roman" w:cs="Times New Roman"/>
          <w:color w:val="000000"/>
          <w:sz w:val="26"/>
          <w:szCs w:val="26"/>
        </w:rPr>
        <w:t xml:space="preserve"> P = P-&gt;LINK.</w:t>
      </w:r>
    </w:p>
    <w:p w:rsidR="009E6987" w:rsidRDefault="009E6987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P) &gt;</w:t>
      </w:r>
      <w:r w:rsidRPr="001C7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708F">
        <w:rPr>
          <w:rFonts w:ascii="Times New Roman" w:hAnsi="Times New Roman" w:cs="Times New Roman"/>
          <w:color w:val="000000"/>
          <w:sz w:val="26"/>
          <w:szCs w:val="26"/>
        </w:rPr>
        <w:t>MultiABCF</w:t>
      </w:r>
      <w:proofErr w:type="spellEnd"/>
      <w:r w:rsidRPr="001C708F">
        <w:rPr>
          <w:rFonts w:ascii="Times New Roman" w:hAnsi="Times New Roman" w:cs="Times New Roman"/>
          <w:color w:val="000000"/>
          <w:sz w:val="26"/>
          <w:szCs w:val="26"/>
        </w:rPr>
        <w:t>(Q)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9E6987" w:rsidRDefault="009E6987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P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Q1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InsertNode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P=P-&gt;LINK</w:t>
      </w:r>
      <w:r w:rsidR="00016FC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16FCF" w:rsidRDefault="00016FCF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9E6987" w:rsidRDefault="003D1540" w:rsidP="009E698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toán</w:t>
      </w:r>
      <w:proofErr w:type="spellEnd"/>
      <w:r w:rsidR="009E6987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3D1540" w:rsidRDefault="00AA4630" w:rsidP="009E698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A4630"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3819BC25" wp14:editId="7B888B8A">
            <wp:extent cx="5801204" cy="3113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607" cy="31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7" w:rsidRDefault="00E02127" w:rsidP="004E71C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02127" w:rsidRDefault="00E02127" w:rsidP="004E71C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4E71C7" w:rsidRDefault="004E71C7" w:rsidP="004E71C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2.Multipication</w:t>
      </w:r>
      <w:proofErr w:type="gram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of </w:t>
      </w:r>
      <w:r w:rsidRPr="001F3D64">
        <w:rPr>
          <w:rFonts w:ascii="Times New Roman" w:hAnsi="Times New Roman" w:cs="Times New Roman"/>
          <w:b/>
          <w:sz w:val="26"/>
          <w:szCs w:val="26"/>
        </w:rPr>
        <w:t>polynomials</w:t>
      </w:r>
    </w:p>
    <w:p w:rsidR="004E71C7" w:rsidRDefault="004E71C7" w:rsidP="004E71C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A4630" w:rsidRDefault="004E71C7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while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kia</w:t>
      </w:r>
      <w:proofErr w:type="spellEnd"/>
      <w:proofErr w:type="gramEnd"/>
    </w:p>
    <w:p w:rsidR="004E71C7" w:rsidRDefault="004E71C7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4E71C7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DDB7CCE" wp14:editId="0298A7CE">
            <wp:extent cx="2241073" cy="600044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463" cy="6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C7" w:rsidRPr="004E71C7" w:rsidRDefault="004E71C7" w:rsidP="009E698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016FCF">
        <w:rPr>
          <w:rFonts w:ascii="Times New Roman" w:hAnsi="Times New Roman" w:cs="Times New Roman"/>
          <w:b/>
          <w:color w:val="000000"/>
          <w:sz w:val="26"/>
          <w:szCs w:val="26"/>
        </w:rPr>
        <w:t>B2: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while,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coef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,a,b,c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</w:p>
    <w:p w:rsidR="009E6987" w:rsidRDefault="004E71C7" w:rsidP="009E6987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E71C7"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4E5689F0" wp14:editId="56ACDECD">
            <wp:extent cx="3982006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4E71C7" w:rsidRDefault="00016FCF" w:rsidP="009E69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T = </w:t>
      </w:r>
      <w:r w:rsidRPr="00016FCF">
        <w:rPr>
          <w:rFonts w:ascii="Times New Roman" w:hAnsi="Times New Roman" w:cs="Times New Roman"/>
          <w:sz w:val="26"/>
          <w:szCs w:val="26"/>
        </w:rPr>
        <w:t>Q2-&gt;LINK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Q2,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016FCF" w:rsidRPr="00016FCF" w:rsidRDefault="00016FCF" w:rsidP="009E6987">
      <w:pPr>
        <w:rPr>
          <w:rFonts w:ascii="Times New Roman" w:hAnsi="Times New Roman" w:cs="Times New Roman"/>
          <w:sz w:val="26"/>
          <w:szCs w:val="26"/>
        </w:rPr>
      </w:pPr>
      <w:r w:rsidRPr="00016F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EA51E1" wp14:editId="39278CD3">
            <wp:extent cx="3192472" cy="26341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556" cy="26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87" w:rsidRDefault="00016FCF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đượcc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Q2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16FCF">
        <w:rPr>
          <w:rFonts w:ascii="Times New Roman" w:hAnsi="Times New Roman" w:cs="Times New Roman"/>
          <w:color w:val="000000"/>
          <w:sz w:val="26"/>
          <w:szCs w:val="26"/>
        </w:rPr>
        <w:t>InsertNode</w:t>
      </w:r>
      <w:proofErr w:type="spellEnd"/>
      <w:r w:rsidRPr="00016FCF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016FCF">
        <w:rPr>
          <w:rFonts w:ascii="Times New Roman" w:hAnsi="Times New Roman" w:cs="Times New Roman"/>
          <w:color w:val="000000"/>
          <w:sz w:val="26"/>
          <w:szCs w:val="26"/>
        </w:rPr>
        <w:t>coef</w:t>
      </w:r>
      <w:proofErr w:type="spellEnd"/>
      <w:r w:rsidRPr="00016FCF">
        <w:rPr>
          <w:rFonts w:ascii="Times New Roman" w:hAnsi="Times New Roman" w:cs="Times New Roman"/>
          <w:color w:val="000000"/>
          <w:sz w:val="26"/>
          <w:szCs w:val="26"/>
        </w:rPr>
        <w:t xml:space="preserve">, a, b, c, </w:t>
      </w:r>
      <w:r w:rsidRPr="00016FCF">
        <w:rPr>
          <w:rFonts w:ascii="Times New Roman" w:hAnsi="Times New Roman" w:cs="Times New Roman"/>
          <w:color w:val="808080"/>
          <w:sz w:val="26"/>
          <w:szCs w:val="26"/>
        </w:rPr>
        <w:t>Q2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E02127" w:rsidRDefault="00E02127" w:rsidP="00016FC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02127" w:rsidRDefault="00E02127" w:rsidP="00016FC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016FCF" w:rsidRDefault="00016FCF" w:rsidP="00016FCF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Lưu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016FCF" w:rsidRDefault="007C3932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C3932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0867C26" wp14:editId="3C4D9C95">
            <wp:extent cx="5261467" cy="2599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303" cy="25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32" w:rsidRDefault="007C3932" w:rsidP="001F3D64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3.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Ví</w:t>
      </w:r>
      <w:proofErr w:type="spellEnd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dụ</w:t>
      </w:r>
      <w:proofErr w:type="spellEnd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phòng</w:t>
      </w:r>
      <w:proofErr w:type="spellEnd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b/>
          <w:color w:val="000000"/>
          <w:sz w:val="26"/>
          <w:szCs w:val="26"/>
        </w:rPr>
        <w:t>ảnh</w:t>
      </w:r>
      <w:proofErr w:type="spellEnd"/>
    </w:p>
    <w:p w:rsidR="007C3932" w:rsidRDefault="007C3932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7C39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7C3932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,nhập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coef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, pow(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x,y,z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x,y,z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yes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no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7C3932" w:rsidRPr="007C3932" w:rsidRDefault="007C3932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7C3932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B4DBB1B" wp14:editId="300FBFE5">
            <wp:extent cx="1738946" cy="11440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201" cy="11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64" w:rsidRDefault="007C3932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="008654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8654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="008654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="008654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lựa</w:t>
      </w:r>
      <w:proofErr w:type="spellEnd"/>
      <w:r w:rsidR="0086545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6545A"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</w:p>
    <w:p w:rsidR="0086545A" w:rsidRDefault="0086545A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, 2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End"/>
    </w:p>
    <w:p w:rsidR="0086545A" w:rsidRDefault="0086545A" w:rsidP="001F3D6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6545A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4F04476" wp14:editId="7CB55236">
            <wp:extent cx="2452144" cy="1326673"/>
            <wp:effectExtent l="0" t="0" r="571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690" cy="13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64" w:rsidRDefault="0086545A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86545A" w:rsidRDefault="0086545A" w:rsidP="001F3D64">
      <w:pPr>
        <w:rPr>
          <w:rFonts w:ascii="Times New Roman" w:hAnsi="Times New Roman" w:cs="Times New Roman"/>
          <w:b/>
          <w:sz w:val="26"/>
          <w:szCs w:val="26"/>
        </w:rPr>
      </w:pPr>
      <w:r w:rsidRPr="0086545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760F003" wp14:editId="1CE46E18">
            <wp:extent cx="1860513" cy="1940146"/>
            <wp:effectExtent l="0" t="0" r="698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1317" cy="19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5A" w:rsidRDefault="0086545A" w:rsidP="001F3D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3 ô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xyz.</w:t>
      </w:r>
    </w:p>
    <w:p w:rsidR="0086545A" w:rsidRDefault="0086545A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(Q),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(Add),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6545A" w:rsidRDefault="0086545A" w:rsidP="001F3D6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6545A" w:rsidRPr="0086545A" w:rsidRDefault="0086545A" w:rsidP="001F3D64">
      <w:pPr>
        <w:rPr>
          <w:rFonts w:ascii="Times New Roman" w:hAnsi="Times New Roman" w:cs="Times New Roman"/>
          <w:sz w:val="26"/>
          <w:szCs w:val="26"/>
        </w:rPr>
      </w:pPr>
      <w:r w:rsidRPr="0086545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6C0AA8" wp14:editId="3BE1A653">
            <wp:extent cx="2906650" cy="3636458"/>
            <wp:effectExtent l="0" t="0" r="825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951" cy="36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5A" w:rsidRPr="0086545A" w:rsidSect="00E02127"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64"/>
    <w:rsid w:val="00016FCF"/>
    <w:rsid w:val="000D321F"/>
    <w:rsid w:val="001C708F"/>
    <w:rsid w:val="001F3D64"/>
    <w:rsid w:val="003D1540"/>
    <w:rsid w:val="004E71C7"/>
    <w:rsid w:val="007C3932"/>
    <w:rsid w:val="0086545A"/>
    <w:rsid w:val="009433BD"/>
    <w:rsid w:val="009E6987"/>
    <w:rsid w:val="00AA4630"/>
    <w:rsid w:val="00C32264"/>
    <w:rsid w:val="00E02127"/>
    <w:rsid w:val="00EF51F8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5</cp:revision>
  <dcterms:created xsi:type="dcterms:W3CDTF">2022-12-28T02:05:00Z</dcterms:created>
  <dcterms:modified xsi:type="dcterms:W3CDTF">2022-12-28T10:02:00Z</dcterms:modified>
</cp:coreProperties>
</file>