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EEA3" w14:textId="230283BF" w:rsidR="00F925F2" w:rsidRPr="006971EA" w:rsidRDefault="00EE7C05" w:rsidP="006971EA">
      <w:pPr>
        <w:jc w:val="center"/>
        <w:rPr>
          <w:b/>
          <w:bCs/>
          <w:color w:val="4472C4" w:themeColor="accent1"/>
          <w:sz w:val="50"/>
          <w:szCs w:val="50"/>
          <w:lang w:val="en-US"/>
        </w:rPr>
      </w:pPr>
      <w:proofErr w:type="spellStart"/>
      <w:r w:rsidRPr="006971EA">
        <w:rPr>
          <w:b/>
          <w:bCs/>
          <w:color w:val="4472C4" w:themeColor="accent1"/>
          <w:sz w:val="50"/>
          <w:szCs w:val="50"/>
          <w:lang w:val="en-US"/>
        </w:rPr>
        <w:t>Báo</w:t>
      </w:r>
      <w:proofErr w:type="spellEnd"/>
      <w:r w:rsidRPr="006971EA">
        <w:rPr>
          <w:b/>
          <w:bCs/>
          <w:color w:val="4472C4" w:themeColor="accent1"/>
          <w:sz w:val="50"/>
          <w:szCs w:val="50"/>
          <w:lang w:val="en-US"/>
        </w:rPr>
        <w:t xml:space="preserve"> </w:t>
      </w:r>
      <w:proofErr w:type="spellStart"/>
      <w:r w:rsidRPr="006971EA">
        <w:rPr>
          <w:b/>
          <w:bCs/>
          <w:color w:val="4472C4" w:themeColor="accent1"/>
          <w:sz w:val="50"/>
          <w:szCs w:val="50"/>
          <w:lang w:val="en-US"/>
        </w:rPr>
        <w:t>Cáo</w:t>
      </w:r>
      <w:proofErr w:type="spellEnd"/>
      <w:r w:rsidRPr="006971EA">
        <w:rPr>
          <w:b/>
          <w:bCs/>
          <w:color w:val="4472C4" w:themeColor="accent1"/>
          <w:sz w:val="50"/>
          <w:szCs w:val="50"/>
          <w:lang w:val="en-US"/>
        </w:rPr>
        <w:t xml:space="preserve"> Data Mining</w:t>
      </w:r>
      <w:r w:rsidR="000763E9">
        <w:rPr>
          <w:b/>
          <w:bCs/>
          <w:color w:val="4472C4" w:themeColor="accent1"/>
          <w:sz w:val="50"/>
          <w:szCs w:val="50"/>
          <w:lang w:val="en-US"/>
        </w:rPr>
        <w:t xml:space="preserve"> </w:t>
      </w:r>
      <w:proofErr w:type="spellStart"/>
      <w:r w:rsidR="000763E9">
        <w:rPr>
          <w:b/>
          <w:bCs/>
          <w:color w:val="4472C4" w:themeColor="accent1"/>
          <w:sz w:val="50"/>
          <w:szCs w:val="50"/>
          <w:lang w:val="en-US"/>
        </w:rPr>
        <w:t>Đồ</w:t>
      </w:r>
      <w:proofErr w:type="spellEnd"/>
      <w:r w:rsidR="000763E9">
        <w:rPr>
          <w:b/>
          <w:bCs/>
          <w:color w:val="4472C4" w:themeColor="accent1"/>
          <w:sz w:val="50"/>
          <w:szCs w:val="50"/>
          <w:lang w:val="en-US"/>
        </w:rPr>
        <w:t xml:space="preserve"> </w:t>
      </w:r>
      <w:proofErr w:type="spellStart"/>
      <w:r w:rsidR="000763E9">
        <w:rPr>
          <w:b/>
          <w:bCs/>
          <w:color w:val="4472C4" w:themeColor="accent1"/>
          <w:sz w:val="50"/>
          <w:szCs w:val="50"/>
          <w:lang w:val="en-US"/>
        </w:rPr>
        <w:t>Án</w:t>
      </w:r>
      <w:proofErr w:type="spellEnd"/>
      <w:r w:rsidR="000763E9">
        <w:rPr>
          <w:b/>
          <w:bCs/>
          <w:color w:val="4472C4" w:themeColor="accent1"/>
          <w:sz w:val="50"/>
          <w:szCs w:val="50"/>
          <w:lang w:val="en-US"/>
        </w:rPr>
        <w:t xml:space="preserve"> TH</w:t>
      </w:r>
    </w:p>
    <w:p w14:paraId="04EBC81A" w14:textId="7DFA32BE" w:rsidR="00EE7C05" w:rsidRPr="006971EA" w:rsidRDefault="00EE7C05">
      <w:pPr>
        <w:rPr>
          <w:b/>
          <w:bCs/>
          <w:color w:val="4472C4" w:themeColor="accent1"/>
          <w:sz w:val="30"/>
          <w:szCs w:val="30"/>
          <w:u w:val="single"/>
          <w:lang w:val="en-US"/>
        </w:rPr>
      </w:pPr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 xml:space="preserve">1/ </w:t>
      </w:r>
      <w:proofErr w:type="spellStart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>Xác</w:t>
      </w:r>
      <w:proofErr w:type="spellEnd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 xml:space="preserve"> </w:t>
      </w:r>
      <w:proofErr w:type="spellStart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>định</w:t>
      </w:r>
      <w:proofErr w:type="spellEnd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 xml:space="preserve"> </w:t>
      </w:r>
      <w:proofErr w:type="spellStart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>yêu</w:t>
      </w:r>
      <w:proofErr w:type="spellEnd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 xml:space="preserve"> </w:t>
      </w:r>
      <w:proofErr w:type="spellStart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>cầu</w:t>
      </w:r>
      <w:proofErr w:type="spellEnd"/>
    </w:p>
    <w:p w14:paraId="027999CA" w14:textId="7A8F615C" w:rsidR="00EE7C05" w:rsidRDefault="00EE7C05">
      <w:pPr>
        <w:rPr>
          <w:lang w:val="en-US"/>
        </w:rPr>
      </w:pP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 w:rsidR="000763E9">
        <w:rPr>
          <w:lang w:val="en-US"/>
        </w:rPr>
        <w:t>mức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độ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nghiêm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trọng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của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vụ</w:t>
      </w:r>
      <w:proofErr w:type="spellEnd"/>
      <w:r w:rsidR="000763E9">
        <w:rPr>
          <w:lang w:val="en-US"/>
        </w:rPr>
        <w:t xml:space="preserve"> tai </w:t>
      </w:r>
      <w:proofErr w:type="spellStart"/>
      <w:r w:rsidR="000763E9">
        <w:rPr>
          <w:lang w:val="en-US"/>
        </w:rPr>
        <w:t>nạn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dựa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trên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các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thuộc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tính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độc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lập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>
        <w:rPr>
          <w:lang w:val="en-US"/>
        </w:rPr>
        <w:t>như</w:t>
      </w:r>
      <w:proofErr w:type="spellEnd"/>
      <w:r w:rsidR="000763E9">
        <w:rPr>
          <w:lang w:val="en-US"/>
        </w:rPr>
        <w:t xml:space="preserve"> </w:t>
      </w:r>
      <w:proofErr w:type="spellStart"/>
      <w:r w:rsidR="000763E9" w:rsidRPr="000763E9">
        <w:rPr>
          <w:lang w:val="en-US"/>
        </w:rPr>
        <w:t>LocalAuthorityDistrict</w:t>
      </w:r>
      <w:proofErr w:type="spellEnd"/>
      <w:r w:rsidR="000763E9">
        <w:rPr>
          <w:lang w:val="en-US"/>
        </w:rPr>
        <w:t xml:space="preserve">, </w:t>
      </w:r>
      <w:proofErr w:type="spellStart"/>
      <w:r w:rsidR="000763E9" w:rsidRPr="000763E9">
        <w:rPr>
          <w:lang w:val="en-US"/>
        </w:rPr>
        <w:t>SpeedLimit</w:t>
      </w:r>
      <w:proofErr w:type="spellEnd"/>
      <w:r w:rsidR="000763E9" w:rsidRPr="000763E9">
        <w:rPr>
          <w:lang w:val="en-US"/>
        </w:rPr>
        <w:t xml:space="preserve">, </w:t>
      </w:r>
      <w:proofErr w:type="spellStart"/>
      <w:r w:rsidR="000763E9" w:rsidRPr="000763E9">
        <w:rPr>
          <w:lang w:val="en-US"/>
        </w:rPr>
        <w:t>UrbanRural</w:t>
      </w:r>
      <w:proofErr w:type="spellEnd"/>
      <w:r w:rsidR="000763E9" w:rsidRPr="000763E9">
        <w:rPr>
          <w:lang w:val="en-US"/>
        </w:rPr>
        <w:t xml:space="preserve">, </w:t>
      </w:r>
      <w:proofErr w:type="spellStart"/>
      <w:r w:rsidR="000763E9" w:rsidRPr="000763E9">
        <w:rPr>
          <w:lang w:val="en-US"/>
        </w:rPr>
        <w:t>NumberVehicles</w:t>
      </w:r>
      <w:proofErr w:type="spellEnd"/>
      <w:r w:rsidR="000763E9" w:rsidRPr="000763E9">
        <w:rPr>
          <w:lang w:val="en-US"/>
        </w:rPr>
        <w:t xml:space="preserve">, </w:t>
      </w:r>
      <w:proofErr w:type="spellStart"/>
      <w:r w:rsidR="000763E9" w:rsidRPr="000763E9">
        <w:rPr>
          <w:lang w:val="en-US"/>
        </w:rPr>
        <w:t>NumberCasualties</w:t>
      </w:r>
      <w:proofErr w:type="spellEnd"/>
      <w:r w:rsidR="000763E9" w:rsidRPr="000763E9">
        <w:rPr>
          <w:lang w:val="en-US"/>
        </w:rPr>
        <w:t xml:space="preserve">, </w:t>
      </w:r>
      <w:proofErr w:type="spellStart"/>
      <w:r w:rsidR="000763E9" w:rsidRPr="000763E9">
        <w:rPr>
          <w:lang w:val="en-US"/>
        </w:rPr>
        <w:t>RoadType</w:t>
      </w:r>
      <w:proofErr w:type="spellEnd"/>
      <w:r w:rsidR="000763E9">
        <w:rPr>
          <w:lang w:val="en-US"/>
        </w:rPr>
        <w:t>.</w:t>
      </w:r>
    </w:p>
    <w:p w14:paraId="23BDC47F" w14:textId="5601DA36" w:rsidR="00EE7C05" w:rsidRDefault="00EE7C05">
      <w:pPr>
        <w:rPr>
          <w:lang w:val="en-US"/>
        </w:rPr>
      </w:pPr>
      <w:r>
        <w:rPr>
          <w:lang w:val="en-US"/>
        </w:rPr>
        <w:t xml:space="preserve">Hai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cụm</w:t>
      </w:r>
      <w:proofErr w:type="spellEnd"/>
      <w:r>
        <w:rPr>
          <w:lang w:val="en-US"/>
        </w:rPr>
        <w:t xml:space="preserve"> (clustering)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(decision tree).</w:t>
      </w:r>
    </w:p>
    <w:p w14:paraId="11102A3E" w14:textId="3E8FB2B5" w:rsidR="000763E9" w:rsidRPr="000763E9" w:rsidRDefault="00EE7C05" w:rsidP="000763E9">
      <w:pPr>
        <w:rPr>
          <w:b/>
          <w:bCs/>
          <w:color w:val="4472C4" w:themeColor="accent1"/>
          <w:sz w:val="30"/>
          <w:szCs w:val="30"/>
          <w:u w:val="single"/>
          <w:lang w:val="en-US"/>
        </w:rPr>
      </w:pPr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 xml:space="preserve">2/ </w:t>
      </w:r>
      <w:proofErr w:type="spellStart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>Xây</w:t>
      </w:r>
      <w:proofErr w:type="spellEnd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 xml:space="preserve"> </w:t>
      </w:r>
      <w:proofErr w:type="spellStart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>dựng</w:t>
      </w:r>
      <w:proofErr w:type="spellEnd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 xml:space="preserve"> </w:t>
      </w:r>
      <w:proofErr w:type="spellStart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>mô</w:t>
      </w:r>
      <w:proofErr w:type="spellEnd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 xml:space="preserve"> </w:t>
      </w:r>
      <w:proofErr w:type="spellStart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>hình</w:t>
      </w:r>
      <w:proofErr w:type="spellEnd"/>
      <w:r w:rsidRPr="006971EA">
        <w:rPr>
          <w:b/>
          <w:bCs/>
          <w:color w:val="4472C4" w:themeColor="accent1"/>
          <w:sz w:val="30"/>
          <w:szCs w:val="30"/>
          <w:u w:val="single"/>
          <w:lang w:val="en-US"/>
        </w:rPr>
        <w:t xml:space="preserve"> mining</w:t>
      </w:r>
    </w:p>
    <w:p w14:paraId="2414B5B5" w14:textId="29C7A432" w:rsidR="00EE7C05" w:rsidRDefault="00EB0DDA" w:rsidP="00EB0DD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SSAS service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VS2019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chuột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data source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6AF2CEDB" w14:textId="5E3CAEEF" w:rsidR="000763E9" w:rsidRDefault="000763E9" w:rsidP="00EB0DD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Vì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mining (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DDS)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data source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.</w:t>
      </w:r>
    </w:p>
    <w:p w14:paraId="28BE6A7E" w14:textId="58F46EE4" w:rsidR="00EB0DDA" w:rsidRDefault="000763E9" w:rsidP="00EB0DDA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44F157E" wp14:editId="1376EF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23C7" w14:textId="7E53777F" w:rsidR="00EB0DDA" w:rsidRDefault="00EB0DDA" w:rsidP="00EB0DD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r w:rsidR="000763E9">
        <w:rPr>
          <w:lang w:val="en-US"/>
        </w:rPr>
        <w:t xml:space="preserve">Database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Finish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</w:p>
    <w:p w14:paraId="4748E2C8" w14:textId="4E1AAD5E" w:rsidR="00EB0DDA" w:rsidRDefault="0073244C" w:rsidP="00EB0DDA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79CBE8" wp14:editId="3A86698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EAFC" w14:textId="5AC656A4" w:rsidR="00EB0DDA" w:rsidRPr="00EB0DDA" w:rsidRDefault="00EB0DDA" w:rsidP="00EB0DD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 w:rsidR="0073244C">
        <w:rPr>
          <w:rFonts w:ascii="Consolas" w:hAnsi="Consolas" w:cs="Consolas"/>
          <w:color w:val="000000"/>
          <w:sz w:val="19"/>
          <w:szCs w:val="19"/>
        </w:rPr>
        <w:t>AcidentSeverityPredict</w:t>
      </w:r>
      <w:proofErr w:type="spellEnd"/>
      <w:r w:rsidR="0073244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SQL Server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với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cấu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trúc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như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44BA95D" w14:textId="187B3EBE" w:rsidR="00EB0DDA" w:rsidRDefault="0073244C" w:rsidP="00EB0DDA">
      <w:pPr>
        <w:ind w:left="360"/>
        <w:rPr>
          <w:lang w:val="en-US"/>
        </w:rPr>
      </w:pPr>
      <w:r w:rsidRPr="0073244C">
        <w:rPr>
          <w:lang w:val="en-US"/>
        </w:rPr>
        <w:drawing>
          <wp:inline distT="0" distB="0" distL="0" distR="0" wp14:anchorId="4B22CD19" wp14:editId="11231C44">
            <wp:extent cx="5201376" cy="225774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821D" w14:textId="4B011E06" w:rsidR="00EB0DDA" w:rsidRDefault="00EB0DDA" w:rsidP="00EB0D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 w:rsidR="0073244C">
        <w:rPr>
          <w:lang w:val="en-US"/>
        </w:rPr>
        <w:t>cần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thiết</w:t>
      </w:r>
      <w:proofErr w:type="spellEnd"/>
      <w:r w:rsidR="0073244C"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2B57C210" w14:textId="66BC1DAE" w:rsidR="00EB0DDA" w:rsidRDefault="0073244C" w:rsidP="00EB0DDA">
      <w:pPr>
        <w:ind w:left="360"/>
        <w:rPr>
          <w:lang w:val="en-US"/>
        </w:rPr>
      </w:pPr>
      <w:r w:rsidRPr="0073244C">
        <w:rPr>
          <w:lang w:val="en-US"/>
        </w:rPr>
        <w:drawing>
          <wp:inline distT="0" distB="0" distL="0" distR="0" wp14:anchorId="59CB8436" wp14:editId="090EEFF5">
            <wp:extent cx="5731510" cy="10045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90B8" w14:textId="212F0615" w:rsidR="00EB0DDA" w:rsidRDefault="00EB0DDA" w:rsidP="00EB0DD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Data Source View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 w:rsidR="0073244C">
        <w:rPr>
          <w:rFonts w:ascii="Consolas" w:hAnsi="Consolas" w:cs="Consolas"/>
          <w:color w:val="000000"/>
          <w:sz w:val="19"/>
          <w:szCs w:val="19"/>
        </w:rPr>
        <w:t>AcidentSeverityPredict</w:t>
      </w:r>
      <w:proofErr w:type="spellEnd"/>
      <w:r w:rsidR="0073244C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lang w:val="en-US"/>
        </w:rPr>
        <w:t xml:space="preserve"> Click </w:t>
      </w:r>
      <w:proofErr w:type="spellStart"/>
      <w:r>
        <w:rPr>
          <w:lang w:val="en-US"/>
        </w:rPr>
        <w:t>chuột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Data Source View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</w:p>
    <w:p w14:paraId="3E76F362" w14:textId="4B63C6CB" w:rsidR="00EB0DDA" w:rsidRDefault="0073244C" w:rsidP="00EB0DDA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CE3E60" wp14:editId="24A9CB2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338D" w14:textId="6E0D4B8D" w:rsidR="00EB0DDA" w:rsidRDefault="00EB0DDA" w:rsidP="00EB0D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 w:rsidR="0073244C">
        <w:rPr>
          <w:rFonts w:ascii="Consolas" w:hAnsi="Consolas" w:cs="Consolas"/>
          <w:color w:val="000000"/>
          <w:sz w:val="19"/>
          <w:szCs w:val="19"/>
        </w:rPr>
        <w:t>AcidentSeverityPredict</w:t>
      </w:r>
      <w:proofErr w:type="spellEnd"/>
      <w:r w:rsidR="00CF7EE6">
        <w:rPr>
          <w:lang w:val="en-US"/>
        </w:rPr>
        <w:t xml:space="preserve">. </w:t>
      </w:r>
      <w:proofErr w:type="spellStart"/>
      <w:r w:rsidR="00CF7EE6">
        <w:rPr>
          <w:lang w:val="en-US"/>
        </w:rPr>
        <w:t>Chọn</w:t>
      </w:r>
      <w:proofErr w:type="spellEnd"/>
      <w:r w:rsidR="00CF7EE6">
        <w:rPr>
          <w:lang w:val="en-US"/>
        </w:rPr>
        <w:t xml:space="preserve"> Finish</w:t>
      </w:r>
    </w:p>
    <w:p w14:paraId="6F3EC656" w14:textId="59E203F8" w:rsidR="00CF7EE6" w:rsidRDefault="0073244C" w:rsidP="00CF7EE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EBF1ED4" wp14:editId="643B340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529F" w14:textId="30687E58" w:rsidR="00CF7EE6" w:rsidRDefault="00CF7EE6" w:rsidP="00CF7E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Mining Structure.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Decision Tree.</w:t>
      </w:r>
    </w:p>
    <w:p w14:paraId="33C3D4FB" w14:textId="70B55152" w:rsidR="00CF7EE6" w:rsidRPr="00CF7EE6" w:rsidRDefault="0073244C" w:rsidP="00CF7EE6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FDA65B" wp14:editId="3AF1BC3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9ED8" w14:textId="4A6C7FC5" w:rsidR="00CF7EE6" w:rsidRDefault="00CF7EE6" w:rsidP="00CF7E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Predict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.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 w:rsidR="0073244C">
        <w:rPr>
          <w:lang w:val="en-US"/>
        </w:rPr>
        <w:t>AccidentSeverity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Input.</w:t>
      </w:r>
    </w:p>
    <w:p w14:paraId="32541633" w14:textId="642416CC" w:rsidR="00CF7EE6" w:rsidRDefault="0073244C" w:rsidP="00CF7EE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78B8A77" wp14:editId="6D53B13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F8D9" w14:textId="0CDACE2E" w:rsidR="00CF7EE6" w:rsidRDefault="00CF7EE6" w:rsidP="00CF7E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test case.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finish.</w:t>
      </w:r>
    </w:p>
    <w:p w14:paraId="412481BE" w14:textId="16AA57F8" w:rsidR="00CF7EE6" w:rsidRDefault="0073244C" w:rsidP="00CF7EE6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FD7713" wp14:editId="4075A883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9B0E" w14:textId="0DF66FFD" w:rsidR="0042102D" w:rsidRDefault="0042102D" w:rsidP="004210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tab Mining Model Viewer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build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build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>.</w:t>
      </w:r>
    </w:p>
    <w:p w14:paraId="4232FA94" w14:textId="433BA93C" w:rsidR="0042102D" w:rsidRDefault="0073244C" w:rsidP="0042102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2D834FE" wp14:editId="5D0D9522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6929" w14:textId="6D1F2373" w:rsidR="0042102D" w:rsidRDefault="0042102D" w:rsidP="0042102D">
      <w:pPr>
        <w:ind w:left="360"/>
        <w:rPr>
          <w:lang w:val="en-US"/>
        </w:rPr>
      </w:pPr>
    </w:p>
    <w:p w14:paraId="33BE5AE8" w14:textId="1F4753D2" w:rsidR="0042102D" w:rsidRDefault="0042102D" w:rsidP="0042102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sang tab </w:t>
      </w:r>
      <w:proofErr w:type="spellStart"/>
      <w:r>
        <w:rPr>
          <w:lang w:val="en-US"/>
        </w:rPr>
        <w:t>Denpendancy</w:t>
      </w:r>
      <w:proofErr w:type="spellEnd"/>
      <w:r>
        <w:rPr>
          <w:lang w:val="en-US"/>
        </w:rPr>
        <w:t xml:space="preserve"> Network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>.</w:t>
      </w:r>
      <w:r w:rsidR="0073244C">
        <w:rPr>
          <w:lang w:val="en-US"/>
        </w:rPr>
        <w:t xml:space="preserve"> Ta </w:t>
      </w:r>
      <w:proofErr w:type="spellStart"/>
      <w:r w:rsidR="0073244C">
        <w:rPr>
          <w:lang w:val="en-US"/>
        </w:rPr>
        <w:t>thấy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được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rằng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số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lượng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phương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tiện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tham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gia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sẽ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có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ảnh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hưởng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lớn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nhất</w:t>
      </w:r>
      <w:proofErr w:type="spellEnd"/>
      <w:r w:rsidR="0073244C">
        <w:rPr>
          <w:lang w:val="en-US"/>
        </w:rPr>
        <w:t xml:space="preserve">, </w:t>
      </w:r>
      <w:proofErr w:type="spellStart"/>
      <w:r w:rsidR="0073244C">
        <w:rPr>
          <w:lang w:val="en-US"/>
        </w:rPr>
        <w:t>tiếp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đến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là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Giới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hạn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tốc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độ</w:t>
      </w:r>
      <w:proofErr w:type="spellEnd"/>
      <w:r w:rsidR="0073244C">
        <w:rPr>
          <w:lang w:val="en-US"/>
        </w:rPr>
        <w:t xml:space="preserve">, </w:t>
      </w:r>
      <w:proofErr w:type="spellStart"/>
      <w:r w:rsidR="0073244C">
        <w:rPr>
          <w:lang w:val="en-US"/>
        </w:rPr>
        <w:t>và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theo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sau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là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các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thuộc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tính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còn</w:t>
      </w:r>
      <w:proofErr w:type="spellEnd"/>
      <w:r w:rsidR="0073244C">
        <w:rPr>
          <w:lang w:val="en-US"/>
        </w:rPr>
        <w:t xml:space="preserve"> </w:t>
      </w:r>
      <w:proofErr w:type="spellStart"/>
      <w:r w:rsidR="0073244C">
        <w:rPr>
          <w:lang w:val="en-US"/>
        </w:rPr>
        <w:t>lại</w:t>
      </w:r>
      <w:proofErr w:type="spellEnd"/>
    </w:p>
    <w:p w14:paraId="0E675A1C" w14:textId="0178D303" w:rsidR="0073244C" w:rsidRDefault="00B64710" w:rsidP="0073244C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E0E601" wp14:editId="3247A45A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C40E" w14:textId="209D89C3" w:rsidR="00B64710" w:rsidRDefault="00B64710" w:rsidP="0073244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9B2BF0B" wp14:editId="1BDDA206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BF8D" w14:textId="4A339101" w:rsidR="00B64710" w:rsidRPr="0073244C" w:rsidRDefault="00B64710" w:rsidP="0073244C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4EAACE" wp14:editId="3BA4B658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76BB" w14:textId="38170611" w:rsidR="0042102D" w:rsidRDefault="0042102D" w:rsidP="0042102D">
      <w:pPr>
        <w:ind w:left="360"/>
        <w:rPr>
          <w:lang w:val="en-US"/>
        </w:rPr>
      </w:pPr>
    </w:p>
    <w:p w14:paraId="4BBAF008" w14:textId="7C255EC0" w:rsidR="0042102D" w:rsidRDefault="0042102D" w:rsidP="004210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Tab Mining Accuracy Chart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biết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r w:rsidR="00B66D89">
        <w:rPr>
          <w:lang w:val="en-US"/>
        </w:rPr>
        <w:t xml:space="preserve">tin </w:t>
      </w:r>
      <w:proofErr w:type="spellStart"/>
      <w:r w:rsidR="00B66D89">
        <w:rPr>
          <w:lang w:val="en-US"/>
        </w:rPr>
        <w:t>cậy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của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dự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đoán</w:t>
      </w:r>
      <w:proofErr w:type="spellEnd"/>
      <w:r w:rsidR="00B66D89"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vừa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.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r w:rsidR="00B66D89">
        <w:rPr>
          <w:lang w:val="en-US"/>
        </w:rPr>
        <w:t xml:space="preserve">tin </w:t>
      </w:r>
      <w:proofErr w:type="spellStart"/>
      <w:r w:rsidR="00B66D89">
        <w:rPr>
          <w:lang w:val="en-US"/>
        </w:rPr>
        <w:t>cậy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của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dự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đoán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="00CC632C">
        <w:rPr>
          <w:lang w:val="en-US"/>
        </w:rPr>
        <w:t>8</w:t>
      </w:r>
      <w:r w:rsidR="00B64710">
        <w:rPr>
          <w:lang w:val="en-US"/>
        </w:rPr>
        <w:t>8.23</w:t>
      </w:r>
      <w:r w:rsidR="00CC632C">
        <w:rPr>
          <w:lang w:val="en-US"/>
        </w:rPr>
        <w:t>%</w:t>
      </w:r>
    </w:p>
    <w:p w14:paraId="03D40149" w14:textId="2EE20E59" w:rsidR="00CC632C" w:rsidRDefault="00B64710" w:rsidP="00CC632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3E59415" wp14:editId="7BD85489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4247" w14:textId="454004C9" w:rsidR="001529F7" w:rsidRPr="001529F7" w:rsidRDefault="001529F7" w:rsidP="001529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 xml:space="preserve">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tế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11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1, 851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138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2. Do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851/ (851+138+11) = 0.851 = 85.1%</w:t>
      </w:r>
      <w:r w:rsidR="00B66D89">
        <w:rPr>
          <w:lang w:val="en-US"/>
        </w:rPr>
        <w:t xml:space="preserve">. </w:t>
      </w:r>
      <w:proofErr w:type="spellStart"/>
      <w:r w:rsidR="00B66D89">
        <w:rPr>
          <w:lang w:val="en-US"/>
        </w:rPr>
        <w:t>Tương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tự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cho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mô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hình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xây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dựng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theo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thuật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toán</w:t>
      </w:r>
      <w:proofErr w:type="spellEnd"/>
      <w:r w:rsidR="00B66D89">
        <w:rPr>
          <w:lang w:val="en-US"/>
        </w:rPr>
        <w:t xml:space="preserve"> clustering </w:t>
      </w:r>
      <w:proofErr w:type="spellStart"/>
      <w:r w:rsidR="00B66D89">
        <w:rPr>
          <w:lang w:val="en-US"/>
        </w:rPr>
        <w:t>là</w:t>
      </w:r>
      <w:proofErr w:type="spellEnd"/>
      <w:r w:rsidR="00B66D89">
        <w:rPr>
          <w:lang w:val="en-US"/>
        </w:rPr>
        <w:t xml:space="preserve"> 86.2%</w:t>
      </w:r>
    </w:p>
    <w:p w14:paraId="18FF7AC2" w14:textId="3E81616E" w:rsidR="00B64710" w:rsidRDefault="00B64710" w:rsidP="00CC632C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839726" wp14:editId="38606E77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4174" w14:textId="4EFA95F5" w:rsidR="00CC632C" w:rsidRDefault="00CC632C" w:rsidP="00CC632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mining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Clustering.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r w:rsidR="00B66D89">
        <w:rPr>
          <w:lang w:val="en-US"/>
        </w:rPr>
        <w:t xml:space="preserve">tin </w:t>
      </w:r>
      <w:proofErr w:type="spellStart"/>
      <w:r w:rsidR="00B66D89">
        <w:rPr>
          <w:lang w:val="en-US"/>
        </w:rPr>
        <w:t>cậy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của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dự</w:t>
      </w:r>
      <w:proofErr w:type="spellEnd"/>
      <w:r w:rsidR="00B66D89">
        <w:rPr>
          <w:lang w:val="en-US"/>
        </w:rPr>
        <w:t xml:space="preserve"> </w:t>
      </w:r>
      <w:proofErr w:type="spellStart"/>
      <w:r w:rsidR="00B66D89">
        <w:rPr>
          <w:lang w:val="en-US"/>
        </w:rPr>
        <w:t>đoán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Clustering </w:t>
      </w:r>
      <w:proofErr w:type="spellStart"/>
      <w:r>
        <w:rPr>
          <w:lang w:val="en-US"/>
        </w:rPr>
        <w:t>đạt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="00B66D89">
        <w:rPr>
          <w:lang w:val="en-US"/>
        </w:rPr>
        <w:t>88.01</w:t>
      </w:r>
      <w:r>
        <w:rPr>
          <w:lang w:val="en-US"/>
        </w:rPr>
        <w:t>%</w:t>
      </w:r>
    </w:p>
    <w:p w14:paraId="2DEA040A" w14:textId="1C1C688A" w:rsidR="00CC632C" w:rsidRDefault="00B66D89" w:rsidP="00CC632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BF5B647" wp14:editId="3B956829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318E" w14:textId="0015D327" w:rsidR="00B66D89" w:rsidRDefault="00B66D89" w:rsidP="00CC632C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523976" wp14:editId="362BE116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11FF" w14:textId="6CEFFB68" w:rsidR="00CC632C" w:rsidRDefault="00CC632C" w:rsidP="00CC632C">
      <w:pPr>
        <w:ind w:left="360"/>
        <w:rPr>
          <w:lang w:val="en-US"/>
        </w:rPr>
      </w:pPr>
    </w:p>
    <w:p w14:paraId="4D8CC642" w14:textId="2C9EA706" w:rsidR="00CC632C" w:rsidRDefault="00CC632C" w:rsidP="00CC632C">
      <w:pPr>
        <w:ind w:left="360"/>
        <w:rPr>
          <w:lang w:val="en-US"/>
        </w:rPr>
      </w:pPr>
    </w:p>
    <w:p w14:paraId="5D7A4ADF" w14:textId="77777777" w:rsidR="00CC632C" w:rsidRDefault="00CC632C" w:rsidP="00CC632C">
      <w:pPr>
        <w:ind w:left="360"/>
        <w:rPr>
          <w:lang w:val="en-US"/>
        </w:rPr>
      </w:pPr>
    </w:p>
    <w:tbl>
      <w:tblPr>
        <w:tblStyle w:val="TableGrid"/>
        <w:tblW w:w="8656" w:type="dxa"/>
        <w:tblInd w:w="360" w:type="dxa"/>
        <w:tblLook w:val="04A0" w:firstRow="1" w:lastRow="0" w:firstColumn="1" w:lastColumn="0" w:noHBand="0" w:noVBand="1"/>
      </w:tblPr>
      <w:tblGrid>
        <w:gridCol w:w="2318"/>
        <w:gridCol w:w="2115"/>
        <w:gridCol w:w="2114"/>
        <w:gridCol w:w="2109"/>
      </w:tblGrid>
      <w:tr w:rsidR="00B66D89" w14:paraId="7191E21F" w14:textId="538A3B1C" w:rsidTr="00B66D89">
        <w:tc>
          <w:tcPr>
            <w:tcW w:w="2318" w:type="dxa"/>
            <w:shd w:val="clear" w:color="auto" w:fill="4472C4" w:themeFill="accent1"/>
          </w:tcPr>
          <w:p w14:paraId="656CA810" w14:textId="6E9693D2" w:rsidR="00B66D89" w:rsidRPr="00CC632C" w:rsidRDefault="00B66D89" w:rsidP="00CC632C">
            <w:pPr>
              <w:jc w:val="center"/>
              <w:rPr>
                <w:color w:val="FFFFFF" w:themeColor="background1"/>
                <w:lang w:val="en-US"/>
              </w:rPr>
            </w:pPr>
            <w:proofErr w:type="spellStart"/>
            <w:r w:rsidRPr="00CC632C">
              <w:rPr>
                <w:color w:val="FFFFFF" w:themeColor="background1"/>
                <w:lang w:val="en-US"/>
              </w:rPr>
              <w:t>Loại</w:t>
            </w:r>
            <w:proofErr w:type="spellEnd"/>
            <w:r w:rsidRPr="00CC632C">
              <w:rPr>
                <w:color w:val="FFFFFF" w:themeColor="background1"/>
                <w:lang w:val="en-US"/>
              </w:rPr>
              <w:t xml:space="preserve"> </w:t>
            </w:r>
            <w:proofErr w:type="spellStart"/>
            <w:r w:rsidRPr="00CC632C">
              <w:rPr>
                <w:color w:val="FFFFFF" w:themeColor="background1"/>
                <w:lang w:val="en-US"/>
              </w:rPr>
              <w:t>thuật</w:t>
            </w:r>
            <w:proofErr w:type="spellEnd"/>
            <w:r w:rsidRPr="00CC632C">
              <w:rPr>
                <w:color w:val="FFFFFF" w:themeColor="background1"/>
                <w:lang w:val="en-US"/>
              </w:rPr>
              <w:t xml:space="preserve"> </w:t>
            </w:r>
            <w:proofErr w:type="spellStart"/>
            <w:r w:rsidRPr="00CC632C">
              <w:rPr>
                <w:color w:val="FFFFFF" w:themeColor="background1"/>
                <w:lang w:val="en-US"/>
              </w:rPr>
              <w:t>toán</w:t>
            </w:r>
            <w:proofErr w:type="spellEnd"/>
          </w:p>
        </w:tc>
        <w:tc>
          <w:tcPr>
            <w:tcW w:w="2115" w:type="dxa"/>
            <w:shd w:val="clear" w:color="auto" w:fill="4472C4" w:themeFill="accent1"/>
          </w:tcPr>
          <w:p w14:paraId="14784D0D" w14:textId="5E034E1E" w:rsidR="00B66D89" w:rsidRPr="00CC632C" w:rsidRDefault="00B66D89" w:rsidP="00CC632C">
            <w:pPr>
              <w:jc w:val="center"/>
              <w:rPr>
                <w:color w:val="FFFFFF" w:themeColor="background1"/>
                <w:lang w:val="en-US"/>
              </w:rPr>
            </w:pPr>
            <w:proofErr w:type="spellStart"/>
            <w:r w:rsidRPr="00CC632C">
              <w:rPr>
                <w:color w:val="FFFFFF" w:themeColor="background1"/>
                <w:lang w:val="en-US"/>
              </w:rPr>
              <w:t>Độ</w:t>
            </w:r>
            <w:proofErr w:type="spellEnd"/>
            <w:r w:rsidRPr="00CC632C">
              <w:rPr>
                <w:color w:val="FFFFFF" w:themeColor="background1"/>
                <w:lang w:val="en-US"/>
              </w:rPr>
              <w:t xml:space="preserve"> </w:t>
            </w:r>
            <w:r>
              <w:rPr>
                <w:color w:val="FFFFFF" w:themeColor="background1"/>
                <w:lang w:val="en-US"/>
              </w:rPr>
              <w:t xml:space="preserve">tin </w:t>
            </w:r>
            <w:proofErr w:type="spellStart"/>
            <w:r>
              <w:rPr>
                <w:color w:val="FFFFFF" w:themeColor="background1"/>
                <w:lang w:val="en-US"/>
              </w:rPr>
              <w:t>cậy</w:t>
            </w:r>
            <w:proofErr w:type="spellEnd"/>
            <w:r>
              <w:rPr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color w:val="FFFFFF" w:themeColor="background1"/>
                <w:lang w:val="en-US"/>
              </w:rPr>
              <w:t>của</w:t>
            </w:r>
            <w:proofErr w:type="spellEnd"/>
            <w:r>
              <w:rPr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color w:val="FFFFFF" w:themeColor="background1"/>
                <w:lang w:val="en-US"/>
              </w:rPr>
              <w:t>dự</w:t>
            </w:r>
            <w:proofErr w:type="spellEnd"/>
            <w:r>
              <w:rPr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color w:val="FFFFFF" w:themeColor="background1"/>
                <w:lang w:val="en-US"/>
              </w:rPr>
              <w:t>đoán</w:t>
            </w:r>
            <w:proofErr w:type="spellEnd"/>
          </w:p>
        </w:tc>
        <w:tc>
          <w:tcPr>
            <w:tcW w:w="2114" w:type="dxa"/>
            <w:shd w:val="clear" w:color="auto" w:fill="4472C4" w:themeFill="accent1"/>
          </w:tcPr>
          <w:p w14:paraId="349C3193" w14:textId="37B75424" w:rsidR="00B66D89" w:rsidRPr="00CC632C" w:rsidRDefault="00B66D89" w:rsidP="00CC632C">
            <w:pPr>
              <w:jc w:val="center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Lift Score</w:t>
            </w:r>
          </w:p>
        </w:tc>
        <w:tc>
          <w:tcPr>
            <w:tcW w:w="2109" w:type="dxa"/>
            <w:shd w:val="clear" w:color="auto" w:fill="4472C4" w:themeFill="accent1"/>
          </w:tcPr>
          <w:p w14:paraId="790A7B9B" w14:textId="4365303E" w:rsidR="00B66D89" w:rsidRDefault="00B66D89" w:rsidP="00CC632C">
            <w:pPr>
              <w:jc w:val="center"/>
              <w:rPr>
                <w:color w:val="FFFFFF" w:themeColor="background1"/>
                <w:lang w:val="en-US"/>
              </w:rPr>
            </w:pPr>
            <w:proofErr w:type="spellStart"/>
            <w:r>
              <w:rPr>
                <w:color w:val="FFFFFF" w:themeColor="background1"/>
                <w:lang w:val="en-US"/>
              </w:rPr>
              <w:t>Độ</w:t>
            </w:r>
            <w:proofErr w:type="spellEnd"/>
            <w:r>
              <w:rPr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color w:val="FFFFFF" w:themeColor="background1"/>
                <w:lang w:val="en-US"/>
              </w:rPr>
              <w:t>chính</w:t>
            </w:r>
            <w:proofErr w:type="spellEnd"/>
            <w:r>
              <w:rPr>
                <w:color w:val="FFFFFF" w:themeColor="background1"/>
                <w:lang w:val="en-US"/>
              </w:rPr>
              <w:t xml:space="preserve"> </w:t>
            </w:r>
            <w:proofErr w:type="spellStart"/>
            <w:r>
              <w:rPr>
                <w:color w:val="FFFFFF" w:themeColor="background1"/>
                <w:lang w:val="en-US"/>
              </w:rPr>
              <w:t>xác</w:t>
            </w:r>
            <w:proofErr w:type="spellEnd"/>
          </w:p>
        </w:tc>
      </w:tr>
      <w:tr w:rsidR="00B66D89" w14:paraId="5162C2AD" w14:textId="2234F2BB" w:rsidTr="00B66D89">
        <w:tc>
          <w:tcPr>
            <w:tcW w:w="2318" w:type="dxa"/>
          </w:tcPr>
          <w:p w14:paraId="049CA877" w14:textId="7E74D649" w:rsidR="00B66D89" w:rsidRDefault="00B66D89" w:rsidP="00CC63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Decision Tree</w:t>
            </w:r>
          </w:p>
        </w:tc>
        <w:tc>
          <w:tcPr>
            <w:tcW w:w="2115" w:type="dxa"/>
          </w:tcPr>
          <w:p w14:paraId="08F7919C" w14:textId="2AB0B247" w:rsidR="00B66D89" w:rsidRDefault="00B66D89" w:rsidP="00CC63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88.23%</w:t>
            </w:r>
          </w:p>
        </w:tc>
        <w:tc>
          <w:tcPr>
            <w:tcW w:w="2114" w:type="dxa"/>
          </w:tcPr>
          <w:p w14:paraId="504DE556" w14:textId="31932DAB" w:rsidR="00B66D89" w:rsidRDefault="00B66D89" w:rsidP="00CC63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0.89</w:t>
            </w:r>
          </w:p>
        </w:tc>
        <w:tc>
          <w:tcPr>
            <w:tcW w:w="2109" w:type="dxa"/>
          </w:tcPr>
          <w:p w14:paraId="6450A881" w14:textId="4E550B1F" w:rsidR="00B66D89" w:rsidRDefault="00B66D89" w:rsidP="00CC63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85.1%</w:t>
            </w:r>
          </w:p>
        </w:tc>
      </w:tr>
      <w:tr w:rsidR="00B66D89" w14:paraId="47C00AC2" w14:textId="055D3C07" w:rsidTr="00B66D89">
        <w:tc>
          <w:tcPr>
            <w:tcW w:w="2318" w:type="dxa"/>
          </w:tcPr>
          <w:p w14:paraId="60953BC6" w14:textId="29254435" w:rsidR="00B66D89" w:rsidRDefault="00B66D89" w:rsidP="00CC63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Clustering</w:t>
            </w:r>
          </w:p>
        </w:tc>
        <w:tc>
          <w:tcPr>
            <w:tcW w:w="2115" w:type="dxa"/>
          </w:tcPr>
          <w:p w14:paraId="58230254" w14:textId="38DFE401" w:rsidR="00B66D89" w:rsidRDefault="00B66D89" w:rsidP="00CC63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88.01%</w:t>
            </w:r>
          </w:p>
        </w:tc>
        <w:tc>
          <w:tcPr>
            <w:tcW w:w="2114" w:type="dxa"/>
          </w:tcPr>
          <w:p w14:paraId="2F0AB4CE" w14:textId="740EBCA7" w:rsidR="00B66D89" w:rsidRDefault="00B66D89" w:rsidP="00CC63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0.88</w:t>
            </w:r>
          </w:p>
        </w:tc>
        <w:tc>
          <w:tcPr>
            <w:tcW w:w="2109" w:type="dxa"/>
          </w:tcPr>
          <w:p w14:paraId="64D47FE1" w14:textId="5CEB5349" w:rsidR="00B66D89" w:rsidRDefault="00B66D89" w:rsidP="00CC63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86.2%</w:t>
            </w:r>
          </w:p>
        </w:tc>
      </w:tr>
    </w:tbl>
    <w:p w14:paraId="1ED5DC5B" w14:textId="791F423F" w:rsidR="00CC632C" w:rsidRDefault="00CC632C" w:rsidP="00CC632C">
      <w:pPr>
        <w:ind w:left="360"/>
        <w:rPr>
          <w:lang w:val="en-US"/>
        </w:rPr>
      </w:pPr>
    </w:p>
    <w:p w14:paraId="3F3D6C70" w14:textId="3275E0C7" w:rsidR="00CC632C" w:rsidRDefault="00CC632C" w:rsidP="00CC632C">
      <w:pPr>
        <w:ind w:left="360"/>
        <w:rPr>
          <w:lang w:val="en-US"/>
        </w:rPr>
      </w:pPr>
    </w:p>
    <w:p w14:paraId="6F3CEED5" w14:textId="0FA35898" w:rsidR="00CC632C" w:rsidRDefault="00CC632C" w:rsidP="00CC632C">
      <w:pPr>
        <w:ind w:left="360"/>
        <w:rPr>
          <w:lang w:val="en-US"/>
        </w:rPr>
      </w:pPr>
    </w:p>
    <w:p w14:paraId="088A7266" w14:textId="76B68A4D" w:rsidR="00CC632C" w:rsidRPr="00CC632C" w:rsidRDefault="00CC632C" w:rsidP="00CC632C">
      <w:pPr>
        <w:ind w:left="360"/>
        <w:jc w:val="center"/>
        <w:rPr>
          <w:b/>
          <w:bCs/>
          <w:color w:val="4472C4" w:themeColor="accent1"/>
          <w:sz w:val="40"/>
          <w:szCs w:val="40"/>
          <w:lang w:val="en-US"/>
        </w:rPr>
      </w:pPr>
      <w:proofErr w:type="spellStart"/>
      <w:r w:rsidRPr="00CC632C">
        <w:rPr>
          <w:b/>
          <w:bCs/>
          <w:color w:val="4472C4" w:themeColor="accent1"/>
          <w:sz w:val="40"/>
          <w:szCs w:val="40"/>
          <w:lang w:val="en-US"/>
        </w:rPr>
        <w:t>Hết</w:t>
      </w:r>
      <w:proofErr w:type="spellEnd"/>
    </w:p>
    <w:sectPr w:rsidR="00CC632C" w:rsidRPr="00CC63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9E226F"/>
    <w:multiLevelType w:val="hybridMultilevel"/>
    <w:tmpl w:val="CB643D84"/>
    <w:lvl w:ilvl="0" w:tplc="D4CC57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C05"/>
    <w:rsid w:val="000763E9"/>
    <w:rsid w:val="001529F7"/>
    <w:rsid w:val="0042102D"/>
    <w:rsid w:val="00601E7E"/>
    <w:rsid w:val="006971EA"/>
    <w:rsid w:val="0073244C"/>
    <w:rsid w:val="00A354C2"/>
    <w:rsid w:val="00B64710"/>
    <w:rsid w:val="00B66D89"/>
    <w:rsid w:val="00BD3F8F"/>
    <w:rsid w:val="00CC632C"/>
    <w:rsid w:val="00CF7EE6"/>
    <w:rsid w:val="00EB0DDA"/>
    <w:rsid w:val="00EE7C05"/>
    <w:rsid w:val="00F9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06612"/>
  <w15:chartTrackingRefBased/>
  <w15:docId w15:val="{68796A89-E89E-4111-9DDF-4009C51E3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DDA"/>
    <w:pPr>
      <w:ind w:left="720"/>
      <w:contextualSpacing/>
    </w:pPr>
  </w:style>
  <w:style w:type="table" w:styleId="TableGrid">
    <w:name w:val="Table Grid"/>
    <w:basedOn w:val="TableNormal"/>
    <w:uiPriority w:val="39"/>
    <w:rsid w:val="00CC6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Nguyễn</dc:creator>
  <cp:keywords/>
  <dc:description/>
  <cp:lastModifiedBy>Thanh Nguyễn</cp:lastModifiedBy>
  <cp:revision>2</cp:revision>
  <dcterms:created xsi:type="dcterms:W3CDTF">2021-12-09T13:34:00Z</dcterms:created>
  <dcterms:modified xsi:type="dcterms:W3CDTF">2022-01-04T16:10:00Z</dcterms:modified>
</cp:coreProperties>
</file>