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F6F13" w14:textId="470A929D" w:rsidR="00080F18" w:rsidRDefault="0012551C">
      <w:r>
        <w:t>Noi dung cu</w:t>
      </w:r>
    </w:p>
    <w:sectPr w:rsidR="00080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F4"/>
    <w:rsid w:val="00080F18"/>
    <w:rsid w:val="0012551C"/>
    <w:rsid w:val="0014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010EB"/>
  <w15:chartTrackingRefBased/>
  <w15:docId w15:val="{8A32A9F4-4D12-4203-8B7F-02658CE7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Tuấn</dc:creator>
  <cp:keywords/>
  <dc:description/>
  <cp:lastModifiedBy>Trần Tuấn</cp:lastModifiedBy>
  <cp:revision>2</cp:revision>
  <dcterms:created xsi:type="dcterms:W3CDTF">2023-03-02T05:00:00Z</dcterms:created>
  <dcterms:modified xsi:type="dcterms:W3CDTF">2023-03-02T05:00:00Z</dcterms:modified>
</cp:coreProperties>
</file>