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09/08/2023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.6666666666665"/>
        <w:gridCol w:w="1117.5"/>
        <w:gridCol w:w="1117.5"/>
        <w:gridCol w:w="2264.6666666666665"/>
        <w:gridCol w:w="2264.6666666666665"/>
        <w:tblGridChange w:id="0">
          <w:tblGrid>
            <w:gridCol w:w="2264.6666666666665"/>
            <w:gridCol w:w="1117.5"/>
            <w:gridCol w:w="1117.5"/>
            <w:gridCol w:w="2264.6666666666665"/>
            <w:gridCol w:w="2264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Biên bản họp dự 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Dự án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 FootPrint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trì cuộc họp: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Đức Minh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hiệu dự án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KITS2023_G4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Thư ký cuộc họp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Đức Minh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Phụ trách: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tham gia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Vũ Đình Tuấn Anh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Duy Hoàng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Văn Linh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việc: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Khảo sát, phân tích hệ thống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từ: 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đến:16h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điểm: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Multicampus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Mục tiêu.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Vấn đề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Quyết định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Bầu trưởng nhóm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Phạm Đức Minh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Phân chia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Front-end: Phạm Đức Minh, Phạm Minh Hoàng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 Phạm Đức Minh, Vũ Đình Tuấn Anh, Phạm Minh Hoàng, Nguyễn Văn Linh.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Back-end: Vũ Đình Tuấn Anh, Nguyễn Văn Linh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Phân tích thiết kế hệ thống.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Xác định các thực thể của hệ thống vai trò và các chức năng chính.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Chủ trì: Phạm Đức Minh</w:t>
        <w:tab/>
        <w:tab/>
        <w:tab/>
        <w:t xml:space="preserve">           Thư ký:Vũ Đình Tuấn Anh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