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2633" w:rsidRPr="00CE2633" w:rsidRDefault="00CE2633" w:rsidP="00CE2633">
      <w:pPr>
        <w:pStyle w:val="ListParagraph"/>
        <w:numPr>
          <w:ilvl w:val="0"/>
          <w:numId w:val="3"/>
        </w:numPr>
        <w:pBdr>
          <w:top w:val="single" w:sz="2" w:space="0" w:color="D9D9E3"/>
          <w:left w:val="single" w:sz="2" w:space="0" w:color="D9D9E3"/>
          <w:bottom w:val="single" w:sz="2" w:space="0" w:color="D9D9E3"/>
          <w:right w:val="single" w:sz="2" w:space="0" w:color="D9D9E3"/>
        </w:pBdr>
        <w:spacing w:after="300" w:line="240" w:lineRule="auto"/>
        <w:ind w:left="1080"/>
        <w:rPr>
          <w:rFonts w:ascii="Segoe UI" w:eastAsia="Times New Roman" w:hAnsi="Segoe UI" w:cs="Segoe UI"/>
          <w:b/>
          <w:color w:val="FF0000"/>
          <w:sz w:val="24"/>
          <w:szCs w:val="24"/>
        </w:rPr>
      </w:pPr>
      <w:r w:rsidRPr="00CE2633">
        <w:rPr>
          <w:rFonts w:ascii="Segoe UI" w:eastAsia="Times New Roman" w:hAnsi="Segoe UI" w:cs="Segoe UI"/>
          <w:b/>
          <w:color w:val="FF0000"/>
          <w:sz w:val="24"/>
          <w:szCs w:val="24"/>
        </w:rPr>
        <w:t>Tại sao lại dùng Can Và ứng dụng của Can</w:t>
      </w:r>
    </w:p>
    <w:p w:rsidR="00B85142" w:rsidRPr="00B85142" w:rsidRDefault="00B85142" w:rsidP="00B8514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374151"/>
          <w:sz w:val="24"/>
          <w:szCs w:val="24"/>
        </w:rPr>
      </w:pPr>
      <w:r w:rsidRPr="00B85142">
        <w:rPr>
          <w:rFonts w:ascii="Segoe UI" w:eastAsia="Times New Roman" w:hAnsi="Segoe UI" w:cs="Segoe UI"/>
          <w:color w:val="374151"/>
          <w:sz w:val="24"/>
          <w:szCs w:val="24"/>
        </w:rPr>
        <w:t>Sử dụng chuẩn giao tiếp CAN (Controller Area Network) mang lại nhiều ưu điểm và phù hợp cho một số ứng dụng cụ thể, đặc biệt là trong lĩnh vực ô tô và tự động hóa công nghiệp. Dưới đây là một số lý do phổ biến:</w:t>
      </w:r>
    </w:p>
    <w:p w:rsidR="00B85142" w:rsidRPr="00B85142" w:rsidRDefault="00B85142" w:rsidP="00B8514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Hiệu suất và Độ ổn định:</w:t>
      </w:r>
    </w:p>
    <w:p w:rsidR="00B85142" w:rsidRPr="00B85142" w:rsidRDefault="00B85142" w:rsidP="00B85142">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color w:val="374151"/>
          <w:sz w:val="24"/>
          <w:szCs w:val="24"/>
        </w:rPr>
        <w:t>CAN được thiết kế để đảm bảo hiệu suất cao và ổn định trong môi trường đòi hỏi độ tin cậy và tốc độ cao, như trong ô tô và tự động hóa công nghiệp.</w:t>
      </w:r>
    </w:p>
    <w:p w:rsidR="00B85142" w:rsidRPr="00B85142" w:rsidRDefault="00B85142" w:rsidP="00B8514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Kiến trúc Mạng Bus:</w:t>
      </w:r>
    </w:p>
    <w:p w:rsidR="00B85142" w:rsidRPr="00B85142" w:rsidRDefault="00B85142" w:rsidP="00B85142">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color w:val="374151"/>
          <w:sz w:val="24"/>
          <w:szCs w:val="24"/>
        </w:rPr>
        <w:t>CAN sử dụng kiến trúc mạng bus, cho phép nhiều thiết bị kết nối và giao tiếp trên cùng một đường truyền dữ liệu. Điều này giúp giảm thiểu việc sử dụng dây cáp và tối ưu hóa cấu trúc mạng.</w:t>
      </w:r>
    </w:p>
    <w:p w:rsidR="00B85142" w:rsidRPr="00B85142" w:rsidRDefault="00B85142" w:rsidP="00B8514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Chống va chạm Bit:</w:t>
      </w:r>
    </w:p>
    <w:p w:rsidR="00B85142" w:rsidRPr="00B85142" w:rsidRDefault="00B85142" w:rsidP="00B85142">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color w:val="374151"/>
          <w:sz w:val="24"/>
          <w:szCs w:val="24"/>
        </w:rPr>
        <w:t>Cơ chế chống va chạm bit của CAN giúp giải quyết xung đột dữ liệu khi nhiều nút cố gắng truyền dữ liệu cùng một lúc. Nút có độ ưu tiên cao hơn sẽ chiến thắng và tiếp tục truyền.</w:t>
      </w:r>
    </w:p>
    <w:p w:rsidR="00B85142" w:rsidRPr="00B85142" w:rsidRDefault="00B85142" w:rsidP="00B8514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Độ linh hoạt và Mở rộng:</w:t>
      </w:r>
    </w:p>
    <w:p w:rsidR="00B85142" w:rsidRPr="00B85142" w:rsidRDefault="00B85142" w:rsidP="00B85142">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color w:val="374151"/>
          <w:sz w:val="24"/>
          <w:szCs w:val="24"/>
        </w:rPr>
        <w:t>CAN hỗ trợ nhiều loại dạng thông điệp và có khả năng mở rộng. Các ứng dụng có thể linh hoạt thay đổi cấu trúc dữ liệu và tốc độ truyền dữ liệu tùy thuộc vào yêu cầu cụ thể.</w:t>
      </w:r>
    </w:p>
    <w:p w:rsidR="00B85142" w:rsidRPr="00B85142" w:rsidRDefault="00B85142" w:rsidP="00B8514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Chống nhiễu và Lỗi:</w:t>
      </w:r>
    </w:p>
    <w:p w:rsidR="00B85142" w:rsidRPr="00B85142" w:rsidRDefault="00B85142" w:rsidP="00B85142">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color w:val="374151"/>
          <w:sz w:val="24"/>
          <w:szCs w:val="24"/>
        </w:rPr>
        <w:t>Giao thức CAN tích hợp các cơ chế như CRC (kiểm tra dư) để phát hiện và xử lý lỗi truyền thông. Điều này giúp đảm bảo tính tin cậy của hệ thống.</w:t>
      </w:r>
    </w:p>
    <w:p w:rsidR="00B85142" w:rsidRPr="00B85142" w:rsidRDefault="00B85142" w:rsidP="00B8514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Tính Tiết kiệm Năng lượng:</w:t>
      </w:r>
    </w:p>
    <w:p w:rsidR="00B85142" w:rsidRPr="00B85142" w:rsidRDefault="00B85142" w:rsidP="00B85142">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color w:val="374151"/>
          <w:sz w:val="24"/>
          <w:szCs w:val="24"/>
        </w:rPr>
        <w:t>CAN được thiết kế để tiết kiệm năng lượng, phù hợp với các ứng dụng trong ô tô nơi tài nguyên năng lượng có hạn.</w:t>
      </w:r>
    </w:p>
    <w:p w:rsidR="00B85142" w:rsidRPr="00B85142" w:rsidRDefault="00B85142" w:rsidP="00B8514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Ứng Dụng Rộng Rãi:</w:t>
      </w:r>
    </w:p>
    <w:p w:rsidR="00B85142" w:rsidRPr="00B85142" w:rsidRDefault="00B85142" w:rsidP="00B85142">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color w:val="374151"/>
          <w:sz w:val="24"/>
          <w:szCs w:val="24"/>
        </w:rPr>
        <w:t>CAN đã trở thành một tiêu chuẩn ngành trong lĩnh vực ô tô và tự động hóa công nghiệp. Sự phổ biến của nó đã tạo ra sự tương thích giữa các thành phần từ các nhà sản xuất khác nhau.</w:t>
      </w:r>
    </w:p>
    <w:p w:rsidR="00B85142" w:rsidRPr="00B85142" w:rsidRDefault="00B85142" w:rsidP="00B8514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Thời Gian Thực:</w:t>
      </w:r>
    </w:p>
    <w:p w:rsidR="00B85142" w:rsidRPr="00B85142" w:rsidRDefault="00B85142" w:rsidP="00B85142">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color w:val="374151"/>
          <w:sz w:val="24"/>
          <w:szCs w:val="24"/>
        </w:rPr>
        <w:t>CAN hỗ trợ truyền thông thời gian thực, rất quan trọng trong các ứng dụng yêu cầu đáp ứng ngay lập tức như hệ thống lái xe ô tô và các hệ thống kiểm soát công nghiệp.</w:t>
      </w:r>
    </w:p>
    <w:p w:rsidR="00B85142" w:rsidRPr="00B85142" w:rsidRDefault="00B85142" w:rsidP="00B8514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374151"/>
          <w:sz w:val="24"/>
          <w:szCs w:val="24"/>
        </w:rPr>
      </w:pPr>
      <w:r w:rsidRPr="00B85142">
        <w:rPr>
          <w:rFonts w:ascii="Segoe UI" w:eastAsia="Times New Roman" w:hAnsi="Segoe UI" w:cs="Segoe UI"/>
          <w:color w:val="374151"/>
          <w:sz w:val="24"/>
          <w:szCs w:val="24"/>
        </w:rPr>
        <w:t>Mạng CAN (Controller Area Network) được sử dụng rộng rãi trong nhiều lĩnh vực, đặc biệt là trong ô tô và tự động hóa công nghiệp, nhờ vào tính tin cậy, hiệu suất, và khả năng thích ứng với môi trường thời gian thực. Dưới đây là một số ứng dụng chính của mạng CAN:</w:t>
      </w:r>
    </w:p>
    <w:p w:rsidR="00B85142" w:rsidRPr="00B85142" w:rsidRDefault="00B85142" w:rsidP="00B8514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lastRenderedPageBreak/>
        <w:t>Ô tô:</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Hệ thống Điều khiển Động cơ (ECU):</w:t>
      </w:r>
      <w:r w:rsidRPr="00B85142">
        <w:rPr>
          <w:rFonts w:ascii="Segoe UI" w:eastAsia="Times New Roman" w:hAnsi="Segoe UI" w:cs="Segoe UI"/>
          <w:color w:val="374151"/>
          <w:sz w:val="24"/>
          <w:szCs w:val="24"/>
        </w:rPr>
        <w:t xml:space="preserve"> CAN kết nối các ECU quản lý động cơ, hộp số, hệ thống nhiên liệu, và các chức năng khác.</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Hệ thống ABS (Chống bó cứng phanh):</w:t>
      </w:r>
      <w:r w:rsidRPr="00B85142">
        <w:rPr>
          <w:rFonts w:ascii="Segoe UI" w:eastAsia="Times New Roman" w:hAnsi="Segoe UI" w:cs="Segoe UI"/>
          <w:color w:val="374151"/>
          <w:sz w:val="24"/>
          <w:szCs w:val="24"/>
        </w:rPr>
        <w:t xml:space="preserve"> CAN được sử dụng để truyền thông giữa các cảm biến và bộ kiểm soát ABS để cải thiện khả năng kiểm soát phanh.</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Hệ thống Airbag:</w:t>
      </w:r>
      <w:r w:rsidRPr="00B85142">
        <w:rPr>
          <w:rFonts w:ascii="Segoe UI" w:eastAsia="Times New Roman" w:hAnsi="Segoe UI" w:cs="Segoe UI"/>
          <w:color w:val="374151"/>
          <w:sz w:val="24"/>
          <w:szCs w:val="24"/>
        </w:rPr>
        <w:t xml:space="preserve"> Các cảm biến và bộ điều khiển airbag sử dụng CAN để truyền dữ liệu và điều khiển hoạt động của hệ thống an toàn này.</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Hệ thống Giảm sốc và Treo:</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Hệ thống Giải mã và Giải mã Radio:</w:t>
      </w:r>
      <w:r w:rsidRPr="00B85142">
        <w:rPr>
          <w:rFonts w:ascii="Segoe UI" w:eastAsia="Times New Roman" w:hAnsi="Segoe UI" w:cs="Segoe UI"/>
          <w:color w:val="374151"/>
          <w:sz w:val="24"/>
          <w:szCs w:val="24"/>
        </w:rPr>
        <w:t xml:space="preserve"> CAN kết nối các thành phần trong hệ thống giải mã và giải mã radio trên ô tô.</w:t>
      </w:r>
    </w:p>
    <w:p w:rsidR="00B85142" w:rsidRPr="00B85142" w:rsidRDefault="00B85142" w:rsidP="00B8514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Tự động hóa công nghiệp:</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PLC (Programmable Logic Controller):</w:t>
      </w:r>
      <w:r w:rsidRPr="00B85142">
        <w:rPr>
          <w:rFonts w:ascii="Segoe UI" w:eastAsia="Times New Roman" w:hAnsi="Segoe UI" w:cs="Segoe UI"/>
          <w:color w:val="374151"/>
          <w:sz w:val="24"/>
          <w:szCs w:val="24"/>
        </w:rPr>
        <w:t xml:space="preserve"> Các PLC sử dụng mạng CAN để giao tiếp giữa các bộ điều khiển và thiết bị trong môi trường sản xuất.</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Hệ thống Cảm biến và Kiểm soát:</w:t>
      </w:r>
      <w:r w:rsidRPr="00B85142">
        <w:rPr>
          <w:rFonts w:ascii="Segoe UI" w:eastAsia="Times New Roman" w:hAnsi="Segoe UI" w:cs="Segoe UI"/>
          <w:color w:val="374151"/>
          <w:sz w:val="24"/>
          <w:szCs w:val="24"/>
        </w:rPr>
        <w:t xml:space="preserve"> CAN kết nối các cảm biến và bộ kiểm soát trong quy trình sản xuất để đảm bảo chất lượng và hiệu suất.</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Robots Công nghiệp:</w:t>
      </w:r>
      <w:r w:rsidRPr="00B85142">
        <w:rPr>
          <w:rFonts w:ascii="Segoe UI" w:eastAsia="Times New Roman" w:hAnsi="Segoe UI" w:cs="Segoe UI"/>
          <w:color w:val="374151"/>
          <w:sz w:val="24"/>
          <w:szCs w:val="24"/>
        </w:rPr>
        <w:t xml:space="preserve"> Mạng CAN được sử dụng để điều khiển và giám sát hoạt động của robot công nghiệp trong các dây chuyền sản xuất.</w:t>
      </w:r>
    </w:p>
    <w:p w:rsidR="00B85142" w:rsidRPr="00B85142" w:rsidRDefault="00B85142" w:rsidP="00B8514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Hàng không và Vũ trụ:</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Hệ thống Điều khiển Fly-by-Wire:</w:t>
      </w:r>
      <w:r w:rsidRPr="00B85142">
        <w:rPr>
          <w:rFonts w:ascii="Segoe UI" w:eastAsia="Times New Roman" w:hAnsi="Segoe UI" w:cs="Segoe UI"/>
          <w:color w:val="374151"/>
          <w:sz w:val="24"/>
          <w:szCs w:val="24"/>
        </w:rPr>
        <w:t xml:space="preserve"> Trong các máy bay hiện đại, CAN được sử dụng để truyền thông giữa các cảm biến và bộ điều khiển fly-by-wire, nơi cơ điện tử thay thế các hệ thống cơ cơ truyền thống.</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Hệ thống Giám sát và Kiểm soát Trạm Vũ trụ:</w:t>
      </w:r>
      <w:r w:rsidRPr="00B85142">
        <w:rPr>
          <w:rFonts w:ascii="Segoe UI" w:eastAsia="Times New Roman" w:hAnsi="Segoe UI" w:cs="Segoe UI"/>
          <w:color w:val="374151"/>
          <w:sz w:val="24"/>
          <w:szCs w:val="24"/>
        </w:rPr>
        <w:t xml:space="preserve"> CAN cũng có ứng dụng trong các hệ thống giám sát và kiểm soát trạm vũ trụ.</w:t>
      </w:r>
    </w:p>
    <w:p w:rsidR="00B85142" w:rsidRPr="00B85142" w:rsidRDefault="00B85142" w:rsidP="00B8514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Nông nghiệp và Môi trường:</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Hệ thống Giám sát và Điều khiển Nông nghiệp:</w:t>
      </w:r>
      <w:r w:rsidRPr="00B85142">
        <w:rPr>
          <w:rFonts w:ascii="Segoe UI" w:eastAsia="Times New Roman" w:hAnsi="Segoe UI" w:cs="Segoe UI"/>
          <w:color w:val="374151"/>
          <w:sz w:val="24"/>
          <w:szCs w:val="24"/>
        </w:rPr>
        <w:t xml:space="preserve"> CAN được sử dụng trong các hệ thống giám sát và điều khiển trong nông nghiệp, bao gồm cả các thiết bị như máy trồng và máy gặt.</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Hệ thống Quan trắc Môi trường:</w:t>
      </w:r>
      <w:r w:rsidRPr="00B85142">
        <w:rPr>
          <w:rFonts w:ascii="Segoe UI" w:eastAsia="Times New Roman" w:hAnsi="Segoe UI" w:cs="Segoe UI"/>
          <w:color w:val="374151"/>
          <w:sz w:val="24"/>
          <w:szCs w:val="24"/>
        </w:rPr>
        <w:t xml:space="preserve"> Các cảm biến đo lường môi trường sử dụng CAN để truyền dữ liệu đến các trạm giám sát và kiểm soát.</w:t>
      </w:r>
    </w:p>
    <w:p w:rsidR="00B85142" w:rsidRPr="00B85142" w:rsidRDefault="00B85142" w:rsidP="00B8514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Y tế:</w:t>
      </w:r>
    </w:p>
    <w:p w:rsidR="00B85142" w:rsidRPr="00B85142" w:rsidRDefault="00B85142" w:rsidP="00B85142">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85142">
        <w:rPr>
          <w:rFonts w:ascii="Segoe UI" w:eastAsia="Times New Roman" w:hAnsi="Segoe UI" w:cs="Segoe UI"/>
          <w:b/>
          <w:bCs/>
          <w:color w:val="374151"/>
          <w:sz w:val="24"/>
          <w:szCs w:val="24"/>
          <w:bdr w:val="single" w:sz="2" w:space="0" w:color="D9D9E3" w:frame="1"/>
        </w:rPr>
        <w:t>Thiết bị Y tế Kết nối:</w:t>
      </w:r>
      <w:r w:rsidRPr="00B85142">
        <w:rPr>
          <w:rFonts w:ascii="Segoe UI" w:eastAsia="Times New Roman" w:hAnsi="Segoe UI" w:cs="Segoe UI"/>
          <w:color w:val="374151"/>
          <w:sz w:val="24"/>
          <w:szCs w:val="24"/>
        </w:rPr>
        <w:t xml:space="preserve"> Trong môi trường y tế, CAN được sử dụng để kết nối các thiết bị y tế thông minh và truyền dữ liệu giữa chúng.</w:t>
      </w:r>
    </w:p>
    <w:p w:rsidR="00EC6587" w:rsidRDefault="00EC6587"/>
    <w:p w:rsidR="003B6953" w:rsidRDefault="003B6953" w:rsidP="003B6953">
      <w:pPr>
        <w:pStyle w:val="ListParagraph"/>
        <w:numPr>
          <w:ilvl w:val="0"/>
          <w:numId w:val="3"/>
        </w:numPr>
        <w:rPr>
          <w:b/>
          <w:color w:val="FF0000"/>
        </w:rPr>
      </w:pPr>
      <w:r w:rsidRPr="003B6953">
        <w:rPr>
          <w:b/>
          <w:color w:val="FF0000"/>
        </w:rPr>
        <w:t>So sánh với các chuẩn giao tiếp khác.</w:t>
      </w:r>
    </w:p>
    <w:p w:rsidR="00B96FAB" w:rsidRPr="00B96FAB" w:rsidRDefault="00B96FAB" w:rsidP="00B96FAB">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374151"/>
          <w:sz w:val="24"/>
          <w:szCs w:val="24"/>
        </w:rPr>
      </w:pPr>
      <w:r w:rsidRPr="00B96FAB">
        <w:rPr>
          <w:rFonts w:ascii="Segoe UI" w:eastAsia="Times New Roman" w:hAnsi="Segoe UI" w:cs="Segoe UI"/>
          <w:color w:val="374151"/>
          <w:sz w:val="24"/>
          <w:szCs w:val="24"/>
        </w:rPr>
        <w:br/>
        <w:t>Dưới đây là một so sánh giữa các chuẩn giao tiếp FlexRay, MOST, Ethernet, và CAN trong ngữ cảnh của ứng dụng ô tô:</w:t>
      </w:r>
    </w:p>
    <w:p w:rsidR="00B96FAB" w:rsidRPr="00B96FAB" w:rsidRDefault="00B96FAB" w:rsidP="00B96FAB">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lastRenderedPageBreak/>
        <w:t>FlexRay:</w:t>
      </w:r>
    </w:p>
    <w:p w:rsidR="00B96FAB" w:rsidRPr="00B96FAB" w:rsidRDefault="00B96FAB" w:rsidP="00B96FAB">
      <w:pPr>
        <w:numPr>
          <w:ilvl w:val="1"/>
          <w:numId w:val="4"/>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Ưu điểm:</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Tốc độ Truyền dữ liệu Cao:</w:t>
      </w:r>
      <w:r w:rsidRPr="00B96FAB">
        <w:rPr>
          <w:rFonts w:ascii="Segoe UI" w:eastAsia="Times New Roman" w:hAnsi="Segoe UI" w:cs="Segoe UI"/>
          <w:color w:val="374151"/>
          <w:sz w:val="24"/>
          <w:szCs w:val="24"/>
        </w:rPr>
        <w:t xml:space="preserve"> FlexRay cung cấp tốc độ truyền dữ liệu cao hơn so với CAN, làm cho nó phù hợp cho các ứng dụng đòi hỏi băng thông lớn và độ chính xác cao.</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Thời Gian Thực Tuyệt vời:</w:t>
      </w:r>
      <w:r w:rsidRPr="00B96FAB">
        <w:rPr>
          <w:rFonts w:ascii="Segoe UI" w:eastAsia="Times New Roman" w:hAnsi="Segoe UI" w:cs="Segoe UI"/>
          <w:color w:val="374151"/>
          <w:sz w:val="24"/>
          <w:szCs w:val="24"/>
        </w:rPr>
        <w:t xml:space="preserve"> FlexRay được thiết kế đặc biệt cho các ứng dụng đòi hỏi thời gian thực cao và đáp ứng nhanh chóng.</w:t>
      </w:r>
    </w:p>
    <w:p w:rsidR="00B96FAB" w:rsidRPr="00B96FAB" w:rsidRDefault="00B96FAB" w:rsidP="00B96FAB">
      <w:pPr>
        <w:numPr>
          <w:ilvl w:val="1"/>
          <w:numId w:val="4"/>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Nhược điểm:</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Chi phí và Phức tạp:</w:t>
      </w:r>
      <w:r w:rsidRPr="00B96FAB">
        <w:rPr>
          <w:rFonts w:ascii="Segoe UI" w:eastAsia="Times New Roman" w:hAnsi="Segoe UI" w:cs="Segoe UI"/>
          <w:color w:val="374151"/>
          <w:sz w:val="24"/>
          <w:szCs w:val="24"/>
        </w:rPr>
        <w:t xml:space="preserve"> FlexRay thường có chi phí triển khai cao hơn và yêu cầu phức tạp hơn so với CAN, làm cho nó phù hợp với các ứng dụng chuyên sâu và có yêu cầu về băng thông cao.</w:t>
      </w:r>
    </w:p>
    <w:p w:rsidR="00B96FAB" w:rsidRPr="00B96FAB" w:rsidRDefault="00B96FAB" w:rsidP="00B96FAB">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MOST (Media Oriented Systems Transport):</w:t>
      </w:r>
    </w:p>
    <w:p w:rsidR="00B96FAB" w:rsidRPr="00B96FAB" w:rsidRDefault="00B96FAB" w:rsidP="00B96FAB">
      <w:pPr>
        <w:numPr>
          <w:ilvl w:val="1"/>
          <w:numId w:val="4"/>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Ưu điểm:</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Chất lượng Âm thanh và Video Tốt:</w:t>
      </w:r>
      <w:r w:rsidRPr="00B96FAB">
        <w:rPr>
          <w:rFonts w:ascii="Segoe UI" w:eastAsia="Times New Roman" w:hAnsi="Segoe UI" w:cs="Segoe UI"/>
          <w:color w:val="374151"/>
          <w:sz w:val="24"/>
          <w:szCs w:val="24"/>
        </w:rPr>
        <w:t xml:space="preserve"> MOST được thiết kế đặc biệt để chuyển dữ liệu âm thanh và video, làm cho nó lựa chọn lý tưởng cho hệ thống giải trí trong xe.</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Truyền Thông Quang học:</w:t>
      </w:r>
      <w:r w:rsidRPr="00B96FAB">
        <w:rPr>
          <w:rFonts w:ascii="Segoe UI" w:eastAsia="Times New Roman" w:hAnsi="Segoe UI" w:cs="Segoe UI"/>
          <w:color w:val="374151"/>
          <w:sz w:val="24"/>
          <w:szCs w:val="24"/>
        </w:rPr>
        <w:t xml:space="preserve"> Sử dụng truyền thông quang học để giảm nhiễu từ các nguồn nhiễu điện tử.</w:t>
      </w:r>
    </w:p>
    <w:p w:rsidR="00B96FAB" w:rsidRPr="00B96FAB" w:rsidRDefault="00B96FAB" w:rsidP="00B96FAB">
      <w:pPr>
        <w:numPr>
          <w:ilvl w:val="1"/>
          <w:numId w:val="4"/>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Nhược điểm:</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Hạn chế trong Thời Gian Thực:</w:t>
      </w:r>
      <w:r w:rsidRPr="00B96FAB">
        <w:rPr>
          <w:rFonts w:ascii="Segoe UI" w:eastAsia="Times New Roman" w:hAnsi="Segoe UI" w:cs="Segoe UI"/>
          <w:color w:val="374151"/>
          <w:sz w:val="24"/>
          <w:szCs w:val="24"/>
        </w:rPr>
        <w:t xml:space="preserve"> MOST không phải là một giao thức thời gian thực, nên không phù hợp cho một số ứng dụng yêu cầu độ trễ thấp.</w:t>
      </w:r>
    </w:p>
    <w:p w:rsidR="00B96FAB" w:rsidRPr="00B96FAB" w:rsidRDefault="00B96FAB" w:rsidP="00B96FAB">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Ethernet:</w:t>
      </w:r>
    </w:p>
    <w:p w:rsidR="00B96FAB" w:rsidRPr="00B96FAB" w:rsidRDefault="00B96FAB" w:rsidP="00B96FAB">
      <w:pPr>
        <w:numPr>
          <w:ilvl w:val="1"/>
          <w:numId w:val="4"/>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Ưu điểm:</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Tốc độ Truyền dữ liệu Rất Cao:</w:t>
      </w:r>
      <w:r w:rsidRPr="00B96FAB">
        <w:rPr>
          <w:rFonts w:ascii="Segoe UI" w:eastAsia="Times New Roman" w:hAnsi="Segoe UI" w:cs="Segoe UI"/>
          <w:color w:val="374151"/>
          <w:sz w:val="24"/>
          <w:szCs w:val="24"/>
        </w:rPr>
        <w:t xml:space="preserve"> Ethernet cung cấp tốc độ truyền dữ liệu rất cao, phù hợp cho các ứng dụng yêu cầu băng thông lớn.</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Khả năng Kết nối Mạng Lớn:</w:t>
      </w:r>
      <w:r w:rsidRPr="00B96FAB">
        <w:rPr>
          <w:rFonts w:ascii="Segoe UI" w:eastAsia="Times New Roman" w:hAnsi="Segoe UI" w:cs="Segoe UI"/>
          <w:color w:val="374151"/>
          <w:sz w:val="24"/>
          <w:szCs w:val="24"/>
        </w:rPr>
        <w:t xml:space="preserve"> Ethernet có khả năng kết nối mạng lớn với nhiều thiết bị.</w:t>
      </w:r>
    </w:p>
    <w:p w:rsidR="00B96FAB" w:rsidRPr="00B96FAB" w:rsidRDefault="00B96FAB" w:rsidP="00B96FAB">
      <w:pPr>
        <w:numPr>
          <w:ilvl w:val="1"/>
          <w:numId w:val="4"/>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Nhược điểm:</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Nhạy cảm với Nhiễu:</w:t>
      </w:r>
      <w:r w:rsidRPr="00B96FAB">
        <w:rPr>
          <w:rFonts w:ascii="Segoe UI" w:eastAsia="Times New Roman" w:hAnsi="Segoe UI" w:cs="Segoe UI"/>
          <w:color w:val="374151"/>
          <w:sz w:val="24"/>
          <w:szCs w:val="24"/>
        </w:rPr>
        <w:t xml:space="preserve"> Ethernet có thể nhạy cảm với nhiễu điện từ và yêu cầu các biện pháp chống nhiễu phức tạp trong môi trường ô tô.</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Chi phí và Tiêu thụ Năng lượng:</w:t>
      </w:r>
      <w:r w:rsidRPr="00B96FAB">
        <w:rPr>
          <w:rFonts w:ascii="Segoe UI" w:eastAsia="Times New Roman" w:hAnsi="Segoe UI" w:cs="Segoe UI"/>
          <w:color w:val="374151"/>
          <w:sz w:val="24"/>
          <w:szCs w:val="24"/>
        </w:rPr>
        <w:t xml:space="preserve"> Chi phí triển khai và tiêu thụ năng lượng của Ethernet có thể cao hơn so với các giao thức khác như CAN.</w:t>
      </w:r>
    </w:p>
    <w:p w:rsidR="00B96FAB" w:rsidRPr="00B96FAB" w:rsidRDefault="00B96FAB" w:rsidP="00B96FAB">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CAN:</w:t>
      </w:r>
    </w:p>
    <w:p w:rsidR="00B96FAB" w:rsidRPr="00B96FAB" w:rsidRDefault="00B96FAB" w:rsidP="00B96FAB">
      <w:pPr>
        <w:numPr>
          <w:ilvl w:val="1"/>
          <w:numId w:val="4"/>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Ưu điểm:</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Chi phí Thấp và Dễ Triển khai:</w:t>
      </w:r>
      <w:r w:rsidRPr="00B96FAB">
        <w:rPr>
          <w:rFonts w:ascii="Segoe UI" w:eastAsia="Times New Roman" w:hAnsi="Segoe UI" w:cs="Segoe UI"/>
          <w:color w:val="374151"/>
          <w:sz w:val="24"/>
          <w:szCs w:val="24"/>
        </w:rPr>
        <w:t xml:space="preserve"> CAN là một giao thức chi phí thấp và dễ triển khai, phù hợp cho các ứng dụng hàng loạt và chi phí nhạy cảm.</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Thời Gian Thực và Ổn định:</w:t>
      </w:r>
      <w:r w:rsidRPr="00B96FAB">
        <w:rPr>
          <w:rFonts w:ascii="Segoe UI" w:eastAsia="Times New Roman" w:hAnsi="Segoe UI" w:cs="Segoe UI"/>
          <w:color w:val="374151"/>
          <w:sz w:val="24"/>
          <w:szCs w:val="24"/>
        </w:rPr>
        <w:t xml:space="preserve"> CAN cung cấp thời gian thực tốt và ổn định trong môi trường ô tô.</w:t>
      </w:r>
    </w:p>
    <w:p w:rsidR="00B96FAB" w:rsidRPr="00B96FAB" w:rsidRDefault="00B96FAB" w:rsidP="00B96FAB">
      <w:pPr>
        <w:numPr>
          <w:ilvl w:val="1"/>
          <w:numId w:val="4"/>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t>Nhược điểm:</w:t>
      </w:r>
    </w:p>
    <w:p w:rsidR="00B96FAB" w:rsidRPr="00B96FAB" w:rsidRDefault="00B96FAB" w:rsidP="00B96FAB">
      <w:pPr>
        <w:numPr>
          <w:ilvl w:val="2"/>
          <w:numId w:val="4"/>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B96FAB">
        <w:rPr>
          <w:rFonts w:ascii="Segoe UI" w:eastAsia="Times New Roman" w:hAnsi="Segoe UI" w:cs="Segoe UI"/>
          <w:b/>
          <w:bCs/>
          <w:color w:val="374151"/>
          <w:sz w:val="24"/>
          <w:szCs w:val="24"/>
          <w:bdr w:val="single" w:sz="2" w:space="0" w:color="D9D9E3" w:frame="1"/>
        </w:rPr>
        <w:lastRenderedPageBreak/>
        <w:t>Tốc độ Truyền dữ liệu Thấp hơn:</w:t>
      </w:r>
      <w:r w:rsidRPr="00B96FAB">
        <w:rPr>
          <w:rFonts w:ascii="Segoe UI" w:eastAsia="Times New Roman" w:hAnsi="Segoe UI" w:cs="Segoe UI"/>
          <w:color w:val="374151"/>
          <w:sz w:val="24"/>
          <w:szCs w:val="24"/>
        </w:rPr>
        <w:t xml:space="preserve"> So với FlexRay và Ethernet, CAN có tốc độ truyền dữ liệu thấp hơn, không phù hợp cho một số ứng dụng đòi hỏi băng thông cao.</w:t>
      </w:r>
    </w:p>
    <w:p w:rsidR="00B96FAB" w:rsidRPr="00B96FAB" w:rsidRDefault="00B96FAB" w:rsidP="00B96FAB">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374151"/>
          <w:sz w:val="24"/>
          <w:szCs w:val="24"/>
        </w:rPr>
      </w:pPr>
      <w:r w:rsidRPr="00B96FAB">
        <w:rPr>
          <w:rFonts w:ascii="Segoe UI" w:eastAsia="Times New Roman" w:hAnsi="Segoe UI" w:cs="Segoe UI"/>
          <w:color w:val="374151"/>
          <w:sz w:val="24"/>
          <w:szCs w:val="24"/>
        </w:rPr>
        <w:t>Mỗi giao thức có ưu điểm và nhược điểm riêng, và sự chọn lựa giữa chúng thường phụ thuộc vào yêu cầu cụ thể của ứng dụng và môi trường triển khai. Trong nhiều trường hợp, các giao thức có thể được kết hợp để đáp ứng các yêu cầu đa dạng của hệ thống ô tô.</w:t>
      </w:r>
    </w:p>
    <w:p w:rsidR="00B96FAB" w:rsidRDefault="00B96FAB" w:rsidP="00B96FAB">
      <w:pPr>
        <w:pStyle w:val="ListParagraph"/>
        <w:rPr>
          <w:b/>
          <w:color w:val="FF0000"/>
        </w:rPr>
      </w:pPr>
    </w:p>
    <w:p w:rsidR="00EA6042" w:rsidRDefault="00EA6042" w:rsidP="00B96FAB">
      <w:pPr>
        <w:pStyle w:val="ListParagraph"/>
        <w:rPr>
          <w:b/>
          <w:color w:val="FF0000"/>
        </w:rPr>
      </w:pPr>
    </w:p>
    <w:p w:rsidR="00EA6042" w:rsidRDefault="00EA6042" w:rsidP="00B96FAB">
      <w:pPr>
        <w:pStyle w:val="ListParagraph"/>
        <w:rPr>
          <w:b/>
          <w:color w:val="FF0000"/>
        </w:rPr>
      </w:pPr>
      <w:r w:rsidRPr="00EA6042">
        <w:rPr>
          <w:b/>
          <w:color w:val="FF0000"/>
        </w:rPr>
        <w:drawing>
          <wp:inline distT="0" distB="0" distL="0" distR="0" wp14:anchorId="1354F833" wp14:editId="691013DC">
            <wp:extent cx="5943600" cy="4557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4557395"/>
                    </a:xfrm>
                    <a:prstGeom prst="rect">
                      <a:avLst/>
                    </a:prstGeom>
                  </pic:spPr>
                </pic:pic>
              </a:graphicData>
            </a:graphic>
          </wp:inline>
        </w:drawing>
      </w:r>
    </w:p>
    <w:p w:rsidR="00EA6042" w:rsidRDefault="00EA6042" w:rsidP="00B96FAB">
      <w:pPr>
        <w:pStyle w:val="ListParagraph"/>
        <w:rPr>
          <w:b/>
          <w:color w:val="FF0000"/>
        </w:rPr>
      </w:pPr>
      <w:r w:rsidRPr="00EA6042">
        <w:rPr>
          <w:b/>
          <w:color w:val="FF0000"/>
        </w:rPr>
        <w:lastRenderedPageBreak/>
        <w:drawing>
          <wp:inline distT="0" distB="0" distL="0" distR="0" wp14:anchorId="549D2756" wp14:editId="52810C7E">
            <wp:extent cx="5943600" cy="4236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236085"/>
                    </a:xfrm>
                    <a:prstGeom prst="rect">
                      <a:avLst/>
                    </a:prstGeom>
                  </pic:spPr>
                </pic:pic>
              </a:graphicData>
            </a:graphic>
          </wp:inline>
        </w:drawing>
      </w:r>
    </w:p>
    <w:p w:rsidR="0095119B" w:rsidRDefault="0095119B" w:rsidP="00B96FAB">
      <w:pPr>
        <w:pStyle w:val="ListParagraph"/>
        <w:rPr>
          <w:b/>
          <w:color w:val="FF0000"/>
        </w:rPr>
      </w:pPr>
      <w:r w:rsidRPr="0095119B">
        <w:rPr>
          <w:b/>
          <w:color w:val="FF0000"/>
        </w:rPr>
        <w:drawing>
          <wp:inline distT="0" distB="0" distL="0" distR="0" wp14:anchorId="41DAF3D3" wp14:editId="3A22450F">
            <wp:extent cx="5943600" cy="372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721100"/>
                    </a:xfrm>
                    <a:prstGeom prst="rect">
                      <a:avLst/>
                    </a:prstGeom>
                  </pic:spPr>
                </pic:pic>
              </a:graphicData>
            </a:graphic>
          </wp:inline>
        </w:drawing>
      </w:r>
    </w:p>
    <w:p w:rsidR="00042F55" w:rsidRPr="003B6953" w:rsidRDefault="00042F55" w:rsidP="00B96FAB">
      <w:pPr>
        <w:pStyle w:val="ListParagraph"/>
        <w:rPr>
          <w:b/>
          <w:color w:val="FF0000"/>
        </w:rPr>
      </w:pPr>
      <w:r w:rsidRPr="00042F55">
        <w:rPr>
          <w:b/>
          <w:color w:val="FF0000"/>
        </w:rPr>
        <w:lastRenderedPageBreak/>
        <w:drawing>
          <wp:inline distT="0" distB="0" distL="0" distR="0" wp14:anchorId="12E425D3" wp14:editId="3E75B3AB">
            <wp:extent cx="5943600" cy="33324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32480"/>
                    </a:xfrm>
                    <a:prstGeom prst="rect">
                      <a:avLst/>
                    </a:prstGeom>
                  </pic:spPr>
                </pic:pic>
              </a:graphicData>
            </a:graphic>
          </wp:inline>
        </w:drawing>
      </w:r>
      <w:r w:rsidR="00250434" w:rsidRPr="00250434">
        <w:rPr>
          <w:noProof/>
        </w:rPr>
        <w:t xml:space="preserve"> </w:t>
      </w:r>
      <w:r w:rsidR="00250434" w:rsidRPr="00250434">
        <w:rPr>
          <w:b/>
          <w:color w:val="FF0000"/>
        </w:rPr>
        <w:lastRenderedPageBreak/>
        <w:drawing>
          <wp:inline distT="0" distB="0" distL="0" distR="0" wp14:anchorId="5F7234F2" wp14:editId="564DC901">
            <wp:extent cx="5943600" cy="5055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5055235"/>
                    </a:xfrm>
                    <a:prstGeom prst="rect">
                      <a:avLst/>
                    </a:prstGeom>
                  </pic:spPr>
                </pic:pic>
              </a:graphicData>
            </a:graphic>
          </wp:inline>
        </w:drawing>
      </w:r>
      <w:r w:rsidR="00250434" w:rsidRPr="00250434">
        <w:rPr>
          <w:noProof/>
        </w:rPr>
        <w:t xml:space="preserve"> </w:t>
      </w:r>
      <w:r w:rsidR="00250434" w:rsidRPr="00250434">
        <w:rPr>
          <w:noProof/>
        </w:rPr>
        <w:drawing>
          <wp:inline distT="0" distB="0" distL="0" distR="0" wp14:anchorId="3FBB6257" wp14:editId="4A8ED1A3">
            <wp:extent cx="5943600" cy="2216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216785"/>
                    </a:xfrm>
                    <a:prstGeom prst="rect">
                      <a:avLst/>
                    </a:prstGeom>
                  </pic:spPr>
                </pic:pic>
              </a:graphicData>
            </a:graphic>
          </wp:inline>
        </w:drawing>
      </w:r>
      <w:r w:rsidR="00FC7299" w:rsidRPr="00FC7299">
        <w:rPr>
          <w:noProof/>
        </w:rPr>
        <w:t xml:space="preserve"> </w:t>
      </w:r>
      <w:r w:rsidR="00FC7299" w:rsidRPr="00FC7299">
        <w:rPr>
          <w:noProof/>
        </w:rPr>
        <w:lastRenderedPageBreak/>
        <w:drawing>
          <wp:inline distT="0" distB="0" distL="0" distR="0" wp14:anchorId="3655D484" wp14:editId="01FB411A">
            <wp:extent cx="5943600" cy="5067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5067935"/>
                    </a:xfrm>
                    <a:prstGeom prst="rect">
                      <a:avLst/>
                    </a:prstGeom>
                  </pic:spPr>
                </pic:pic>
              </a:graphicData>
            </a:graphic>
          </wp:inline>
        </w:drawing>
      </w:r>
      <w:r w:rsidR="00407218" w:rsidRPr="00407218">
        <w:rPr>
          <w:noProof/>
        </w:rPr>
        <w:t xml:space="preserve"> </w:t>
      </w:r>
      <w:r w:rsidR="00407218" w:rsidRPr="00407218">
        <w:rPr>
          <w:noProof/>
        </w:rPr>
        <w:lastRenderedPageBreak/>
        <w:drawing>
          <wp:inline distT="0" distB="0" distL="0" distR="0" wp14:anchorId="34392990" wp14:editId="350ABEA8">
            <wp:extent cx="5943600" cy="39230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923030"/>
                    </a:xfrm>
                    <a:prstGeom prst="rect">
                      <a:avLst/>
                    </a:prstGeom>
                  </pic:spPr>
                </pic:pic>
              </a:graphicData>
            </a:graphic>
          </wp:inline>
        </w:drawing>
      </w:r>
      <w:r w:rsidR="00C73E9D" w:rsidRPr="00C73E9D">
        <w:rPr>
          <w:noProof/>
        </w:rPr>
        <w:t xml:space="preserve"> </w:t>
      </w:r>
      <w:r w:rsidR="00C73E9D" w:rsidRPr="00C73E9D">
        <w:rPr>
          <w:noProof/>
        </w:rPr>
        <w:drawing>
          <wp:inline distT="0" distB="0" distL="0" distR="0" wp14:anchorId="23A29870" wp14:editId="3388F266">
            <wp:extent cx="5943600" cy="39217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921760"/>
                    </a:xfrm>
                    <a:prstGeom prst="rect">
                      <a:avLst/>
                    </a:prstGeom>
                  </pic:spPr>
                </pic:pic>
              </a:graphicData>
            </a:graphic>
          </wp:inline>
        </w:drawing>
      </w:r>
      <w:r w:rsidR="00D24475" w:rsidRPr="00D24475">
        <w:rPr>
          <w:noProof/>
        </w:rPr>
        <w:t xml:space="preserve"> </w:t>
      </w:r>
      <w:r w:rsidR="00D24475" w:rsidRPr="00D24475">
        <w:rPr>
          <w:noProof/>
        </w:rPr>
        <w:lastRenderedPageBreak/>
        <w:drawing>
          <wp:inline distT="0" distB="0" distL="0" distR="0" wp14:anchorId="20179ACC" wp14:editId="6C6CFA7D">
            <wp:extent cx="5943600" cy="37579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757930"/>
                    </a:xfrm>
                    <a:prstGeom prst="rect">
                      <a:avLst/>
                    </a:prstGeom>
                  </pic:spPr>
                </pic:pic>
              </a:graphicData>
            </a:graphic>
          </wp:inline>
        </w:drawing>
      </w:r>
      <w:r w:rsidR="00225A0E" w:rsidRPr="00225A0E">
        <w:rPr>
          <w:noProof/>
        </w:rPr>
        <w:t xml:space="preserve"> </w:t>
      </w:r>
      <w:r w:rsidR="00225A0E" w:rsidRPr="00225A0E">
        <w:rPr>
          <w:noProof/>
        </w:rPr>
        <w:lastRenderedPageBreak/>
        <w:drawing>
          <wp:inline distT="0" distB="0" distL="0" distR="0" wp14:anchorId="6D978FA9" wp14:editId="47E624EC">
            <wp:extent cx="5943600" cy="5011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5011420"/>
                    </a:xfrm>
                    <a:prstGeom prst="rect">
                      <a:avLst/>
                    </a:prstGeom>
                  </pic:spPr>
                </pic:pic>
              </a:graphicData>
            </a:graphic>
          </wp:inline>
        </w:drawing>
      </w:r>
      <w:r w:rsidR="00057DC3" w:rsidRPr="00057DC3">
        <w:rPr>
          <w:noProof/>
        </w:rPr>
        <w:t xml:space="preserve"> </w:t>
      </w:r>
      <w:r w:rsidR="00057DC3" w:rsidRPr="00057DC3">
        <w:rPr>
          <w:noProof/>
        </w:rPr>
        <w:lastRenderedPageBreak/>
        <w:drawing>
          <wp:inline distT="0" distB="0" distL="0" distR="0" wp14:anchorId="22927A63" wp14:editId="43D3E505">
            <wp:extent cx="5943600" cy="46393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639310"/>
                    </a:xfrm>
                    <a:prstGeom prst="rect">
                      <a:avLst/>
                    </a:prstGeom>
                  </pic:spPr>
                </pic:pic>
              </a:graphicData>
            </a:graphic>
          </wp:inline>
        </w:drawing>
      </w:r>
      <w:r w:rsidR="00A820B6" w:rsidRPr="00A820B6">
        <w:rPr>
          <w:noProof/>
        </w:rPr>
        <w:t xml:space="preserve"> </w:t>
      </w:r>
      <w:r w:rsidR="00A820B6" w:rsidRPr="00A820B6">
        <w:rPr>
          <w:noProof/>
        </w:rPr>
        <w:lastRenderedPageBreak/>
        <w:drawing>
          <wp:inline distT="0" distB="0" distL="0" distR="0" wp14:anchorId="141BE1A0" wp14:editId="2A3BE40E">
            <wp:extent cx="5943600" cy="40665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4066540"/>
                    </a:xfrm>
                    <a:prstGeom prst="rect">
                      <a:avLst/>
                    </a:prstGeom>
                  </pic:spPr>
                </pic:pic>
              </a:graphicData>
            </a:graphic>
          </wp:inline>
        </w:drawing>
      </w:r>
      <w:r w:rsidR="00427A74" w:rsidRPr="00427A74">
        <w:rPr>
          <w:noProof/>
        </w:rPr>
        <w:t xml:space="preserve"> </w:t>
      </w:r>
      <w:r w:rsidR="00427A74" w:rsidRPr="00427A74">
        <w:rPr>
          <w:noProof/>
        </w:rPr>
        <w:drawing>
          <wp:inline distT="0" distB="0" distL="0" distR="0" wp14:anchorId="7C578412" wp14:editId="7BAD6D33">
            <wp:extent cx="5943600" cy="1793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793875"/>
                    </a:xfrm>
                    <a:prstGeom prst="rect">
                      <a:avLst/>
                    </a:prstGeom>
                  </pic:spPr>
                </pic:pic>
              </a:graphicData>
            </a:graphic>
          </wp:inline>
        </w:drawing>
      </w:r>
      <w:r w:rsidR="00E13326" w:rsidRPr="00E13326">
        <w:rPr>
          <w:noProof/>
        </w:rPr>
        <w:t xml:space="preserve"> </w:t>
      </w:r>
      <w:r w:rsidR="00E13326" w:rsidRPr="00E13326">
        <w:rPr>
          <w:noProof/>
        </w:rPr>
        <w:drawing>
          <wp:inline distT="0" distB="0" distL="0" distR="0" wp14:anchorId="37BAF0DF" wp14:editId="2CBD2FDF">
            <wp:extent cx="5943600" cy="6483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648335"/>
                    </a:xfrm>
                    <a:prstGeom prst="rect">
                      <a:avLst/>
                    </a:prstGeom>
                  </pic:spPr>
                </pic:pic>
              </a:graphicData>
            </a:graphic>
          </wp:inline>
        </w:drawing>
      </w:r>
      <w:r w:rsidR="00E13326" w:rsidRPr="00E13326">
        <w:rPr>
          <w:noProof/>
        </w:rPr>
        <w:t xml:space="preserve"> </w:t>
      </w:r>
      <w:r w:rsidR="00E13326" w:rsidRPr="00E13326">
        <w:rPr>
          <w:noProof/>
        </w:rPr>
        <w:lastRenderedPageBreak/>
        <w:drawing>
          <wp:inline distT="0" distB="0" distL="0" distR="0" wp14:anchorId="66F1AE35" wp14:editId="1D592BFA">
            <wp:extent cx="5943600" cy="4500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4500880"/>
                    </a:xfrm>
                    <a:prstGeom prst="rect">
                      <a:avLst/>
                    </a:prstGeom>
                  </pic:spPr>
                </pic:pic>
              </a:graphicData>
            </a:graphic>
          </wp:inline>
        </w:drawing>
      </w:r>
      <w:r w:rsidR="0039774E" w:rsidRPr="0039774E">
        <w:rPr>
          <w:noProof/>
        </w:rPr>
        <w:t xml:space="preserve"> </w:t>
      </w:r>
      <w:r w:rsidR="0039774E" w:rsidRPr="0039774E">
        <w:rPr>
          <w:noProof/>
        </w:rPr>
        <w:drawing>
          <wp:inline distT="0" distB="0" distL="0" distR="0" wp14:anchorId="19302959" wp14:editId="60CE37AB">
            <wp:extent cx="5943600" cy="28187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818765"/>
                    </a:xfrm>
                    <a:prstGeom prst="rect">
                      <a:avLst/>
                    </a:prstGeom>
                  </pic:spPr>
                </pic:pic>
              </a:graphicData>
            </a:graphic>
          </wp:inline>
        </w:drawing>
      </w:r>
      <w:r w:rsidR="008A64EA" w:rsidRPr="008A64EA">
        <w:rPr>
          <w:noProof/>
        </w:rPr>
        <w:t xml:space="preserve"> </w:t>
      </w:r>
      <w:r w:rsidR="008A64EA" w:rsidRPr="008A64EA">
        <w:rPr>
          <w:noProof/>
        </w:rPr>
        <w:lastRenderedPageBreak/>
        <w:drawing>
          <wp:inline distT="0" distB="0" distL="0" distR="0" wp14:anchorId="6B2B170A" wp14:editId="33C1F96D">
            <wp:extent cx="5943600" cy="5340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5340350"/>
                    </a:xfrm>
                    <a:prstGeom prst="rect">
                      <a:avLst/>
                    </a:prstGeom>
                  </pic:spPr>
                </pic:pic>
              </a:graphicData>
            </a:graphic>
          </wp:inline>
        </w:drawing>
      </w:r>
      <w:r w:rsidR="00376CF6" w:rsidRPr="00376CF6">
        <w:rPr>
          <w:noProof/>
        </w:rPr>
        <w:t xml:space="preserve"> </w:t>
      </w:r>
      <w:r w:rsidR="00376CF6" w:rsidRPr="00376CF6">
        <w:rPr>
          <w:noProof/>
        </w:rPr>
        <w:lastRenderedPageBreak/>
        <w:drawing>
          <wp:inline distT="0" distB="0" distL="0" distR="0" wp14:anchorId="6A05933E" wp14:editId="4BB0519E">
            <wp:extent cx="5943600" cy="42246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4224655"/>
                    </a:xfrm>
                    <a:prstGeom prst="rect">
                      <a:avLst/>
                    </a:prstGeom>
                  </pic:spPr>
                </pic:pic>
              </a:graphicData>
            </a:graphic>
          </wp:inline>
        </w:drawing>
      </w:r>
      <w:r w:rsidR="00EB68AD" w:rsidRPr="00EB68AD">
        <w:rPr>
          <w:noProof/>
        </w:rPr>
        <w:t xml:space="preserve"> </w:t>
      </w:r>
      <w:r w:rsidR="00EB68AD" w:rsidRPr="00EB68AD">
        <w:rPr>
          <w:noProof/>
        </w:rPr>
        <w:drawing>
          <wp:inline distT="0" distB="0" distL="0" distR="0" wp14:anchorId="2BFBBB77" wp14:editId="19977EE5">
            <wp:extent cx="5943600" cy="18846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1884680"/>
                    </a:xfrm>
                    <a:prstGeom prst="rect">
                      <a:avLst/>
                    </a:prstGeom>
                  </pic:spPr>
                </pic:pic>
              </a:graphicData>
            </a:graphic>
          </wp:inline>
        </w:drawing>
      </w:r>
      <w:bookmarkStart w:id="0" w:name="_GoBack"/>
      <w:bookmarkEnd w:id="0"/>
    </w:p>
    <w:sectPr w:rsidR="00042F55" w:rsidRPr="003B6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A572F1"/>
    <w:multiLevelType w:val="multilevel"/>
    <w:tmpl w:val="B2669C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550FE4"/>
    <w:multiLevelType w:val="multilevel"/>
    <w:tmpl w:val="C48A9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23D3E72"/>
    <w:multiLevelType w:val="multilevel"/>
    <w:tmpl w:val="B400F2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F1C444A"/>
    <w:multiLevelType w:val="hybridMultilevel"/>
    <w:tmpl w:val="17649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142"/>
    <w:rsid w:val="00042F55"/>
    <w:rsid w:val="00057DC3"/>
    <w:rsid w:val="00225A0E"/>
    <w:rsid w:val="00250434"/>
    <w:rsid w:val="00376CF6"/>
    <w:rsid w:val="0039774E"/>
    <w:rsid w:val="003B6953"/>
    <w:rsid w:val="00407218"/>
    <w:rsid w:val="00427A74"/>
    <w:rsid w:val="008A64EA"/>
    <w:rsid w:val="0095119B"/>
    <w:rsid w:val="00A820B6"/>
    <w:rsid w:val="00B85142"/>
    <w:rsid w:val="00B96FAB"/>
    <w:rsid w:val="00C73E9D"/>
    <w:rsid w:val="00CE2633"/>
    <w:rsid w:val="00D24475"/>
    <w:rsid w:val="00E13326"/>
    <w:rsid w:val="00EA6042"/>
    <w:rsid w:val="00EB68AD"/>
    <w:rsid w:val="00EC6587"/>
    <w:rsid w:val="00FC72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51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5142"/>
    <w:rPr>
      <w:b/>
      <w:bCs/>
    </w:rPr>
  </w:style>
  <w:style w:type="paragraph" w:styleId="ListParagraph">
    <w:name w:val="List Paragraph"/>
    <w:basedOn w:val="Normal"/>
    <w:uiPriority w:val="34"/>
    <w:qFormat/>
    <w:rsid w:val="00CE2633"/>
    <w:pPr>
      <w:ind w:left="720"/>
      <w:contextualSpacing/>
    </w:pPr>
  </w:style>
  <w:style w:type="paragraph" w:styleId="BalloonText">
    <w:name w:val="Balloon Text"/>
    <w:basedOn w:val="Normal"/>
    <w:link w:val="BalloonTextChar"/>
    <w:uiPriority w:val="99"/>
    <w:semiHidden/>
    <w:unhideWhenUsed/>
    <w:rsid w:val="00EA60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604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51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5142"/>
    <w:rPr>
      <w:b/>
      <w:bCs/>
    </w:rPr>
  </w:style>
  <w:style w:type="paragraph" w:styleId="ListParagraph">
    <w:name w:val="List Paragraph"/>
    <w:basedOn w:val="Normal"/>
    <w:uiPriority w:val="34"/>
    <w:qFormat/>
    <w:rsid w:val="00CE2633"/>
    <w:pPr>
      <w:ind w:left="720"/>
      <w:contextualSpacing/>
    </w:pPr>
  </w:style>
  <w:style w:type="paragraph" w:styleId="BalloonText">
    <w:name w:val="Balloon Text"/>
    <w:basedOn w:val="Normal"/>
    <w:link w:val="BalloonTextChar"/>
    <w:uiPriority w:val="99"/>
    <w:semiHidden/>
    <w:unhideWhenUsed/>
    <w:rsid w:val="00EA60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60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010977">
      <w:bodyDiv w:val="1"/>
      <w:marLeft w:val="0"/>
      <w:marRight w:val="0"/>
      <w:marTop w:val="0"/>
      <w:marBottom w:val="0"/>
      <w:divBdr>
        <w:top w:val="none" w:sz="0" w:space="0" w:color="auto"/>
        <w:left w:val="none" w:sz="0" w:space="0" w:color="auto"/>
        <w:bottom w:val="none" w:sz="0" w:space="0" w:color="auto"/>
        <w:right w:val="none" w:sz="0" w:space="0" w:color="auto"/>
      </w:divBdr>
    </w:div>
    <w:div w:id="652027704">
      <w:bodyDiv w:val="1"/>
      <w:marLeft w:val="0"/>
      <w:marRight w:val="0"/>
      <w:marTop w:val="0"/>
      <w:marBottom w:val="0"/>
      <w:divBdr>
        <w:top w:val="none" w:sz="0" w:space="0" w:color="auto"/>
        <w:left w:val="none" w:sz="0" w:space="0" w:color="auto"/>
        <w:bottom w:val="none" w:sz="0" w:space="0" w:color="auto"/>
        <w:right w:val="none" w:sz="0" w:space="0" w:color="auto"/>
      </w:divBdr>
    </w:div>
    <w:div w:id="80716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911</Words>
  <Characters>5196</Characters>
  <Application>Microsoft Office Word</Application>
  <DocSecurity>0</DocSecurity>
  <Lines>43</Lines>
  <Paragraphs>12</Paragraphs>
  <ScaleCrop>false</ScaleCrop>
  <Company/>
  <LinksUpToDate>false</LinksUpToDate>
  <CharactersWithSpaces>6095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21</cp:revision>
  <dcterms:created xsi:type="dcterms:W3CDTF">2024-01-22T15:17:00Z</dcterms:created>
  <dcterms:modified xsi:type="dcterms:W3CDTF">2024-01-24T08:17:00Z</dcterms:modified>
</cp:coreProperties>
</file>