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9FB" w:rsidRPr="00D8359C" w:rsidRDefault="00E659FB" w:rsidP="00E659FB">
      <w:pPr>
        <w:ind w:right="57"/>
        <w:jc w:val="center"/>
        <w:rPr>
          <w:b/>
        </w:rPr>
      </w:pPr>
      <w:r w:rsidRPr="00D8359C">
        <w:rPr>
          <w:b/>
        </w:rPr>
        <w:t>CỘNG HOÀ XÃ HỘI CHỦ NGHĨA VIỆT NAM</w:t>
      </w:r>
    </w:p>
    <w:p w:rsidR="00E659FB" w:rsidRPr="00D8359C" w:rsidRDefault="00E659FB" w:rsidP="00E659FB">
      <w:pPr>
        <w:ind w:right="57"/>
        <w:jc w:val="center"/>
      </w:pPr>
      <w:r w:rsidRPr="00D8359C">
        <w:rPr>
          <w:b/>
        </w:rPr>
        <w:t>Độc lập - Tự do - Hạnh phúc</w:t>
      </w:r>
    </w:p>
    <w:p w:rsidR="00E659FB" w:rsidRPr="00D8359C" w:rsidRDefault="00E659FB" w:rsidP="00E659FB">
      <w:pPr>
        <w:spacing w:before="120" w:line="312" w:lineRule="auto"/>
        <w:ind w:right="57"/>
        <w:rPr>
          <w:i/>
        </w:rPr>
      </w:pPr>
      <w:r w:rsidRPr="00D8359C">
        <w:rPr>
          <w:noProof/>
          <w:lang w:val="vi-VN" w:eastAsia="vi-VN"/>
        </w:rPr>
        <mc:AlternateContent>
          <mc:Choice Requires="wps">
            <w:drawing>
              <wp:anchor distT="0" distB="0" distL="114300" distR="114300" simplePos="0" relativeHeight="251659264" behindDoc="0" locked="0" layoutInCell="1" allowOverlap="1" wp14:anchorId="27E6CCE5" wp14:editId="5C4F2264">
                <wp:simplePos x="0" y="0"/>
                <wp:positionH relativeFrom="column">
                  <wp:posOffset>2091690</wp:posOffset>
                </wp:positionH>
                <wp:positionV relativeFrom="paragraph">
                  <wp:posOffset>62230</wp:posOffset>
                </wp:positionV>
                <wp:extent cx="1423035" cy="4445"/>
                <wp:effectExtent l="5715" t="5080" r="9525"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035" cy="4445"/>
                        </a:xfrm>
                        <a:prstGeom prst="straightConnector1">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1F8623" id="_x0000_t32" coordsize="21600,21600" o:spt="32" o:oned="t" path="m,l21600,21600e" filled="f">
                <v:path arrowok="t" fillok="f" o:connecttype="none"/>
                <o:lock v:ext="edit" shapetype="t"/>
              </v:shapetype>
              <v:shape id="AutoShape 2" o:spid="_x0000_s1026" type="#_x0000_t32" style="position:absolute;margin-left:164.7pt;margin-top:4.9pt;width:112.0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" strokeweight=".26mm">
                <v:stroke joinstyle="miter" endcap="square"/>
              </v:shape>
            </w:pict>
          </mc:Fallback>
        </mc:AlternateContent>
      </w:r>
    </w:p>
    <w:p w:rsidR="00E659FB" w:rsidRPr="00D8359C" w:rsidRDefault="00E659FB" w:rsidP="00E659FB">
      <w:pPr>
        <w:spacing w:before="120" w:line="312" w:lineRule="auto"/>
        <w:ind w:right="57"/>
        <w:jc w:val="right"/>
        <w:rPr>
          <w:b/>
        </w:rPr>
      </w:pPr>
      <w:r w:rsidRPr="00D8359C">
        <w:rPr>
          <w:i/>
        </w:rPr>
        <w:t xml:space="preserve">Hà Nội, ngày </w:t>
      </w:r>
      <w:r>
        <w:rPr>
          <w:i/>
        </w:rPr>
        <w:t xml:space="preserve">02 </w:t>
      </w:r>
      <w:r w:rsidRPr="00D8359C">
        <w:rPr>
          <w:i/>
        </w:rPr>
        <w:t xml:space="preserve">tháng </w:t>
      </w:r>
      <w:r>
        <w:rPr>
          <w:i/>
        </w:rPr>
        <w:t>07</w:t>
      </w:r>
      <w:r w:rsidRPr="00D8359C">
        <w:rPr>
          <w:i/>
        </w:rPr>
        <w:t xml:space="preserve"> năm </w:t>
      </w:r>
      <w:r>
        <w:rPr>
          <w:i/>
        </w:rPr>
        <w:t>2021</w:t>
      </w:r>
    </w:p>
    <w:p w:rsidR="00E659FB" w:rsidRPr="00D8359C" w:rsidRDefault="00E659FB" w:rsidP="00E659FB">
      <w:pPr>
        <w:ind w:right="57"/>
        <w:jc w:val="center"/>
        <w:rPr>
          <w:b/>
        </w:rPr>
      </w:pPr>
    </w:p>
    <w:p w:rsidR="00E659FB" w:rsidRPr="00E659FB" w:rsidRDefault="00E659FB" w:rsidP="00E659FB">
      <w:pPr>
        <w:ind w:right="57"/>
        <w:jc w:val="center"/>
        <w:rPr>
          <w:b/>
        </w:rPr>
      </w:pPr>
      <w:r>
        <w:rPr>
          <w:b/>
        </w:rPr>
        <w:t>HỢP ĐỒNG NGUYÊN TẮC</w:t>
      </w:r>
    </w:p>
    <w:p w:rsidR="00E659FB" w:rsidRPr="00E659FB" w:rsidRDefault="00E659FB" w:rsidP="00E659FB">
      <w:pPr>
        <w:spacing w:after="120"/>
        <w:ind w:right="57"/>
        <w:jc w:val="center"/>
        <w:rPr>
          <w:highlight w:val="yellow"/>
        </w:rPr>
      </w:pPr>
      <w:r w:rsidRPr="00D8359C">
        <w:t xml:space="preserve">Số:  </w:t>
      </w:r>
      <w:r w:rsidRPr="00E659FB">
        <w:t>0</w:t>
      </w:r>
      <w:r w:rsidRPr="00E659FB">
        <w:t>01</w:t>
      </w:r>
      <w:r w:rsidRPr="00E659FB">
        <w:t>.20</w:t>
      </w:r>
      <w:r w:rsidRPr="00E659FB">
        <w:t>22/HĐNT</w:t>
      </w:r>
      <w:r>
        <w:t>/FEB</w:t>
      </w:r>
    </w:p>
    <w:p w:rsidR="00E659FB" w:rsidRPr="00D8359C" w:rsidRDefault="00E659FB" w:rsidP="00E659FB">
      <w:pPr>
        <w:spacing w:after="120"/>
        <w:ind w:right="57"/>
        <w:jc w:val="center"/>
        <w:rPr>
          <w:b/>
          <w:lang w:val="nl-NL"/>
        </w:rPr>
      </w:pPr>
    </w:p>
    <w:p w:rsidR="00E659FB" w:rsidRPr="00D8359C" w:rsidRDefault="00E659FB" w:rsidP="00E659FB">
      <w:pPr>
        <w:spacing w:line="312" w:lineRule="auto"/>
        <w:jc w:val="both"/>
        <w:rPr>
          <w:i/>
          <w:lang w:val="nl-NL"/>
        </w:rPr>
      </w:pPr>
      <w:r w:rsidRPr="00D8359C">
        <w:rPr>
          <w:b/>
          <w:lang w:val="nl-NL"/>
        </w:rPr>
        <w:t>I. CÁC CĂN CỨ ĐỂ KÝ KẾT HỢP ĐỒNG:</w:t>
      </w:r>
    </w:p>
    <w:p w:rsidR="00E659FB" w:rsidRPr="00D8359C" w:rsidRDefault="00E659FB" w:rsidP="00E659FB">
      <w:pPr>
        <w:spacing w:line="312" w:lineRule="auto"/>
        <w:jc w:val="both"/>
        <w:rPr>
          <w:i/>
          <w:lang w:val="nl-NL"/>
        </w:rPr>
      </w:pPr>
      <w:r w:rsidRPr="00D8359C">
        <w:rPr>
          <w:i/>
          <w:lang w:val="nl-NL"/>
        </w:rPr>
        <w:t>- Căn cứ Luật Thương mại số 36/2005/QH11 ngày 14/6/2005 của Quốc hội khoá 11;</w:t>
      </w:r>
    </w:p>
    <w:p w:rsidR="00E659FB" w:rsidRPr="00D8359C" w:rsidRDefault="00E659FB" w:rsidP="00E659FB">
      <w:pPr>
        <w:spacing w:line="312" w:lineRule="auto"/>
        <w:jc w:val="both"/>
        <w:rPr>
          <w:i/>
          <w:lang w:val="nl-NL"/>
        </w:rPr>
      </w:pPr>
      <w:r w:rsidRPr="00D8359C">
        <w:rPr>
          <w:i/>
          <w:lang w:val="nl-NL"/>
        </w:rPr>
        <w:t>- Căn cứ Bộ luật Dân sự số 33/2005/QH11 ngày 14/6/2005 của Quốc hội khoá 11;</w:t>
      </w:r>
    </w:p>
    <w:p w:rsidR="00E659FB" w:rsidRPr="00D8359C" w:rsidRDefault="00E659FB" w:rsidP="00E659FB">
      <w:pPr>
        <w:spacing w:line="312" w:lineRule="auto"/>
        <w:jc w:val="both"/>
        <w:rPr>
          <w:lang w:val="nl-NL"/>
        </w:rPr>
      </w:pPr>
      <w:r w:rsidRPr="00D8359C">
        <w:rPr>
          <w:i/>
          <w:lang w:val="nl-NL"/>
        </w:rPr>
        <w:t>- Căn cứ vào khả năng và nhu cầu kinh doanh cũng như sự thoả thuận của hai Bên.</w:t>
      </w:r>
    </w:p>
    <w:p w:rsidR="00E659FB" w:rsidRPr="00D8359C" w:rsidRDefault="00E659FB" w:rsidP="00E659FB">
      <w:pPr>
        <w:spacing w:line="312" w:lineRule="auto"/>
        <w:rPr>
          <w:b/>
          <w:lang w:val="nl-NL"/>
        </w:rPr>
      </w:pPr>
      <w:r>
        <w:rPr>
          <w:lang w:val="nl-NL"/>
        </w:rPr>
        <w:t>Hôm nay, tại số nhà 15 ngõ 205 ngách 91 hẻm 11 Đường Xuân Đỉnh – Phường Xuân Đỉnh – Bắc Từ Liêm – Hà Nội</w:t>
      </w:r>
      <w:r w:rsidRPr="007E395A">
        <w:rPr>
          <w:lang w:val="nl-NL"/>
        </w:rPr>
        <w:t xml:space="preserve"> </w:t>
      </w:r>
      <w:r w:rsidRPr="00D8359C">
        <w:rPr>
          <w:lang w:val="nl-NL"/>
        </w:rPr>
        <w:t>, chúng tôi gồm:</w:t>
      </w:r>
    </w:p>
    <w:p w:rsidR="00E659FB" w:rsidRPr="00D8359C" w:rsidRDefault="00E659FB" w:rsidP="00E659FB">
      <w:pPr>
        <w:spacing w:line="312" w:lineRule="auto"/>
        <w:jc w:val="both"/>
        <w:rPr>
          <w:b/>
          <w:lang w:val="nl-NL"/>
        </w:rPr>
      </w:pPr>
      <w:r w:rsidRPr="00D8359C">
        <w:rPr>
          <w:b/>
          <w:lang w:val="nl-NL"/>
        </w:rPr>
        <w:t>II. CÁC BÊN KÝ KẾT HỢP ĐỒNG:</w:t>
      </w:r>
    </w:p>
    <w:tbl>
      <w:tblPr>
        <w:tblW w:w="0" w:type="auto"/>
        <w:tblInd w:w="108" w:type="dxa"/>
        <w:tblLayout w:type="fixed"/>
        <w:tblLook w:val="0000" w:firstRow="0" w:lastRow="0" w:firstColumn="0" w:lastColumn="0" w:noHBand="0" w:noVBand="0"/>
      </w:tblPr>
      <w:tblGrid>
        <w:gridCol w:w="1701"/>
        <w:gridCol w:w="3651"/>
        <w:gridCol w:w="3720"/>
      </w:tblGrid>
      <w:tr w:rsidR="00E659FB" w:rsidRPr="00D8359C" w:rsidTr="00350233">
        <w:trPr>
          <w:trHeight w:hRule="exact" w:val="495"/>
        </w:trPr>
        <w:tc>
          <w:tcPr>
            <w:tcW w:w="1701" w:type="dxa"/>
            <w:shd w:val="clear" w:color="auto" w:fill="auto"/>
          </w:tcPr>
          <w:p w:rsidR="00E659FB" w:rsidRPr="00D8359C" w:rsidRDefault="00E659FB" w:rsidP="00350233">
            <w:pPr>
              <w:spacing w:before="60" w:after="60" w:line="360" w:lineRule="exact"/>
            </w:pPr>
            <w:bookmarkStart w:id="0" w:name="OLE_LINK1"/>
            <w:bookmarkStart w:id="1" w:name="OLE_LINK2"/>
            <w:bookmarkEnd w:id="0"/>
            <w:bookmarkEnd w:id="1"/>
            <w:r w:rsidRPr="00D8359C">
              <w:rPr>
                <w:b/>
              </w:rPr>
              <w:t>Bên Mua</w:t>
            </w:r>
          </w:p>
        </w:tc>
        <w:tc>
          <w:tcPr>
            <w:tcW w:w="7371" w:type="dxa"/>
            <w:gridSpan w:val="2"/>
            <w:shd w:val="clear" w:color="auto" w:fill="auto"/>
          </w:tcPr>
          <w:p w:rsidR="00E659FB" w:rsidRPr="00D8359C" w:rsidRDefault="00E659FB" w:rsidP="00E659FB">
            <w:pPr>
              <w:spacing w:before="60" w:after="60" w:line="360" w:lineRule="exact"/>
            </w:pPr>
            <w:r w:rsidRPr="00D8359C">
              <w:t>:</w:t>
            </w:r>
            <w:r w:rsidRPr="00445D03">
              <w:t xml:space="preserve"> </w:t>
            </w:r>
          </w:p>
        </w:tc>
      </w:tr>
      <w:tr w:rsidR="00E659FB" w:rsidRPr="00D8359C" w:rsidTr="00350233">
        <w:trPr>
          <w:trHeight w:hRule="exact" w:val="431"/>
        </w:trPr>
        <w:tc>
          <w:tcPr>
            <w:tcW w:w="1701" w:type="dxa"/>
            <w:shd w:val="clear" w:color="auto" w:fill="auto"/>
          </w:tcPr>
          <w:p w:rsidR="00E659FB" w:rsidRPr="00D8359C" w:rsidRDefault="00E659FB" w:rsidP="00350233">
            <w:pPr>
              <w:spacing w:before="60" w:after="60" w:line="360" w:lineRule="exact"/>
            </w:pPr>
            <w:r w:rsidRPr="00D8359C">
              <w:t>Địa chỉ</w:t>
            </w:r>
          </w:p>
        </w:tc>
        <w:tc>
          <w:tcPr>
            <w:tcW w:w="7371" w:type="dxa"/>
            <w:gridSpan w:val="2"/>
            <w:shd w:val="clear" w:color="auto" w:fill="auto"/>
          </w:tcPr>
          <w:p w:rsidR="00E659FB" w:rsidRPr="00D8359C" w:rsidRDefault="00E659FB" w:rsidP="00E659FB">
            <w:pPr>
              <w:spacing w:before="60" w:after="60" w:line="360" w:lineRule="exact"/>
            </w:pPr>
            <w:r w:rsidRPr="00D8359C">
              <w:t>:</w:t>
            </w:r>
            <w:r>
              <w:t xml:space="preserve"> </w:t>
            </w:r>
            <w:r>
              <w:rPr>
                <w:lang w:val="nl-NL"/>
              </w:rPr>
              <w:t>số nhà 15 ngõ 205 ngách 91 hẻm 11 Đường Xuân Đỉnh – Phường Xuân Đỉnh – Bắc Từ Liêm – Hà Nội</w:t>
            </w:r>
          </w:p>
        </w:tc>
      </w:tr>
      <w:tr w:rsidR="00E659FB" w:rsidRPr="00D8359C" w:rsidTr="00350233">
        <w:trPr>
          <w:trHeight w:hRule="exact" w:val="449"/>
        </w:trPr>
        <w:tc>
          <w:tcPr>
            <w:tcW w:w="1701" w:type="dxa"/>
            <w:shd w:val="clear" w:color="auto" w:fill="auto"/>
          </w:tcPr>
          <w:p w:rsidR="00E659FB" w:rsidRPr="00D8359C" w:rsidRDefault="00E659FB" w:rsidP="00350233">
            <w:pPr>
              <w:spacing w:before="60" w:after="60" w:line="360" w:lineRule="exact"/>
            </w:pPr>
            <w:r w:rsidRPr="00D8359C">
              <w:t>Mã số thuế</w:t>
            </w:r>
          </w:p>
        </w:tc>
        <w:tc>
          <w:tcPr>
            <w:tcW w:w="7371" w:type="dxa"/>
            <w:gridSpan w:val="2"/>
            <w:shd w:val="clear" w:color="auto" w:fill="auto"/>
          </w:tcPr>
          <w:p w:rsidR="00E659FB" w:rsidRPr="00D8359C" w:rsidRDefault="00E659FB" w:rsidP="00350233">
            <w:pPr>
              <w:spacing w:before="60" w:after="60" w:line="360" w:lineRule="exact"/>
            </w:pPr>
            <w:r>
              <w:t xml:space="preserve">: </w:t>
            </w:r>
          </w:p>
        </w:tc>
      </w:tr>
      <w:tr w:rsidR="00E659FB" w:rsidRPr="00D8359C" w:rsidTr="00350233">
        <w:trPr>
          <w:trHeight w:hRule="exact" w:val="449"/>
        </w:trPr>
        <w:tc>
          <w:tcPr>
            <w:tcW w:w="1701" w:type="dxa"/>
            <w:shd w:val="clear" w:color="auto" w:fill="auto"/>
          </w:tcPr>
          <w:p w:rsidR="00E659FB" w:rsidRPr="00D8359C" w:rsidRDefault="00E659FB" w:rsidP="00350233">
            <w:pPr>
              <w:spacing w:before="60" w:after="60" w:line="360" w:lineRule="exact"/>
            </w:pPr>
            <w:r w:rsidRPr="00D8359C">
              <w:t>Tài khoản số</w:t>
            </w:r>
          </w:p>
        </w:tc>
        <w:tc>
          <w:tcPr>
            <w:tcW w:w="7371" w:type="dxa"/>
            <w:gridSpan w:val="2"/>
            <w:shd w:val="clear" w:color="auto" w:fill="auto"/>
          </w:tcPr>
          <w:p w:rsidR="00E659FB" w:rsidRPr="00D8359C" w:rsidRDefault="00E659FB" w:rsidP="00E659FB">
            <w:pPr>
              <w:spacing w:before="60" w:after="60" w:line="360" w:lineRule="exact"/>
            </w:pPr>
            <w:r w:rsidRPr="00D8359C">
              <w:t xml:space="preserve">: </w:t>
            </w:r>
          </w:p>
        </w:tc>
      </w:tr>
      <w:tr w:rsidR="00E659FB" w:rsidRPr="00D8359C" w:rsidTr="00350233">
        <w:trPr>
          <w:trHeight w:hRule="exact" w:val="494"/>
        </w:trPr>
        <w:tc>
          <w:tcPr>
            <w:tcW w:w="1701" w:type="dxa"/>
            <w:shd w:val="clear" w:color="auto" w:fill="auto"/>
          </w:tcPr>
          <w:p w:rsidR="00E659FB" w:rsidRPr="00D8359C" w:rsidRDefault="00E659FB" w:rsidP="00350233">
            <w:pPr>
              <w:spacing w:before="60" w:after="60" w:line="360" w:lineRule="exact"/>
            </w:pPr>
            <w:r w:rsidRPr="00D8359C">
              <w:t>Mở tại</w:t>
            </w:r>
          </w:p>
        </w:tc>
        <w:tc>
          <w:tcPr>
            <w:tcW w:w="7371" w:type="dxa"/>
            <w:gridSpan w:val="2"/>
            <w:shd w:val="clear" w:color="auto" w:fill="auto"/>
          </w:tcPr>
          <w:p w:rsidR="00E659FB" w:rsidRPr="00D8359C" w:rsidRDefault="00E659FB" w:rsidP="00E659FB">
            <w:pPr>
              <w:spacing w:before="60" w:after="60" w:line="360" w:lineRule="exact"/>
            </w:pPr>
            <w:r w:rsidRPr="007E395A">
              <w:t xml:space="preserve">Mở tại Ngân hàng </w:t>
            </w:r>
            <w:r w:rsidRPr="00BE68FC">
              <w:t>.</w:t>
            </w:r>
          </w:p>
        </w:tc>
      </w:tr>
      <w:tr w:rsidR="00E659FB" w:rsidRPr="00D8359C" w:rsidTr="00350233">
        <w:trPr>
          <w:trHeight w:hRule="exact" w:val="594"/>
        </w:trPr>
        <w:tc>
          <w:tcPr>
            <w:tcW w:w="1701" w:type="dxa"/>
            <w:shd w:val="clear" w:color="auto" w:fill="auto"/>
          </w:tcPr>
          <w:p w:rsidR="00E659FB" w:rsidRPr="00D8359C" w:rsidRDefault="00E659FB" w:rsidP="00350233">
            <w:pPr>
              <w:spacing w:before="60" w:after="60" w:line="360" w:lineRule="exact"/>
            </w:pPr>
            <w:r w:rsidRPr="00D8359C">
              <w:t>Đại diện</w:t>
            </w:r>
          </w:p>
        </w:tc>
        <w:tc>
          <w:tcPr>
            <w:tcW w:w="3651" w:type="dxa"/>
            <w:shd w:val="clear" w:color="auto" w:fill="auto"/>
          </w:tcPr>
          <w:p w:rsidR="00E659FB" w:rsidRPr="00D8359C" w:rsidRDefault="00E659FB" w:rsidP="00350233">
            <w:pPr>
              <w:spacing w:before="60" w:after="60" w:line="360" w:lineRule="exact"/>
            </w:pPr>
            <w:r w:rsidRPr="00D8359C">
              <w:t xml:space="preserve">: </w:t>
            </w:r>
            <w:r>
              <w:rPr>
                <w:b/>
              </w:rPr>
              <w:t>Ông</w:t>
            </w:r>
          </w:p>
        </w:tc>
        <w:tc>
          <w:tcPr>
            <w:tcW w:w="3720" w:type="dxa"/>
            <w:shd w:val="clear" w:color="auto" w:fill="auto"/>
          </w:tcPr>
          <w:p w:rsidR="00E659FB" w:rsidRPr="00D8359C" w:rsidRDefault="00E659FB" w:rsidP="00350233">
            <w:pPr>
              <w:spacing w:before="60" w:after="60" w:line="360" w:lineRule="exact"/>
            </w:pPr>
            <w:r w:rsidRPr="00D8359C">
              <w:t xml:space="preserve">Chức </w:t>
            </w:r>
            <w:r>
              <w:t xml:space="preserve">vụ: </w:t>
            </w:r>
          </w:p>
        </w:tc>
      </w:tr>
      <w:tr w:rsidR="00E659FB" w:rsidRPr="00D8359C" w:rsidTr="00350233">
        <w:trPr>
          <w:trHeight w:hRule="exact" w:val="80"/>
        </w:trPr>
        <w:tc>
          <w:tcPr>
            <w:tcW w:w="1701" w:type="dxa"/>
            <w:shd w:val="clear" w:color="auto" w:fill="auto"/>
          </w:tcPr>
          <w:p w:rsidR="00E659FB" w:rsidRPr="00D8359C" w:rsidRDefault="00E659FB" w:rsidP="00350233">
            <w:pPr>
              <w:spacing w:before="60" w:after="60" w:line="360" w:lineRule="exact"/>
            </w:pPr>
          </w:p>
        </w:tc>
        <w:tc>
          <w:tcPr>
            <w:tcW w:w="3651" w:type="dxa"/>
            <w:shd w:val="clear" w:color="auto" w:fill="auto"/>
          </w:tcPr>
          <w:p w:rsidR="00E659FB" w:rsidRPr="00D8359C" w:rsidRDefault="00E659FB" w:rsidP="00350233">
            <w:pPr>
              <w:snapToGrid w:val="0"/>
              <w:spacing w:before="60" w:after="60" w:line="360" w:lineRule="exact"/>
            </w:pPr>
          </w:p>
        </w:tc>
        <w:tc>
          <w:tcPr>
            <w:tcW w:w="3720" w:type="dxa"/>
            <w:shd w:val="clear" w:color="auto" w:fill="auto"/>
          </w:tcPr>
          <w:p w:rsidR="00E659FB" w:rsidRPr="00D8359C" w:rsidRDefault="00E659FB" w:rsidP="00350233">
            <w:pPr>
              <w:snapToGrid w:val="0"/>
              <w:spacing w:before="60" w:after="60" w:line="360" w:lineRule="exact"/>
            </w:pPr>
          </w:p>
        </w:tc>
      </w:tr>
      <w:tr w:rsidR="00E659FB" w:rsidRPr="00D8359C" w:rsidTr="00350233">
        <w:trPr>
          <w:trHeight w:hRule="exact" w:val="80"/>
        </w:trPr>
        <w:tc>
          <w:tcPr>
            <w:tcW w:w="1701" w:type="dxa"/>
            <w:shd w:val="clear" w:color="auto" w:fill="auto"/>
          </w:tcPr>
          <w:p w:rsidR="00E659FB" w:rsidRPr="00D8359C" w:rsidRDefault="00E659FB" w:rsidP="00350233">
            <w:pPr>
              <w:spacing w:before="60" w:after="60" w:line="360" w:lineRule="exact"/>
            </w:pPr>
          </w:p>
        </w:tc>
        <w:tc>
          <w:tcPr>
            <w:tcW w:w="3651" w:type="dxa"/>
            <w:shd w:val="clear" w:color="auto" w:fill="auto"/>
          </w:tcPr>
          <w:p w:rsidR="00E659FB" w:rsidRPr="00D8359C" w:rsidRDefault="00E659FB" w:rsidP="00350233">
            <w:pPr>
              <w:snapToGrid w:val="0"/>
              <w:spacing w:before="60" w:after="60" w:line="360" w:lineRule="exact"/>
            </w:pPr>
          </w:p>
        </w:tc>
        <w:tc>
          <w:tcPr>
            <w:tcW w:w="3720" w:type="dxa"/>
            <w:shd w:val="clear" w:color="auto" w:fill="auto"/>
          </w:tcPr>
          <w:p w:rsidR="00E659FB" w:rsidRPr="00D8359C" w:rsidRDefault="00E659FB" w:rsidP="00350233">
            <w:pPr>
              <w:snapToGrid w:val="0"/>
              <w:spacing w:before="60" w:after="60" w:line="360" w:lineRule="exact"/>
            </w:pPr>
          </w:p>
        </w:tc>
      </w:tr>
      <w:tr w:rsidR="00E659FB" w:rsidRPr="00D8359C" w:rsidTr="00350233">
        <w:trPr>
          <w:trHeight w:hRule="exact" w:val="691"/>
        </w:trPr>
        <w:tc>
          <w:tcPr>
            <w:tcW w:w="1701" w:type="dxa"/>
            <w:shd w:val="clear" w:color="auto" w:fill="auto"/>
            <w:vAlign w:val="center"/>
          </w:tcPr>
          <w:p w:rsidR="00E659FB" w:rsidRPr="00D8359C" w:rsidRDefault="00E659FB" w:rsidP="00350233">
            <w:pPr>
              <w:spacing w:before="60" w:after="60" w:line="360" w:lineRule="exact"/>
              <w:rPr>
                <w:spacing w:val="-10"/>
              </w:rPr>
            </w:pPr>
            <w:r w:rsidRPr="00D8359C">
              <w:rPr>
                <w:b/>
              </w:rPr>
              <w:t>Bên Bán</w:t>
            </w:r>
          </w:p>
        </w:tc>
        <w:tc>
          <w:tcPr>
            <w:tcW w:w="7371" w:type="dxa"/>
            <w:gridSpan w:val="2"/>
            <w:shd w:val="clear" w:color="auto" w:fill="auto"/>
            <w:vAlign w:val="center"/>
          </w:tcPr>
          <w:p w:rsidR="00E659FB" w:rsidRPr="00D8359C" w:rsidRDefault="00E659FB" w:rsidP="00350233">
            <w:pPr>
              <w:spacing w:before="60" w:after="60" w:line="360" w:lineRule="exact"/>
            </w:pPr>
            <w:r w:rsidRPr="00D8359C">
              <w:rPr>
                <w:spacing w:val="-10"/>
              </w:rPr>
              <w:t xml:space="preserve">: </w:t>
            </w:r>
          </w:p>
        </w:tc>
      </w:tr>
      <w:tr w:rsidR="00E659FB" w:rsidRPr="00D8359C" w:rsidTr="00350233">
        <w:trPr>
          <w:trHeight w:hRule="exact" w:val="764"/>
        </w:trPr>
        <w:tc>
          <w:tcPr>
            <w:tcW w:w="1701" w:type="dxa"/>
            <w:shd w:val="clear" w:color="auto" w:fill="auto"/>
            <w:vAlign w:val="center"/>
          </w:tcPr>
          <w:p w:rsidR="00E659FB" w:rsidRPr="00D8359C" w:rsidRDefault="00E659FB" w:rsidP="00350233">
            <w:pPr>
              <w:spacing w:before="60" w:after="60" w:line="360" w:lineRule="exact"/>
            </w:pPr>
            <w:r w:rsidRPr="00D8359C">
              <w:t>Địa chỉ</w:t>
            </w:r>
          </w:p>
        </w:tc>
        <w:tc>
          <w:tcPr>
            <w:tcW w:w="7371" w:type="dxa"/>
            <w:gridSpan w:val="2"/>
            <w:shd w:val="clear" w:color="auto" w:fill="auto"/>
          </w:tcPr>
          <w:p w:rsidR="00E659FB" w:rsidRPr="00D8359C" w:rsidRDefault="00E659FB" w:rsidP="00350233">
            <w:pPr>
              <w:tabs>
                <w:tab w:val="left" w:leader="dot" w:pos="8640"/>
              </w:tabs>
              <w:spacing w:before="60" w:after="60" w:line="360" w:lineRule="exact"/>
            </w:pPr>
            <w:r w:rsidRPr="00D8359C">
              <w:t xml:space="preserve">: </w:t>
            </w:r>
          </w:p>
          <w:p w:rsidR="00E659FB" w:rsidRPr="00D8359C" w:rsidRDefault="00E659FB" w:rsidP="00350233">
            <w:pPr>
              <w:spacing w:before="60" w:after="60" w:line="360" w:lineRule="exact"/>
            </w:pPr>
            <w:r w:rsidRPr="00D8359C">
              <w:t>.</w:t>
            </w:r>
          </w:p>
        </w:tc>
      </w:tr>
      <w:tr w:rsidR="00E659FB" w:rsidRPr="00D8359C" w:rsidTr="00350233">
        <w:trPr>
          <w:trHeight w:hRule="exact" w:val="539"/>
        </w:trPr>
        <w:tc>
          <w:tcPr>
            <w:tcW w:w="1701" w:type="dxa"/>
            <w:shd w:val="clear" w:color="auto" w:fill="auto"/>
            <w:vAlign w:val="center"/>
          </w:tcPr>
          <w:p w:rsidR="00E659FB" w:rsidRPr="00D8359C" w:rsidRDefault="00E659FB" w:rsidP="00350233">
            <w:pPr>
              <w:spacing w:before="60" w:after="60" w:line="360" w:lineRule="exact"/>
            </w:pPr>
            <w:r w:rsidRPr="00D8359C">
              <w:t>Mã số thuế</w:t>
            </w:r>
          </w:p>
        </w:tc>
        <w:tc>
          <w:tcPr>
            <w:tcW w:w="3651" w:type="dxa"/>
            <w:shd w:val="clear" w:color="auto" w:fill="auto"/>
          </w:tcPr>
          <w:p w:rsidR="00E659FB" w:rsidRPr="00D8359C" w:rsidRDefault="00E659FB" w:rsidP="00E659FB">
            <w:pPr>
              <w:spacing w:before="60" w:after="60" w:line="360" w:lineRule="exact"/>
            </w:pPr>
            <w:r w:rsidRPr="00D8359C">
              <w:t xml:space="preserve">: </w:t>
            </w:r>
          </w:p>
        </w:tc>
        <w:tc>
          <w:tcPr>
            <w:tcW w:w="3720" w:type="dxa"/>
            <w:shd w:val="clear" w:color="auto" w:fill="auto"/>
          </w:tcPr>
          <w:p w:rsidR="00E659FB" w:rsidRPr="00D8359C" w:rsidRDefault="00E659FB" w:rsidP="00350233">
            <w:pPr>
              <w:snapToGrid w:val="0"/>
              <w:spacing w:before="60" w:after="60" w:line="360" w:lineRule="exact"/>
            </w:pPr>
          </w:p>
        </w:tc>
      </w:tr>
      <w:tr w:rsidR="00E659FB" w:rsidRPr="00D8359C" w:rsidTr="00350233">
        <w:trPr>
          <w:trHeight w:hRule="exact" w:val="548"/>
        </w:trPr>
        <w:tc>
          <w:tcPr>
            <w:tcW w:w="1701" w:type="dxa"/>
            <w:shd w:val="clear" w:color="auto" w:fill="auto"/>
            <w:vAlign w:val="center"/>
          </w:tcPr>
          <w:p w:rsidR="00E659FB" w:rsidRPr="00D8359C" w:rsidRDefault="00E659FB" w:rsidP="00350233">
            <w:pPr>
              <w:spacing w:before="60" w:after="60" w:line="360" w:lineRule="exact"/>
            </w:pPr>
            <w:r w:rsidRPr="00D8359C">
              <w:t>Tài khoản số</w:t>
            </w:r>
          </w:p>
        </w:tc>
        <w:tc>
          <w:tcPr>
            <w:tcW w:w="7371" w:type="dxa"/>
            <w:gridSpan w:val="2"/>
            <w:shd w:val="clear" w:color="auto" w:fill="auto"/>
          </w:tcPr>
          <w:p w:rsidR="00E659FB" w:rsidRPr="00D8359C" w:rsidRDefault="00E659FB" w:rsidP="00E659FB">
            <w:pPr>
              <w:spacing w:before="60" w:after="60" w:line="360" w:lineRule="exact"/>
            </w:pPr>
            <w:r w:rsidRPr="00D8359C">
              <w:t xml:space="preserve">: </w:t>
            </w:r>
          </w:p>
        </w:tc>
      </w:tr>
      <w:tr w:rsidR="00E659FB" w:rsidRPr="00D8359C" w:rsidTr="00350233">
        <w:trPr>
          <w:trHeight w:hRule="exact" w:val="819"/>
        </w:trPr>
        <w:tc>
          <w:tcPr>
            <w:tcW w:w="1701" w:type="dxa"/>
            <w:shd w:val="clear" w:color="auto" w:fill="auto"/>
            <w:vAlign w:val="center"/>
          </w:tcPr>
          <w:p w:rsidR="00E659FB" w:rsidRPr="00D8359C" w:rsidRDefault="00E659FB" w:rsidP="00350233">
            <w:pPr>
              <w:spacing w:before="60" w:after="60" w:line="360" w:lineRule="exact"/>
            </w:pPr>
            <w:r w:rsidRPr="00D8359C">
              <w:t>Mở tại</w:t>
            </w:r>
          </w:p>
        </w:tc>
        <w:tc>
          <w:tcPr>
            <w:tcW w:w="7371" w:type="dxa"/>
            <w:gridSpan w:val="2"/>
            <w:shd w:val="clear" w:color="auto" w:fill="auto"/>
          </w:tcPr>
          <w:p w:rsidR="00E659FB" w:rsidRPr="00D8359C" w:rsidRDefault="00E659FB" w:rsidP="00E659FB">
            <w:pPr>
              <w:tabs>
                <w:tab w:val="right" w:pos="7155"/>
              </w:tabs>
              <w:spacing w:before="60" w:after="60" w:line="360" w:lineRule="exact"/>
            </w:pPr>
            <w:r w:rsidRPr="00D8359C">
              <w:t xml:space="preserve">: Ngân hàng. </w:t>
            </w:r>
            <w:r w:rsidRPr="00D8359C">
              <w:tab/>
            </w:r>
          </w:p>
        </w:tc>
      </w:tr>
      <w:tr w:rsidR="00E659FB" w:rsidRPr="00D8359C" w:rsidTr="00350233">
        <w:trPr>
          <w:trHeight w:hRule="exact" w:val="440"/>
        </w:trPr>
        <w:tc>
          <w:tcPr>
            <w:tcW w:w="1701" w:type="dxa"/>
            <w:shd w:val="clear" w:color="auto" w:fill="auto"/>
          </w:tcPr>
          <w:p w:rsidR="00E659FB" w:rsidRPr="00D8359C" w:rsidRDefault="00E659FB" w:rsidP="00350233">
            <w:pPr>
              <w:spacing w:before="60" w:after="60" w:line="360" w:lineRule="exact"/>
            </w:pPr>
            <w:r w:rsidRPr="00D8359C">
              <w:t>Đại diện</w:t>
            </w:r>
          </w:p>
        </w:tc>
        <w:tc>
          <w:tcPr>
            <w:tcW w:w="3651" w:type="dxa"/>
            <w:shd w:val="clear" w:color="auto" w:fill="auto"/>
          </w:tcPr>
          <w:p w:rsidR="00E659FB" w:rsidRPr="00D8359C" w:rsidRDefault="00E659FB" w:rsidP="00350233">
            <w:pPr>
              <w:spacing w:before="60" w:after="60" w:line="360" w:lineRule="exact"/>
            </w:pPr>
            <w:r w:rsidRPr="00D8359C">
              <w:t xml:space="preserve">: </w:t>
            </w:r>
            <w:r>
              <w:rPr>
                <w:b/>
              </w:rPr>
              <w:t>Ông</w:t>
            </w:r>
          </w:p>
        </w:tc>
        <w:tc>
          <w:tcPr>
            <w:tcW w:w="3720" w:type="dxa"/>
            <w:shd w:val="clear" w:color="auto" w:fill="auto"/>
          </w:tcPr>
          <w:p w:rsidR="00E659FB" w:rsidRDefault="00E659FB" w:rsidP="00350233">
            <w:pPr>
              <w:spacing w:before="60" w:after="60" w:line="360" w:lineRule="exact"/>
            </w:pPr>
            <w:r w:rsidRPr="00D8359C">
              <w:t xml:space="preserve">Chức </w:t>
            </w:r>
            <w:r>
              <w:t>vụ:</w:t>
            </w:r>
          </w:p>
          <w:p w:rsidR="00E659FB" w:rsidRPr="00D8359C" w:rsidRDefault="00E659FB" w:rsidP="00350233">
            <w:pPr>
              <w:spacing w:before="60" w:after="60" w:line="360" w:lineRule="exact"/>
            </w:pPr>
          </w:p>
        </w:tc>
      </w:tr>
    </w:tbl>
    <w:p w:rsidR="00E659FB" w:rsidRPr="00D8359C" w:rsidRDefault="00E659FB" w:rsidP="00E659FB">
      <w:pPr>
        <w:spacing w:before="120" w:line="312" w:lineRule="auto"/>
        <w:jc w:val="both"/>
        <w:rPr>
          <w:b/>
          <w:u w:val="single"/>
        </w:rPr>
      </w:pPr>
      <w:r w:rsidRPr="00D8359C">
        <w:t xml:space="preserve">Sau khi thống nhất, hai Bên đồng ý ký kết hợp đồng </w:t>
      </w:r>
      <w:r>
        <w:t>nguyên tắc</w:t>
      </w:r>
      <w:r w:rsidRPr="00D8359C">
        <w:t xml:space="preserve"> với các điều khoản sau:</w:t>
      </w:r>
    </w:p>
    <w:p w:rsidR="00E659FB" w:rsidRPr="00D8359C" w:rsidRDefault="00E659FB" w:rsidP="00E659FB">
      <w:pPr>
        <w:spacing w:line="312" w:lineRule="auto"/>
        <w:ind w:right="57"/>
        <w:jc w:val="both"/>
      </w:pPr>
      <w:r w:rsidRPr="00D8359C">
        <w:rPr>
          <w:b/>
          <w:u w:val="single"/>
        </w:rPr>
        <w:t>Điều 1</w:t>
      </w:r>
      <w:r w:rsidRPr="00D8359C">
        <w:rPr>
          <w:b/>
        </w:rPr>
        <w:t xml:space="preserve">: </w:t>
      </w:r>
      <w:r w:rsidRPr="00D8359C">
        <w:rPr>
          <w:b/>
          <w:lang w:val="sv-SE"/>
        </w:rPr>
        <w:t>Nội dung và giá trị hợp đồng</w:t>
      </w:r>
    </w:p>
    <w:p w:rsidR="00E659FB" w:rsidRDefault="00E659FB" w:rsidP="00E659FB">
      <w:pPr>
        <w:spacing w:line="312" w:lineRule="auto"/>
        <w:ind w:right="57"/>
        <w:jc w:val="both"/>
      </w:pPr>
      <w:r w:rsidRPr="00D8359C">
        <w:t>Bên A đồng ý mua và Bên B đồng ý nhận cung cấp</w:t>
      </w:r>
      <w:r>
        <w:t xml:space="preserve"> bộ sản phẩm</w:t>
      </w:r>
      <w:r w:rsidRPr="00D8359C">
        <w:t xml:space="preserve"> với chi tiết như sau:</w:t>
      </w:r>
    </w:p>
    <w:p w:rsidR="00E659FB" w:rsidRPr="00DD0456" w:rsidRDefault="00E659FB" w:rsidP="00E659FB">
      <w:pPr>
        <w:jc w:val="both"/>
        <w:rPr>
          <w:rFonts w:ascii="Calibri" w:hAnsi="Calibri" w:cs="Calibri"/>
          <w:color w:val="000000"/>
          <w:sz w:val="22"/>
          <w:szCs w:val="22"/>
        </w:rPr>
      </w:pPr>
    </w:p>
    <w:tbl>
      <w:tblPr>
        <w:tblW w:w="9280" w:type="dxa"/>
        <w:tblInd w:w="98" w:type="dxa"/>
        <w:tblLook w:val="04A0" w:firstRow="1" w:lastRow="0" w:firstColumn="1" w:lastColumn="0" w:noHBand="0" w:noVBand="1"/>
      </w:tblPr>
      <w:tblGrid>
        <w:gridCol w:w="960"/>
        <w:gridCol w:w="2380"/>
        <w:gridCol w:w="1170"/>
        <w:gridCol w:w="1440"/>
        <w:gridCol w:w="1530"/>
        <w:gridCol w:w="1800"/>
      </w:tblGrid>
      <w:tr w:rsidR="00E659FB" w:rsidRPr="007D63CB" w:rsidTr="00350233">
        <w:trPr>
          <w:trHeight w:val="960"/>
        </w:trPr>
        <w:tc>
          <w:tcPr>
            <w:tcW w:w="960" w:type="dxa"/>
            <w:tcBorders>
              <w:top w:val="single" w:sz="8" w:space="0" w:color="auto"/>
              <w:left w:val="single" w:sz="8" w:space="0" w:color="auto"/>
              <w:bottom w:val="single" w:sz="8" w:space="0" w:color="auto"/>
              <w:right w:val="single" w:sz="8" w:space="0" w:color="auto"/>
            </w:tcBorders>
            <w:shd w:val="clear" w:color="000000" w:fill="DAEEF3"/>
            <w:vAlign w:val="center"/>
            <w:hideMark/>
          </w:tcPr>
          <w:p w:rsidR="00E659FB" w:rsidRPr="007D63CB" w:rsidRDefault="00E659FB" w:rsidP="00350233">
            <w:pPr>
              <w:jc w:val="center"/>
              <w:rPr>
                <w:b/>
                <w:bCs/>
                <w:color w:val="000000"/>
              </w:rPr>
            </w:pPr>
            <w:r w:rsidRPr="007D63CB">
              <w:rPr>
                <w:b/>
                <w:bCs/>
                <w:color w:val="000000"/>
              </w:rPr>
              <w:lastRenderedPageBreak/>
              <w:t>STT</w:t>
            </w:r>
          </w:p>
        </w:tc>
        <w:tc>
          <w:tcPr>
            <w:tcW w:w="2380" w:type="dxa"/>
            <w:tcBorders>
              <w:top w:val="single" w:sz="8" w:space="0" w:color="auto"/>
              <w:left w:val="nil"/>
              <w:bottom w:val="single" w:sz="8" w:space="0" w:color="auto"/>
              <w:right w:val="single" w:sz="8" w:space="0" w:color="auto"/>
            </w:tcBorders>
            <w:shd w:val="clear" w:color="000000" w:fill="DAEEF3"/>
            <w:vAlign w:val="center"/>
            <w:hideMark/>
          </w:tcPr>
          <w:p w:rsidR="00E659FB" w:rsidRPr="007D63CB" w:rsidRDefault="00E659FB" w:rsidP="00350233">
            <w:pPr>
              <w:jc w:val="center"/>
              <w:rPr>
                <w:b/>
                <w:bCs/>
                <w:color w:val="000000"/>
              </w:rPr>
            </w:pPr>
            <w:r w:rsidRPr="007D63CB">
              <w:rPr>
                <w:b/>
                <w:bCs/>
                <w:color w:val="000000"/>
              </w:rPr>
              <w:t>Tên hàng hóa</w:t>
            </w:r>
          </w:p>
        </w:tc>
        <w:tc>
          <w:tcPr>
            <w:tcW w:w="1170" w:type="dxa"/>
            <w:tcBorders>
              <w:top w:val="single" w:sz="8" w:space="0" w:color="auto"/>
              <w:left w:val="nil"/>
              <w:bottom w:val="single" w:sz="8" w:space="0" w:color="auto"/>
              <w:right w:val="single" w:sz="8" w:space="0" w:color="auto"/>
            </w:tcBorders>
            <w:shd w:val="clear" w:color="000000" w:fill="DAEEF3"/>
            <w:vAlign w:val="center"/>
            <w:hideMark/>
          </w:tcPr>
          <w:p w:rsidR="00E659FB" w:rsidRPr="007D63CB" w:rsidRDefault="00E659FB" w:rsidP="00350233">
            <w:pPr>
              <w:jc w:val="center"/>
              <w:rPr>
                <w:b/>
                <w:bCs/>
                <w:color w:val="000000"/>
              </w:rPr>
            </w:pPr>
            <w:r w:rsidRPr="007D63CB">
              <w:rPr>
                <w:b/>
                <w:bCs/>
                <w:color w:val="000000"/>
              </w:rPr>
              <w:t>Đơn vị</w:t>
            </w:r>
          </w:p>
        </w:tc>
        <w:tc>
          <w:tcPr>
            <w:tcW w:w="1440" w:type="dxa"/>
            <w:tcBorders>
              <w:top w:val="single" w:sz="8" w:space="0" w:color="auto"/>
              <w:left w:val="nil"/>
              <w:bottom w:val="single" w:sz="8" w:space="0" w:color="auto"/>
              <w:right w:val="single" w:sz="8" w:space="0" w:color="auto"/>
            </w:tcBorders>
            <w:shd w:val="clear" w:color="000000" w:fill="DAEEF3"/>
            <w:vAlign w:val="center"/>
            <w:hideMark/>
          </w:tcPr>
          <w:p w:rsidR="00E659FB" w:rsidRPr="007D63CB" w:rsidRDefault="00E659FB" w:rsidP="00350233">
            <w:pPr>
              <w:jc w:val="center"/>
              <w:rPr>
                <w:b/>
                <w:bCs/>
                <w:color w:val="000000"/>
              </w:rPr>
            </w:pPr>
            <w:r w:rsidRPr="007D63CB">
              <w:rPr>
                <w:b/>
                <w:bCs/>
                <w:color w:val="000000"/>
              </w:rPr>
              <w:t>Số lượng</w:t>
            </w:r>
          </w:p>
        </w:tc>
        <w:tc>
          <w:tcPr>
            <w:tcW w:w="1530" w:type="dxa"/>
            <w:tcBorders>
              <w:top w:val="single" w:sz="8" w:space="0" w:color="auto"/>
              <w:left w:val="nil"/>
              <w:bottom w:val="single" w:sz="8" w:space="0" w:color="auto"/>
              <w:right w:val="single" w:sz="8" w:space="0" w:color="auto"/>
            </w:tcBorders>
            <w:shd w:val="clear" w:color="000000" w:fill="DAEEF3"/>
            <w:vAlign w:val="center"/>
            <w:hideMark/>
          </w:tcPr>
          <w:p w:rsidR="00E659FB" w:rsidRPr="007D63CB" w:rsidRDefault="00E659FB" w:rsidP="00350233">
            <w:pPr>
              <w:jc w:val="center"/>
              <w:rPr>
                <w:b/>
                <w:bCs/>
                <w:color w:val="000000"/>
              </w:rPr>
            </w:pPr>
            <w:r w:rsidRPr="007D63CB">
              <w:rPr>
                <w:b/>
                <w:bCs/>
                <w:color w:val="000000"/>
              </w:rPr>
              <w:t xml:space="preserve"> Đơn giá (VND) </w:t>
            </w:r>
          </w:p>
        </w:tc>
        <w:tc>
          <w:tcPr>
            <w:tcW w:w="1800" w:type="dxa"/>
            <w:tcBorders>
              <w:top w:val="single" w:sz="8" w:space="0" w:color="auto"/>
              <w:left w:val="nil"/>
              <w:bottom w:val="single" w:sz="8" w:space="0" w:color="auto"/>
              <w:right w:val="single" w:sz="8" w:space="0" w:color="auto"/>
            </w:tcBorders>
            <w:shd w:val="clear" w:color="000000" w:fill="DAEEF3"/>
            <w:vAlign w:val="center"/>
            <w:hideMark/>
          </w:tcPr>
          <w:p w:rsidR="00E659FB" w:rsidRPr="007D63CB" w:rsidRDefault="00E659FB" w:rsidP="00350233">
            <w:pPr>
              <w:jc w:val="center"/>
              <w:rPr>
                <w:b/>
                <w:bCs/>
                <w:color w:val="000000"/>
              </w:rPr>
            </w:pPr>
            <w:r w:rsidRPr="007D63CB">
              <w:rPr>
                <w:b/>
                <w:bCs/>
                <w:color w:val="000000"/>
              </w:rPr>
              <w:t xml:space="preserve"> Thành tiền (VND) </w:t>
            </w:r>
          </w:p>
        </w:tc>
      </w:tr>
      <w:tr w:rsidR="00E659FB" w:rsidRPr="007D63CB" w:rsidTr="00350233">
        <w:trPr>
          <w:trHeight w:val="64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E659FB" w:rsidRPr="007D63CB" w:rsidRDefault="00E659FB" w:rsidP="00350233">
            <w:pPr>
              <w:jc w:val="center"/>
              <w:rPr>
                <w:color w:val="000000"/>
              </w:rPr>
            </w:pPr>
            <w:r w:rsidRPr="007D63CB">
              <w:rPr>
                <w:color w:val="000000"/>
              </w:rPr>
              <w:t>1</w:t>
            </w:r>
          </w:p>
        </w:tc>
        <w:tc>
          <w:tcPr>
            <w:tcW w:w="2380" w:type="dxa"/>
            <w:tcBorders>
              <w:top w:val="nil"/>
              <w:left w:val="nil"/>
              <w:bottom w:val="single" w:sz="8" w:space="0" w:color="auto"/>
              <w:right w:val="single" w:sz="8" w:space="0" w:color="auto"/>
            </w:tcBorders>
            <w:shd w:val="clear" w:color="000000" w:fill="FFFFFF"/>
            <w:vAlign w:val="center"/>
            <w:hideMark/>
          </w:tcPr>
          <w:p w:rsidR="00E659FB" w:rsidRPr="007D63CB" w:rsidRDefault="00E659FB" w:rsidP="00350233">
            <w:pPr>
              <w:rPr>
                <w:color w:val="000000"/>
              </w:rPr>
            </w:pPr>
          </w:p>
        </w:tc>
        <w:tc>
          <w:tcPr>
            <w:tcW w:w="1170" w:type="dxa"/>
            <w:tcBorders>
              <w:top w:val="nil"/>
              <w:left w:val="nil"/>
              <w:bottom w:val="single" w:sz="8" w:space="0" w:color="auto"/>
              <w:right w:val="single" w:sz="8" w:space="0" w:color="auto"/>
            </w:tcBorders>
            <w:shd w:val="clear" w:color="000000" w:fill="FFFFFF"/>
            <w:vAlign w:val="center"/>
            <w:hideMark/>
          </w:tcPr>
          <w:p w:rsidR="00E659FB" w:rsidRPr="007D63CB" w:rsidRDefault="00E659FB" w:rsidP="00E659FB">
            <w:pPr>
              <w:rPr>
                <w:color w:val="000000"/>
              </w:rPr>
            </w:pPr>
          </w:p>
        </w:tc>
        <w:tc>
          <w:tcPr>
            <w:tcW w:w="1440" w:type="dxa"/>
            <w:tcBorders>
              <w:top w:val="nil"/>
              <w:left w:val="nil"/>
              <w:bottom w:val="single" w:sz="8" w:space="0" w:color="auto"/>
              <w:right w:val="single" w:sz="8" w:space="0" w:color="auto"/>
            </w:tcBorders>
            <w:shd w:val="clear" w:color="auto" w:fill="auto"/>
            <w:vAlign w:val="center"/>
            <w:hideMark/>
          </w:tcPr>
          <w:p w:rsidR="00E659FB" w:rsidRPr="007D63CB" w:rsidRDefault="00E659FB" w:rsidP="00E659FB">
            <w:pPr>
              <w:rPr>
                <w:color w:val="000000"/>
              </w:rPr>
            </w:pPr>
          </w:p>
        </w:tc>
        <w:tc>
          <w:tcPr>
            <w:tcW w:w="1530" w:type="dxa"/>
            <w:tcBorders>
              <w:top w:val="nil"/>
              <w:left w:val="nil"/>
              <w:bottom w:val="single" w:sz="8" w:space="0" w:color="auto"/>
              <w:right w:val="single" w:sz="8" w:space="0" w:color="auto"/>
            </w:tcBorders>
            <w:shd w:val="clear" w:color="000000" w:fill="FFFFFF"/>
            <w:vAlign w:val="center"/>
            <w:hideMark/>
          </w:tcPr>
          <w:p w:rsidR="00E659FB" w:rsidRPr="007D63CB" w:rsidRDefault="00E659FB" w:rsidP="00350233">
            <w:pPr>
              <w:jc w:val="center"/>
              <w:rPr>
                <w:color w:val="000000"/>
              </w:rPr>
            </w:pPr>
          </w:p>
        </w:tc>
        <w:tc>
          <w:tcPr>
            <w:tcW w:w="1800" w:type="dxa"/>
            <w:tcBorders>
              <w:top w:val="nil"/>
              <w:left w:val="nil"/>
              <w:bottom w:val="single" w:sz="8" w:space="0" w:color="auto"/>
              <w:right w:val="single" w:sz="8" w:space="0" w:color="auto"/>
            </w:tcBorders>
            <w:shd w:val="clear" w:color="000000" w:fill="FFFFFF"/>
            <w:vAlign w:val="center"/>
            <w:hideMark/>
          </w:tcPr>
          <w:p w:rsidR="00E659FB" w:rsidRPr="007D63CB" w:rsidRDefault="00E659FB" w:rsidP="00E659FB">
            <w:pPr>
              <w:rPr>
                <w:color w:val="000000"/>
              </w:rPr>
            </w:pPr>
          </w:p>
        </w:tc>
      </w:tr>
      <w:tr w:rsidR="00E659FB" w:rsidRPr="007D63CB" w:rsidTr="00350233">
        <w:trPr>
          <w:trHeight w:val="330"/>
        </w:trPr>
        <w:tc>
          <w:tcPr>
            <w:tcW w:w="748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659FB" w:rsidRPr="007D63CB" w:rsidRDefault="00E659FB" w:rsidP="00350233">
            <w:pPr>
              <w:jc w:val="center"/>
              <w:rPr>
                <w:b/>
                <w:bCs/>
                <w:color w:val="000000"/>
              </w:rPr>
            </w:pPr>
            <w:r w:rsidRPr="007D63CB">
              <w:rPr>
                <w:b/>
                <w:bCs/>
                <w:color w:val="000000"/>
              </w:rPr>
              <w:t>Cộng tiền hàng</w:t>
            </w:r>
          </w:p>
        </w:tc>
        <w:tc>
          <w:tcPr>
            <w:tcW w:w="1800" w:type="dxa"/>
            <w:tcBorders>
              <w:top w:val="nil"/>
              <w:left w:val="nil"/>
              <w:bottom w:val="single" w:sz="8" w:space="0" w:color="auto"/>
              <w:right w:val="single" w:sz="8" w:space="0" w:color="auto"/>
            </w:tcBorders>
            <w:shd w:val="clear" w:color="auto" w:fill="auto"/>
            <w:noWrap/>
            <w:vAlign w:val="center"/>
            <w:hideMark/>
          </w:tcPr>
          <w:p w:rsidR="00E659FB" w:rsidRPr="007D63CB" w:rsidRDefault="00E659FB" w:rsidP="00E659FB">
            <w:pPr>
              <w:rPr>
                <w:b/>
                <w:bCs/>
                <w:color w:val="000000"/>
              </w:rPr>
            </w:pPr>
          </w:p>
        </w:tc>
      </w:tr>
      <w:tr w:rsidR="00E659FB" w:rsidRPr="007D63CB" w:rsidTr="00350233">
        <w:trPr>
          <w:trHeight w:val="330"/>
        </w:trPr>
        <w:tc>
          <w:tcPr>
            <w:tcW w:w="748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659FB" w:rsidRPr="007D63CB" w:rsidRDefault="00E659FB" w:rsidP="00350233">
            <w:pPr>
              <w:jc w:val="center"/>
              <w:rPr>
                <w:b/>
                <w:bCs/>
                <w:color w:val="000000"/>
              </w:rPr>
            </w:pPr>
            <w:r w:rsidRPr="007D63CB">
              <w:rPr>
                <w:b/>
                <w:bCs/>
                <w:color w:val="000000"/>
              </w:rPr>
              <w:t>Tổng giá trị hợp đồng</w:t>
            </w:r>
          </w:p>
        </w:tc>
        <w:tc>
          <w:tcPr>
            <w:tcW w:w="1800" w:type="dxa"/>
            <w:tcBorders>
              <w:top w:val="nil"/>
              <w:left w:val="nil"/>
              <w:bottom w:val="single" w:sz="8" w:space="0" w:color="auto"/>
              <w:right w:val="single" w:sz="8" w:space="0" w:color="auto"/>
            </w:tcBorders>
            <w:shd w:val="clear" w:color="auto" w:fill="auto"/>
            <w:noWrap/>
            <w:vAlign w:val="center"/>
            <w:hideMark/>
          </w:tcPr>
          <w:p w:rsidR="00E659FB" w:rsidRPr="007D63CB" w:rsidRDefault="00E659FB" w:rsidP="00E659FB">
            <w:pPr>
              <w:rPr>
                <w:b/>
                <w:bCs/>
                <w:color w:val="000000"/>
              </w:rPr>
            </w:pPr>
          </w:p>
        </w:tc>
      </w:tr>
    </w:tbl>
    <w:p w:rsidR="00E659FB" w:rsidRPr="00D8359C" w:rsidRDefault="00E659FB" w:rsidP="00E659FB">
      <w:pPr>
        <w:spacing w:line="312" w:lineRule="auto"/>
        <w:ind w:right="57"/>
        <w:jc w:val="both"/>
        <w:rPr>
          <w:b/>
          <w:bCs/>
          <w:color w:val="000000"/>
        </w:rPr>
      </w:pPr>
    </w:p>
    <w:p w:rsidR="00E659FB" w:rsidRPr="00D8359C" w:rsidRDefault="00E659FB" w:rsidP="00E659FB">
      <w:pPr>
        <w:spacing w:line="360" w:lineRule="exact"/>
        <w:jc w:val="both"/>
        <w:rPr>
          <w:lang w:val="nb-NO"/>
        </w:rPr>
      </w:pPr>
      <w:r w:rsidRPr="00D8359C">
        <w:rPr>
          <w:b/>
          <w:u w:val="single"/>
          <w:lang w:val="sv-SE"/>
        </w:rPr>
        <w:t>Điều 2</w:t>
      </w:r>
      <w:r w:rsidRPr="00D8359C">
        <w:rPr>
          <w:b/>
          <w:lang w:val="sv-SE"/>
        </w:rPr>
        <w:t>: Phương thức thanh toán</w:t>
      </w:r>
    </w:p>
    <w:p w:rsidR="00E659FB" w:rsidRPr="00B10BD5" w:rsidRDefault="00E659FB" w:rsidP="00E659FB">
      <w:pPr>
        <w:spacing w:line="360" w:lineRule="exact"/>
        <w:ind w:firstLine="720"/>
        <w:jc w:val="both"/>
        <w:rPr>
          <w:b/>
          <w:bCs/>
          <w:i/>
          <w:iCs/>
          <w:color w:val="000000"/>
          <w:lang w:val="nb-NO"/>
        </w:rPr>
      </w:pPr>
      <w:r w:rsidRPr="00D8359C">
        <w:rPr>
          <w:lang w:val="nb-NO"/>
        </w:rPr>
        <w:t>2.1. Tổng giá trị hợp đồng:</w:t>
      </w:r>
      <w:r w:rsidRPr="00514832">
        <w:rPr>
          <w:b/>
          <w:bCs/>
          <w:color w:val="000000"/>
        </w:rPr>
        <w:t xml:space="preserve"> </w:t>
      </w:r>
    </w:p>
    <w:p w:rsidR="00E659FB" w:rsidRPr="00D8359C" w:rsidRDefault="00E659FB" w:rsidP="00E659FB">
      <w:pPr>
        <w:spacing w:line="360" w:lineRule="exact"/>
        <w:ind w:firstLine="720"/>
        <w:jc w:val="both"/>
        <w:rPr>
          <w:lang w:val="nb-NO"/>
        </w:rPr>
      </w:pPr>
      <w:r w:rsidRPr="00D8359C">
        <w:rPr>
          <w:lang w:val="nb-NO"/>
        </w:rPr>
        <w:t xml:space="preserve">2.2. Hình thức thanh toán: </w:t>
      </w:r>
    </w:p>
    <w:p w:rsidR="00E659FB" w:rsidRPr="00D8359C" w:rsidRDefault="00E659FB" w:rsidP="00E659FB">
      <w:pPr>
        <w:spacing w:line="360" w:lineRule="exact"/>
        <w:jc w:val="both"/>
        <w:rPr>
          <w:lang w:val="nb-NO"/>
        </w:rPr>
      </w:pPr>
      <w:r w:rsidRPr="00D8359C">
        <w:rPr>
          <w:lang w:val="nb-NO"/>
        </w:rPr>
        <w:tab/>
        <w:t>- Hình thức thanh toán: Chuyển khoản.</w:t>
      </w:r>
    </w:p>
    <w:p w:rsidR="00E659FB" w:rsidRPr="00D8359C" w:rsidRDefault="00E659FB" w:rsidP="00E659FB">
      <w:pPr>
        <w:spacing w:line="360" w:lineRule="exact"/>
        <w:ind w:firstLine="720"/>
        <w:jc w:val="both"/>
        <w:rPr>
          <w:lang w:val="nb-NO"/>
        </w:rPr>
      </w:pPr>
      <w:r w:rsidRPr="00D8359C">
        <w:rPr>
          <w:lang w:val="nb-NO"/>
        </w:rPr>
        <w:t>- Đồng tiền thanh toán: Tiền Việt Nam đồng.</w:t>
      </w:r>
    </w:p>
    <w:p w:rsidR="00E659FB" w:rsidRPr="00D8359C" w:rsidRDefault="00E659FB" w:rsidP="00E659FB">
      <w:pPr>
        <w:spacing w:line="360" w:lineRule="exact"/>
        <w:ind w:firstLine="720"/>
        <w:jc w:val="both"/>
        <w:rPr>
          <w:lang w:val="nb-NO"/>
        </w:rPr>
      </w:pPr>
      <w:r w:rsidRPr="00D8359C">
        <w:rPr>
          <w:lang w:val="nb-NO"/>
        </w:rPr>
        <w:t xml:space="preserve">2.3. Tiến độ thanh toán: </w:t>
      </w:r>
    </w:p>
    <w:p w:rsidR="00E659FB" w:rsidRPr="00851515" w:rsidRDefault="00E659FB" w:rsidP="00E659FB">
      <w:pPr>
        <w:spacing w:line="360" w:lineRule="exact"/>
        <w:ind w:firstLine="720"/>
        <w:jc w:val="both"/>
        <w:rPr>
          <w:b/>
          <w:bCs/>
          <w:lang w:val="nb-NO"/>
        </w:rPr>
      </w:pPr>
      <w:r w:rsidRPr="00851515">
        <w:rPr>
          <w:lang w:val="nb-NO"/>
        </w:rPr>
        <w:t>- Đợt 1: Bên A tạm ứng</w:t>
      </w:r>
      <w:r>
        <w:rPr>
          <w:b/>
          <w:bCs/>
          <w:lang w:val="nb-NO"/>
        </w:rPr>
        <w:t xml:space="preserve"> </w:t>
      </w:r>
      <w:r w:rsidRPr="00851515">
        <w:rPr>
          <w:b/>
          <w:bCs/>
          <w:i/>
          <w:iCs/>
          <w:color w:val="000000"/>
          <w:lang w:val="nb-NO"/>
        </w:rPr>
        <w:t xml:space="preserve"> </w:t>
      </w:r>
      <w:r w:rsidRPr="00851515">
        <w:rPr>
          <w:lang w:val="nb-NO"/>
        </w:rPr>
        <w:t>trong vòng 1-2 ngày kể từ ngày ký hợp đồng</w:t>
      </w:r>
      <w:r w:rsidRPr="00851515">
        <w:rPr>
          <w:lang w:val="vi-VN"/>
        </w:rPr>
        <w:t xml:space="preserve">. </w:t>
      </w:r>
    </w:p>
    <w:p w:rsidR="00E659FB" w:rsidRPr="008A34F7" w:rsidRDefault="00E659FB" w:rsidP="00E659FB">
      <w:pPr>
        <w:spacing w:line="360" w:lineRule="exact"/>
        <w:ind w:firstLine="720"/>
        <w:jc w:val="both"/>
        <w:rPr>
          <w:b/>
          <w:bCs/>
          <w:spacing w:val="6"/>
          <w:lang w:val="nb-NO"/>
        </w:rPr>
      </w:pPr>
      <w:r w:rsidRPr="00851515">
        <w:rPr>
          <w:lang w:val="nb-NO"/>
        </w:rPr>
        <w:t>-</w:t>
      </w:r>
      <w:r w:rsidRPr="00851515">
        <w:rPr>
          <w:spacing w:val="6"/>
          <w:lang w:val="nb-NO"/>
        </w:rPr>
        <w:t xml:space="preserve"> Đợt 2: Bên A thanh toán nốt sau khi nhận được thông báo giao hàng của Bên B và trước khi nhận hàng. Bên B có trách nhiệm giao toàn bộ hàng hóa, hóa đơn VAT cũng như các giấy tờ cần thiết khác trong vòng</w:t>
      </w:r>
      <w:r w:rsidRPr="008E3A5D">
        <w:rPr>
          <w:spacing w:val="6"/>
          <w:lang w:val="nb-NO"/>
        </w:rPr>
        <w:t xml:space="preserve"> 2-3 ngày kể từ khi nhận được tiền thanh toán của Bên A.</w:t>
      </w:r>
    </w:p>
    <w:p w:rsidR="00E659FB" w:rsidRPr="00D8359C" w:rsidRDefault="00E659FB" w:rsidP="00E659FB">
      <w:pPr>
        <w:spacing w:before="60" w:line="312" w:lineRule="auto"/>
        <w:jc w:val="both"/>
        <w:rPr>
          <w:lang w:val="nb-NO"/>
        </w:rPr>
      </w:pPr>
      <w:r w:rsidRPr="00D8359C">
        <w:rPr>
          <w:b/>
          <w:bCs/>
          <w:u w:val="single"/>
          <w:lang w:val="nb-NO"/>
        </w:rPr>
        <w:t>Điều 3</w:t>
      </w:r>
      <w:r w:rsidRPr="00D8359C">
        <w:rPr>
          <w:b/>
          <w:bCs/>
          <w:lang w:val="nb-NO"/>
        </w:rPr>
        <w:t>: Thời gian địa điểm giao hàng</w:t>
      </w:r>
    </w:p>
    <w:p w:rsidR="00E659FB" w:rsidRPr="00D8359C" w:rsidRDefault="00E659FB" w:rsidP="00E659FB">
      <w:pPr>
        <w:autoSpaceDE w:val="0"/>
        <w:spacing w:line="312" w:lineRule="auto"/>
        <w:ind w:firstLine="720"/>
        <w:jc w:val="both"/>
        <w:rPr>
          <w:lang w:val="nb-NO"/>
        </w:rPr>
      </w:pPr>
      <w:r w:rsidRPr="00D8359C">
        <w:rPr>
          <w:lang w:val="nb-NO"/>
        </w:rPr>
        <w:t>- Địa điểm giao hàng: tại văn phòng của Bên A.</w:t>
      </w:r>
    </w:p>
    <w:p w:rsidR="00E659FB" w:rsidRPr="00565DB2" w:rsidRDefault="00E659FB" w:rsidP="00E659FB">
      <w:pPr>
        <w:ind w:left="630" w:right="57" w:firstLine="90"/>
        <w:rPr>
          <w:lang w:val="nb-NO"/>
        </w:rPr>
      </w:pPr>
      <w:r w:rsidRPr="00D8359C">
        <w:rPr>
          <w:lang w:val="nb-NO"/>
        </w:rPr>
        <w:t xml:space="preserve">- Thời gian giao hàng: Trong vòng </w:t>
      </w:r>
      <w:r>
        <w:rPr>
          <w:lang w:val="nb-NO"/>
        </w:rPr>
        <w:t>30</w:t>
      </w:r>
      <w:r>
        <w:rPr>
          <w:lang w:val="nb-NO"/>
        </w:rPr>
        <w:t xml:space="preserve"> ngày làm việc,</w:t>
      </w:r>
      <w:r w:rsidRPr="00D8359C">
        <w:rPr>
          <w:lang w:val="nb-NO"/>
        </w:rPr>
        <w:t xml:space="preserve"> kể từ ngày Bên B nhận được tiền tạm ứng của Bên A (không bao gồm ngày thứ 7 và Chủ nhật).  </w:t>
      </w:r>
    </w:p>
    <w:p w:rsidR="00E659FB" w:rsidRPr="00D8359C" w:rsidRDefault="00E659FB" w:rsidP="00E659FB">
      <w:pPr>
        <w:spacing w:line="312" w:lineRule="auto"/>
        <w:jc w:val="both"/>
        <w:rPr>
          <w:bCs/>
          <w:lang w:val="nb-NO"/>
        </w:rPr>
      </w:pPr>
      <w:r w:rsidRPr="00D8359C">
        <w:rPr>
          <w:b/>
          <w:bCs/>
          <w:u w:val="single"/>
          <w:lang w:val="nb-NO"/>
        </w:rPr>
        <w:t>Điều 4</w:t>
      </w:r>
      <w:r w:rsidRPr="00D8359C">
        <w:rPr>
          <w:b/>
          <w:bCs/>
          <w:lang w:val="nb-NO"/>
        </w:rPr>
        <w:t xml:space="preserve">: Quyền và trách nhiệm của các Bên </w:t>
      </w:r>
    </w:p>
    <w:p w:rsidR="00E659FB" w:rsidRPr="00D8359C" w:rsidRDefault="00E659FB" w:rsidP="00E659FB">
      <w:pPr>
        <w:spacing w:line="312" w:lineRule="auto"/>
        <w:ind w:firstLine="720"/>
        <w:jc w:val="both"/>
        <w:rPr>
          <w:lang w:val="nb-NO"/>
        </w:rPr>
      </w:pPr>
      <w:r w:rsidRPr="00D8359C">
        <w:rPr>
          <w:bCs/>
          <w:lang w:val="nb-NO"/>
        </w:rPr>
        <w:t>4.1 Quyền và trách nhiệm của Bên A:</w:t>
      </w:r>
    </w:p>
    <w:p w:rsidR="00E659FB" w:rsidRPr="00D8359C" w:rsidRDefault="00E659FB" w:rsidP="00E659FB">
      <w:pPr>
        <w:tabs>
          <w:tab w:val="left" w:pos="720"/>
        </w:tabs>
        <w:autoSpaceDE w:val="0"/>
        <w:spacing w:line="312" w:lineRule="auto"/>
        <w:jc w:val="both"/>
        <w:rPr>
          <w:lang w:val="nb-NO"/>
        </w:rPr>
      </w:pPr>
      <w:r w:rsidRPr="00D8359C">
        <w:rPr>
          <w:lang w:val="nb-NO"/>
        </w:rPr>
        <w:tab/>
        <w:t>- Thanh toán 100% giá trị theo điều 2 của hợp đồng.</w:t>
      </w:r>
    </w:p>
    <w:p w:rsidR="00E659FB" w:rsidRPr="00D8359C" w:rsidRDefault="00E659FB" w:rsidP="00E659FB">
      <w:pPr>
        <w:tabs>
          <w:tab w:val="left" w:pos="720"/>
        </w:tabs>
        <w:autoSpaceDE w:val="0"/>
        <w:spacing w:line="312" w:lineRule="auto"/>
        <w:jc w:val="both"/>
        <w:rPr>
          <w:bCs/>
          <w:lang w:val="nb-NO"/>
        </w:rPr>
      </w:pPr>
      <w:r w:rsidRPr="00D8359C">
        <w:rPr>
          <w:lang w:val="nb-NO"/>
        </w:rPr>
        <w:tab/>
        <w:t xml:space="preserve">- Có quyền từ chối nhận sản phẩm nếu sản phẩm không đúng </w:t>
      </w:r>
      <w:r>
        <w:rPr>
          <w:lang w:val="nb-NO"/>
        </w:rPr>
        <w:t>yêu cầu đưa ra</w:t>
      </w:r>
      <w:r w:rsidRPr="00D8359C">
        <w:rPr>
          <w:lang w:val="nb-NO"/>
        </w:rPr>
        <w:t>.</w:t>
      </w:r>
    </w:p>
    <w:p w:rsidR="00E659FB" w:rsidRPr="00D8359C" w:rsidRDefault="00E659FB" w:rsidP="00E659FB">
      <w:pPr>
        <w:spacing w:line="312" w:lineRule="auto"/>
        <w:ind w:firstLine="720"/>
        <w:jc w:val="both"/>
        <w:rPr>
          <w:lang w:val="nb-NO"/>
        </w:rPr>
      </w:pPr>
      <w:r w:rsidRPr="00D8359C">
        <w:rPr>
          <w:bCs/>
          <w:lang w:val="nb-NO"/>
        </w:rPr>
        <w:t>4.2 Quyền và trách nhiệm của Bên B :</w:t>
      </w:r>
    </w:p>
    <w:p w:rsidR="00E659FB" w:rsidRPr="00D8359C" w:rsidRDefault="00E659FB" w:rsidP="00E659FB">
      <w:pPr>
        <w:tabs>
          <w:tab w:val="left" w:pos="720"/>
        </w:tabs>
        <w:autoSpaceDE w:val="0"/>
        <w:spacing w:line="312" w:lineRule="auto"/>
        <w:jc w:val="both"/>
        <w:rPr>
          <w:lang w:val="nb-NO"/>
        </w:rPr>
      </w:pPr>
      <w:r w:rsidRPr="00D8359C">
        <w:rPr>
          <w:lang w:val="nb-NO"/>
        </w:rPr>
        <w:tab/>
        <w:t>- Đảm bảo</w:t>
      </w:r>
      <w:r>
        <w:rPr>
          <w:lang w:val="nb-NO"/>
        </w:rPr>
        <w:t xml:space="preserve"> việc cung cấp sản phẩm theo yêu cầu </w:t>
      </w:r>
      <w:r w:rsidR="00FC030C">
        <w:rPr>
          <w:lang w:val="nb-NO"/>
        </w:rPr>
        <w:t>của Bên A</w:t>
      </w:r>
      <w:r w:rsidRPr="00D8359C">
        <w:rPr>
          <w:lang w:val="nb-NO"/>
        </w:rPr>
        <w:t>.</w:t>
      </w:r>
    </w:p>
    <w:p w:rsidR="00E659FB" w:rsidRPr="00D8359C" w:rsidRDefault="00E659FB" w:rsidP="00E659FB">
      <w:pPr>
        <w:tabs>
          <w:tab w:val="left" w:pos="720"/>
        </w:tabs>
        <w:autoSpaceDE w:val="0"/>
        <w:spacing w:line="312" w:lineRule="auto"/>
        <w:jc w:val="both"/>
        <w:rPr>
          <w:i/>
          <w:lang w:val="nb-NO"/>
        </w:rPr>
      </w:pPr>
      <w:r w:rsidRPr="00D8359C">
        <w:rPr>
          <w:lang w:val="nb-NO"/>
        </w:rPr>
        <w:tab/>
        <w:t xml:space="preserve">- Cung cấp đầy đủ chứng từ cho Bên A bao gồm: </w:t>
      </w:r>
    </w:p>
    <w:p w:rsidR="00E659FB" w:rsidRPr="00565DB2" w:rsidRDefault="00E659FB" w:rsidP="00E659FB">
      <w:pPr>
        <w:tabs>
          <w:tab w:val="left" w:pos="720"/>
        </w:tabs>
        <w:autoSpaceDE w:val="0"/>
        <w:spacing w:line="312" w:lineRule="auto"/>
        <w:jc w:val="both"/>
        <w:rPr>
          <w:i/>
          <w:lang w:val="nb-NO"/>
        </w:rPr>
      </w:pPr>
      <w:r w:rsidRPr="00D8359C">
        <w:rPr>
          <w:i/>
          <w:lang w:val="nb-NO"/>
        </w:rPr>
        <w:t xml:space="preserve">                 + Biên bản bàn giao và nghiệm </w:t>
      </w:r>
      <w:r>
        <w:rPr>
          <w:i/>
          <w:lang w:val="nb-NO"/>
        </w:rPr>
        <w:t>thu hàng hóa: 1 bản gốc;</w:t>
      </w:r>
    </w:p>
    <w:p w:rsidR="00E659FB" w:rsidRPr="00D8359C" w:rsidRDefault="00E659FB" w:rsidP="00E659FB">
      <w:pPr>
        <w:tabs>
          <w:tab w:val="left" w:pos="720"/>
        </w:tabs>
        <w:autoSpaceDE w:val="0"/>
        <w:spacing w:line="312" w:lineRule="auto"/>
        <w:jc w:val="both"/>
        <w:rPr>
          <w:b/>
          <w:bCs/>
          <w:u w:val="single"/>
          <w:lang w:val="nb-NO"/>
        </w:rPr>
      </w:pPr>
      <w:r w:rsidRPr="00891581">
        <w:rPr>
          <w:lang w:val="nb-NO"/>
        </w:rPr>
        <w:tab/>
        <w:t>- Giao hàng theo đúng tiến độ nêu tại điều 3 của Hợp đồng.</w:t>
      </w:r>
    </w:p>
    <w:p w:rsidR="00E659FB" w:rsidRPr="00D8359C" w:rsidRDefault="00E659FB" w:rsidP="00E659FB">
      <w:pPr>
        <w:tabs>
          <w:tab w:val="left" w:pos="720"/>
        </w:tabs>
        <w:spacing w:line="312" w:lineRule="auto"/>
        <w:jc w:val="both"/>
        <w:rPr>
          <w:lang w:val="nb-NO"/>
        </w:rPr>
      </w:pPr>
      <w:r w:rsidRPr="00D8359C">
        <w:rPr>
          <w:b/>
          <w:bCs/>
          <w:u w:val="single"/>
          <w:lang w:val="nb-NO"/>
        </w:rPr>
        <w:t>Điều 5</w:t>
      </w:r>
      <w:r w:rsidRPr="00D8359C">
        <w:rPr>
          <w:b/>
          <w:bCs/>
          <w:lang w:val="nb-NO"/>
        </w:rPr>
        <w:t>: Điều khoản phạt</w:t>
      </w:r>
    </w:p>
    <w:p w:rsidR="00E659FB" w:rsidRPr="00D8359C" w:rsidRDefault="00E659FB" w:rsidP="00E659FB">
      <w:pPr>
        <w:tabs>
          <w:tab w:val="left" w:pos="720"/>
        </w:tabs>
        <w:spacing w:line="312" w:lineRule="auto"/>
        <w:jc w:val="both"/>
        <w:rPr>
          <w:lang w:val="nb-NO"/>
        </w:rPr>
      </w:pPr>
      <w:r w:rsidRPr="00D8359C">
        <w:rPr>
          <w:lang w:val="nb-NO"/>
        </w:rPr>
        <w:tab/>
        <w:t xml:space="preserve">- Trong trường hợp Bên B giao hàng không đúng thời hạn được nêu tại điều 3, Bên B sẽ chịu phạt 1% trên tổng giá trị của Hợp đồng cho mỗi tuần giao chậm hàng, nhưng không vượt quá 5% giá trị Hợp đồng. </w:t>
      </w:r>
    </w:p>
    <w:p w:rsidR="00E659FB" w:rsidRDefault="00E659FB" w:rsidP="00E659FB">
      <w:pPr>
        <w:tabs>
          <w:tab w:val="left" w:pos="720"/>
        </w:tabs>
        <w:spacing w:line="312" w:lineRule="auto"/>
        <w:jc w:val="both"/>
        <w:rPr>
          <w:lang w:val="nb-NO"/>
        </w:rPr>
      </w:pPr>
      <w:r w:rsidRPr="00D8359C">
        <w:rPr>
          <w:lang w:val="nb-NO"/>
        </w:rPr>
        <w:tab/>
        <w:t xml:space="preserve">- Trong trường hợp Bên A thanh toán không đúng thời hạn được nêu tại điều 2, Bên A sẽ chịu phạt 1% trên tổng giá trị của Hợp đồng cho mỗi tuần chậm thanh toán, nhưng không vượt quá 5% tổng giá trị Hợp đồng. </w:t>
      </w:r>
    </w:p>
    <w:p w:rsidR="00E659FB" w:rsidRPr="00FC030C" w:rsidRDefault="00E659FB" w:rsidP="00E659FB">
      <w:pPr>
        <w:tabs>
          <w:tab w:val="left" w:pos="720"/>
        </w:tabs>
        <w:spacing w:line="312" w:lineRule="auto"/>
        <w:jc w:val="both"/>
        <w:rPr>
          <w:lang w:val="nb-NO"/>
        </w:rPr>
      </w:pPr>
      <w:r w:rsidRPr="00FC030C">
        <w:rPr>
          <w:b/>
          <w:u w:val="single"/>
          <w:lang w:val="nb-NO"/>
        </w:rPr>
        <w:lastRenderedPageBreak/>
        <w:t>Điều 6:</w:t>
      </w:r>
      <w:r w:rsidRPr="00FC030C">
        <w:rPr>
          <w:lang w:val="nb-NO"/>
        </w:rPr>
        <w:t xml:space="preserve"> </w:t>
      </w:r>
      <w:r w:rsidRPr="00FC030C">
        <w:rPr>
          <w:b/>
          <w:lang w:val="nb-NO"/>
        </w:rPr>
        <w:t>Điều khoản bất khả kháng:</w:t>
      </w:r>
    </w:p>
    <w:p w:rsidR="00E659FB" w:rsidRPr="00FC030C" w:rsidRDefault="00E659FB" w:rsidP="00E659FB">
      <w:pPr>
        <w:tabs>
          <w:tab w:val="left" w:pos="720"/>
        </w:tabs>
        <w:spacing w:line="312" w:lineRule="auto"/>
        <w:ind w:left="-90" w:firstLine="810"/>
        <w:jc w:val="both"/>
        <w:rPr>
          <w:lang w:val="nb-NO"/>
        </w:rPr>
      </w:pPr>
      <w:r w:rsidRPr="00FC030C">
        <w:rPr>
          <w:lang w:val="nb-NO"/>
        </w:rPr>
        <w:t>- Do các nguyên nhân: thiên tai lũ lụt, dịch bệnh, hành động khủng bố, bạo loạn, chiến tranh, cấm vận, thiệt hại nhà cửa, đình công và các lý do khác tương tự nằm ngoài dự kiến hoặc không thể khống chế do vượt quá khả năng kiểm soát và làm cho các bên không thể thực hiện hoặc trì hoãn việc thực hiện hợp đồng này, hai bên sẽ không phải chịu trách nhiệm về việc thực hiện hay chịu trách nhiệm về thời gian trì hoãn hợp đồng này, nhưng bên chịu ảnh hưởng phải thông báo cho bên kia được biết.</w:t>
      </w:r>
    </w:p>
    <w:p w:rsidR="00E659FB" w:rsidRPr="00FC030C" w:rsidRDefault="00E659FB" w:rsidP="00E659FB">
      <w:pPr>
        <w:tabs>
          <w:tab w:val="left" w:pos="720"/>
        </w:tabs>
        <w:spacing w:line="312" w:lineRule="auto"/>
        <w:ind w:firstLine="720"/>
        <w:jc w:val="both"/>
        <w:rPr>
          <w:lang w:val="nb-NO"/>
        </w:rPr>
      </w:pPr>
      <w:r w:rsidRPr="00FC030C">
        <w:rPr>
          <w:lang w:val="nb-NO"/>
        </w:rPr>
        <w:t>-Trong trường hợp bất kỳ sự kiện nào được nêu trên. Bên B không chịu trách nhiệm về hàng trễ hoặc chưa giao sản phẩm, bên B phải cung cấp tài liệu liên quan đến sự kiện nêu trên theo yêu cầu của bên A.</w:t>
      </w:r>
    </w:p>
    <w:p w:rsidR="00E659FB" w:rsidRDefault="00E659FB" w:rsidP="00E659FB">
      <w:pPr>
        <w:tabs>
          <w:tab w:val="left" w:pos="720"/>
        </w:tabs>
        <w:spacing w:line="312" w:lineRule="auto"/>
        <w:ind w:firstLine="720"/>
        <w:jc w:val="both"/>
        <w:rPr>
          <w:lang w:val="nb-NO"/>
        </w:rPr>
      </w:pPr>
      <w:r w:rsidRPr="00FC030C">
        <w:rPr>
          <w:lang w:val="nb-NO"/>
        </w:rPr>
        <w:t>- Khi có sự kiện bất khả kháng chỉ cho phép các bên kéo dài thời gian thực hiện hợp đồng, nhưng vẫn phải có nghĩa vụ giao hàng và thanh toán đủ.</w:t>
      </w:r>
    </w:p>
    <w:p w:rsidR="00E659FB" w:rsidRPr="000A6FA3" w:rsidRDefault="00E659FB" w:rsidP="00E659FB">
      <w:pPr>
        <w:tabs>
          <w:tab w:val="left" w:pos="720"/>
        </w:tabs>
        <w:autoSpaceDE w:val="0"/>
        <w:spacing w:line="312" w:lineRule="auto"/>
        <w:jc w:val="both"/>
        <w:rPr>
          <w:b/>
          <w:bCs/>
          <w:lang w:val="nb-NO"/>
        </w:rPr>
      </w:pPr>
      <w:r>
        <w:rPr>
          <w:b/>
          <w:bCs/>
          <w:u w:val="single"/>
          <w:lang w:val="nb-NO"/>
        </w:rPr>
        <w:t>Điều 7</w:t>
      </w:r>
      <w:r w:rsidRPr="000A6FA3">
        <w:rPr>
          <w:b/>
          <w:bCs/>
          <w:lang w:val="nb-NO"/>
        </w:rPr>
        <w:t xml:space="preserve">: Bảo hành </w:t>
      </w:r>
    </w:p>
    <w:p w:rsidR="00E659FB" w:rsidRPr="000A6FA3" w:rsidRDefault="00E659FB" w:rsidP="00E659FB">
      <w:pPr>
        <w:tabs>
          <w:tab w:val="left" w:pos="720"/>
        </w:tabs>
        <w:autoSpaceDE w:val="0"/>
        <w:spacing w:line="312" w:lineRule="auto"/>
        <w:ind w:firstLine="426"/>
        <w:jc w:val="both"/>
        <w:rPr>
          <w:bCs/>
          <w:lang w:val="nb-NO"/>
        </w:rPr>
      </w:pPr>
      <w:r w:rsidRPr="000A6FA3">
        <w:rPr>
          <w:lang w:val="nb-NO"/>
        </w:rPr>
        <w:t xml:space="preserve">Trường hợp </w:t>
      </w:r>
      <w:r w:rsidR="00FC030C">
        <w:rPr>
          <w:lang w:val="nb-NO"/>
        </w:rPr>
        <w:t xml:space="preserve">lỗi do thiết kế bên B sẽ </w:t>
      </w:r>
      <w:r w:rsidRPr="000A6FA3">
        <w:rPr>
          <w:lang w:val="nb-NO"/>
        </w:rPr>
        <w:t xml:space="preserve">hỗ trợ kiểm tra và  bảo hành trong vòng 1 </w:t>
      </w:r>
      <w:r w:rsidR="00FC030C">
        <w:rPr>
          <w:lang w:val="nb-NO"/>
        </w:rPr>
        <w:t>năm</w:t>
      </w:r>
      <w:r w:rsidRPr="000A6FA3">
        <w:rPr>
          <w:lang w:val="nb-NO"/>
        </w:rPr>
        <w:t xml:space="preserve"> kể từ ngày bàn giao hàng hóa.</w:t>
      </w:r>
    </w:p>
    <w:p w:rsidR="00E659FB" w:rsidRPr="00D8359C" w:rsidRDefault="00E659FB" w:rsidP="00E659FB">
      <w:pPr>
        <w:tabs>
          <w:tab w:val="left" w:pos="720"/>
        </w:tabs>
        <w:spacing w:line="312" w:lineRule="auto"/>
        <w:jc w:val="both"/>
        <w:rPr>
          <w:lang w:val="nb-NO"/>
        </w:rPr>
      </w:pPr>
      <w:r>
        <w:rPr>
          <w:b/>
          <w:bCs/>
          <w:u w:val="single"/>
          <w:lang w:val="nb-NO"/>
        </w:rPr>
        <w:t>Điều 8</w:t>
      </w:r>
      <w:r w:rsidRPr="000A6FA3">
        <w:rPr>
          <w:b/>
          <w:bCs/>
          <w:lang w:val="nb-NO"/>
        </w:rPr>
        <w:t>: Các điều khoản khác</w:t>
      </w:r>
    </w:p>
    <w:p w:rsidR="00E659FB" w:rsidRPr="00D8359C" w:rsidRDefault="00E659FB" w:rsidP="00E659FB">
      <w:pPr>
        <w:spacing w:line="312" w:lineRule="auto"/>
        <w:ind w:firstLine="720"/>
        <w:jc w:val="both"/>
        <w:rPr>
          <w:lang w:val="nb-NO"/>
        </w:rPr>
      </w:pPr>
      <w:r w:rsidRPr="00D8359C">
        <w:rPr>
          <w:lang w:val="nb-NO"/>
        </w:rPr>
        <w:t xml:space="preserve">- Hai Bên cam kết thực hiện những điều khoản trên, nếu có gì vướng mắc thì phải thông báo cho nhau để cùng bàn bạc giải quyết trên tinh thần hợp tác, nếu một </w:t>
      </w:r>
      <w:r w:rsidRPr="00D8359C">
        <w:rPr>
          <w:spacing w:val="-6"/>
          <w:lang w:val="nb-NO"/>
        </w:rPr>
        <w:t>Bên đơn phương thay đổi Hợp đồng sẽ phải chịu hoàn toàn trách nhiệm trước pháp luật.</w:t>
      </w:r>
    </w:p>
    <w:p w:rsidR="00E659FB" w:rsidRPr="00D8359C" w:rsidRDefault="00E659FB" w:rsidP="00E659FB">
      <w:pPr>
        <w:spacing w:line="312" w:lineRule="auto"/>
        <w:ind w:firstLine="720"/>
        <w:jc w:val="both"/>
        <w:rPr>
          <w:lang w:val="nb-NO"/>
        </w:rPr>
      </w:pPr>
      <w:r w:rsidRPr="00D8359C">
        <w:rPr>
          <w:lang w:val="nb-NO"/>
        </w:rPr>
        <w:t>- Hợp đồng tự thanh lý ngay sau khi hai bên thực hiện xong các điều khoản của Hợp đồng.</w:t>
      </w:r>
    </w:p>
    <w:p w:rsidR="00E659FB" w:rsidRPr="00D8359C" w:rsidRDefault="00E659FB" w:rsidP="00E659FB">
      <w:pPr>
        <w:spacing w:line="312" w:lineRule="auto"/>
        <w:ind w:firstLine="720"/>
        <w:jc w:val="both"/>
        <w:rPr>
          <w:b/>
          <w:lang w:val="nb-NO"/>
        </w:rPr>
      </w:pPr>
      <w:r w:rsidRPr="00D8359C">
        <w:rPr>
          <w:lang w:val="nb-NO"/>
        </w:rPr>
        <w:t>- Hợp đồng làm 04 bản, mỗi Bên giữ 02 bản có giá trị ngang nhau về mặt pháp lý và có hiệu lực kể từ ngày ký.</w:t>
      </w:r>
    </w:p>
    <w:tbl>
      <w:tblPr>
        <w:tblW w:w="0" w:type="auto"/>
        <w:tblInd w:w="578" w:type="dxa"/>
        <w:tblLayout w:type="fixed"/>
        <w:tblLook w:val="0000" w:firstRow="0" w:lastRow="0" w:firstColumn="0" w:lastColumn="0" w:noHBand="0" w:noVBand="0"/>
      </w:tblPr>
      <w:tblGrid>
        <w:gridCol w:w="4416"/>
        <w:gridCol w:w="4480"/>
      </w:tblGrid>
      <w:tr w:rsidR="00E659FB" w:rsidRPr="00D8359C" w:rsidTr="00350233">
        <w:tc>
          <w:tcPr>
            <w:tcW w:w="4416" w:type="dxa"/>
            <w:shd w:val="clear" w:color="auto" w:fill="auto"/>
          </w:tcPr>
          <w:p w:rsidR="00E659FB" w:rsidRPr="00D8359C" w:rsidRDefault="00E659FB" w:rsidP="00350233">
            <w:pPr>
              <w:spacing w:before="60" w:line="312" w:lineRule="auto"/>
              <w:ind w:right="57"/>
              <w:jc w:val="both"/>
              <w:rPr>
                <w:b/>
              </w:rPr>
            </w:pPr>
            <w:r w:rsidRPr="00D8359C">
              <w:rPr>
                <w:b/>
              </w:rPr>
              <w:t>ĐẠI DIỆN BÊN A</w:t>
            </w:r>
          </w:p>
        </w:tc>
        <w:tc>
          <w:tcPr>
            <w:tcW w:w="4480" w:type="dxa"/>
            <w:shd w:val="clear" w:color="auto" w:fill="auto"/>
          </w:tcPr>
          <w:p w:rsidR="00E659FB" w:rsidRPr="00D8359C" w:rsidRDefault="00E659FB" w:rsidP="00350233">
            <w:pPr>
              <w:spacing w:before="60" w:line="312" w:lineRule="auto"/>
              <w:ind w:right="57"/>
              <w:jc w:val="both"/>
              <w:rPr>
                <w:b/>
              </w:rPr>
            </w:pPr>
            <w:r w:rsidRPr="00D8359C">
              <w:rPr>
                <w:b/>
              </w:rPr>
              <w:t xml:space="preserve">                          ĐẠI DIỆN BÊN B</w:t>
            </w:r>
            <w:bookmarkStart w:id="2" w:name="_GoBack"/>
            <w:bookmarkEnd w:id="2"/>
          </w:p>
          <w:p w:rsidR="00E659FB" w:rsidRPr="00D8359C" w:rsidRDefault="00E659FB" w:rsidP="00350233">
            <w:pPr>
              <w:spacing w:line="312" w:lineRule="auto"/>
              <w:ind w:right="57"/>
              <w:jc w:val="both"/>
              <w:rPr>
                <w:b/>
              </w:rPr>
            </w:pPr>
          </w:p>
          <w:p w:rsidR="00E659FB" w:rsidRPr="00D8359C" w:rsidRDefault="00E659FB" w:rsidP="00350233">
            <w:pPr>
              <w:spacing w:line="312" w:lineRule="auto"/>
              <w:ind w:right="57"/>
              <w:jc w:val="both"/>
              <w:rPr>
                <w:b/>
              </w:rPr>
            </w:pPr>
          </w:p>
          <w:p w:rsidR="00E659FB" w:rsidRPr="00D8359C" w:rsidRDefault="00E659FB" w:rsidP="00350233">
            <w:pPr>
              <w:spacing w:line="312" w:lineRule="auto"/>
              <w:ind w:right="57"/>
              <w:jc w:val="both"/>
            </w:pPr>
          </w:p>
        </w:tc>
      </w:tr>
    </w:tbl>
    <w:p w:rsidR="008872E2" w:rsidRDefault="00FC030C"/>
    <w:sectPr w:rsidR="008872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FB"/>
    <w:rsid w:val="00420C70"/>
    <w:rsid w:val="00793A53"/>
    <w:rsid w:val="00E659FB"/>
    <w:rsid w:val="00FC03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AB9B"/>
  <w15:chartTrackingRefBased/>
  <w15:docId w15:val="{4F754F67-5F4B-4CA4-A435-017C0122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9F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2022-03-20T15:47:00Z</dcterms:created>
  <dcterms:modified xsi:type="dcterms:W3CDTF">2022-03-20T16:00:00Z</dcterms:modified>
</cp:coreProperties>
</file>