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56A79" w:rsidRDefault="00A56A79">
      <w:r>
        <w:t>Các đối tượng</w:t>
      </w:r>
    </w:p>
    <w:p w:rsidR="00A56A79" w:rsidRDefault="00A56A79" w:rsidP="00A56A79">
      <w:pPr>
        <w:pStyle w:val="ListParagraph"/>
        <w:numPr>
          <w:ilvl w:val="0"/>
          <w:numId w:val="1"/>
        </w:numPr>
      </w:pPr>
      <w:r>
        <w:t>Táo</w:t>
      </w:r>
    </w:p>
    <w:p w:rsidR="00A56A79" w:rsidRDefault="00A56A79" w:rsidP="00A56A79">
      <w:pPr>
        <w:pStyle w:val="ListParagraph"/>
        <w:numPr>
          <w:ilvl w:val="0"/>
          <w:numId w:val="1"/>
        </w:numPr>
      </w:pPr>
      <w:r>
        <w:t>Hộp đựng táo rỗng và hộp đựng đầy táo</w:t>
      </w:r>
    </w:p>
    <w:p w:rsidR="00A56A79" w:rsidRDefault="00A56A79" w:rsidP="00A56A79">
      <w:pPr>
        <w:pStyle w:val="ListParagraph"/>
        <w:numPr>
          <w:ilvl w:val="0"/>
          <w:numId w:val="1"/>
        </w:numPr>
      </w:pPr>
      <w:r>
        <w:t>Thanh đựng bóng và bóng xanh để tính điểm</w:t>
      </w:r>
    </w:p>
    <w:p w:rsidR="00A56A79" w:rsidRDefault="00AD5131" w:rsidP="00A56A79">
      <w:pPr>
        <w:pStyle w:val="ListParagraph"/>
        <w:numPr>
          <w:ilvl w:val="0"/>
          <w:numId w:val="1"/>
        </w:numPr>
      </w:pPr>
      <w:r>
        <w:t>Biểu tượng loa và các hộp thoại nhắc nhở người chơi</w:t>
      </w:r>
    </w:p>
    <w:p w:rsidR="00AD5131" w:rsidRDefault="00AD5131" w:rsidP="00A56A79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6438AA69" wp14:editId="6A671FB5">
            <wp:extent cx="5943600" cy="31673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56A79" w:rsidRDefault="00A56A79"/>
    <w:p w:rsidR="00216CDA" w:rsidRDefault="00216CDA">
      <w:r>
        <w:t>1. Màn hình bắt đầu ấn và start để tới màn chơi 1</w:t>
      </w:r>
    </w:p>
    <w:p w:rsidR="007207CE" w:rsidRDefault="00216CDA">
      <w:r>
        <w:rPr>
          <w:noProof/>
        </w:rPr>
        <w:drawing>
          <wp:inline distT="0" distB="0" distL="0" distR="0" wp14:anchorId="14BB42C8" wp14:editId="461C6229">
            <wp:extent cx="4355465" cy="2321053"/>
            <wp:effectExtent l="0" t="0" r="6985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69115" cy="2328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CDA" w:rsidRDefault="00216CDA">
      <w:r>
        <w:t>2. Màn chơi 1</w:t>
      </w:r>
    </w:p>
    <w:p w:rsidR="00216CDA" w:rsidRDefault="00216CDA">
      <w:r>
        <w:rPr>
          <w:noProof/>
        </w:rPr>
        <w:lastRenderedPageBreak/>
        <w:drawing>
          <wp:inline distT="0" distB="0" distL="0" distR="0" wp14:anchorId="55C4388E" wp14:editId="01C701A1">
            <wp:extent cx="4307561" cy="22955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16158" cy="23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CDA" w:rsidRDefault="00216CDA">
      <w:r>
        <w:t>Di chuyển mỗi quả táo vào một ô của hộp đến khi hết chỗ táo bên ngoài</w:t>
      </w:r>
    </w:p>
    <w:p w:rsidR="00216CDA" w:rsidRDefault="00216CDA">
      <w:r>
        <w:t>Khi này người chơi cần phải trả lời 2 câu hỏi</w:t>
      </w:r>
    </w:p>
    <w:p w:rsidR="00216CDA" w:rsidRDefault="00216CDA">
      <w:r>
        <w:rPr>
          <w:noProof/>
        </w:rPr>
        <w:drawing>
          <wp:inline distT="0" distB="0" distL="0" distR="0" wp14:anchorId="75A097D1" wp14:editId="1D06EB31">
            <wp:extent cx="3771350" cy="2009775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74000" cy="2011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CDA" w:rsidRDefault="00216CDA">
      <w:pPr>
        <w:rPr>
          <w:b/>
        </w:rPr>
      </w:pPr>
      <w:r>
        <w:t>Nếu trả lời sai câu đầu là “How many apples are in the box” thì sẽ có gợi ý bật ra ngay bên cạnh cái hộp là “</w:t>
      </w:r>
      <w:r w:rsidRPr="00216CDA">
        <w:rPr>
          <w:b/>
        </w:rPr>
        <w:t>Count the apples”</w:t>
      </w:r>
    </w:p>
    <w:p w:rsidR="00216CDA" w:rsidRDefault="00216CDA">
      <w:r>
        <w:rPr>
          <w:noProof/>
        </w:rPr>
        <w:drawing>
          <wp:inline distT="0" distB="0" distL="0" distR="0" wp14:anchorId="3446E917" wp14:editId="4A57CB88">
            <wp:extent cx="3967961" cy="21145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71758" cy="2116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CDA" w:rsidRDefault="00216CDA">
      <w:r>
        <w:t>Tương tự nếu trả lời đúng câu 1 và trả lời sai câu 2 thì hộp thoại gợi ý sẽ xuất hiện bên phải của hộp táo</w:t>
      </w:r>
    </w:p>
    <w:p w:rsidR="00216CDA" w:rsidRDefault="00216CDA">
      <w:r>
        <w:rPr>
          <w:noProof/>
        </w:rPr>
        <w:lastRenderedPageBreak/>
        <w:drawing>
          <wp:inline distT="0" distB="0" distL="0" distR="0" wp14:anchorId="09DC9EF7" wp14:editId="356DFADB">
            <wp:extent cx="3842845" cy="2047875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47029" cy="2050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CDA" w:rsidRDefault="00216CDA">
      <w:r>
        <w:t>Người chơi sẽ phải điền cho tới khi đúng cả hai câu</w:t>
      </w:r>
    </w:p>
    <w:p w:rsidR="00A56A79" w:rsidRDefault="00216CDA">
      <w:r>
        <w:t>Ở màn chơi 1 dù ban đầu trả lời sai theo gợi ý mà trả lời đến khi đúng thì một quả bóng vẫn dịch chuyển về bên phải và người chơi vẫn được tính một câu đúng.</w:t>
      </w:r>
    </w:p>
    <w:p w:rsidR="00216CDA" w:rsidRDefault="00A56A79">
      <w:r>
        <w:t>3. Màn chơi 2 sau khi kết thúc màn chơi 1 sẽ chuyển sang màn chơi 2</w:t>
      </w:r>
      <w:r w:rsidR="00216CDA">
        <w:t xml:space="preserve"> </w:t>
      </w:r>
    </w:p>
    <w:p w:rsidR="00A56A79" w:rsidRDefault="00A56A79">
      <w:r>
        <w:rPr>
          <w:noProof/>
        </w:rPr>
        <w:drawing>
          <wp:inline distT="0" distB="0" distL="0" distR="0" wp14:anchorId="059DAC9C" wp14:editId="3BE09B44">
            <wp:extent cx="3552825" cy="189332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59094" cy="1896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A79" w:rsidRDefault="00A56A79">
      <w:r>
        <w:t>tương tự như màn chơi 1 cũng ấn start để bắt đầu</w:t>
      </w:r>
    </w:p>
    <w:p w:rsidR="00A56A79" w:rsidRDefault="00A56A79">
      <w:r>
        <w:rPr>
          <w:noProof/>
        </w:rPr>
        <w:drawing>
          <wp:inline distT="0" distB="0" distL="0" distR="0" wp14:anchorId="2DD162BA" wp14:editId="0B45C290">
            <wp:extent cx="3409950" cy="181718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21640" cy="1823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A79" w:rsidRDefault="00A56A79">
      <w:r>
        <w:t>Người chơi sẽ phải trả lời câu hỏi “How many apples are in one box” lưu ý là 4 hộp bị làm mờ và có một hộp cuối cùng rõ)</w:t>
      </w:r>
    </w:p>
    <w:p w:rsidR="00A56A79" w:rsidRDefault="00A56A79">
      <w:r>
        <w:t xml:space="preserve">Nếu trả lời sai thì chữ </w:t>
      </w:r>
      <w:r w:rsidRPr="00A56A79">
        <w:rPr>
          <w:b/>
        </w:rPr>
        <w:t>one</w:t>
      </w:r>
      <w:r>
        <w:rPr>
          <w:b/>
        </w:rPr>
        <w:t xml:space="preserve"> </w:t>
      </w:r>
      <w:r>
        <w:t>sẽ được tô màu vàng để nhắc nhở</w:t>
      </w:r>
    </w:p>
    <w:p w:rsidR="00A56A79" w:rsidRDefault="00A56A79">
      <w:r>
        <w:rPr>
          <w:noProof/>
        </w:rPr>
        <w:lastRenderedPageBreak/>
        <w:drawing>
          <wp:inline distT="0" distB="0" distL="0" distR="0" wp14:anchorId="2A266251" wp14:editId="1A24D347">
            <wp:extent cx="3681982" cy="19621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85483" cy="1964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A79" w:rsidRDefault="00A56A79">
      <w:r>
        <w:t>Cho đến khi người chơi trả lời đúng câu thứ 1 thì câu thứ hai sẽ bật ra nếu trả lời sai câu thứ 2 thì toàn bộ hộp táo bị khoanh viền màu đỏ để nhắc nhờ người chơi</w:t>
      </w:r>
    </w:p>
    <w:p w:rsidR="00A56A79" w:rsidRPr="00A56A79" w:rsidRDefault="00A56A79">
      <w:r>
        <w:rPr>
          <w:noProof/>
        </w:rPr>
        <w:drawing>
          <wp:inline distT="0" distB="0" distL="0" distR="0" wp14:anchorId="34EDB19F" wp14:editId="7F4365E0">
            <wp:extent cx="3378129" cy="18002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81889" cy="1802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56A79" w:rsidRPr="00A56A7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83B58" w:rsidRDefault="00383B58" w:rsidP="00216CDA">
      <w:pPr>
        <w:spacing w:after="0" w:line="240" w:lineRule="auto"/>
      </w:pPr>
      <w:r>
        <w:separator/>
      </w:r>
    </w:p>
  </w:endnote>
  <w:endnote w:type="continuationSeparator" w:id="0">
    <w:p w:rsidR="00383B58" w:rsidRDefault="00383B58" w:rsidP="00216C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83B58" w:rsidRDefault="00383B58" w:rsidP="00216CDA">
      <w:pPr>
        <w:spacing w:after="0" w:line="240" w:lineRule="auto"/>
      </w:pPr>
      <w:r>
        <w:separator/>
      </w:r>
    </w:p>
  </w:footnote>
  <w:footnote w:type="continuationSeparator" w:id="0">
    <w:p w:rsidR="00383B58" w:rsidRDefault="00383B58" w:rsidP="00216CD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AAA7BF0"/>
    <w:multiLevelType w:val="hybridMultilevel"/>
    <w:tmpl w:val="3530F69A"/>
    <w:lvl w:ilvl="0" w:tplc="98A4338E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6CDA"/>
    <w:rsid w:val="00216CDA"/>
    <w:rsid w:val="00383B58"/>
    <w:rsid w:val="007207CE"/>
    <w:rsid w:val="009E52B5"/>
    <w:rsid w:val="00A56A79"/>
    <w:rsid w:val="00AD51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679479"/>
  <w15:chartTrackingRefBased/>
  <w15:docId w15:val="{D4C77B47-2FC9-4A01-88C9-27DBF02BAC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16CD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16CDA"/>
  </w:style>
  <w:style w:type="paragraph" w:styleId="Footer">
    <w:name w:val="footer"/>
    <w:basedOn w:val="Normal"/>
    <w:link w:val="FooterChar"/>
    <w:uiPriority w:val="99"/>
    <w:unhideWhenUsed/>
    <w:rsid w:val="00216CD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16CDA"/>
  </w:style>
  <w:style w:type="paragraph" w:styleId="ListParagraph">
    <w:name w:val="List Paragraph"/>
    <w:basedOn w:val="Normal"/>
    <w:uiPriority w:val="34"/>
    <w:qFormat/>
    <w:rsid w:val="00A56A7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4</Pages>
  <Words>187</Words>
  <Characters>1070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2020-04-15T04:19:00Z</dcterms:created>
  <dcterms:modified xsi:type="dcterms:W3CDTF">2020-04-15T04:45:00Z</dcterms:modified>
</cp:coreProperties>
</file>