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A8A21" w14:textId="2E501241" w:rsidR="00B7111A" w:rsidRDefault="00B7111A" w:rsidP="00AF5E68">
      <w:pPr>
        <w:ind w:right="-90"/>
        <w:jc w:val="right"/>
        <w:rPr>
          <w:b/>
          <w:bCs/>
          <w:szCs w:val="22"/>
        </w:rPr>
      </w:pPr>
      <w:r w:rsidRPr="0088195A">
        <w:rPr>
          <w:b/>
          <w:bCs/>
          <w:noProof/>
        </w:rPr>
        <w:drawing>
          <wp:anchor distT="0" distB="0" distL="114300" distR="114300" simplePos="0" relativeHeight="251658240" behindDoc="0" locked="0" layoutInCell="1" allowOverlap="1" wp14:anchorId="50D907AD" wp14:editId="3A96D712">
            <wp:simplePos x="0" y="0"/>
            <wp:positionH relativeFrom="column">
              <wp:posOffset>3823335</wp:posOffset>
            </wp:positionH>
            <wp:positionV relativeFrom="paragraph">
              <wp:posOffset>40640</wp:posOffset>
            </wp:positionV>
            <wp:extent cx="2555240" cy="910590"/>
            <wp:effectExtent l="0" t="0" r="10160" b="3810"/>
            <wp:wrapTight wrapText="bothSides">
              <wp:wrapPolygon edited="0">
                <wp:start x="0" y="0"/>
                <wp:lineTo x="0" y="21088"/>
                <wp:lineTo x="21471" y="21088"/>
                <wp:lineTo x="21471" y="0"/>
                <wp:lineTo x="0" y="0"/>
              </wp:wrapPolygon>
            </wp:wrapTight>
            <wp:docPr id="2" name="Picture 2" descr="College of Public Heal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brahim.CHP-JIBRA-XPS\Dropbox\Deans Office\COLLEGE_OF_PUBLIC_HEALTH\JPEG\Public_Health_Spot_Black_Scho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5240" cy="910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EE633" w14:textId="67C6DA0A" w:rsidR="00FB56F9" w:rsidRPr="00574DCD" w:rsidRDefault="00574DCD" w:rsidP="00FB56F9">
      <w:pPr>
        <w:pStyle w:val="Title"/>
      </w:pPr>
      <w:r w:rsidRPr="00574DCD">
        <w:t>Aikido I</w:t>
      </w:r>
    </w:p>
    <w:p w14:paraId="681E5966" w14:textId="620D1B75" w:rsidR="00B7111A" w:rsidRDefault="00376AB4" w:rsidP="00FB56F9">
      <w:r>
        <w:t>KIN 1005 Sec 003</w:t>
      </w:r>
      <w:r w:rsidR="00574DCD" w:rsidRPr="00574DCD">
        <w:t xml:space="preserve"> &amp; 00</w:t>
      </w:r>
      <w:r>
        <w:t>4</w:t>
      </w:r>
      <w:r w:rsidR="00574DCD">
        <w:br/>
      </w:r>
      <w:r w:rsidR="00BA5080">
        <w:t>Spring</w:t>
      </w:r>
      <w:r w:rsidR="00574DCD" w:rsidRPr="00574DCD">
        <w:t xml:space="preserve"> 201</w:t>
      </w:r>
      <w:r w:rsidR="00BA5080">
        <w:t>9</w:t>
      </w:r>
    </w:p>
    <w:p w14:paraId="2F61C9F0" w14:textId="7EF75B10" w:rsidR="00B7111A" w:rsidRPr="0056471E" w:rsidRDefault="00B7111A" w:rsidP="0056471E">
      <w:pPr>
        <w:pStyle w:val="Heading1"/>
      </w:pPr>
      <w:r>
        <w:t>Instructor Information</w:t>
      </w:r>
    </w:p>
    <w:p w14:paraId="2A3E2A54" w14:textId="7E71AD7B" w:rsidR="00AA5B21" w:rsidRPr="00574DCD" w:rsidRDefault="0066327C" w:rsidP="0066327C">
      <w:pPr>
        <w:tabs>
          <w:tab w:val="left" w:pos="5220"/>
        </w:tabs>
        <w:rPr>
          <w:bCs/>
          <w:szCs w:val="22"/>
        </w:rPr>
      </w:pPr>
      <w:r w:rsidRPr="00574DCD">
        <w:rPr>
          <w:bCs/>
          <w:szCs w:val="22"/>
        </w:rPr>
        <w:t>Instructor:</w:t>
      </w:r>
      <w:r w:rsidR="00574DCD">
        <w:rPr>
          <w:bCs/>
          <w:szCs w:val="22"/>
        </w:rPr>
        <w:t xml:space="preserve"> Yukio Utada</w:t>
      </w:r>
      <w:r w:rsidRPr="00574DCD">
        <w:rPr>
          <w:bCs/>
          <w:szCs w:val="22"/>
        </w:rPr>
        <w:tab/>
      </w:r>
      <w:r w:rsidR="00AA5B21" w:rsidRPr="00574DCD">
        <w:rPr>
          <w:bCs/>
          <w:szCs w:val="22"/>
        </w:rPr>
        <w:t>Course Day</w:t>
      </w:r>
      <w:r w:rsidR="00871F65" w:rsidRPr="00574DCD">
        <w:rPr>
          <w:bCs/>
          <w:szCs w:val="22"/>
        </w:rPr>
        <w:t>(s)</w:t>
      </w:r>
      <w:r w:rsidR="00AA5B21" w:rsidRPr="00574DCD">
        <w:rPr>
          <w:bCs/>
          <w:szCs w:val="22"/>
        </w:rPr>
        <w:t>:</w:t>
      </w:r>
      <w:r w:rsidR="00574DCD">
        <w:rPr>
          <w:bCs/>
          <w:szCs w:val="22"/>
        </w:rPr>
        <w:t xml:space="preserve"> MWF</w:t>
      </w:r>
    </w:p>
    <w:p w14:paraId="2DEA9210" w14:textId="470561D6" w:rsidR="00AA5B21" w:rsidRDefault="005E63AF" w:rsidP="0066327C">
      <w:pPr>
        <w:tabs>
          <w:tab w:val="left" w:pos="5220"/>
        </w:tabs>
        <w:rPr>
          <w:bCs/>
          <w:szCs w:val="22"/>
        </w:rPr>
      </w:pPr>
      <w:r w:rsidRPr="00574DCD">
        <w:rPr>
          <w:bCs/>
          <w:szCs w:val="22"/>
        </w:rPr>
        <w:t>E-mail:</w:t>
      </w:r>
      <w:r w:rsidR="003F0357">
        <w:rPr>
          <w:bCs/>
          <w:szCs w:val="22"/>
        </w:rPr>
        <w:t>yutada</w:t>
      </w:r>
      <w:r w:rsidR="00AA5B21" w:rsidRPr="00574DCD">
        <w:rPr>
          <w:bCs/>
          <w:szCs w:val="22"/>
        </w:rPr>
        <w:t>@te</w:t>
      </w:r>
      <w:r w:rsidRPr="00574DCD">
        <w:rPr>
          <w:bCs/>
          <w:szCs w:val="22"/>
        </w:rPr>
        <w:t>mple.edu</w:t>
      </w:r>
      <w:r w:rsidR="0066327C" w:rsidRPr="00574DCD">
        <w:rPr>
          <w:bCs/>
          <w:sz w:val="20"/>
          <w:szCs w:val="20"/>
        </w:rPr>
        <w:tab/>
      </w:r>
      <w:r w:rsidR="00AA5B21" w:rsidRPr="00574DCD">
        <w:rPr>
          <w:bCs/>
          <w:szCs w:val="22"/>
        </w:rPr>
        <w:t>Course Time:</w:t>
      </w:r>
      <w:r w:rsidR="00574DCD">
        <w:rPr>
          <w:bCs/>
          <w:szCs w:val="22"/>
        </w:rPr>
        <w:t xml:space="preserve"> Sec 00</w:t>
      </w:r>
      <w:r w:rsidR="00376AB4">
        <w:rPr>
          <w:bCs/>
          <w:szCs w:val="22"/>
        </w:rPr>
        <w:t>3</w:t>
      </w:r>
      <w:r w:rsidR="00574DCD">
        <w:rPr>
          <w:bCs/>
          <w:szCs w:val="22"/>
        </w:rPr>
        <w:t xml:space="preserve"> (10:00-10:50)</w:t>
      </w:r>
    </w:p>
    <w:p w14:paraId="6F343B61" w14:textId="4234F665" w:rsidR="00574DCD" w:rsidRPr="00574DCD" w:rsidRDefault="00574DCD" w:rsidP="0066327C">
      <w:pPr>
        <w:tabs>
          <w:tab w:val="left" w:pos="5220"/>
        </w:tabs>
        <w:rPr>
          <w:bCs/>
          <w:szCs w:val="22"/>
        </w:rPr>
      </w:pPr>
      <w:r>
        <w:rPr>
          <w:bCs/>
          <w:szCs w:val="22"/>
        </w:rPr>
        <w:tab/>
      </w:r>
      <w:r>
        <w:rPr>
          <w:bCs/>
          <w:szCs w:val="22"/>
        </w:rPr>
        <w:tab/>
        <w:t xml:space="preserve">              Sec 00</w:t>
      </w:r>
      <w:r w:rsidR="00376AB4">
        <w:rPr>
          <w:bCs/>
          <w:szCs w:val="22"/>
        </w:rPr>
        <w:t>4</w:t>
      </w:r>
      <w:r>
        <w:rPr>
          <w:bCs/>
          <w:szCs w:val="22"/>
        </w:rPr>
        <w:t xml:space="preserve"> (11:00-11:50)</w:t>
      </w:r>
    </w:p>
    <w:p w14:paraId="50EA8C7D" w14:textId="308D1272" w:rsidR="00574DCD" w:rsidRDefault="00460C2F" w:rsidP="00460C2F">
      <w:pPr>
        <w:tabs>
          <w:tab w:val="left" w:pos="5220"/>
        </w:tabs>
        <w:rPr>
          <w:bCs/>
          <w:szCs w:val="22"/>
        </w:rPr>
      </w:pPr>
      <w:r w:rsidRPr="00574DCD">
        <w:rPr>
          <w:bCs/>
          <w:szCs w:val="22"/>
        </w:rPr>
        <w:t>Telephone:</w:t>
      </w:r>
      <w:r w:rsidR="00574DCD">
        <w:rPr>
          <w:bCs/>
          <w:szCs w:val="22"/>
        </w:rPr>
        <w:t xml:space="preserve"> (215)204-1940 (Kinesiology </w:t>
      </w:r>
      <w:r w:rsidR="000568C0">
        <w:rPr>
          <w:bCs/>
          <w:szCs w:val="22"/>
        </w:rPr>
        <w:t>Dept.</w:t>
      </w:r>
      <w:r w:rsidR="00574DCD">
        <w:rPr>
          <w:bCs/>
          <w:szCs w:val="22"/>
        </w:rPr>
        <w:t>)</w:t>
      </w:r>
    </w:p>
    <w:p w14:paraId="1AF23679" w14:textId="60ABFBCE" w:rsidR="00AA5B21" w:rsidRPr="00574DCD" w:rsidRDefault="00574DCD" w:rsidP="00460C2F">
      <w:pPr>
        <w:tabs>
          <w:tab w:val="left" w:pos="5220"/>
        </w:tabs>
        <w:rPr>
          <w:bCs/>
          <w:szCs w:val="22"/>
        </w:rPr>
      </w:pPr>
      <w:r>
        <w:rPr>
          <w:bCs/>
          <w:szCs w:val="22"/>
        </w:rPr>
        <w:t xml:space="preserve">                   (Leave a message for Utada Sensei)       </w:t>
      </w:r>
      <w:r w:rsidR="00460C2F" w:rsidRPr="00574DCD">
        <w:rPr>
          <w:bCs/>
          <w:szCs w:val="22"/>
        </w:rPr>
        <w:tab/>
      </w:r>
      <w:r w:rsidR="00AA5B21" w:rsidRPr="00574DCD">
        <w:rPr>
          <w:bCs/>
          <w:szCs w:val="22"/>
        </w:rPr>
        <w:t>Course Location:</w:t>
      </w:r>
      <w:r>
        <w:rPr>
          <w:bCs/>
          <w:szCs w:val="22"/>
        </w:rPr>
        <w:t xml:space="preserve"> McGonigle Room 143</w:t>
      </w:r>
    </w:p>
    <w:p w14:paraId="66C3FDA2" w14:textId="4B7AC60C" w:rsidR="003F0357" w:rsidRDefault="00AA5B21" w:rsidP="00180BFD">
      <w:pPr>
        <w:tabs>
          <w:tab w:val="left" w:pos="5220"/>
        </w:tabs>
        <w:rPr>
          <w:bCs/>
          <w:szCs w:val="22"/>
        </w:rPr>
      </w:pPr>
      <w:r w:rsidRPr="00574DCD">
        <w:rPr>
          <w:bCs/>
          <w:szCs w:val="22"/>
        </w:rPr>
        <w:t>Office Location:</w:t>
      </w:r>
      <w:r w:rsidR="003F0357">
        <w:rPr>
          <w:bCs/>
          <w:szCs w:val="22"/>
        </w:rPr>
        <w:t xml:space="preserve"> McGonigle Room 143</w:t>
      </w:r>
      <w:r w:rsidR="00180BFD" w:rsidRPr="00574DCD">
        <w:rPr>
          <w:bCs/>
          <w:szCs w:val="22"/>
        </w:rPr>
        <w:tab/>
      </w:r>
      <w:r w:rsidRPr="00574DCD">
        <w:rPr>
          <w:bCs/>
          <w:szCs w:val="22"/>
        </w:rPr>
        <w:t>Office Hours:</w:t>
      </w:r>
      <w:r w:rsidR="0088195A" w:rsidRPr="00574DCD">
        <w:rPr>
          <w:bCs/>
          <w:szCs w:val="22"/>
        </w:rPr>
        <w:t xml:space="preserve"> </w:t>
      </w:r>
      <w:r w:rsidR="00574DCD">
        <w:rPr>
          <w:bCs/>
          <w:szCs w:val="22"/>
        </w:rPr>
        <w:t xml:space="preserve">MWF 9:30-10:00am; </w:t>
      </w:r>
    </w:p>
    <w:p w14:paraId="4F493C6B" w14:textId="60174F44" w:rsidR="00574DCD" w:rsidRDefault="003F0357" w:rsidP="00180BFD">
      <w:pPr>
        <w:tabs>
          <w:tab w:val="left" w:pos="5220"/>
        </w:tabs>
        <w:rPr>
          <w:bCs/>
          <w:szCs w:val="22"/>
        </w:rPr>
      </w:pPr>
      <w:r>
        <w:rPr>
          <w:bCs/>
          <w:szCs w:val="22"/>
        </w:rPr>
        <w:tab/>
      </w:r>
      <w:r w:rsidR="00574DCD">
        <w:rPr>
          <w:bCs/>
          <w:szCs w:val="22"/>
        </w:rPr>
        <w:t>10:50-</w:t>
      </w:r>
      <w:r>
        <w:rPr>
          <w:bCs/>
          <w:szCs w:val="22"/>
        </w:rPr>
        <w:t>11:00am; 11:50-12:1</w:t>
      </w:r>
      <w:r w:rsidR="00574DCD">
        <w:rPr>
          <w:bCs/>
          <w:szCs w:val="22"/>
        </w:rPr>
        <w:t>0pm</w:t>
      </w:r>
    </w:p>
    <w:p w14:paraId="75AF9E5C" w14:textId="003C86B4" w:rsidR="003F0357" w:rsidRDefault="003F0357" w:rsidP="00180BFD">
      <w:pPr>
        <w:tabs>
          <w:tab w:val="left" w:pos="5220"/>
        </w:tabs>
        <w:rPr>
          <w:bCs/>
          <w:szCs w:val="22"/>
        </w:rPr>
      </w:pPr>
    </w:p>
    <w:p w14:paraId="2ED4FE29" w14:textId="54C1A9EA" w:rsidR="003F0357" w:rsidRDefault="003F0357" w:rsidP="00180BFD">
      <w:pPr>
        <w:tabs>
          <w:tab w:val="left" w:pos="5220"/>
        </w:tabs>
        <w:rPr>
          <w:bCs/>
          <w:szCs w:val="22"/>
        </w:rPr>
      </w:pPr>
      <w:r>
        <w:rPr>
          <w:bCs/>
          <w:szCs w:val="22"/>
        </w:rPr>
        <w:t xml:space="preserve">Assistants: John Stapleton- </w:t>
      </w:r>
      <w:hyperlink r:id="rId9" w:history="1">
        <w:r w:rsidRPr="002644D5">
          <w:rPr>
            <w:rStyle w:val="Hyperlink"/>
            <w:bCs/>
            <w:szCs w:val="22"/>
          </w:rPr>
          <w:t>js8407@gmail.com</w:t>
        </w:r>
      </w:hyperlink>
    </w:p>
    <w:p w14:paraId="24A06AD3" w14:textId="4F97641D" w:rsidR="003F0357" w:rsidRDefault="003F0357" w:rsidP="00180BFD">
      <w:pPr>
        <w:tabs>
          <w:tab w:val="left" w:pos="5220"/>
        </w:tabs>
        <w:rPr>
          <w:bCs/>
          <w:szCs w:val="22"/>
        </w:rPr>
      </w:pPr>
      <w:r>
        <w:rPr>
          <w:bCs/>
          <w:szCs w:val="22"/>
        </w:rPr>
        <w:t xml:space="preserve">                  Wayne Lamb- </w:t>
      </w:r>
      <w:hyperlink r:id="rId10" w:history="1">
        <w:r w:rsidRPr="002644D5">
          <w:rPr>
            <w:rStyle w:val="Hyperlink"/>
            <w:bCs/>
            <w:szCs w:val="22"/>
          </w:rPr>
          <w:t>wlamb89@gmail.com</w:t>
        </w:r>
      </w:hyperlink>
      <w:r>
        <w:rPr>
          <w:bCs/>
          <w:szCs w:val="22"/>
        </w:rPr>
        <w:t xml:space="preserve"> </w:t>
      </w:r>
    </w:p>
    <w:p w14:paraId="7DE898BA" w14:textId="69AB6058" w:rsidR="00877111" w:rsidRDefault="00877111" w:rsidP="00180BFD">
      <w:pPr>
        <w:tabs>
          <w:tab w:val="left" w:pos="5220"/>
        </w:tabs>
        <w:rPr>
          <w:bCs/>
          <w:szCs w:val="22"/>
        </w:rPr>
      </w:pPr>
    </w:p>
    <w:p w14:paraId="6E9C0BF9" w14:textId="71CC2AA3" w:rsidR="00877111" w:rsidRDefault="00877111" w:rsidP="00180BFD">
      <w:pPr>
        <w:tabs>
          <w:tab w:val="left" w:pos="5220"/>
        </w:tabs>
        <w:rPr>
          <w:bCs/>
          <w:szCs w:val="22"/>
        </w:rPr>
      </w:pPr>
      <w:r>
        <w:rPr>
          <w:bCs/>
          <w:szCs w:val="22"/>
        </w:rPr>
        <w:t xml:space="preserve">Other Information: </w:t>
      </w:r>
    </w:p>
    <w:p w14:paraId="408CAF7E" w14:textId="32CF323B" w:rsidR="00877111" w:rsidRDefault="00877111" w:rsidP="00180BFD">
      <w:pPr>
        <w:tabs>
          <w:tab w:val="left" w:pos="5220"/>
        </w:tabs>
        <w:rPr>
          <w:bCs/>
          <w:szCs w:val="22"/>
        </w:rPr>
      </w:pPr>
      <w:r>
        <w:rPr>
          <w:bCs/>
          <w:szCs w:val="22"/>
        </w:rPr>
        <w:t>Doshikan Dojo, Aikido Association of North America</w:t>
      </w:r>
    </w:p>
    <w:p w14:paraId="51C6CDEF" w14:textId="0E184928" w:rsidR="00877111" w:rsidRDefault="00877111" w:rsidP="00180BFD">
      <w:pPr>
        <w:tabs>
          <w:tab w:val="left" w:pos="5220"/>
        </w:tabs>
        <w:rPr>
          <w:bCs/>
          <w:szCs w:val="22"/>
        </w:rPr>
      </w:pPr>
      <w:r>
        <w:rPr>
          <w:bCs/>
          <w:szCs w:val="22"/>
        </w:rPr>
        <w:t>5836-38 Henry Avenue, Philadelphia, Pennsylvania 19128</w:t>
      </w:r>
    </w:p>
    <w:p w14:paraId="54BB3522" w14:textId="6FBCAA4E" w:rsidR="00877111" w:rsidRPr="00574DCD" w:rsidRDefault="00877111" w:rsidP="00180BFD">
      <w:pPr>
        <w:tabs>
          <w:tab w:val="left" w:pos="5220"/>
        </w:tabs>
        <w:rPr>
          <w:bCs/>
          <w:szCs w:val="22"/>
        </w:rPr>
      </w:pPr>
      <w:r>
        <w:rPr>
          <w:bCs/>
          <w:szCs w:val="22"/>
        </w:rPr>
        <w:t>Telephone: 215-483-3000</w:t>
      </w:r>
    </w:p>
    <w:p w14:paraId="6C56C203" w14:textId="1C60CE7D" w:rsidR="005E55BB" w:rsidRPr="004F1E0D" w:rsidRDefault="005E55BB" w:rsidP="008B6720">
      <w:pPr>
        <w:pStyle w:val="Heading1"/>
      </w:pPr>
      <w:r w:rsidRPr="004F1E0D">
        <w:t xml:space="preserve">Course </w:t>
      </w:r>
      <w:r w:rsidR="00E24861" w:rsidRPr="004F1E0D">
        <w:t>Prerequisites or</w:t>
      </w:r>
      <w:r w:rsidRPr="004F1E0D">
        <w:t xml:space="preserve"> Co-Requisites</w:t>
      </w:r>
    </w:p>
    <w:p w14:paraId="2A3770B3" w14:textId="34FD7684" w:rsidR="00091DA4" w:rsidRPr="004F1E0D" w:rsidRDefault="003F0357" w:rsidP="003C55FC">
      <w:r>
        <w:t xml:space="preserve">There are no pre-requisites or co-requisites for this course. </w:t>
      </w:r>
    </w:p>
    <w:p w14:paraId="6CC7F983" w14:textId="77777777" w:rsidR="005E55BB" w:rsidRPr="004F1E0D" w:rsidRDefault="005E55BB" w:rsidP="00E24861">
      <w:pPr>
        <w:pStyle w:val="Heading1"/>
      </w:pPr>
      <w:r w:rsidRPr="004F1E0D">
        <w:t>Course Description</w:t>
      </w:r>
    </w:p>
    <w:p w14:paraId="1F0203CB" w14:textId="77777777" w:rsidR="000318D5" w:rsidRPr="000318D5" w:rsidRDefault="000318D5" w:rsidP="000318D5">
      <w:pPr>
        <w:widowControl w:val="0"/>
        <w:autoSpaceDE w:val="0"/>
        <w:autoSpaceDN w:val="0"/>
        <w:adjustRightInd w:val="0"/>
        <w:jc w:val="both"/>
        <w:rPr>
          <w:bCs/>
          <w:iCs/>
        </w:rPr>
      </w:pPr>
      <w:r w:rsidRPr="000318D5">
        <w:t>Aikido, “the way of harmony,” is a unique art which can be practiced by people of all ages and levels of physical fitness.  Martial arts (budo) are often misrepresented as fighting.  In reality, the Japanese character for budo represents the stopping of swords, or peacemaking. Developing self-control and self-discipline, the ability to focus and concentrate, listening skills and the ability to follow directions, independence and leadership skills are all part of this program.  The atmosphere of our class is formal, but friendly and non-competitive.</w:t>
      </w:r>
    </w:p>
    <w:p w14:paraId="2B584CDA" w14:textId="77777777" w:rsidR="000318D5" w:rsidRPr="000318D5" w:rsidRDefault="000318D5" w:rsidP="000318D5">
      <w:pPr>
        <w:widowControl w:val="0"/>
        <w:autoSpaceDE w:val="0"/>
        <w:autoSpaceDN w:val="0"/>
        <w:adjustRightInd w:val="0"/>
        <w:jc w:val="both"/>
        <w:rPr>
          <w:bCs/>
          <w:iCs/>
        </w:rPr>
      </w:pPr>
    </w:p>
    <w:p w14:paraId="75891352" w14:textId="77777777" w:rsidR="000318D5" w:rsidRPr="000318D5" w:rsidRDefault="000318D5" w:rsidP="000318D5">
      <w:pPr>
        <w:widowControl w:val="0"/>
        <w:autoSpaceDE w:val="0"/>
        <w:autoSpaceDN w:val="0"/>
        <w:adjustRightInd w:val="0"/>
        <w:jc w:val="both"/>
        <w:rPr>
          <w:bCs/>
          <w:iCs/>
        </w:rPr>
      </w:pPr>
      <w:r w:rsidRPr="000318D5">
        <w:t>Aikido is both an excellent form of physical exercise and self-defense.  The study of Aikido techniques teaches smooth, balanced, and coordinated movement in a non-competitive, cooperative atmosphere.  During class, students strive with one another to refine their movements and further their understanding of Aikido principles.  The practice of Aikido combines the training of the mind, body, and spirit in a single, unified discipline.</w:t>
      </w:r>
    </w:p>
    <w:p w14:paraId="26B71F9C" w14:textId="77777777" w:rsidR="000318D5" w:rsidRPr="000318D5" w:rsidRDefault="000318D5" w:rsidP="000318D5">
      <w:pPr>
        <w:widowControl w:val="0"/>
        <w:autoSpaceDE w:val="0"/>
        <w:autoSpaceDN w:val="0"/>
        <w:adjustRightInd w:val="0"/>
        <w:jc w:val="both"/>
        <w:rPr>
          <w:bCs/>
          <w:iCs/>
        </w:rPr>
      </w:pPr>
    </w:p>
    <w:p w14:paraId="5A447006" w14:textId="77777777" w:rsidR="000318D5" w:rsidRPr="000318D5" w:rsidRDefault="000318D5" w:rsidP="000318D5">
      <w:pPr>
        <w:widowControl w:val="0"/>
        <w:autoSpaceDE w:val="0"/>
        <w:autoSpaceDN w:val="0"/>
        <w:adjustRightInd w:val="0"/>
        <w:jc w:val="both"/>
      </w:pPr>
      <w:r w:rsidRPr="000318D5">
        <w:t xml:space="preserve">Since Aikido is an ancient and formal Japanese discipline, traditional etiquette forms an important part of Aikido study.  Classes begin with students bowing first to the Dojo (practice hall), and then to the Sensei (teacher).  Bowing to the front of the dojo shows respect to the founders of Aikido, and gratitude that we have a place in which to train.  Bowing between teacher and students shows a mutual gratitude – students are grateful to have someone to help them learn Aikido, and the teacher is grateful to have students to teach.  Bowing in our class is </w:t>
      </w:r>
      <w:r w:rsidRPr="000318D5">
        <w:rPr>
          <w:b/>
          <w:bCs/>
          <w:i/>
          <w:iCs/>
        </w:rPr>
        <w:t>never</w:t>
      </w:r>
      <w:r w:rsidRPr="000318D5">
        <w:t xml:space="preserve"> considered a form of worship or religious practice. </w:t>
      </w:r>
    </w:p>
    <w:p w14:paraId="43A7AE75" w14:textId="5CEE131A" w:rsidR="00091DA4" w:rsidRPr="004F1E0D" w:rsidRDefault="00091DA4" w:rsidP="00536638">
      <w:pPr>
        <w:pStyle w:val="Heading1"/>
        <w:shd w:val="pct15" w:color="auto" w:fill="auto"/>
      </w:pPr>
      <w:r w:rsidRPr="004F1E0D">
        <w:lastRenderedPageBreak/>
        <w:t xml:space="preserve">Course </w:t>
      </w:r>
      <w:r w:rsidR="00AF5E68">
        <w:t xml:space="preserve">Technology </w:t>
      </w:r>
      <w:r w:rsidRPr="004F1E0D">
        <w:t>Requirements</w:t>
      </w:r>
    </w:p>
    <w:p w14:paraId="1C5E9813" w14:textId="55216452" w:rsidR="003C7779" w:rsidRPr="004F1E0D" w:rsidRDefault="000318D5" w:rsidP="003C55FC">
      <w:r>
        <w:t xml:space="preserve">Supplemental material will be added onto blackboard for study and assistance in learning technique, weapons, and stances. Additionally, canvas will be the site of the multiple choice midterm and final; due dates and information on completing the final can be found below under the “required course assignment” section. </w:t>
      </w:r>
    </w:p>
    <w:p w14:paraId="73FCCDBE" w14:textId="77777777" w:rsidR="003C7779" w:rsidRPr="004F1E0D" w:rsidRDefault="003C7779" w:rsidP="0013520A">
      <w:pPr>
        <w:pStyle w:val="Heading1"/>
      </w:pPr>
      <w:r w:rsidRPr="004F1E0D">
        <w:t>Course Format/Instructional Methods</w:t>
      </w:r>
    </w:p>
    <w:p w14:paraId="69BC0843" w14:textId="5354751E" w:rsidR="00C03C3E" w:rsidRDefault="00EC049D">
      <w:pPr>
        <w:rPr>
          <w:b/>
          <w:smallCaps/>
          <w:szCs w:val="22"/>
        </w:rPr>
      </w:pPr>
      <w:r>
        <w:t xml:space="preserve">This class is an in-person course. Concepts and techniques are taught via instructor, followed by students practicing the techniques taught via repetition </w:t>
      </w:r>
    </w:p>
    <w:p w14:paraId="5138B065" w14:textId="0D895CDB" w:rsidR="005E55BB" w:rsidRPr="004F1E0D" w:rsidRDefault="005E55BB" w:rsidP="0013520A">
      <w:pPr>
        <w:pStyle w:val="Heading1"/>
      </w:pPr>
      <w:r w:rsidRPr="004F1E0D">
        <w:t>Course Objectives</w:t>
      </w:r>
      <w:r w:rsidR="00496830" w:rsidRPr="004F1E0D">
        <w:t xml:space="preserve"> and Competencies</w:t>
      </w:r>
    </w:p>
    <w:p w14:paraId="3DA920BF" w14:textId="77777777" w:rsidR="00B81C9C" w:rsidRPr="001C4126" w:rsidRDefault="00B81C9C" w:rsidP="00B81C9C">
      <w:pPr>
        <w:rPr>
          <w:color w:val="000000"/>
          <w:shd w:val="clear" w:color="auto" w:fill="FFFFFF"/>
        </w:rPr>
      </w:pPr>
      <w:r w:rsidRPr="001C4126">
        <w:t xml:space="preserve">The </w:t>
      </w:r>
      <w:r w:rsidRPr="001C4126">
        <w:rPr>
          <w:b/>
        </w:rPr>
        <w:t xml:space="preserve">Kinesiology Physical Activity Program (KPAP) </w:t>
      </w:r>
      <w:r w:rsidRPr="001C4126">
        <w:t xml:space="preserve">follows degree competencies as recommended by the </w:t>
      </w:r>
      <w:r w:rsidRPr="001C4126">
        <w:rPr>
          <w:color w:val="000000"/>
          <w:shd w:val="clear" w:color="auto" w:fill="FFFFFF"/>
        </w:rPr>
        <w:t>American Kinesiology Association (AKA)</w:t>
      </w:r>
      <w:r>
        <w:rPr>
          <w:color w:val="000000"/>
          <w:shd w:val="clear" w:color="auto" w:fill="FFFFFF"/>
        </w:rPr>
        <w:t>, (</w:t>
      </w:r>
      <w:hyperlink r:id="rId11" w:history="1">
        <w:r w:rsidRPr="001C4126">
          <w:rPr>
            <w:rStyle w:val="Hyperlink"/>
            <w:rFonts w:eastAsia="Malgun Gothic"/>
          </w:rPr>
          <w:t>http://americankinesiology.org/SubPages/Pages/Undergraduate%20Core%20Elements</w:t>
        </w:r>
      </w:hyperlink>
      <w:r>
        <w:rPr>
          <w:color w:val="000000"/>
          <w:shd w:val="clear" w:color="auto" w:fill="FFFFFF"/>
        </w:rPr>
        <w:t>)</w:t>
      </w:r>
      <w:r w:rsidRPr="001C4126">
        <w:rPr>
          <w:color w:val="000000"/>
          <w:shd w:val="clear" w:color="auto" w:fill="FFFFFF"/>
        </w:rPr>
        <w:t>.</w:t>
      </w:r>
    </w:p>
    <w:p w14:paraId="1C5A22AB" w14:textId="77777777" w:rsidR="00B81C9C" w:rsidRPr="00395880" w:rsidRDefault="00B81C9C" w:rsidP="00B81C9C">
      <w:pPr>
        <w:rPr>
          <w:color w:val="000000"/>
          <w:shd w:val="clear" w:color="auto" w:fill="FFFFFF"/>
        </w:rPr>
      </w:pPr>
    </w:p>
    <w:p w14:paraId="48F0C772" w14:textId="77777777" w:rsidR="00B81C9C" w:rsidRPr="00395880" w:rsidRDefault="00B81C9C" w:rsidP="00B81C9C">
      <w:pPr>
        <w:rPr>
          <w:b/>
          <w:u w:val="single"/>
        </w:rPr>
      </w:pPr>
      <w:r w:rsidRPr="00395880">
        <w:rPr>
          <w:b/>
          <w:u w:val="single"/>
          <w:shd w:val="clear" w:color="auto" w:fill="FFFFFF"/>
        </w:rPr>
        <w:t>The degree competencies addressed are</w:t>
      </w:r>
      <w:r w:rsidRPr="00395880">
        <w:rPr>
          <w:b/>
          <w:u w:val="single"/>
        </w:rPr>
        <w:t xml:space="preserve"> not just for specific courses but for the program overall. </w:t>
      </w:r>
    </w:p>
    <w:p w14:paraId="58204BA3" w14:textId="77777777" w:rsidR="00B81C9C" w:rsidRPr="00D57212" w:rsidRDefault="00B81C9C" w:rsidP="00B81C9C">
      <w:pPr>
        <w:rPr>
          <w:color w:val="000000"/>
          <w:shd w:val="clear" w:color="auto" w:fill="FFFFFF"/>
        </w:rPr>
      </w:pPr>
      <w:r>
        <w:t xml:space="preserve">The </w:t>
      </w:r>
      <w:r w:rsidRPr="00395880">
        <w:t>Kinesiol</w:t>
      </w:r>
      <w:r>
        <w:t xml:space="preserve">ogy Physical Activity Program </w:t>
      </w:r>
      <w:r w:rsidRPr="00395880">
        <w:t>(KPAP) courses</w:t>
      </w:r>
      <w:r w:rsidRPr="00395880">
        <w:rPr>
          <w:color w:val="000000"/>
          <w:shd w:val="clear" w:color="auto" w:fill="FFFFFF"/>
        </w:rPr>
        <w:t xml:space="preserve"> </w:t>
      </w:r>
      <w:r w:rsidRPr="00395880">
        <w:t xml:space="preserve">are designed to introduce participants to a variety of </w:t>
      </w:r>
      <w:r w:rsidRPr="00395880">
        <w:rPr>
          <w:color w:val="000000"/>
          <w:shd w:val="clear" w:color="auto" w:fill="FFFFFF"/>
        </w:rPr>
        <w:t>physical activities as an academic discipline that involves the study of movement and its impact on health, society, and quality of life (</w:t>
      </w:r>
      <w:r>
        <w:rPr>
          <w:color w:val="000000"/>
          <w:shd w:val="clear" w:color="auto" w:fill="FFFFFF"/>
        </w:rPr>
        <w:t xml:space="preserve">AKA, </w:t>
      </w:r>
      <w:hyperlink r:id="rId12" w:history="1">
        <w:r w:rsidRPr="00B01BDF">
          <w:rPr>
            <w:rStyle w:val="Hyperlink"/>
            <w:rFonts w:eastAsia="Malgun Gothic"/>
            <w:shd w:val="clear" w:color="auto" w:fill="FFFFFF"/>
          </w:rPr>
          <w:t>http://americankinesiology.org/Content/Documents/Position%20Statement_2.pdf</w:t>
        </w:r>
      </w:hyperlink>
      <w:r w:rsidRPr="00395880">
        <w:rPr>
          <w:color w:val="000000"/>
          <w:shd w:val="clear" w:color="auto" w:fill="FFFFFF"/>
        </w:rPr>
        <w:t xml:space="preserve">). The </w:t>
      </w:r>
      <w:r w:rsidRPr="00395880">
        <w:t>Kinesio</w:t>
      </w:r>
      <w:r>
        <w:t xml:space="preserve">logy Physical Activity Program </w:t>
      </w:r>
      <w:r w:rsidRPr="00395880">
        <w:t>(KPAP) courses</w:t>
      </w:r>
      <w:r w:rsidRPr="00395880">
        <w:rPr>
          <w:color w:val="000000"/>
          <w:shd w:val="clear" w:color="auto" w:fill="FFFFFF"/>
        </w:rPr>
        <w:t xml:space="preserve"> are supported by knowledge gained from professional practices centered on physical activity, and knowledge gained from personal physical</w:t>
      </w:r>
      <w:r>
        <w:rPr>
          <w:color w:val="000000"/>
          <w:shd w:val="clear" w:color="auto" w:fill="FFFFFF"/>
        </w:rPr>
        <w:t xml:space="preserve"> activity experiences (AKA, </w:t>
      </w:r>
      <w:hyperlink r:id="rId13" w:history="1">
        <w:r w:rsidRPr="00D57212">
          <w:rPr>
            <w:rStyle w:val="Hyperlink"/>
            <w:rFonts w:eastAsia="Malgun Gothic"/>
          </w:rPr>
          <w:t>http://americankinesiology.org/SubPages/Pages/Learning%20Outcomes</w:t>
        </w:r>
      </w:hyperlink>
      <w:r w:rsidRPr="00D57212">
        <w:rPr>
          <w:color w:val="000000"/>
          <w:shd w:val="clear" w:color="auto" w:fill="FFFFFF"/>
        </w:rPr>
        <w:t>)</w:t>
      </w:r>
    </w:p>
    <w:p w14:paraId="41E74819" w14:textId="73D443A6" w:rsidR="00F51C56" w:rsidRPr="004F1E0D" w:rsidRDefault="00F51C56" w:rsidP="003C55FC">
      <w:pPr>
        <w:rPr>
          <w:b/>
        </w:rPr>
      </w:pPr>
    </w:p>
    <w:tbl>
      <w:tblPr>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displayng learning objectives, competencies, and assessments"/>
      </w:tblPr>
      <w:tblGrid>
        <w:gridCol w:w="465"/>
        <w:gridCol w:w="3150"/>
        <w:gridCol w:w="3330"/>
        <w:gridCol w:w="3150"/>
      </w:tblGrid>
      <w:tr w:rsidR="00496830" w:rsidRPr="004F1E0D" w14:paraId="737E9373" w14:textId="77777777" w:rsidTr="00AF5E68">
        <w:trPr>
          <w:trHeight w:val="255"/>
        </w:trPr>
        <w:tc>
          <w:tcPr>
            <w:tcW w:w="465" w:type="dxa"/>
            <w:shd w:val="pct12" w:color="auto" w:fill="auto"/>
            <w:vAlign w:val="bottom"/>
          </w:tcPr>
          <w:p w14:paraId="2923FB36" w14:textId="2B78F6C8" w:rsidR="00496830" w:rsidRPr="004F1E0D" w:rsidRDefault="003C6140" w:rsidP="00FA1115">
            <w:pPr>
              <w:rPr>
                <w:b/>
                <w:szCs w:val="22"/>
              </w:rPr>
            </w:pPr>
            <w:r>
              <w:rPr>
                <w:b/>
                <w:szCs w:val="22"/>
              </w:rPr>
              <w:t>#</w:t>
            </w:r>
          </w:p>
        </w:tc>
        <w:tc>
          <w:tcPr>
            <w:tcW w:w="3150" w:type="dxa"/>
            <w:shd w:val="pct12" w:color="auto" w:fill="auto"/>
            <w:vAlign w:val="bottom"/>
          </w:tcPr>
          <w:p w14:paraId="646915BD" w14:textId="77777777" w:rsidR="00496830" w:rsidRPr="00FA1115" w:rsidRDefault="00496830" w:rsidP="00FA1115">
            <w:pPr>
              <w:rPr>
                <w:b/>
                <w:sz w:val="20"/>
                <w:szCs w:val="20"/>
              </w:rPr>
            </w:pPr>
          </w:p>
          <w:p w14:paraId="2E73ECAC" w14:textId="77777777" w:rsidR="00496830" w:rsidRPr="00FA1115" w:rsidRDefault="00496830" w:rsidP="00FA1115">
            <w:pPr>
              <w:rPr>
                <w:b/>
                <w:sz w:val="20"/>
                <w:szCs w:val="20"/>
              </w:rPr>
            </w:pPr>
            <w:r w:rsidRPr="00FA1115">
              <w:rPr>
                <w:b/>
                <w:sz w:val="20"/>
                <w:szCs w:val="20"/>
              </w:rPr>
              <w:t>LEARNING OBJECTIVE</w:t>
            </w:r>
          </w:p>
        </w:tc>
        <w:tc>
          <w:tcPr>
            <w:tcW w:w="3330" w:type="dxa"/>
            <w:shd w:val="pct12" w:color="auto" w:fill="auto"/>
            <w:vAlign w:val="bottom"/>
          </w:tcPr>
          <w:p w14:paraId="304B4360" w14:textId="12D39E60" w:rsidR="001820BF" w:rsidRPr="00FA1115" w:rsidRDefault="00FA1115" w:rsidP="00FA1115">
            <w:pPr>
              <w:rPr>
                <w:b/>
                <w:sz w:val="20"/>
                <w:szCs w:val="20"/>
              </w:rPr>
            </w:pPr>
            <w:r w:rsidRPr="00FA1115">
              <w:rPr>
                <w:b/>
                <w:sz w:val="20"/>
                <w:szCs w:val="20"/>
              </w:rPr>
              <w:t>DEGREE</w:t>
            </w:r>
            <w:r w:rsidR="00F834D2">
              <w:rPr>
                <w:b/>
                <w:sz w:val="20"/>
                <w:szCs w:val="20"/>
              </w:rPr>
              <w:t xml:space="preserve"> </w:t>
            </w:r>
            <w:r w:rsidR="001820BF" w:rsidRPr="00FA1115">
              <w:rPr>
                <w:b/>
                <w:sz w:val="20"/>
                <w:szCs w:val="20"/>
              </w:rPr>
              <w:t>COMPETENCIES ADDRESSED</w:t>
            </w:r>
          </w:p>
        </w:tc>
        <w:tc>
          <w:tcPr>
            <w:tcW w:w="3150" w:type="dxa"/>
            <w:shd w:val="pct12" w:color="auto" w:fill="auto"/>
            <w:vAlign w:val="bottom"/>
          </w:tcPr>
          <w:p w14:paraId="526478E4" w14:textId="77777777" w:rsidR="00496830" w:rsidRPr="00FA1115" w:rsidRDefault="00496830" w:rsidP="00FA1115">
            <w:pPr>
              <w:rPr>
                <w:b/>
                <w:sz w:val="20"/>
                <w:szCs w:val="20"/>
              </w:rPr>
            </w:pPr>
            <w:r w:rsidRPr="00FA1115">
              <w:rPr>
                <w:b/>
                <w:sz w:val="20"/>
                <w:szCs w:val="20"/>
              </w:rPr>
              <w:t>DIRECT/INDIRECT ASSESSMENT TOOL</w:t>
            </w:r>
          </w:p>
        </w:tc>
      </w:tr>
      <w:tr w:rsidR="00496830" w:rsidRPr="004F1E0D" w14:paraId="6604BE06" w14:textId="77777777" w:rsidTr="00B8452D">
        <w:trPr>
          <w:trHeight w:val="233"/>
        </w:trPr>
        <w:tc>
          <w:tcPr>
            <w:tcW w:w="465" w:type="dxa"/>
          </w:tcPr>
          <w:p w14:paraId="59EB8DB3" w14:textId="590E563B" w:rsidR="00496830" w:rsidRPr="004F1E0D" w:rsidRDefault="00496830" w:rsidP="002F1063">
            <w:pPr>
              <w:jc w:val="right"/>
              <w:rPr>
                <w:szCs w:val="22"/>
              </w:rPr>
            </w:pPr>
            <w:r w:rsidRPr="004F1E0D">
              <w:rPr>
                <w:szCs w:val="22"/>
              </w:rPr>
              <w:t>1</w:t>
            </w:r>
            <w:r w:rsidR="0081057A">
              <w:rPr>
                <w:szCs w:val="22"/>
              </w:rPr>
              <w:t>.</w:t>
            </w:r>
          </w:p>
        </w:tc>
        <w:tc>
          <w:tcPr>
            <w:tcW w:w="3150" w:type="dxa"/>
          </w:tcPr>
          <w:p w14:paraId="3CA7EDA9" w14:textId="2819EA72" w:rsidR="00496830" w:rsidRPr="004F1E0D" w:rsidRDefault="00795F7F" w:rsidP="00795F7F">
            <w:pPr>
              <w:tabs>
                <w:tab w:val="num" w:pos="900"/>
              </w:tabs>
              <w:contextualSpacing/>
              <w:rPr>
                <w:szCs w:val="22"/>
              </w:rPr>
            </w:pPr>
            <w:r>
              <w:rPr>
                <w:szCs w:val="22"/>
              </w:rPr>
              <w:t>Students will be able to h</w:t>
            </w:r>
            <w:r w:rsidR="00687C6C">
              <w:rPr>
                <w:szCs w:val="22"/>
              </w:rPr>
              <w:t>ave a Basic Knowledge of the history of Aikido.</w:t>
            </w:r>
          </w:p>
        </w:tc>
        <w:tc>
          <w:tcPr>
            <w:tcW w:w="3330" w:type="dxa"/>
          </w:tcPr>
          <w:p w14:paraId="115539E0" w14:textId="0A9DAF30" w:rsidR="00496830" w:rsidRPr="00B8452D" w:rsidRDefault="00B8452D" w:rsidP="00AF5E68">
            <w:pPr>
              <w:contextualSpacing/>
              <w:rPr>
                <w:szCs w:val="22"/>
              </w:rPr>
            </w:pPr>
            <w:r>
              <w:rPr>
                <w:szCs w:val="22"/>
              </w:rPr>
              <w:t>Cultural, Historical, and Philosophical Dimensions of Physical Activity</w:t>
            </w:r>
          </w:p>
        </w:tc>
        <w:tc>
          <w:tcPr>
            <w:tcW w:w="3150" w:type="dxa"/>
            <w:shd w:val="clear" w:color="auto" w:fill="auto"/>
          </w:tcPr>
          <w:p w14:paraId="354A7CF4" w14:textId="5486DD86" w:rsidR="00B27B76" w:rsidRDefault="00F614DC" w:rsidP="00B27B76">
            <w:pPr>
              <w:contextualSpacing/>
              <w:rPr>
                <w:szCs w:val="22"/>
              </w:rPr>
            </w:pPr>
            <w:r>
              <w:rPr>
                <w:szCs w:val="22"/>
              </w:rPr>
              <w:t>Pop-</w:t>
            </w:r>
            <w:r w:rsidR="00B8452D">
              <w:rPr>
                <w:szCs w:val="22"/>
              </w:rPr>
              <w:t xml:space="preserve">Written Quizzes, Online </w:t>
            </w:r>
            <w:r w:rsidR="00CE7ACE">
              <w:rPr>
                <w:szCs w:val="22"/>
              </w:rPr>
              <w:t>Tests</w:t>
            </w:r>
            <w:r w:rsidR="00B27B76">
              <w:rPr>
                <w:szCs w:val="22"/>
              </w:rPr>
              <w:t xml:space="preserve"> (#1/#2</w:t>
            </w:r>
            <w:r w:rsidR="00B8452D">
              <w:rPr>
                <w:szCs w:val="22"/>
              </w:rPr>
              <w:t>)</w:t>
            </w:r>
            <w:r w:rsidR="008C2927">
              <w:rPr>
                <w:szCs w:val="22"/>
              </w:rPr>
              <w:t xml:space="preserve">, </w:t>
            </w:r>
          </w:p>
          <w:p w14:paraId="0D99F2D0" w14:textId="6D58C8C3" w:rsidR="00496830" w:rsidRPr="00B8452D" w:rsidRDefault="008C2927" w:rsidP="00CE7ACE">
            <w:pPr>
              <w:contextualSpacing/>
              <w:rPr>
                <w:szCs w:val="22"/>
              </w:rPr>
            </w:pPr>
            <w:r>
              <w:rPr>
                <w:szCs w:val="22"/>
              </w:rPr>
              <w:t xml:space="preserve">Written </w:t>
            </w:r>
            <w:r w:rsidR="00CE7ACE">
              <w:rPr>
                <w:szCs w:val="22"/>
              </w:rPr>
              <w:t>Tests</w:t>
            </w:r>
            <w:r>
              <w:rPr>
                <w:szCs w:val="22"/>
              </w:rPr>
              <w:t xml:space="preserve"> (</w:t>
            </w:r>
            <w:r w:rsidR="00B27B76">
              <w:rPr>
                <w:szCs w:val="22"/>
              </w:rPr>
              <w:t>#1/#2</w:t>
            </w:r>
            <w:r>
              <w:rPr>
                <w:szCs w:val="22"/>
              </w:rPr>
              <w:t xml:space="preserve">) </w:t>
            </w:r>
          </w:p>
        </w:tc>
      </w:tr>
      <w:tr w:rsidR="00496830" w:rsidRPr="004F1E0D" w14:paraId="6F810003" w14:textId="77777777" w:rsidTr="00AF5E68">
        <w:tc>
          <w:tcPr>
            <w:tcW w:w="465" w:type="dxa"/>
          </w:tcPr>
          <w:p w14:paraId="5EFAC950" w14:textId="160EF5A5" w:rsidR="00496830" w:rsidRPr="004F1E0D" w:rsidRDefault="00496830" w:rsidP="002F1063">
            <w:pPr>
              <w:jc w:val="right"/>
              <w:rPr>
                <w:szCs w:val="22"/>
              </w:rPr>
            </w:pPr>
            <w:r w:rsidRPr="004F1E0D">
              <w:rPr>
                <w:szCs w:val="22"/>
              </w:rPr>
              <w:t>2</w:t>
            </w:r>
            <w:r w:rsidR="0081057A">
              <w:rPr>
                <w:szCs w:val="22"/>
              </w:rPr>
              <w:t>.</w:t>
            </w:r>
          </w:p>
        </w:tc>
        <w:tc>
          <w:tcPr>
            <w:tcW w:w="3150" w:type="dxa"/>
          </w:tcPr>
          <w:p w14:paraId="5609F9CC" w14:textId="58FEA0E8" w:rsidR="00496830" w:rsidRPr="004F1E0D" w:rsidRDefault="00795F7F" w:rsidP="00795F7F">
            <w:pPr>
              <w:rPr>
                <w:szCs w:val="22"/>
              </w:rPr>
            </w:pPr>
            <w:r w:rsidRPr="00795F7F">
              <w:rPr>
                <w:szCs w:val="22"/>
              </w:rPr>
              <w:t xml:space="preserve">Students will be able to </w:t>
            </w:r>
            <w:r>
              <w:rPr>
                <w:szCs w:val="22"/>
              </w:rPr>
              <w:t>u</w:t>
            </w:r>
            <w:r w:rsidR="00687C6C">
              <w:rPr>
                <w:szCs w:val="22"/>
              </w:rPr>
              <w:t>nderstand and demonstrate for basic</w:t>
            </w:r>
            <w:r w:rsidR="00793E18">
              <w:rPr>
                <w:szCs w:val="22"/>
              </w:rPr>
              <w:t xml:space="preserve"> stances, basic</w:t>
            </w:r>
            <w:r w:rsidR="00687C6C">
              <w:rPr>
                <w:szCs w:val="22"/>
              </w:rPr>
              <w:t xml:space="preserve"> movements</w:t>
            </w:r>
            <w:r w:rsidR="00793E18">
              <w:rPr>
                <w:szCs w:val="22"/>
              </w:rPr>
              <w:t>,</w:t>
            </w:r>
            <w:r w:rsidR="00687C6C">
              <w:rPr>
                <w:szCs w:val="22"/>
              </w:rPr>
              <w:t xml:space="preserve"> and </w:t>
            </w:r>
            <w:r w:rsidR="00793E18">
              <w:rPr>
                <w:szCs w:val="22"/>
              </w:rPr>
              <w:t xml:space="preserve">basic </w:t>
            </w:r>
            <w:r w:rsidR="00687C6C">
              <w:rPr>
                <w:szCs w:val="22"/>
              </w:rPr>
              <w:t>technique</w:t>
            </w:r>
            <w:r w:rsidR="00793E18">
              <w:rPr>
                <w:szCs w:val="22"/>
              </w:rPr>
              <w:t>s</w:t>
            </w:r>
            <w:r w:rsidR="00687C6C">
              <w:rPr>
                <w:szCs w:val="22"/>
              </w:rPr>
              <w:t xml:space="preserve">. </w:t>
            </w:r>
            <w:r w:rsidR="00B8452D">
              <w:rPr>
                <w:szCs w:val="22"/>
              </w:rPr>
              <w:t xml:space="preserve"> </w:t>
            </w:r>
          </w:p>
        </w:tc>
        <w:tc>
          <w:tcPr>
            <w:tcW w:w="3330" w:type="dxa"/>
          </w:tcPr>
          <w:p w14:paraId="57C0EAFD" w14:textId="6D77F231" w:rsidR="00496830" w:rsidRPr="004F1E0D" w:rsidRDefault="00687C6C" w:rsidP="00AF5E68">
            <w:pPr>
              <w:contextualSpacing/>
              <w:rPr>
                <w:szCs w:val="22"/>
              </w:rPr>
            </w:pPr>
            <w:r>
              <w:rPr>
                <w:szCs w:val="22"/>
              </w:rPr>
              <w:t>The Practice of Physical Activity</w:t>
            </w:r>
          </w:p>
        </w:tc>
        <w:tc>
          <w:tcPr>
            <w:tcW w:w="3150" w:type="dxa"/>
          </w:tcPr>
          <w:p w14:paraId="4026BF3D" w14:textId="5439FF8E" w:rsidR="00B27B76" w:rsidRDefault="00F614DC" w:rsidP="00B27B76">
            <w:pPr>
              <w:contextualSpacing/>
              <w:rPr>
                <w:szCs w:val="22"/>
              </w:rPr>
            </w:pPr>
            <w:r>
              <w:rPr>
                <w:szCs w:val="22"/>
              </w:rPr>
              <w:t>Pop-</w:t>
            </w:r>
            <w:r w:rsidR="00B8452D">
              <w:rPr>
                <w:szCs w:val="22"/>
              </w:rPr>
              <w:t xml:space="preserve">Written Quizzes, Online </w:t>
            </w:r>
            <w:r w:rsidR="00CE7ACE">
              <w:rPr>
                <w:szCs w:val="22"/>
              </w:rPr>
              <w:t>Tests</w:t>
            </w:r>
            <w:r>
              <w:rPr>
                <w:szCs w:val="22"/>
              </w:rPr>
              <w:t xml:space="preserve"> (</w:t>
            </w:r>
            <w:r w:rsidR="00B27B76">
              <w:rPr>
                <w:szCs w:val="22"/>
              </w:rPr>
              <w:t>(#1/#2</w:t>
            </w:r>
            <w:r>
              <w:rPr>
                <w:szCs w:val="22"/>
              </w:rPr>
              <w:t>)</w:t>
            </w:r>
            <w:r w:rsidR="00B8452D">
              <w:rPr>
                <w:szCs w:val="22"/>
              </w:rPr>
              <w:t xml:space="preserve">, </w:t>
            </w:r>
          </w:p>
          <w:p w14:paraId="4555E11F" w14:textId="29835802" w:rsidR="00B27B76" w:rsidRDefault="00B8452D" w:rsidP="00B27B76">
            <w:pPr>
              <w:contextualSpacing/>
              <w:rPr>
                <w:szCs w:val="22"/>
              </w:rPr>
            </w:pPr>
            <w:r>
              <w:rPr>
                <w:szCs w:val="22"/>
              </w:rPr>
              <w:t>Final Practical</w:t>
            </w:r>
            <w:r w:rsidR="008C2927">
              <w:rPr>
                <w:szCs w:val="22"/>
              </w:rPr>
              <w:t xml:space="preserve">, </w:t>
            </w:r>
          </w:p>
          <w:p w14:paraId="1F03CA9F" w14:textId="3D1B256A" w:rsidR="00496830" w:rsidRPr="004F1E0D" w:rsidRDefault="008C2927" w:rsidP="00B27B76">
            <w:pPr>
              <w:contextualSpacing/>
              <w:rPr>
                <w:szCs w:val="22"/>
              </w:rPr>
            </w:pPr>
            <w:r>
              <w:rPr>
                <w:szCs w:val="22"/>
              </w:rPr>
              <w:t xml:space="preserve">Written </w:t>
            </w:r>
            <w:r w:rsidR="00CE7ACE">
              <w:rPr>
                <w:szCs w:val="22"/>
              </w:rPr>
              <w:t>Tests</w:t>
            </w:r>
            <w:r>
              <w:rPr>
                <w:szCs w:val="22"/>
              </w:rPr>
              <w:t xml:space="preserve"> (</w:t>
            </w:r>
            <w:r w:rsidR="00B27B76">
              <w:rPr>
                <w:szCs w:val="22"/>
              </w:rPr>
              <w:t>(#1/#2</w:t>
            </w:r>
            <w:r>
              <w:rPr>
                <w:szCs w:val="22"/>
              </w:rPr>
              <w:t xml:space="preserve">) </w:t>
            </w:r>
          </w:p>
        </w:tc>
      </w:tr>
      <w:tr w:rsidR="00496830" w:rsidRPr="004F1E0D" w14:paraId="477AC271" w14:textId="77777777" w:rsidTr="00AF5E68">
        <w:tc>
          <w:tcPr>
            <w:tcW w:w="465" w:type="dxa"/>
          </w:tcPr>
          <w:p w14:paraId="42EA7384" w14:textId="56F2771C" w:rsidR="00496830" w:rsidRPr="004F1E0D" w:rsidRDefault="00496830" w:rsidP="002F1063">
            <w:pPr>
              <w:jc w:val="right"/>
              <w:rPr>
                <w:szCs w:val="22"/>
              </w:rPr>
            </w:pPr>
            <w:r w:rsidRPr="004F1E0D">
              <w:rPr>
                <w:szCs w:val="22"/>
              </w:rPr>
              <w:t>3</w:t>
            </w:r>
            <w:r w:rsidR="0081057A">
              <w:rPr>
                <w:szCs w:val="22"/>
              </w:rPr>
              <w:t>.</w:t>
            </w:r>
          </w:p>
        </w:tc>
        <w:tc>
          <w:tcPr>
            <w:tcW w:w="3150" w:type="dxa"/>
          </w:tcPr>
          <w:p w14:paraId="375E75AE" w14:textId="4FA15460" w:rsidR="00496830" w:rsidRPr="004F1E0D" w:rsidRDefault="00795F7F" w:rsidP="00795F7F">
            <w:pPr>
              <w:rPr>
                <w:szCs w:val="22"/>
              </w:rPr>
            </w:pPr>
            <w:r>
              <w:rPr>
                <w:szCs w:val="22"/>
              </w:rPr>
              <w:t>Students will be able to understand and d</w:t>
            </w:r>
            <w:r w:rsidR="00687C6C">
              <w:rPr>
                <w:szCs w:val="22"/>
              </w:rPr>
              <w:t>emonstrate how to fall backwards</w:t>
            </w:r>
            <w:r w:rsidR="00793E18">
              <w:rPr>
                <w:szCs w:val="22"/>
              </w:rPr>
              <w:t>, roll backwards,</w:t>
            </w:r>
            <w:r w:rsidR="00687C6C">
              <w:rPr>
                <w:szCs w:val="22"/>
              </w:rPr>
              <w:t xml:space="preserve"> and roll forwards safely</w:t>
            </w:r>
            <w:r w:rsidR="00793E18">
              <w:rPr>
                <w:szCs w:val="22"/>
              </w:rPr>
              <w:t>.</w:t>
            </w:r>
          </w:p>
        </w:tc>
        <w:tc>
          <w:tcPr>
            <w:tcW w:w="3330" w:type="dxa"/>
          </w:tcPr>
          <w:p w14:paraId="3DD56F2D" w14:textId="26CA7BC6" w:rsidR="00496830" w:rsidRPr="004F1E0D" w:rsidRDefault="00687C6C" w:rsidP="00AF5E68">
            <w:pPr>
              <w:contextualSpacing/>
              <w:rPr>
                <w:szCs w:val="22"/>
              </w:rPr>
            </w:pPr>
            <w:r>
              <w:rPr>
                <w:szCs w:val="22"/>
              </w:rPr>
              <w:t>The Practice of Physical Activity</w:t>
            </w:r>
          </w:p>
        </w:tc>
        <w:tc>
          <w:tcPr>
            <w:tcW w:w="3150" w:type="dxa"/>
          </w:tcPr>
          <w:p w14:paraId="4016D874" w14:textId="1575991D" w:rsidR="00496830" w:rsidRPr="004F1E0D" w:rsidRDefault="00793E18" w:rsidP="00AF5E68">
            <w:pPr>
              <w:contextualSpacing/>
              <w:rPr>
                <w:szCs w:val="22"/>
              </w:rPr>
            </w:pPr>
            <w:r>
              <w:rPr>
                <w:szCs w:val="22"/>
              </w:rPr>
              <w:t xml:space="preserve">Midterm and </w:t>
            </w:r>
            <w:r w:rsidR="00687C6C">
              <w:rPr>
                <w:szCs w:val="22"/>
              </w:rPr>
              <w:t>Final Practical</w:t>
            </w:r>
          </w:p>
        </w:tc>
      </w:tr>
      <w:tr w:rsidR="00496830" w:rsidRPr="004F1E0D" w14:paraId="4AD35952" w14:textId="77777777" w:rsidTr="00AF5E68">
        <w:trPr>
          <w:trHeight w:val="233"/>
        </w:trPr>
        <w:tc>
          <w:tcPr>
            <w:tcW w:w="465" w:type="dxa"/>
          </w:tcPr>
          <w:p w14:paraId="4B823CE5" w14:textId="2ED0418B" w:rsidR="00496830" w:rsidRPr="004F1E0D" w:rsidRDefault="00496830" w:rsidP="002F1063">
            <w:pPr>
              <w:jc w:val="right"/>
              <w:rPr>
                <w:szCs w:val="22"/>
              </w:rPr>
            </w:pPr>
            <w:r w:rsidRPr="004F1E0D">
              <w:rPr>
                <w:szCs w:val="22"/>
              </w:rPr>
              <w:t>4</w:t>
            </w:r>
            <w:r w:rsidR="0081057A">
              <w:rPr>
                <w:szCs w:val="22"/>
              </w:rPr>
              <w:t>.</w:t>
            </w:r>
          </w:p>
        </w:tc>
        <w:tc>
          <w:tcPr>
            <w:tcW w:w="3150" w:type="dxa"/>
          </w:tcPr>
          <w:p w14:paraId="5E6700D8" w14:textId="1B49A85F" w:rsidR="00496830" w:rsidRPr="004F1E0D" w:rsidRDefault="00795F7F" w:rsidP="00AF5E68">
            <w:pPr>
              <w:rPr>
                <w:szCs w:val="22"/>
              </w:rPr>
            </w:pPr>
            <w:r>
              <w:rPr>
                <w:szCs w:val="22"/>
              </w:rPr>
              <w:t>Students will be able to u</w:t>
            </w:r>
            <w:r w:rsidR="00793E18">
              <w:rPr>
                <w:szCs w:val="22"/>
              </w:rPr>
              <w:t xml:space="preserve">nderstand and demonstrate proper weapons handling (wooden knife and wooden sword) individually and with a partner. </w:t>
            </w:r>
          </w:p>
        </w:tc>
        <w:tc>
          <w:tcPr>
            <w:tcW w:w="3330" w:type="dxa"/>
          </w:tcPr>
          <w:p w14:paraId="30984EA3" w14:textId="15E0DCCB" w:rsidR="00496830" w:rsidRPr="004F1E0D" w:rsidRDefault="00793E18" w:rsidP="00AF5E68">
            <w:pPr>
              <w:contextualSpacing/>
              <w:rPr>
                <w:szCs w:val="22"/>
              </w:rPr>
            </w:pPr>
            <w:r>
              <w:rPr>
                <w:szCs w:val="22"/>
              </w:rPr>
              <w:t>The Practice of Physical Activity</w:t>
            </w:r>
          </w:p>
        </w:tc>
        <w:tc>
          <w:tcPr>
            <w:tcW w:w="3150" w:type="dxa"/>
          </w:tcPr>
          <w:p w14:paraId="30C08845" w14:textId="571F2BFF" w:rsidR="00B27B76" w:rsidRDefault="00793E18" w:rsidP="00B27B76">
            <w:pPr>
              <w:contextualSpacing/>
              <w:rPr>
                <w:szCs w:val="22"/>
              </w:rPr>
            </w:pPr>
            <w:r>
              <w:rPr>
                <w:szCs w:val="22"/>
              </w:rPr>
              <w:t>Midterm and Final Practical</w:t>
            </w:r>
            <w:r w:rsidR="008C2927">
              <w:rPr>
                <w:szCs w:val="22"/>
              </w:rPr>
              <w:t xml:space="preserve">, Written </w:t>
            </w:r>
            <w:r w:rsidR="00CE7ACE">
              <w:rPr>
                <w:szCs w:val="22"/>
              </w:rPr>
              <w:t>Tests</w:t>
            </w:r>
            <w:r w:rsidR="008C2927">
              <w:rPr>
                <w:szCs w:val="22"/>
              </w:rPr>
              <w:t xml:space="preserve"> (</w:t>
            </w:r>
            <w:r w:rsidR="00B27B76">
              <w:rPr>
                <w:szCs w:val="22"/>
              </w:rPr>
              <w:t>(#1/#2</w:t>
            </w:r>
            <w:r w:rsidR="008C2927">
              <w:rPr>
                <w:szCs w:val="22"/>
              </w:rPr>
              <w:t xml:space="preserve">), </w:t>
            </w:r>
          </w:p>
          <w:p w14:paraId="5E0D99D5" w14:textId="10F3051B" w:rsidR="00496830" w:rsidRPr="004F1E0D" w:rsidRDefault="008C2927" w:rsidP="00B27B76">
            <w:pPr>
              <w:contextualSpacing/>
              <w:rPr>
                <w:szCs w:val="22"/>
              </w:rPr>
            </w:pPr>
            <w:r>
              <w:rPr>
                <w:szCs w:val="22"/>
              </w:rPr>
              <w:t xml:space="preserve">Online </w:t>
            </w:r>
            <w:r w:rsidR="00CE7ACE">
              <w:rPr>
                <w:szCs w:val="22"/>
              </w:rPr>
              <w:t>Tests</w:t>
            </w:r>
            <w:r>
              <w:rPr>
                <w:szCs w:val="22"/>
              </w:rPr>
              <w:t xml:space="preserve"> (</w:t>
            </w:r>
            <w:r w:rsidR="00B27B76">
              <w:rPr>
                <w:szCs w:val="22"/>
              </w:rPr>
              <w:t>(#1/#2</w:t>
            </w:r>
            <w:r>
              <w:rPr>
                <w:szCs w:val="22"/>
              </w:rPr>
              <w:t>)</w:t>
            </w:r>
          </w:p>
        </w:tc>
      </w:tr>
      <w:tr w:rsidR="00496830" w:rsidRPr="004F1E0D" w14:paraId="7E8C77F8" w14:textId="77777777" w:rsidTr="00AF5E68">
        <w:tc>
          <w:tcPr>
            <w:tcW w:w="465" w:type="dxa"/>
          </w:tcPr>
          <w:p w14:paraId="29166992" w14:textId="066F3935" w:rsidR="00496830" w:rsidRPr="004F1E0D" w:rsidRDefault="00496830" w:rsidP="002F1063">
            <w:pPr>
              <w:jc w:val="right"/>
              <w:rPr>
                <w:szCs w:val="22"/>
              </w:rPr>
            </w:pPr>
            <w:r w:rsidRPr="004F1E0D">
              <w:rPr>
                <w:szCs w:val="22"/>
              </w:rPr>
              <w:lastRenderedPageBreak/>
              <w:t>5</w:t>
            </w:r>
            <w:r w:rsidR="0081057A">
              <w:rPr>
                <w:szCs w:val="22"/>
              </w:rPr>
              <w:t>.</w:t>
            </w:r>
          </w:p>
        </w:tc>
        <w:tc>
          <w:tcPr>
            <w:tcW w:w="3150" w:type="dxa"/>
          </w:tcPr>
          <w:p w14:paraId="5BDCC427" w14:textId="2D02DFDF" w:rsidR="00496830" w:rsidRPr="004F1E0D" w:rsidRDefault="00795F7F" w:rsidP="00AF5E68">
            <w:pPr>
              <w:rPr>
                <w:szCs w:val="22"/>
              </w:rPr>
            </w:pPr>
            <w:r>
              <w:rPr>
                <w:szCs w:val="22"/>
              </w:rPr>
              <w:t xml:space="preserve">Students will be able to understand and demonstrate how to use bodyweight transfer through basic stances and basic technique. </w:t>
            </w:r>
          </w:p>
        </w:tc>
        <w:tc>
          <w:tcPr>
            <w:tcW w:w="3330" w:type="dxa"/>
          </w:tcPr>
          <w:p w14:paraId="3F5DFC43" w14:textId="20C23D38" w:rsidR="00496830" w:rsidRPr="004F1E0D" w:rsidRDefault="00F614DC" w:rsidP="00AF5E68">
            <w:pPr>
              <w:contextualSpacing/>
              <w:rPr>
                <w:szCs w:val="22"/>
              </w:rPr>
            </w:pPr>
            <w:r>
              <w:rPr>
                <w:szCs w:val="22"/>
              </w:rPr>
              <w:t>The Practice of Physical Activity</w:t>
            </w:r>
          </w:p>
        </w:tc>
        <w:tc>
          <w:tcPr>
            <w:tcW w:w="3150" w:type="dxa"/>
          </w:tcPr>
          <w:p w14:paraId="13A365FE" w14:textId="2500F23F" w:rsidR="00496830" w:rsidRPr="004F1E0D" w:rsidRDefault="00F614DC" w:rsidP="00B27B76">
            <w:pPr>
              <w:contextualSpacing/>
              <w:rPr>
                <w:szCs w:val="22"/>
              </w:rPr>
            </w:pPr>
            <w:r>
              <w:rPr>
                <w:szCs w:val="22"/>
              </w:rPr>
              <w:t>Midterm and Final Practical</w:t>
            </w:r>
            <w:r w:rsidR="008C2927">
              <w:rPr>
                <w:szCs w:val="22"/>
              </w:rPr>
              <w:t xml:space="preserve">, Written </w:t>
            </w:r>
            <w:r w:rsidR="00CE7ACE">
              <w:rPr>
                <w:szCs w:val="22"/>
              </w:rPr>
              <w:t>Tests</w:t>
            </w:r>
            <w:r w:rsidR="008C2927">
              <w:rPr>
                <w:szCs w:val="22"/>
              </w:rPr>
              <w:t xml:space="preserve"> (</w:t>
            </w:r>
            <w:r w:rsidR="00B27B76">
              <w:rPr>
                <w:szCs w:val="22"/>
              </w:rPr>
              <w:t>(#1/#2</w:t>
            </w:r>
            <w:r w:rsidR="008C2927">
              <w:rPr>
                <w:szCs w:val="22"/>
              </w:rPr>
              <w:t xml:space="preserve">), Online </w:t>
            </w:r>
            <w:r w:rsidR="00CE7ACE">
              <w:rPr>
                <w:szCs w:val="22"/>
              </w:rPr>
              <w:t>Tests</w:t>
            </w:r>
            <w:r w:rsidR="008C2927">
              <w:rPr>
                <w:szCs w:val="22"/>
              </w:rPr>
              <w:t xml:space="preserve"> (</w:t>
            </w:r>
            <w:r w:rsidR="00B27B76">
              <w:rPr>
                <w:szCs w:val="22"/>
              </w:rPr>
              <w:t>(#1/#2</w:t>
            </w:r>
            <w:r w:rsidR="008C2927">
              <w:rPr>
                <w:szCs w:val="22"/>
              </w:rPr>
              <w:t>)</w:t>
            </w:r>
          </w:p>
        </w:tc>
      </w:tr>
    </w:tbl>
    <w:p w14:paraId="5E8EDCF9" w14:textId="77777777" w:rsidR="00321CCD" w:rsidRPr="004F1E0D" w:rsidRDefault="00321CCD" w:rsidP="001F4980">
      <w:pPr>
        <w:rPr>
          <w:szCs w:val="22"/>
        </w:rPr>
      </w:pPr>
    </w:p>
    <w:p w14:paraId="3753BC10" w14:textId="29C0316C" w:rsidR="00246373" w:rsidRPr="004F1E0D" w:rsidRDefault="00246373" w:rsidP="0013520A">
      <w:pPr>
        <w:pStyle w:val="Heading1"/>
      </w:pPr>
      <w:r w:rsidRPr="004F1E0D">
        <w:t>Additional Course Information</w:t>
      </w:r>
    </w:p>
    <w:p w14:paraId="2CD652EC" w14:textId="678193E1" w:rsidR="00F44676" w:rsidRPr="00DE105E" w:rsidRDefault="00F614DC" w:rsidP="00DE105E">
      <w:pPr>
        <w:tabs>
          <w:tab w:val="left" w:pos="0"/>
          <w:tab w:val="left" w:pos="6336"/>
          <w:tab w:val="left" w:pos="7200"/>
          <w:tab w:val="left" w:pos="7920"/>
          <w:tab w:val="left" w:pos="8640"/>
        </w:tabs>
        <w:rPr>
          <w:szCs w:val="22"/>
        </w:rPr>
      </w:pPr>
      <w:r>
        <w:rPr>
          <w:szCs w:val="22"/>
        </w:rPr>
        <w:t>N/A</w:t>
      </w:r>
    </w:p>
    <w:p w14:paraId="65C83E8E" w14:textId="59C493FE" w:rsidR="003C7779" w:rsidRPr="004F1E0D" w:rsidRDefault="00246373" w:rsidP="0013520A">
      <w:pPr>
        <w:pStyle w:val="Heading1"/>
      </w:pPr>
      <w:r w:rsidRPr="004F1E0D">
        <w:t>Course Materials</w:t>
      </w:r>
    </w:p>
    <w:p w14:paraId="710E0527" w14:textId="5571E0D6" w:rsidR="003C7779" w:rsidRDefault="008C2927" w:rsidP="00D57E7D">
      <w:pPr>
        <w:rPr>
          <w:szCs w:val="22"/>
        </w:rPr>
      </w:pPr>
      <w:r>
        <w:rPr>
          <w:i/>
          <w:szCs w:val="22"/>
        </w:rPr>
        <w:t>Doshinkan Aikido: An Introduction</w:t>
      </w:r>
      <w:r>
        <w:rPr>
          <w:szCs w:val="22"/>
        </w:rPr>
        <w:t>, by Yukio Utada- $30.00</w:t>
      </w:r>
    </w:p>
    <w:p w14:paraId="0CCB528E" w14:textId="1339D05A" w:rsidR="008C2927" w:rsidRPr="008C2927" w:rsidRDefault="008C2927" w:rsidP="008C2927">
      <w:pPr>
        <w:pStyle w:val="ListParagraph"/>
        <w:numPr>
          <w:ilvl w:val="0"/>
          <w:numId w:val="5"/>
        </w:numPr>
        <w:rPr>
          <w:szCs w:val="22"/>
        </w:rPr>
      </w:pPr>
      <w:r>
        <w:rPr>
          <w:rFonts w:ascii="Times New Roman" w:hAnsi="Times New Roman"/>
          <w:sz w:val="24"/>
        </w:rPr>
        <w:t xml:space="preserve">Purchase online at </w:t>
      </w:r>
      <w:hyperlink r:id="rId14" w:history="1">
        <w:r w:rsidRPr="002644D5">
          <w:rPr>
            <w:rStyle w:val="Hyperlink"/>
            <w:rFonts w:ascii="Times New Roman" w:hAnsi="Times New Roman"/>
            <w:sz w:val="24"/>
          </w:rPr>
          <w:t>http://www.doshikan-aikido.org/?page_id-216</w:t>
        </w:r>
      </w:hyperlink>
    </w:p>
    <w:p w14:paraId="41CC8B37" w14:textId="5EE9B86A" w:rsidR="008C2927" w:rsidRPr="008C2927" w:rsidRDefault="008C2927" w:rsidP="008C2927">
      <w:pPr>
        <w:pStyle w:val="ListParagraph"/>
        <w:numPr>
          <w:ilvl w:val="0"/>
          <w:numId w:val="5"/>
        </w:numPr>
        <w:rPr>
          <w:szCs w:val="22"/>
        </w:rPr>
      </w:pPr>
      <w:r>
        <w:rPr>
          <w:rFonts w:ascii="Times New Roman" w:hAnsi="Times New Roman"/>
          <w:sz w:val="24"/>
        </w:rPr>
        <w:t xml:space="preserve">Under the “Purchase Merchandise” tab, select “Doshinkan Aikido, Introduction Book.” You will be directed to PayPal for the final purchase. </w:t>
      </w:r>
    </w:p>
    <w:p w14:paraId="47549EFD" w14:textId="0AD74C99" w:rsidR="008C2927" w:rsidRPr="00E20A36" w:rsidRDefault="008C2927" w:rsidP="008C2927">
      <w:pPr>
        <w:pStyle w:val="ListParagraph"/>
        <w:numPr>
          <w:ilvl w:val="0"/>
          <w:numId w:val="5"/>
        </w:numPr>
        <w:rPr>
          <w:szCs w:val="22"/>
        </w:rPr>
      </w:pPr>
      <w:r>
        <w:rPr>
          <w:rFonts w:ascii="Times New Roman" w:hAnsi="Times New Roman"/>
          <w:sz w:val="24"/>
        </w:rPr>
        <w:t xml:space="preserve">Required for mid-term and final </w:t>
      </w:r>
      <w:r w:rsidR="00CE7ACE">
        <w:rPr>
          <w:rFonts w:ascii="Times New Roman" w:hAnsi="Times New Roman"/>
          <w:sz w:val="24"/>
        </w:rPr>
        <w:t>Tests</w:t>
      </w:r>
      <w:r>
        <w:rPr>
          <w:rFonts w:ascii="Times New Roman" w:hAnsi="Times New Roman"/>
          <w:sz w:val="24"/>
        </w:rPr>
        <w:t xml:space="preserve"> (written). </w:t>
      </w:r>
    </w:p>
    <w:p w14:paraId="2B7C538E" w14:textId="16B574CC" w:rsidR="00E20A36" w:rsidRDefault="00E20A36" w:rsidP="00E20A36">
      <w:pPr>
        <w:rPr>
          <w:szCs w:val="22"/>
        </w:rPr>
      </w:pPr>
      <w:r>
        <w:rPr>
          <w:szCs w:val="22"/>
        </w:rPr>
        <w:t>Dogi (Training Uniform)</w:t>
      </w:r>
    </w:p>
    <w:p w14:paraId="4A4E7580" w14:textId="365A6F96" w:rsidR="00E20A36" w:rsidRPr="00E20A36" w:rsidRDefault="00E20A36" w:rsidP="00E20A36">
      <w:pPr>
        <w:pStyle w:val="ListParagraph"/>
        <w:numPr>
          <w:ilvl w:val="0"/>
          <w:numId w:val="6"/>
        </w:numPr>
        <w:rPr>
          <w:szCs w:val="22"/>
        </w:rPr>
      </w:pPr>
      <w:r>
        <w:rPr>
          <w:rFonts w:ascii="Times New Roman" w:hAnsi="Times New Roman"/>
          <w:sz w:val="24"/>
        </w:rPr>
        <w:t>Must be white</w:t>
      </w:r>
    </w:p>
    <w:p w14:paraId="0891E272" w14:textId="7F4CE063" w:rsidR="00E20A36" w:rsidRPr="00E20A36" w:rsidRDefault="00E20A36" w:rsidP="00E20A36">
      <w:pPr>
        <w:pStyle w:val="ListParagraph"/>
        <w:numPr>
          <w:ilvl w:val="0"/>
          <w:numId w:val="6"/>
        </w:numPr>
        <w:rPr>
          <w:szCs w:val="22"/>
        </w:rPr>
      </w:pPr>
      <w:r>
        <w:rPr>
          <w:rFonts w:ascii="Times New Roman" w:hAnsi="Times New Roman"/>
          <w:sz w:val="24"/>
        </w:rPr>
        <w:t xml:space="preserve">ProForce 5 oz. Ultra Lightweight Student Uniform ($20-$25 depending on size) can be purchased on Amazon. A general sizing guide has been included below. </w:t>
      </w:r>
    </w:p>
    <w:p w14:paraId="43493006" w14:textId="0A081377" w:rsidR="00E20A36" w:rsidRPr="00E20A36" w:rsidRDefault="00E20A36" w:rsidP="00E20A36">
      <w:pPr>
        <w:pStyle w:val="ListParagraph"/>
        <w:numPr>
          <w:ilvl w:val="0"/>
          <w:numId w:val="6"/>
        </w:numPr>
        <w:rPr>
          <w:szCs w:val="22"/>
        </w:rPr>
      </w:pPr>
      <w:r>
        <w:rPr>
          <w:rFonts w:ascii="Times New Roman" w:hAnsi="Times New Roman"/>
          <w:sz w:val="24"/>
        </w:rPr>
        <w:t xml:space="preserve">If a student already owns a dogi, they may use it for this course provided that it is plain white and absent of any writing, patches, insignia, and school names. </w:t>
      </w:r>
    </w:p>
    <w:tbl>
      <w:tblPr>
        <w:tblStyle w:val="TableGrid"/>
        <w:tblW w:w="0" w:type="auto"/>
        <w:jc w:val="center"/>
        <w:tblLook w:val="04A0" w:firstRow="1" w:lastRow="0" w:firstColumn="1" w:lastColumn="0" w:noHBand="0" w:noVBand="1"/>
      </w:tblPr>
      <w:tblGrid>
        <w:gridCol w:w="810"/>
        <w:gridCol w:w="1686"/>
        <w:gridCol w:w="1644"/>
      </w:tblGrid>
      <w:tr w:rsidR="00E20A36" w:rsidRPr="00E20A36" w14:paraId="76CA5E1C" w14:textId="77777777" w:rsidTr="00877111">
        <w:trPr>
          <w:trHeight w:val="388"/>
          <w:jc w:val="center"/>
        </w:trPr>
        <w:tc>
          <w:tcPr>
            <w:tcW w:w="810" w:type="dxa"/>
            <w:vAlign w:val="center"/>
          </w:tcPr>
          <w:p w14:paraId="143CEC6A" w14:textId="77777777" w:rsidR="00E20A36" w:rsidRPr="00E20A36" w:rsidRDefault="00E20A36" w:rsidP="00E20A36">
            <w:pPr>
              <w:widowControl w:val="0"/>
              <w:autoSpaceDE w:val="0"/>
              <w:autoSpaceDN w:val="0"/>
              <w:adjustRightInd w:val="0"/>
              <w:rPr>
                <w:b/>
                <w:noProof/>
                <w:sz w:val="20"/>
              </w:rPr>
            </w:pPr>
            <w:r w:rsidRPr="00E20A36">
              <w:rPr>
                <w:b/>
                <w:noProof/>
                <w:sz w:val="20"/>
              </w:rPr>
              <w:t>Size</w:t>
            </w:r>
          </w:p>
        </w:tc>
        <w:tc>
          <w:tcPr>
            <w:tcW w:w="1686" w:type="dxa"/>
            <w:vAlign w:val="center"/>
          </w:tcPr>
          <w:p w14:paraId="00465895" w14:textId="77777777" w:rsidR="00E20A36" w:rsidRPr="00E20A36" w:rsidRDefault="00E20A36" w:rsidP="00E20A36">
            <w:pPr>
              <w:widowControl w:val="0"/>
              <w:autoSpaceDE w:val="0"/>
              <w:autoSpaceDN w:val="0"/>
              <w:adjustRightInd w:val="0"/>
              <w:rPr>
                <w:b/>
                <w:noProof/>
                <w:sz w:val="20"/>
              </w:rPr>
            </w:pPr>
            <w:r w:rsidRPr="00E20A36">
              <w:rPr>
                <w:b/>
                <w:noProof/>
                <w:sz w:val="20"/>
              </w:rPr>
              <w:t>Height</w:t>
            </w:r>
          </w:p>
        </w:tc>
        <w:tc>
          <w:tcPr>
            <w:tcW w:w="1644" w:type="dxa"/>
            <w:vAlign w:val="center"/>
          </w:tcPr>
          <w:p w14:paraId="25C0F6D7" w14:textId="77777777" w:rsidR="00E20A36" w:rsidRPr="00E20A36" w:rsidRDefault="00E20A36" w:rsidP="00E20A36">
            <w:pPr>
              <w:widowControl w:val="0"/>
              <w:autoSpaceDE w:val="0"/>
              <w:autoSpaceDN w:val="0"/>
              <w:adjustRightInd w:val="0"/>
              <w:rPr>
                <w:b/>
                <w:noProof/>
                <w:sz w:val="20"/>
              </w:rPr>
            </w:pPr>
            <w:r w:rsidRPr="00E20A36">
              <w:rPr>
                <w:b/>
                <w:noProof/>
                <w:sz w:val="20"/>
              </w:rPr>
              <w:t>Weight</w:t>
            </w:r>
          </w:p>
        </w:tc>
      </w:tr>
      <w:tr w:rsidR="00E20A36" w:rsidRPr="00E20A36" w14:paraId="0597FE62" w14:textId="77777777" w:rsidTr="00877111">
        <w:trPr>
          <w:trHeight w:val="388"/>
          <w:jc w:val="center"/>
        </w:trPr>
        <w:tc>
          <w:tcPr>
            <w:tcW w:w="810" w:type="dxa"/>
            <w:vAlign w:val="center"/>
          </w:tcPr>
          <w:p w14:paraId="4C8955C0" w14:textId="77777777" w:rsidR="00E20A36" w:rsidRPr="00E20A36" w:rsidRDefault="00E20A36" w:rsidP="00E20A36">
            <w:pPr>
              <w:widowControl w:val="0"/>
              <w:autoSpaceDE w:val="0"/>
              <w:autoSpaceDN w:val="0"/>
              <w:adjustRightInd w:val="0"/>
              <w:rPr>
                <w:noProof/>
                <w:sz w:val="20"/>
              </w:rPr>
            </w:pPr>
            <w:r w:rsidRPr="00E20A36">
              <w:rPr>
                <w:noProof/>
                <w:sz w:val="20"/>
              </w:rPr>
              <w:t>1</w:t>
            </w:r>
          </w:p>
        </w:tc>
        <w:tc>
          <w:tcPr>
            <w:tcW w:w="1686" w:type="dxa"/>
            <w:vAlign w:val="center"/>
          </w:tcPr>
          <w:p w14:paraId="4BAB9113" w14:textId="77777777" w:rsidR="00E20A36" w:rsidRPr="00E20A36" w:rsidRDefault="00E20A36" w:rsidP="00E20A36">
            <w:pPr>
              <w:widowControl w:val="0"/>
              <w:autoSpaceDE w:val="0"/>
              <w:autoSpaceDN w:val="0"/>
              <w:adjustRightInd w:val="0"/>
              <w:rPr>
                <w:noProof/>
                <w:sz w:val="20"/>
              </w:rPr>
            </w:pPr>
            <w:r w:rsidRPr="00E20A36">
              <w:rPr>
                <w:noProof/>
                <w:sz w:val="20"/>
              </w:rPr>
              <w:t>4’3” – 4’8”</w:t>
            </w:r>
          </w:p>
        </w:tc>
        <w:tc>
          <w:tcPr>
            <w:tcW w:w="1644" w:type="dxa"/>
            <w:vAlign w:val="center"/>
          </w:tcPr>
          <w:p w14:paraId="0FE95614" w14:textId="77777777" w:rsidR="00E20A36" w:rsidRPr="00E20A36" w:rsidRDefault="00E20A36" w:rsidP="00E20A36">
            <w:pPr>
              <w:widowControl w:val="0"/>
              <w:autoSpaceDE w:val="0"/>
              <w:autoSpaceDN w:val="0"/>
              <w:adjustRightInd w:val="0"/>
              <w:rPr>
                <w:noProof/>
                <w:sz w:val="20"/>
              </w:rPr>
            </w:pPr>
            <w:r w:rsidRPr="00E20A36">
              <w:rPr>
                <w:noProof/>
                <w:sz w:val="20"/>
              </w:rPr>
              <w:t>70 – 100 lbs</w:t>
            </w:r>
          </w:p>
        </w:tc>
      </w:tr>
      <w:tr w:rsidR="00E20A36" w:rsidRPr="00E20A36" w14:paraId="505568F9" w14:textId="77777777" w:rsidTr="00877111">
        <w:trPr>
          <w:trHeight w:val="388"/>
          <w:jc w:val="center"/>
        </w:trPr>
        <w:tc>
          <w:tcPr>
            <w:tcW w:w="810" w:type="dxa"/>
            <w:vAlign w:val="center"/>
          </w:tcPr>
          <w:p w14:paraId="3306A329" w14:textId="77777777" w:rsidR="00E20A36" w:rsidRPr="00E20A36" w:rsidRDefault="00E20A36" w:rsidP="00E20A36">
            <w:pPr>
              <w:widowControl w:val="0"/>
              <w:autoSpaceDE w:val="0"/>
              <w:autoSpaceDN w:val="0"/>
              <w:adjustRightInd w:val="0"/>
              <w:rPr>
                <w:noProof/>
                <w:sz w:val="20"/>
              </w:rPr>
            </w:pPr>
            <w:r w:rsidRPr="00E20A36">
              <w:rPr>
                <w:noProof/>
                <w:sz w:val="20"/>
              </w:rPr>
              <w:t>2</w:t>
            </w:r>
          </w:p>
        </w:tc>
        <w:tc>
          <w:tcPr>
            <w:tcW w:w="1686" w:type="dxa"/>
            <w:vAlign w:val="center"/>
          </w:tcPr>
          <w:p w14:paraId="20AE2028" w14:textId="77777777" w:rsidR="00E20A36" w:rsidRPr="00E20A36" w:rsidRDefault="00E20A36" w:rsidP="00E20A36">
            <w:pPr>
              <w:widowControl w:val="0"/>
              <w:autoSpaceDE w:val="0"/>
              <w:autoSpaceDN w:val="0"/>
              <w:adjustRightInd w:val="0"/>
              <w:rPr>
                <w:noProof/>
                <w:sz w:val="20"/>
              </w:rPr>
            </w:pPr>
            <w:r w:rsidRPr="00E20A36">
              <w:rPr>
                <w:noProof/>
                <w:sz w:val="20"/>
              </w:rPr>
              <w:t>4’8” – 5’1”</w:t>
            </w:r>
          </w:p>
        </w:tc>
        <w:tc>
          <w:tcPr>
            <w:tcW w:w="1644" w:type="dxa"/>
            <w:vAlign w:val="center"/>
          </w:tcPr>
          <w:p w14:paraId="53146437" w14:textId="77777777" w:rsidR="00E20A36" w:rsidRPr="00E20A36" w:rsidRDefault="00E20A36" w:rsidP="00E20A36">
            <w:pPr>
              <w:widowControl w:val="0"/>
              <w:autoSpaceDE w:val="0"/>
              <w:autoSpaceDN w:val="0"/>
              <w:adjustRightInd w:val="0"/>
              <w:rPr>
                <w:noProof/>
                <w:sz w:val="20"/>
              </w:rPr>
            </w:pPr>
            <w:r w:rsidRPr="00E20A36">
              <w:rPr>
                <w:noProof/>
                <w:sz w:val="20"/>
              </w:rPr>
              <w:t>90 – 120 lbs</w:t>
            </w:r>
          </w:p>
        </w:tc>
      </w:tr>
      <w:tr w:rsidR="00E20A36" w:rsidRPr="00E20A36" w14:paraId="2BD5BAFE" w14:textId="77777777" w:rsidTr="00877111">
        <w:trPr>
          <w:trHeight w:val="388"/>
          <w:jc w:val="center"/>
        </w:trPr>
        <w:tc>
          <w:tcPr>
            <w:tcW w:w="810" w:type="dxa"/>
            <w:vAlign w:val="center"/>
          </w:tcPr>
          <w:p w14:paraId="77A8EDDF" w14:textId="77777777" w:rsidR="00E20A36" w:rsidRPr="00E20A36" w:rsidRDefault="00E20A36" w:rsidP="00E20A36">
            <w:pPr>
              <w:widowControl w:val="0"/>
              <w:autoSpaceDE w:val="0"/>
              <w:autoSpaceDN w:val="0"/>
              <w:adjustRightInd w:val="0"/>
              <w:rPr>
                <w:noProof/>
                <w:sz w:val="20"/>
              </w:rPr>
            </w:pPr>
            <w:r w:rsidRPr="00E20A36">
              <w:rPr>
                <w:noProof/>
                <w:sz w:val="20"/>
              </w:rPr>
              <w:t>3</w:t>
            </w:r>
          </w:p>
        </w:tc>
        <w:tc>
          <w:tcPr>
            <w:tcW w:w="1686" w:type="dxa"/>
            <w:vAlign w:val="center"/>
          </w:tcPr>
          <w:p w14:paraId="26BA86EA" w14:textId="77777777" w:rsidR="00E20A36" w:rsidRPr="00E20A36" w:rsidRDefault="00E20A36" w:rsidP="00E20A36">
            <w:pPr>
              <w:widowControl w:val="0"/>
              <w:autoSpaceDE w:val="0"/>
              <w:autoSpaceDN w:val="0"/>
              <w:adjustRightInd w:val="0"/>
              <w:rPr>
                <w:noProof/>
                <w:sz w:val="20"/>
              </w:rPr>
            </w:pPr>
            <w:r w:rsidRPr="00E20A36">
              <w:rPr>
                <w:noProof/>
                <w:sz w:val="20"/>
              </w:rPr>
              <w:t>5’1” – 5’6”</w:t>
            </w:r>
          </w:p>
        </w:tc>
        <w:tc>
          <w:tcPr>
            <w:tcW w:w="1644" w:type="dxa"/>
            <w:vAlign w:val="center"/>
          </w:tcPr>
          <w:p w14:paraId="5CD67F12" w14:textId="77777777" w:rsidR="00E20A36" w:rsidRPr="00E20A36" w:rsidRDefault="00E20A36" w:rsidP="00E20A36">
            <w:pPr>
              <w:widowControl w:val="0"/>
              <w:autoSpaceDE w:val="0"/>
              <w:autoSpaceDN w:val="0"/>
              <w:adjustRightInd w:val="0"/>
              <w:rPr>
                <w:noProof/>
                <w:sz w:val="20"/>
              </w:rPr>
            </w:pPr>
            <w:r w:rsidRPr="00E20A36">
              <w:rPr>
                <w:noProof/>
                <w:sz w:val="20"/>
              </w:rPr>
              <w:t>110 – 150 lbs</w:t>
            </w:r>
          </w:p>
        </w:tc>
      </w:tr>
      <w:tr w:rsidR="00E20A36" w:rsidRPr="00E20A36" w14:paraId="1B5AEA16" w14:textId="77777777" w:rsidTr="00877111">
        <w:trPr>
          <w:trHeight w:val="388"/>
          <w:jc w:val="center"/>
        </w:trPr>
        <w:tc>
          <w:tcPr>
            <w:tcW w:w="810" w:type="dxa"/>
            <w:vAlign w:val="center"/>
          </w:tcPr>
          <w:p w14:paraId="417379DD" w14:textId="77777777" w:rsidR="00E20A36" w:rsidRPr="00E20A36" w:rsidRDefault="00E20A36" w:rsidP="00E20A36">
            <w:pPr>
              <w:widowControl w:val="0"/>
              <w:autoSpaceDE w:val="0"/>
              <w:autoSpaceDN w:val="0"/>
              <w:adjustRightInd w:val="0"/>
              <w:rPr>
                <w:noProof/>
                <w:sz w:val="20"/>
              </w:rPr>
            </w:pPr>
            <w:r w:rsidRPr="00E20A36">
              <w:rPr>
                <w:noProof/>
                <w:sz w:val="20"/>
              </w:rPr>
              <w:t>4</w:t>
            </w:r>
          </w:p>
        </w:tc>
        <w:tc>
          <w:tcPr>
            <w:tcW w:w="1686" w:type="dxa"/>
            <w:vAlign w:val="center"/>
          </w:tcPr>
          <w:p w14:paraId="0616FA17" w14:textId="77777777" w:rsidR="00E20A36" w:rsidRPr="00E20A36" w:rsidRDefault="00E20A36" w:rsidP="00E20A36">
            <w:pPr>
              <w:widowControl w:val="0"/>
              <w:autoSpaceDE w:val="0"/>
              <w:autoSpaceDN w:val="0"/>
              <w:adjustRightInd w:val="0"/>
              <w:rPr>
                <w:noProof/>
                <w:sz w:val="20"/>
              </w:rPr>
            </w:pPr>
            <w:r w:rsidRPr="00E20A36">
              <w:rPr>
                <w:noProof/>
                <w:sz w:val="20"/>
              </w:rPr>
              <w:t>5’6” – 5’11”</w:t>
            </w:r>
          </w:p>
        </w:tc>
        <w:tc>
          <w:tcPr>
            <w:tcW w:w="1644" w:type="dxa"/>
            <w:vAlign w:val="center"/>
          </w:tcPr>
          <w:p w14:paraId="3A84FFED" w14:textId="77777777" w:rsidR="00E20A36" w:rsidRPr="00E20A36" w:rsidRDefault="00E20A36" w:rsidP="00E20A36">
            <w:pPr>
              <w:widowControl w:val="0"/>
              <w:autoSpaceDE w:val="0"/>
              <w:autoSpaceDN w:val="0"/>
              <w:adjustRightInd w:val="0"/>
              <w:rPr>
                <w:noProof/>
                <w:sz w:val="20"/>
              </w:rPr>
            </w:pPr>
            <w:r w:rsidRPr="00E20A36">
              <w:rPr>
                <w:noProof/>
                <w:sz w:val="20"/>
              </w:rPr>
              <w:t>140 – 180 lbs</w:t>
            </w:r>
          </w:p>
        </w:tc>
      </w:tr>
      <w:tr w:rsidR="00E20A36" w:rsidRPr="00E20A36" w14:paraId="43600B18" w14:textId="77777777" w:rsidTr="00877111">
        <w:trPr>
          <w:trHeight w:val="388"/>
          <w:jc w:val="center"/>
        </w:trPr>
        <w:tc>
          <w:tcPr>
            <w:tcW w:w="810" w:type="dxa"/>
            <w:vAlign w:val="center"/>
          </w:tcPr>
          <w:p w14:paraId="09D3104F" w14:textId="77777777" w:rsidR="00E20A36" w:rsidRPr="00E20A36" w:rsidRDefault="00E20A36" w:rsidP="00E20A36">
            <w:pPr>
              <w:widowControl w:val="0"/>
              <w:autoSpaceDE w:val="0"/>
              <w:autoSpaceDN w:val="0"/>
              <w:adjustRightInd w:val="0"/>
              <w:rPr>
                <w:noProof/>
                <w:sz w:val="20"/>
              </w:rPr>
            </w:pPr>
            <w:r w:rsidRPr="00E20A36">
              <w:rPr>
                <w:noProof/>
                <w:sz w:val="20"/>
              </w:rPr>
              <w:t>5</w:t>
            </w:r>
          </w:p>
        </w:tc>
        <w:tc>
          <w:tcPr>
            <w:tcW w:w="1686" w:type="dxa"/>
            <w:vAlign w:val="center"/>
          </w:tcPr>
          <w:p w14:paraId="012550AA" w14:textId="77777777" w:rsidR="00E20A36" w:rsidRPr="00E20A36" w:rsidRDefault="00E20A36" w:rsidP="00E20A36">
            <w:pPr>
              <w:widowControl w:val="0"/>
              <w:autoSpaceDE w:val="0"/>
              <w:autoSpaceDN w:val="0"/>
              <w:adjustRightInd w:val="0"/>
              <w:rPr>
                <w:noProof/>
                <w:sz w:val="20"/>
              </w:rPr>
            </w:pPr>
            <w:r w:rsidRPr="00E20A36">
              <w:rPr>
                <w:noProof/>
                <w:sz w:val="20"/>
              </w:rPr>
              <w:t>5’11” – 6’2”</w:t>
            </w:r>
          </w:p>
        </w:tc>
        <w:tc>
          <w:tcPr>
            <w:tcW w:w="1644" w:type="dxa"/>
            <w:vAlign w:val="center"/>
          </w:tcPr>
          <w:p w14:paraId="0F943272" w14:textId="77777777" w:rsidR="00E20A36" w:rsidRPr="00E20A36" w:rsidRDefault="00E20A36" w:rsidP="00E20A36">
            <w:pPr>
              <w:widowControl w:val="0"/>
              <w:autoSpaceDE w:val="0"/>
              <w:autoSpaceDN w:val="0"/>
              <w:adjustRightInd w:val="0"/>
              <w:rPr>
                <w:noProof/>
                <w:sz w:val="20"/>
              </w:rPr>
            </w:pPr>
            <w:r w:rsidRPr="00E20A36">
              <w:rPr>
                <w:noProof/>
                <w:sz w:val="20"/>
              </w:rPr>
              <w:t>170 – 210 lbs</w:t>
            </w:r>
          </w:p>
        </w:tc>
      </w:tr>
      <w:tr w:rsidR="00E20A36" w:rsidRPr="00E20A36" w14:paraId="39385F18" w14:textId="77777777" w:rsidTr="00877111">
        <w:trPr>
          <w:trHeight w:val="388"/>
          <w:jc w:val="center"/>
        </w:trPr>
        <w:tc>
          <w:tcPr>
            <w:tcW w:w="810" w:type="dxa"/>
            <w:vAlign w:val="center"/>
          </w:tcPr>
          <w:p w14:paraId="5696683A" w14:textId="77777777" w:rsidR="00E20A36" w:rsidRPr="00E20A36" w:rsidRDefault="00E20A36" w:rsidP="00E20A36">
            <w:pPr>
              <w:widowControl w:val="0"/>
              <w:autoSpaceDE w:val="0"/>
              <w:autoSpaceDN w:val="0"/>
              <w:adjustRightInd w:val="0"/>
              <w:rPr>
                <w:noProof/>
                <w:sz w:val="20"/>
              </w:rPr>
            </w:pPr>
            <w:r w:rsidRPr="00E20A36">
              <w:rPr>
                <w:noProof/>
                <w:sz w:val="20"/>
              </w:rPr>
              <w:t>6</w:t>
            </w:r>
          </w:p>
        </w:tc>
        <w:tc>
          <w:tcPr>
            <w:tcW w:w="1686" w:type="dxa"/>
            <w:vAlign w:val="center"/>
          </w:tcPr>
          <w:p w14:paraId="63296CC2" w14:textId="77777777" w:rsidR="00E20A36" w:rsidRPr="00E20A36" w:rsidRDefault="00E20A36" w:rsidP="00E20A36">
            <w:pPr>
              <w:widowControl w:val="0"/>
              <w:autoSpaceDE w:val="0"/>
              <w:autoSpaceDN w:val="0"/>
              <w:adjustRightInd w:val="0"/>
              <w:rPr>
                <w:noProof/>
                <w:sz w:val="20"/>
              </w:rPr>
            </w:pPr>
            <w:r w:rsidRPr="00E20A36">
              <w:rPr>
                <w:noProof/>
                <w:sz w:val="20"/>
              </w:rPr>
              <w:t>6’2” – 6’5”</w:t>
            </w:r>
          </w:p>
        </w:tc>
        <w:tc>
          <w:tcPr>
            <w:tcW w:w="1644" w:type="dxa"/>
            <w:vAlign w:val="center"/>
          </w:tcPr>
          <w:p w14:paraId="473E39B3" w14:textId="77777777" w:rsidR="00E20A36" w:rsidRPr="00E20A36" w:rsidRDefault="00E20A36" w:rsidP="00E20A36">
            <w:pPr>
              <w:widowControl w:val="0"/>
              <w:autoSpaceDE w:val="0"/>
              <w:autoSpaceDN w:val="0"/>
              <w:adjustRightInd w:val="0"/>
              <w:rPr>
                <w:noProof/>
                <w:sz w:val="20"/>
              </w:rPr>
            </w:pPr>
            <w:r w:rsidRPr="00E20A36">
              <w:rPr>
                <w:noProof/>
                <w:sz w:val="20"/>
              </w:rPr>
              <w:t>200 – 240 lbs</w:t>
            </w:r>
          </w:p>
        </w:tc>
      </w:tr>
      <w:tr w:rsidR="00E20A36" w:rsidRPr="00E20A36" w14:paraId="0C3D664A" w14:textId="77777777" w:rsidTr="00877111">
        <w:trPr>
          <w:trHeight w:val="388"/>
          <w:jc w:val="center"/>
        </w:trPr>
        <w:tc>
          <w:tcPr>
            <w:tcW w:w="810" w:type="dxa"/>
            <w:vAlign w:val="center"/>
          </w:tcPr>
          <w:p w14:paraId="42A4F81B" w14:textId="77777777" w:rsidR="00E20A36" w:rsidRPr="00E20A36" w:rsidRDefault="00E20A36" w:rsidP="00E20A36">
            <w:pPr>
              <w:widowControl w:val="0"/>
              <w:autoSpaceDE w:val="0"/>
              <w:autoSpaceDN w:val="0"/>
              <w:adjustRightInd w:val="0"/>
              <w:rPr>
                <w:noProof/>
                <w:sz w:val="20"/>
              </w:rPr>
            </w:pPr>
            <w:r w:rsidRPr="00E20A36">
              <w:rPr>
                <w:noProof/>
                <w:sz w:val="20"/>
              </w:rPr>
              <w:t>7</w:t>
            </w:r>
          </w:p>
        </w:tc>
        <w:tc>
          <w:tcPr>
            <w:tcW w:w="1686" w:type="dxa"/>
            <w:vAlign w:val="center"/>
          </w:tcPr>
          <w:p w14:paraId="4DCEFC39" w14:textId="77777777" w:rsidR="00E20A36" w:rsidRPr="00E20A36" w:rsidRDefault="00E20A36" w:rsidP="00E20A36">
            <w:pPr>
              <w:widowControl w:val="0"/>
              <w:autoSpaceDE w:val="0"/>
              <w:autoSpaceDN w:val="0"/>
              <w:adjustRightInd w:val="0"/>
              <w:rPr>
                <w:noProof/>
                <w:sz w:val="20"/>
              </w:rPr>
            </w:pPr>
            <w:r w:rsidRPr="00E20A36">
              <w:rPr>
                <w:noProof/>
                <w:sz w:val="20"/>
              </w:rPr>
              <w:t>6’5” – 6’8”</w:t>
            </w:r>
          </w:p>
        </w:tc>
        <w:tc>
          <w:tcPr>
            <w:tcW w:w="1644" w:type="dxa"/>
            <w:vAlign w:val="center"/>
          </w:tcPr>
          <w:p w14:paraId="18AEFD70" w14:textId="77777777" w:rsidR="00E20A36" w:rsidRPr="00E20A36" w:rsidRDefault="00E20A36" w:rsidP="00E20A36">
            <w:pPr>
              <w:widowControl w:val="0"/>
              <w:autoSpaceDE w:val="0"/>
              <w:autoSpaceDN w:val="0"/>
              <w:adjustRightInd w:val="0"/>
              <w:rPr>
                <w:noProof/>
                <w:sz w:val="20"/>
              </w:rPr>
            </w:pPr>
            <w:r w:rsidRPr="00E20A36">
              <w:rPr>
                <w:noProof/>
                <w:sz w:val="20"/>
              </w:rPr>
              <w:t>230 – 270 lbs</w:t>
            </w:r>
          </w:p>
        </w:tc>
      </w:tr>
    </w:tbl>
    <w:p w14:paraId="4677A096" w14:textId="7D2C65C0" w:rsidR="00E20A36" w:rsidRDefault="00E20A36" w:rsidP="00E20A36">
      <w:pPr>
        <w:rPr>
          <w:szCs w:val="22"/>
        </w:rPr>
      </w:pPr>
    </w:p>
    <w:p w14:paraId="2B487B73" w14:textId="48B51A6E" w:rsidR="00E20A36" w:rsidRDefault="00E20A36" w:rsidP="00E20A36">
      <w:pPr>
        <w:rPr>
          <w:szCs w:val="22"/>
        </w:rPr>
      </w:pPr>
      <w:r>
        <w:rPr>
          <w:szCs w:val="22"/>
        </w:rPr>
        <w:t xml:space="preserve">Both the handbook and dogi must be purchased within two weeks, the sooner the better. If you have not purchased them by this time, you must still attend class, but will not be allowed to participate until you have the necessary items. It is essential that all training materials be brought to class </w:t>
      </w:r>
      <w:r w:rsidRPr="00E20A36">
        <w:rPr>
          <w:b/>
          <w:szCs w:val="22"/>
        </w:rPr>
        <w:t>every day</w:t>
      </w:r>
      <w:r>
        <w:rPr>
          <w:szCs w:val="22"/>
        </w:rPr>
        <w:t xml:space="preserve">, as class preparation is factored into the “Attitude” portion of your final grade for this course. </w:t>
      </w:r>
    </w:p>
    <w:p w14:paraId="66C3C6AD" w14:textId="2D85D692" w:rsidR="00E20A36" w:rsidRDefault="00E20A36" w:rsidP="00E20A36">
      <w:pPr>
        <w:rPr>
          <w:szCs w:val="22"/>
        </w:rPr>
      </w:pPr>
    </w:p>
    <w:p w14:paraId="028579DB" w14:textId="3A1B459B" w:rsidR="00E20A36" w:rsidRPr="00E20A36" w:rsidRDefault="00E20A36" w:rsidP="00E20A36">
      <w:pPr>
        <w:rPr>
          <w:szCs w:val="22"/>
        </w:rPr>
      </w:pPr>
      <w:r>
        <w:rPr>
          <w:b/>
          <w:szCs w:val="22"/>
        </w:rPr>
        <w:t xml:space="preserve">Please write you name on the inside of the front cover of your handbook. </w:t>
      </w:r>
      <w:r>
        <w:rPr>
          <w:szCs w:val="22"/>
        </w:rPr>
        <w:t xml:space="preserve">Students frequently leave their handbooks in the room, and if we see a name we will know whom to return the book to. </w:t>
      </w:r>
    </w:p>
    <w:p w14:paraId="41E88DA6" w14:textId="345FB45F" w:rsidR="003C7779" w:rsidRPr="004F1E0D" w:rsidRDefault="00AF5E68" w:rsidP="0013520A">
      <w:pPr>
        <w:pStyle w:val="Heading1"/>
      </w:pPr>
      <w:r>
        <w:lastRenderedPageBreak/>
        <w:t xml:space="preserve">Required Course </w:t>
      </w:r>
      <w:r w:rsidR="003C7779" w:rsidRPr="004F1E0D">
        <w:t>Assignments</w:t>
      </w:r>
    </w:p>
    <w:p w14:paraId="4DAD751E" w14:textId="22DF0E38" w:rsidR="003C7779" w:rsidRDefault="00ED7C5F" w:rsidP="000D78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2"/>
        </w:rPr>
      </w:pPr>
      <w:r>
        <w:rPr>
          <w:szCs w:val="22"/>
        </w:rPr>
        <w:t xml:space="preserve">Take-home assignments are not a component of this course. However, you will be expected to spend time outside of class studying for quizzes and </w:t>
      </w:r>
      <w:r w:rsidR="00CE7ACE">
        <w:rPr>
          <w:szCs w:val="22"/>
        </w:rPr>
        <w:t>Tests</w:t>
      </w:r>
      <w:r>
        <w:rPr>
          <w:szCs w:val="22"/>
        </w:rPr>
        <w:t xml:space="preserve">, and reviewing physical techniques. For this reason it is recommended that you exchange contact information with you training partners. Below you will find deadlines for the online </w:t>
      </w:r>
      <w:r w:rsidR="00CE7ACE">
        <w:rPr>
          <w:szCs w:val="22"/>
        </w:rPr>
        <w:t>Tests</w:t>
      </w:r>
      <w:r>
        <w:rPr>
          <w:szCs w:val="22"/>
        </w:rPr>
        <w:t xml:space="preserve">, and dates for in-class physical </w:t>
      </w:r>
      <w:r w:rsidR="00CE7ACE">
        <w:rPr>
          <w:szCs w:val="22"/>
        </w:rPr>
        <w:t>Tests</w:t>
      </w:r>
      <w:r>
        <w:rPr>
          <w:szCs w:val="22"/>
        </w:rPr>
        <w:t xml:space="preserve">; </w:t>
      </w:r>
      <w:r w:rsidRPr="00ED7C5F">
        <w:rPr>
          <w:b/>
          <w:szCs w:val="22"/>
        </w:rPr>
        <w:t>canvas</w:t>
      </w:r>
      <w:r w:rsidR="005F5462">
        <w:rPr>
          <w:b/>
          <w:szCs w:val="22"/>
        </w:rPr>
        <w:t xml:space="preserve"> online</w:t>
      </w:r>
      <w:r w:rsidRPr="00ED7C5F">
        <w:rPr>
          <w:b/>
          <w:szCs w:val="22"/>
        </w:rPr>
        <w:t xml:space="preserve"> </w:t>
      </w:r>
      <w:r w:rsidR="00CE7ACE">
        <w:rPr>
          <w:b/>
          <w:szCs w:val="22"/>
        </w:rPr>
        <w:t>Tests</w:t>
      </w:r>
      <w:r w:rsidRPr="00ED7C5F">
        <w:rPr>
          <w:b/>
          <w:szCs w:val="22"/>
        </w:rPr>
        <w:t xml:space="preserve"> open on date below and </w:t>
      </w:r>
      <w:r w:rsidRPr="005F5462">
        <w:rPr>
          <w:b/>
          <w:szCs w:val="22"/>
        </w:rPr>
        <w:t xml:space="preserve">close at </w:t>
      </w:r>
      <w:r w:rsidR="005F5462" w:rsidRPr="005F5462">
        <w:rPr>
          <w:b/>
          <w:szCs w:val="22"/>
        </w:rPr>
        <w:t xml:space="preserve">the </w:t>
      </w:r>
      <w:r w:rsidRPr="005F5462">
        <w:rPr>
          <w:b/>
          <w:szCs w:val="22"/>
        </w:rPr>
        <w:t xml:space="preserve">date </w:t>
      </w:r>
      <w:r w:rsidR="005F5462" w:rsidRPr="005F5462">
        <w:rPr>
          <w:b/>
          <w:szCs w:val="22"/>
        </w:rPr>
        <w:t xml:space="preserve">of your </w:t>
      </w:r>
      <w:r w:rsidRPr="005F5462">
        <w:rPr>
          <w:b/>
          <w:szCs w:val="22"/>
        </w:rPr>
        <w:t>in-class physical</w:t>
      </w:r>
      <w:r w:rsidR="005F5462" w:rsidRPr="005F5462">
        <w:rPr>
          <w:b/>
          <w:szCs w:val="22"/>
        </w:rPr>
        <w:t xml:space="preserve"> exam</w:t>
      </w:r>
      <w:r>
        <w:rPr>
          <w:szCs w:val="22"/>
        </w:rPr>
        <w:t xml:space="preserve">.  </w:t>
      </w:r>
    </w:p>
    <w:p w14:paraId="5BE562DB" w14:textId="6FA05807" w:rsidR="00ED7C5F" w:rsidRDefault="00ED7C5F" w:rsidP="000D78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2"/>
        </w:rPr>
      </w:pPr>
    </w:p>
    <w:p w14:paraId="755DEC64" w14:textId="2E42C189" w:rsidR="00ED7C5F" w:rsidRDefault="00ED7C5F" w:rsidP="000D78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2"/>
        </w:rPr>
      </w:pPr>
      <w:r w:rsidRPr="00ED7C5F">
        <w:rPr>
          <w:szCs w:val="22"/>
          <w:u w:val="single"/>
        </w:rPr>
        <w:t>Midterm Dates</w:t>
      </w:r>
      <w:r w:rsidR="00B27B76">
        <w:rPr>
          <w:szCs w:val="22"/>
        </w:rPr>
        <w:t>: Feb. 25</w:t>
      </w:r>
      <w:r>
        <w:rPr>
          <w:szCs w:val="22"/>
        </w:rPr>
        <w:t xml:space="preserve"> (Canvas/Online, In-Class Written), </w:t>
      </w:r>
      <w:r w:rsidR="00B27B76">
        <w:rPr>
          <w:szCs w:val="22"/>
        </w:rPr>
        <w:t>Feb. 27</w:t>
      </w:r>
      <w:r>
        <w:rPr>
          <w:szCs w:val="22"/>
        </w:rPr>
        <w:t xml:space="preserve">(In-Class Physical). </w:t>
      </w:r>
    </w:p>
    <w:p w14:paraId="01596078" w14:textId="20106F61" w:rsidR="00755649" w:rsidRPr="00ED7C5F" w:rsidRDefault="00ED7C5F" w:rsidP="000D78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i/>
          <w:szCs w:val="22"/>
          <w:highlight w:val="yellow"/>
        </w:rPr>
      </w:pPr>
      <w:r w:rsidRPr="00ED7C5F">
        <w:rPr>
          <w:szCs w:val="22"/>
          <w:u w:val="single"/>
        </w:rPr>
        <w:t>Final Dates</w:t>
      </w:r>
      <w:r>
        <w:rPr>
          <w:szCs w:val="22"/>
        </w:rPr>
        <w:t xml:space="preserve">: </w:t>
      </w:r>
      <w:r w:rsidR="00B27B76">
        <w:rPr>
          <w:szCs w:val="22"/>
        </w:rPr>
        <w:t>Apr. 24</w:t>
      </w:r>
      <w:r>
        <w:rPr>
          <w:szCs w:val="22"/>
        </w:rPr>
        <w:t xml:space="preserve">(Canvas/Online, In-Class Written), </w:t>
      </w:r>
      <w:r w:rsidR="00B27B76">
        <w:rPr>
          <w:szCs w:val="22"/>
        </w:rPr>
        <w:t>Apr. 26</w:t>
      </w:r>
      <w:r>
        <w:rPr>
          <w:szCs w:val="22"/>
        </w:rPr>
        <w:t>(In-Class Physical</w:t>
      </w:r>
    </w:p>
    <w:p w14:paraId="1272EDF9" w14:textId="77777777" w:rsidR="003C7779" w:rsidRPr="004F1E0D" w:rsidRDefault="003C7779" w:rsidP="0013520A">
      <w:pPr>
        <w:pStyle w:val="Heading1"/>
      </w:pPr>
      <w:r w:rsidRPr="004F1E0D">
        <w:t>Grading Scale</w:t>
      </w:r>
    </w:p>
    <w:tbl>
      <w:tblPr>
        <w:tblW w:w="5000" w:type="pct"/>
        <w:tblLook w:val="0100" w:firstRow="0" w:lastRow="0" w:firstColumn="0" w:lastColumn="1" w:noHBand="0" w:noVBand="0"/>
        <w:tblDescription w:val="Table displaying the grading scale"/>
      </w:tblPr>
      <w:tblGrid>
        <w:gridCol w:w="2278"/>
        <w:gridCol w:w="2131"/>
        <w:gridCol w:w="2131"/>
        <w:gridCol w:w="2156"/>
        <w:gridCol w:w="1600"/>
      </w:tblGrid>
      <w:tr w:rsidR="0088195A" w:rsidRPr="004F1E0D" w14:paraId="7A28AC90" w14:textId="77777777" w:rsidTr="00165F57">
        <w:trPr>
          <w:trHeight w:val="198"/>
        </w:trPr>
        <w:tc>
          <w:tcPr>
            <w:tcW w:w="1106" w:type="pct"/>
          </w:tcPr>
          <w:p w14:paraId="1008B9C0" w14:textId="0B83A543" w:rsidR="0088195A" w:rsidRPr="004F1E0D" w:rsidRDefault="0088195A" w:rsidP="008051C6">
            <w:pPr>
              <w:rPr>
                <w:szCs w:val="22"/>
              </w:rPr>
            </w:pPr>
            <w:r w:rsidRPr="004F1E0D">
              <w:rPr>
                <w:szCs w:val="22"/>
              </w:rPr>
              <w:t>93-100 A</w:t>
            </w:r>
          </w:p>
        </w:tc>
        <w:tc>
          <w:tcPr>
            <w:tcW w:w="1035" w:type="pct"/>
          </w:tcPr>
          <w:p w14:paraId="20E6E5B8" w14:textId="3B552CE0" w:rsidR="0088195A" w:rsidRPr="004F1E0D" w:rsidRDefault="0088195A" w:rsidP="006C7F96">
            <w:pPr>
              <w:rPr>
                <w:szCs w:val="22"/>
              </w:rPr>
            </w:pPr>
            <w:r w:rsidRPr="004F1E0D">
              <w:rPr>
                <w:szCs w:val="22"/>
              </w:rPr>
              <w:t>87-89 B+</w:t>
            </w:r>
          </w:p>
        </w:tc>
        <w:tc>
          <w:tcPr>
            <w:tcW w:w="1035" w:type="pct"/>
          </w:tcPr>
          <w:p w14:paraId="37AC89B4" w14:textId="4DA764BE" w:rsidR="0088195A" w:rsidRPr="004F1E0D" w:rsidRDefault="0088195A" w:rsidP="006C7F96">
            <w:pPr>
              <w:rPr>
                <w:szCs w:val="22"/>
              </w:rPr>
            </w:pPr>
            <w:r w:rsidRPr="004F1E0D">
              <w:rPr>
                <w:szCs w:val="22"/>
              </w:rPr>
              <w:t>77-79 C+</w:t>
            </w:r>
          </w:p>
        </w:tc>
        <w:tc>
          <w:tcPr>
            <w:tcW w:w="1047" w:type="pct"/>
          </w:tcPr>
          <w:p w14:paraId="27BAC668" w14:textId="5C6EE4C2" w:rsidR="0088195A" w:rsidRPr="004F1E0D" w:rsidRDefault="0088195A" w:rsidP="006C7F96">
            <w:pPr>
              <w:rPr>
                <w:szCs w:val="22"/>
              </w:rPr>
            </w:pPr>
            <w:r w:rsidRPr="004F1E0D">
              <w:rPr>
                <w:szCs w:val="22"/>
              </w:rPr>
              <w:t>67-69 D+</w:t>
            </w:r>
          </w:p>
        </w:tc>
        <w:tc>
          <w:tcPr>
            <w:tcW w:w="777" w:type="pct"/>
          </w:tcPr>
          <w:p w14:paraId="435A4C29" w14:textId="0E02B364" w:rsidR="0088195A" w:rsidRPr="004F1E0D" w:rsidRDefault="0088195A" w:rsidP="009146D6">
            <w:pPr>
              <w:rPr>
                <w:szCs w:val="22"/>
              </w:rPr>
            </w:pPr>
            <w:r w:rsidRPr="004F1E0D">
              <w:rPr>
                <w:szCs w:val="22"/>
              </w:rPr>
              <w:t xml:space="preserve">0-59 F </w:t>
            </w:r>
          </w:p>
        </w:tc>
      </w:tr>
      <w:tr w:rsidR="006C7F96" w:rsidRPr="004F1E0D" w14:paraId="4BCCA8B2" w14:textId="77777777" w:rsidTr="00165F57">
        <w:trPr>
          <w:trHeight w:val="188"/>
        </w:trPr>
        <w:tc>
          <w:tcPr>
            <w:tcW w:w="1106" w:type="pct"/>
          </w:tcPr>
          <w:p w14:paraId="0D111C30" w14:textId="65D084CD" w:rsidR="006C7F96" w:rsidRPr="004F1E0D" w:rsidRDefault="006C7F96" w:rsidP="008051C6">
            <w:pPr>
              <w:rPr>
                <w:szCs w:val="22"/>
              </w:rPr>
            </w:pPr>
            <w:r w:rsidRPr="004F1E0D">
              <w:rPr>
                <w:szCs w:val="22"/>
              </w:rPr>
              <w:t>90-92   A-</w:t>
            </w:r>
          </w:p>
        </w:tc>
        <w:tc>
          <w:tcPr>
            <w:tcW w:w="1035" w:type="pct"/>
          </w:tcPr>
          <w:p w14:paraId="647304EC" w14:textId="6490A7D4" w:rsidR="006C7F96" w:rsidRPr="004F1E0D" w:rsidRDefault="006C7F96" w:rsidP="008051C6">
            <w:pPr>
              <w:rPr>
                <w:szCs w:val="22"/>
              </w:rPr>
            </w:pPr>
            <w:r w:rsidRPr="004F1E0D">
              <w:rPr>
                <w:szCs w:val="22"/>
              </w:rPr>
              <w:t>83-86 B</w:t>
            </w:r>
          </w:p>
        </w:tc>
        <w:tc>
          <w:tcPr>
            <w:tcW w:w="1035" w:type="pct"/>
          </w:tcPr>
          <w:p w14:paraId="2B90C760" w14:textId="302AF06D" w:rsidR="006C7F96" w:rsidRPr="004F1E0D" w:rsidRDefault="006C7F96" w:rsidP="008051C6">
            <w:pPr>
              <w:rPr>
                <w:szCs w:val="22"/>
              </w:rPr>
            </w:pPr>
            <w:r w:rsidRPr="004F1E0D">
              <w:rPr>
                <w:szCs w:val="22"/>
              </w:rPr>
              <w:t>73-76 C</w:t>
            </w:r>
          </w:p>
        </w:tc>
        <w:tc>
          <w:tcPr>
            <w:tcW w:w="1047" w:type="pct"/>
          </w:tcPr>
          <w:p w14:paraId="6C3D6818" w14:textId="1C835CAA" w:rsidR="006C7F96" w:rsidRPr="004F1E0D" w:rsidRDefault="006C7F96" w:rsidP="008051C6">
            <w:pPr>
              <w:rPr>
                <w:szCs w:val="22"/>
              </w:rPr>
            </w:pPr>
            <w:r w:rsidRPr="004F1E0D">
              <w:rPr>
                <w:szCs w:val="22"/>
              </w:rPr>
              <w:t>63-66 D</w:t>
            </w:r>
          </w:p>
        </w:tc>
        <w:tc>
          <w:tcPr>
            <w:tcW w:w="777" w:type="pct"/>
          </w:tcPr>
          <w:p w14:paraId="0ACF3FBB" w14:textId="77777777" w:rsidR="006C7F96" w:rsidRPr="004F1E0D" w:rsidRDefault="006C7F96" w:rsidP="009146D6">
            <w:pPr>
              <w:rPr>
                <w:szCs w:val="22"/>
              </w:rPr>
            </w:pPr>
          </w:p>
        </w:tc>
      </w:tr>
      <w:tr w:rsidR="006C7F96" w:rsidRPr="004F1E0D" w14:paraId="6ED5C18E" w14:textId="77777777" w:rsidTr="00165F57">
        <w:trPr>
          <w:trHeight w:val="278"/>
        </w:trPr>
        <w:tc>
          <w:tcPr>
            <w:tcW w:w="1106" w:type="pct"/>
          </w:tcPr>
          <w:p w14:paraId="19BBB7D5" w14:textId="77777777" w:rsidR="006C7F96" w:rsidRPr="004F1E0D" w:rsidRDefault="006C7F96" w:rsidP="008051C6">
            <w:pPr>
              <w:rPr>
                <w:szCs w:val="22"/>
              </w:rPr>
            </w:pPr>
          </w:p>
        </w:tc>
        <w:tc>
          <w:tcPr>
            <w:tcW w:w="1035" w:type="pct"/>
          </w:tcPr>
          <w:p w14:paraId="51883068" w14:textId="591534BA" w:rsidR="006C7F96" w:rsidRPr="004F1E0D" w:rsidRDefault="006C7F96" w:rsidP="008051C6">
            <w:pPr>
              <w:rPr>
                <w:szCs w:val="22"/>
              </w:rPr>
            </w:pPr>
            <w:r w:rsidRPr="004F1E0D">
              <w:rPr>
                <w:szCs w:val="22"/>
              </w:rPr>
              <w:t>80-82 B-</w:t>
            </w:r>
          </w:p>
        </w:tc>
        <w:tc>
          <w:tcPr>
            <w:tcW w:w="1035" w:type="pct"/>
          </w:tcPr>
          <w:p w14:paraId="70B5F14D" w14:textId="65BFE440" w:rsidR="006C7F96" w:rsidRPr="004F1E0D" w:rsidRDefault="006C7F96" w:rsidP="008051C6">
            <w:pPr>
              <w:rPr>
                <w:szCs w:val="22"/>
              </w:rPr>
            </w:pPr>
            <w:r w:rsidRPr="004F1E0D">
              <w:rPr>
                <w:szCs w:val="22"/>
              </w:rPr>
              <w:t>70-72 C-</w:t>
            </w:r>
          </w:p>
        </w:tc>
        <w:tc>
          <w:tcPr>
            <w:tcW w:w="1047" w:type="pct"/>
          </w:tcPr>
          <w:p w14:paraId="0EF709EA" w14:textId="67135295" w:rsidR="006C7F96" w:rsidRPr="004F1E0D" w:rsidRDefault="006C7F96" w:rsidP="008051C6">
            <w:pPr>
              <w:rPr>
                <w:szCs w:val="22"/>
              </w:rPr>
            </w:pPr>
            <w:r w:rsidRPr="004F1E0D">
              <w:rPr>
                <w:szCs w:val="22"/>
              </w:rPr>
              <w:t>60-62 D-</w:t>
            </w:r>
          </w:p>
        </w:tc>
        <w:tc>
          <w:tcPr>
            <w:tcW w:w="777" w:type="pct"/>
          </w:tcPr>
          <w:p w14:paraId="364421E9" w14:textId="77777777" w:rsidR="006C7F96" w:rsidRPr="004F1E0D" w:rsidRDefault="006C7F96" w:rsidP="009146D6">
            <w:pPr>
              <w:rPr>
                <w:szCs w:val="22"/>
              </w:rPr>
            </w:pPr>
          </w:p>
        </w:tc>
      </w:tr>
    </w:tbl>
    <w:p w14:paraId="594A5B36" w14:textId="24FC042E" w:rsidR="00624A72" w:rsidRDefault="0088195A" w:rsidP="00A8047A">
      <w:pPr>
        <w:rPr>
          <w:szCs w:val="22"/>
        </w:rPr>
      </w:pPr>
      <w:r w:rsidRPr="004F1E0D">
        <w:rPr>
          <w:szCs w:val="22"/>
        </w:rPr>
        <w:t>Each assignment will receive a numerical grade and be weighted in the calculation of a final numerical grade as indicated above.</w:t>
      </w:r>
      <w:r w:rsidR="00A8047A">
        <w:rPr>
          <w:szCs w:val="22"/>
        </w:rPr>
        <w:t xml:space="preserve"> </w:t>
      </w:r>
    </w:p>
    <w:p w14:paraId="43CC60D2" w14:textId="1156BA79" w:rsidR="00A8047A" w:rsidRDefault="00A8047A" w:rsidP="00A8047A">
      <w:pPr>
        <w:rPr>
          <w:szCs w:val="22"/>
        </w:rPr>
      </w:pPr>
    </w:p>
    <w:tbl>
      <w:tblPr>
        <w:tblW w:w="8137" w:type="dxa"/>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
        <w:gridCol w:w="1822"/>
        <w:gridCol w:w="3983"/>
        <w:gridCol w:w="1867"/>
      </w:tblGrid>
      <w:tr w:rsidR="00A8047A" w:rsidRPr="00A8047A" w14:paraId="7B9C73BC" w14:textId="77777777" w:rsidTr="001D3213">
        <w:trPr>
          <w:trHeight w:val="255"/>
        </w:trPr>
        <w:tc>
          <w:tcPr>
            <w:tcW w:w="465" w:type="dxa"/>
            <w:shd w:val="clear" w:color="auto" w:fill="auto"/>
          </w:tcPr>
          <w:p w14:paraId="66F164CB" w14:textId="77777777" w:rsidR="00A8047A" w:rsidRPr="00A8047A" w:rsidRDefault="00A8047A" w:rsidP="00A8047A">
            <w:pPr>
              <w:widowControl w:val="0"/>
              <w:autoSpaceDE w:val="0"/>
              <w:autoSpaceDN w:val="0"/>
              <w:adjustRightInd w:val="0"/>
              <w:rPr>
                <w:b/>
                <w:sz w:val="21"/>
                <w:szCs w:val="21"/>
              </w:rPr>
            </w:pPr>
          </w:p>
        </w:tc>
        <w:tc>
          <w:tcPr>
            <w:tcW w:w="1822" w:type="dxa"/>
            <w:shd w:val="clear" w:color="auto" w:fill="auto"/>
          </w:tcPr>
          <w:p w14:paraId="55B4BCCD" w14:textId="77777777" w:rsidR="00A8047A" w:rsidRPr="00A8047A" w:rsidRDefault="00A8047A" w:rsidP="00A8047A">
            <w:pPr>
              <w:widowControl w:val="0"/>
              <w:autoSpaceDE w:val="0"/>
              <w:autoSpaceDN w:val="0"/>
              <w:adjustRightInd w:val="0"/>
              <w:jc w:val="center"/>
              <w:rPr>
                <w:b/>
                <w:sz w:val="21"/>
                <w:szCs w:val="21"/>
              </w:rPr>
            </w:pPr>
          </w:p>
          <w:p w14:paraId="11BBE462" w14:textId="77777777" w:rsidR="00A8047A" w:rsidRPr="00A8047A" w:rsidRDefault="00A8047A" w:rsidP="00A8047A">
            <w:pPr>
              <w:widowControl w:val="0"/>
              <w:autoSpaceDE w:val="0"/>
              <w:autoSpaceDN w:val="0"/>
              <w:adjustRightInd w:val="0"/>
              <w:jc w:val="center"/>
              <w:rPr>
                <w:b/>
                <w:sz w:val="21"/>
                <w:szCs w:val="21"/>
              </w:rPr>
            </w:pPr>
            <w:r w:rsidRPr="00A8047A">
              <w:rPr>
                <w:b/>
                <w:bCs/>
                <w:sz w:val="21"/>
                <w:szCs w:val="21"/>
              </w:rPr>
              <w:t>Assignment</w:t>
            </w:r>
          </w:p>
        </w:tc>
        <w:tc>
          <w:tcPr>
            <w:tcW w:w="3983" w:type="dxa"/>
            <w:shd w:val="clear" w:color="auto" w:fill="auto"/>
            <w:vAlign w:val="bottom"/>
          </w:tcPr>
          <w:p w14:paraId="70354A42" w14:textId="77777777" w:rsidR="00A8047A" w:rsidRPr="00A8047A" w:rsidRDefault="00A8047A" w:rsidP="00A8047A">
            <w:pPr>
              <w:widowControl w:val="0"/>
              <w:autoSpaceDE w:val="0"/>
              <w:autoSpaceDN w:val="0"/>
              <w:adjustRightInd w:val="0"/>
              <w:jc w:val="center"/>
              <w:rPr>
                <w:b/>
                <w:sz w:val="21"/>
                <w:szCs w:val="21"/>
              </w:rPr>
            </w:pPr>
            <w:r w:rsidRPr="00A8047A">
              <w:rPr>
                <w:b/>
                <w:bCs/>
                <w:sz w:val="21"/>
                <w:szCs w:val="21"/>
              </w:rPr>
              <w:t>Format</w:t>
            </w:r>
          </w:p>
        </w:tc>
        <w:tc>
          <w:tcPr>
            <w:tcW w:w="1867" w:type="dxa"/>
            <w:shd w:val="clear" w:color="auto" w:fill="auto"/>
            <w:vAlign w:val="bottom"/>
          </w:tcPr>
          <w:p w14:paraId="476EAAD4" w14:textId="77777777" w:rsidR="00A8047A" w:rsidRPr="00A8047A" w:rsidRDefault="00A8047A" w:rsidP="00A8047A">
            <w:pPr>
              <w:widowControl w:val="0"/>
              <w:autoSpaceDE w:val="0"/>
              <w:autoSpaceDN w:val="0"/>
              <w:adjustRightInd w:val="0"/>
              <w:jc w:val="center"/>
              <w:rPr>
                <w:b/>
                <w:sz w:val="21"/>
                <w:szCs w:val="21"/>
              </w:rPr>
            </w:pPr>
            <w:r w:rsidRPr="00A8047A">
              <w:rPr>
                <w:b/>
                <w:bCs/>
                <w:sz w:val="21"/>
                <w:szCs w:val="21"/>
              </w:rPr>
              <w:t>% of Final Grade</w:t>
            </w:r>
          </w:p>
        </w:tc>
      </w:tr>
      <w:tr w:rsidR="00A8047A" w:rsidRPr="00A8047A" w14:paraId="5F64B052" w14:textId="77777777" w:rsidTr="001D3213">
        <w:tc>
          <w:tcPr>
            <w:tcW w:w="465" w:type="dxa"/>
          </w:tcPr>
          <w:p w14:paraId="3C10E2A4" w14:textId="77777777" w:rsidR="00A8047A" w:rsidRPr="00A8047A" w:rsidRDefault="00A8047A" w:rsidP="00A8047A">
            <w:pPr>
              <w:widowControl w:val="0"/>
              <w:autoSpaceDE w:val="0"/>
              <w:autoSpaceDN w:val="0"/>
              <w:adjustRightInd w:val="0"/>
              <w:rPr>
                <w:sz w:val="21"/>
                <w:szCs w:val="21"/>
              </w:rPr>
            </w:pPr>
            <w:r w:rsidRPr="00A8047A">
              <w:rPr>
                <w:sz w:val="21"/>
                <w:szCs w:val="21"/>
              </w:rPr>
              <w:t>1</w:t>
            </w:r>
          </w:p>
        </w:tc>
        <w:tc>
          <w:tcPr>
            <w:tcW w:w="1822" w:type="dxa"/>
          </w:tcPr>
          <w:p w14:paraId="6ED3846B" w14:textId="77777777" w:rsidR="00A8047A" w:rsidRPr="00A8047A" w:rsidRDefault="00A8047A" w:rsidP="00A8047A">
            <w:pPr>
              <w:widowControl w:val="0"/>
              <w:tabs>
                <w:tab w:val="num" w:pos="900"/>
              </w:tabs>
              <w:autoSpaceDE w:val="0"/>
              <w:autoSpaceDN w:val="0"/>
              <w:adjustRightInd w:val="0"/>
              <w:contextualSpacing/>
              <w:rPr>
                <w:sz w:val="20"/>
              </w:rPr>
            </w:pPr>
            <w:r w:rsidRPr="00A8047A">
              <w:rPr>
                <w:sz w:val="20"/>
              </w:rPr>
              <w:t>Knowledge</w:t>
            </w:r>
          </w:p>
        </w:tc>
        <w:tc>
          <w:tcPr>
            <w:tcW w:w="3983" w:type="dxa"/>
          </w:tcPr>
          <w:p w14:paraId="438BEAB7" w14:textId="13980463" w:rsidR="00A8047A" w:rsidRPr="00A8047A" w:rsidRDefault="00A8047A" w:rsidP="00A8047A">
            <w:pPr>
              <w:widowControl w:val="0"/>
              <w:autoSpaceDE w:val="0"/>
              <w:autoSpaceDN w:val="0"/>
              <w:adjustRightInd w:val="0"/>
              <w:contextualSpacing/>
              <w:rPr>
                <w:sz w:val="21"/>
                <w:szCs w:val="21"/>
              </w:rPr>
            </w:pPr>
            <w:r w:rsidRPr="00A8047A">
              <w:rPr>
                <w:sz w:val="21"/>
                <w:szCs w:val="21"/>
              </w:rPr>
              <w:t xml:space="preserve">Chapter quizzes, online and written </w:t>
            </w:r>
            <w:r w:rsidR="00CE7ACE">
              <w:rPr>
                <w:sz w:val="21"/>
                <w:szCs w:val="21"/>
              </w:rPr>
              <w:t>Tests</w:t>
            </w:r>
          </w:p>
        </w:tc>
        <w:tc>
          <w:tcPr>
            <w:tcW w:w="1867" w:type="dxa"/>
            <w:shd w:val="clear" w:color="auto" w:fill="auto"/>
          </w:tcPr>
          <w:p w14:paraId="69B85368" w14:textId="77777777" w:rsidR="00A8047A" w:rsidRPr="00A8047A" w:rsidRDefault="00A8047A" w:rsidP="00A8047A">
            <w:pPr>
              <w:widowControl w:val="0"/>
              <w:autoSpaceDE w:val="0"/>
              <w:autoSpaceDN w:val="0"/>
              <w:adjustRightInd w:val="0"/>
              <w:contextualSpacing/>
              <w:rPr>
                <w:sz w:val="21"/>
                <w:szCs w:val="21"/>
              </w:rPr>
            </w:pPr>
            <w:r w:rsidRPr="00A8047A">
              <w:rPr>
                <w:sz w:val="21"/>
                <w:szCs w:val="21"/>
              </w:rPr>
              <w:t>30%</w:t>
            </w:r>
          </w:p>
        </w:tc>
      </w:tr>
      <w:tr w:rsidR="00A8047A" w:rsidRPr="00A8047A" w14:paraId="4C2DCF1D" w14:textId="77777777" w:rsidTr="001D3213">
        <w:tc>
          <w:tcPr>
            <w:tcW w:w="465" w:type="dxa"/>
          </w:tcPr>
          <w:p w14:paraId="34CD1713" w14:textId="77777777" w:rsidR="00A8047A" w:rsidRPr="00A8047A" w:rsidRDefault="00A8047A" w:rsidP="00A8047A">
            <w:pPr>
              <w:widowControl w:val="0"/>
              <w:autoSpaceDE w:val="0"/>
              <w:autoSpaceDN w:val="0"/>
              <w:adjustRightInd w:val="0"/>
              <w:rPr>
                <w:sz w:val="21"/>
                <w:szCs w:val="21"/>
              </w:rPr>
            </w:pPr>
            <w:r w:rsidRPr="00A8047A">
              <w:rPr>
                <w:sz w:val="21"/>
                <w:szCs w:val="21"/>
              </w:rPr>
              <w:t>2</w:t>
            </w:r>
          </w:p>
        </w:tc>
        <w:tc>
          <w:tcPr>
            <w:tcW w:w="1822" w:type="dxa"/>
          </w:tcPr>
          <w:p w14:paraId="3AFB1336" w14:textId="77777777" w:rsidR="00A8047A" w:rsidRPr="00A8047A" w:rsidRDefault="00A8047A" w:rsidP="00A8047A">
            <w:pPr>
              <w:widowControl w:val="0"/>
              <w:autoSpaceDE w:val="0"/>
              <w:autoSpaceDN w:val="0"/>
              <w:adjustRightInd w:val="0"/>
              <w:rPr>
                <w:sz w:val="20"/>
              </w:rPr>
            </w:pPr>
            <w:r w:rsidRPr="00A8047A">
              <w:rPr>
                <w:sz w:val="20"/>
              </w:rPr>
              <w:t>Skill</w:t>
            </w:r>
          </w:p>
        </w:tc>
        <w:tc>
          <w:tcPr>
            <w:tcW w:w="3983" w:type="dxa"/>
          </w:tcPr>
          <w:p w14:paraId="4D1CDA41" w14:textId="77777777" w:rsidR="00A8047A" w:rsidRPr="00A8047A" w:rsidRDefault="00A8047A" w:rsidP="00A8047A">
            <w:pPr>
              <w:widowControl w:val="0"/>
              <w:autoSpaceDE w:val="0"/>
              <w:autoSpaceDN w:val="0"/>
              <w:adjustRightInd w:val="0"/>
              <w:contextualSpacing/>
              <w:rPr>
                <w:sz w:val="21"/>
                <w:szCs w:val="21"/>
              </w:rPr>
            </w:pPr>
            <w:r w:rsidRPr="00A8047A">
              <w:rPr>
                <w:sz w:val="21"/>
                <w:szCs w:val="21"/>
              </w:rPr>
              <w:t>Physical Midterm and Final</w:t>
            </w:r>
          </w:p>
        </w:tc>
        <w:tc>
          <w:tcPr>
            <w:tcW w:w="1867" w:type="dxa"/>
          </w:tcPr>
          <w:p w14:paraId="66EDCF12" w14:textId="77777777" w:rsidR="00A8047A" w:rsidRPr="00A8047A" w:rsidRDefault="00A8047A" w:rsidP="00A8047A">
            <w:pPr>
              <w:widowControl w:val="0"/>
              <w:autoSpaceDE w:val="0"/>
              <w:autoSpaceDN w:val="0"/>
              <w:adjustRightInd w:val="0"/>
              <w:contextualSpacing/>
              <w:rPr>
                <w:sz w:val="21"/>
                <w:szCs w:val="21"/>
              </w:rPr>
            </w:pPr>
            <w:r w:rsidRPr="00A8047A">
              <w:rPr>
                <w:sz w:val="21"/>
                <w:szCs w:val="21"/>
              </w:rPr>
              <w:t>60%</w:t>
            </w:r>
          </w:p>
        </w:tc>
      </w:tr>
      <w:tr w:rsidR="00A8047A" w:rsidRPr="00A8047A" w14:paraId="15124029" w14:textId="77777777" w:rsidTr="001D3213">
        <w:tc>
          <w:tcPr>
            <w:tcW w:w="465" w:type="dxa"/>
          </w:tcPr>
          <w:p w14:paraId="146F62C1" w14:textId="77777777" w:rsidR="00A8047A" w:rsidRPr="00A8047A" w:rsidRDefault="00A8047A" w:rsidP="00A8047A">
            <w:pPr>
              <w:widowControl w:val="0"/>
              <w:autoSpaceDE w:val="0"/>
              <w:autoSpaceDN w:val="0"/>
              <w:adjustRightInd w:val="0"/>
              <w:rPr>
                <w:sz w:val="21"/>
                <w:szCs w:val="21"/>
              </w:rPr>
            </w:pPr>
            <w:r w:rsidRPr="00A8047A">
              <w:rPr>
                <w:sz w:val="21"/>
                <w:szCs w:val="21"/>
              </w:rPr>
              <w:t>3</w:t>
            </w:r>
          </w:p>
        </w:tc>
        <w:tc>
          <w:tcPr>
            <w:tcW w:w="1822" w:type="dxa"/>
          </w:tcPr>
          <w:p w14:paraId="102C4A14" w14:textId="77777777" w:rsidR="00A8047A" w:rsidRPr="00A8047A" w:rsidRDefault="00A8047A" w:rsidP="00A8047A">
            <w:pPr>
              <w:widowControl w:val="0"/>
              <w:autoSpaceDE w:val="0"/>
              <w:autoSpaceDN w:val="0"/>
              <w:adjustRightInd w:val="0"/>
              <w:rPr>
                <w:sz w:val="20"/>
              </w:rPr>
            </w:pPr>
            <w:r w:rsidRPr="00A8047A">
              <w:rPr>
                <w:sz w:val="20"/>
              </w:rPr>
              <w:t>Participation</w:t>
            </w:r>
          </w:p>
        </w:tc>
        <w:tc>
          <w:tcPr>
            <w:tcW w:w="3983" w:type="dxa"/>
          </w:tcPr>
          <w:p w14:paraId="0E228B14" w14:textId="77777777" w:rsidR="00A8047A" w:rsidRPr="00A8047A" w:rsidRDefault="00A8047A" w:rsidP="00A8047A">
            <w:pPr>
              <w:widowControl w:val="0"/>
              <w:autoSpaceDE w:val="0"/>
              <w:autoSpaceDN w:val="0"/>
              <w:adjustRightInd w:val="0"/>
              <w:contextualSpacing/>
              <w:rPr>
                <w:sz w:val="21"/>
                <w:szCs w:val="21"/>
              </w:rPr>
            </w:pPr>
            <w:r w:rsidRPr="00A8047A">
              <w:rPr>
                <w:sz w:val="21"/>
                <w:szCs w:val="21"/>
              </w:rPr>
              <w:t>Pop-quizzes, attendance, attitude, etc.</w:t>
            </w:r>
          </w:p>
        </w:tc>
        <w:tc>
          <w:tcPr>
            <w:tcW w:w="1867" w:type="dxa"/>
          </w:tcPr>
          <w:p w14:paraId="5E3E3F60" w14:textId="77777777" w:rsidR="00A8047A" w:rsidRPr="00A8047A" w:rsidRDefault="00A8047A" w:rsidP="00A8047A">
            <w:pPr>
              <w:widowControl w:val="0"/>
              <w:autoSpaceDE w:val="0"/>
              <w:autoSpaceDN w:val="0"/>
              <w:adjustRightInd w:val="0"/>
              <w:contextualSpacing/>
              <w:rPr>
                <w:sz w:val="21"/>
                <w:szCs w:val="21"/>
              </w:rPr>
            </w:pPr>
            <w:r w:rsidRPr="00A8047A">
              <w:rPr>
                <w:sz w:val="21"/>
                <w:szCs w:val="21"/>
              </w:rPr>
              <w:t>10%</w:t>
            </w:r>
          </w:p>
        </w:tc>
      </w:tr>
    </w:tbl>
    <w:p w14:paraId="473C74EB" w14:textId="52D06663" w:rsidR="00A8047A" w:rsidRDefault="00A8047A" w:rsidP="00A8047A">
      <w:pPr>
        <w:rPr>
          <w:szCs w:val="22"/>
        </w:rPr>
      </w:pPr>
    </w:p>
    <w:p w14:paraId="1FF4D2DC" w14:textId="5656EE17" w:rsidR="00A8047A" w:rsidRDefault="00A8047A" w:rsidP="00A8047A">
      <w:pPr>
        <w:rPr>
          <w:szCs w:val="22"/>
        </w:rPr>
      </w:pPr>
      <w:r>
        <w:rPr>
          <w:szCs w:val="22"/>
        </w:rPr>
        <w:t xml:space="preserve">Your grade may be curved according to how well your peers do. This is entirely at the discretion of Utada Sensei, and is decided on semester at a time. </w:t>
      </w:r>
    </w:p>
    <w:p w14:paraId="5FF8D41A" w14:textId="10934705" w:rsidR="00A8047A" w:rsidRDefault="00A8047A" w:rsidP="00A8047A">
      <w:pPr>
        <w:rPr>
          <w:szCs w:val="22"/>
        </w:rPr>
      </w:pPr>
    </w:p>
    <w:p w14:paraId="7D1838AB" w14:textId="00A3DFD6" w:rsidR="00A8047A" w:rsidRDefault="00A8047A" w:rsidP="00A8047A">
      <w:pPr>
        <w:rPr>
          <w:szCs w:val="22"/>
        </w:rPr>
      </w:pPr>
      <w:r w:rsidRPr="00A8047A">
        <w:rPr>
          <w:szCs w:val="22"/>
          <w:u w:val="single"/>
        </w:rPr>
        <w:t>Knowledge</w:t>
      </w:r>
      <w:r>
        <w:rPr>
          <w:szCs w:val="22"/>
        </w:rPr>
        <w:t xml:space="preserve">: </w:t>
      </w:r>
    </w:p>
    <w:p w14:paraId="383B3E93" w14:textId="3CE0B873" w:rsidR="00A8047A" w:rsidRDefault="00A8047A" w:rsidP="00A8047A">
      <w:pPr>
        <w:rPr>
          <w:szCs w:val="22"/>
        </w:rPr>
      </w:pPr>
      <w:r>
        <w:rPr>
          <w:szCs w:val="22"/>
        </w:rPr>
        <w:t xml:space="preserve">Based upon several quizzes, an online mid-term and final exam, as well as a written mid-term and final exam. All test questions are located in the back of your handbook and you can study for the </w:t>
      </w:r>
      <w:r w:rsidR="00CE7ACE">
        <w:rPr>
          <w:szCs w:val="22"/>
        </w:rPr>
        <w:t>Tests</w:t>
      </w:r>
      <w:r>
        <w:rPr>
          <w:szCs w:val="22"/>
        </w:rPr>
        <w:t xml:space="preserve"> well in advance, should you choose to. Please note, that while the written </w:t>
      </w:r>
      <w:r w:rsidR="00CE7ACE">
        <w:rPr>
          <w:szCs w:val="22"/>
        </w:rPr>
        <w:t>Tests</w:t>
      </w:r>
      <w:r>
        <w:rPr>
          <w:szCs w:val="22"/>
        </w:rPr>
        <w:t xml:space="preserve"> are included in the back of the book, you should </w:t>
      </w:r>
      <w:r>
        <w:rPr>
          <w:b/>
          <w:szCs w:val="22"/>
        </w:rPr>
        <w:t>not</w:t>
      </w:r>
      <w:r>
        <w:rPr>
          <w:szCs w:val="22"/>
        </w:rPr>
        <w:t xml:space="preserve"> record you answers until the time of the actual test. Write out the questions and answers on a separate sheet of paper for studying. </w:t>
      </w:r>
    </w:p>
    <w:p w14:paraId="2F315E54" w14:textId="7B0F25C7" w:rsidR="00D30E4C" w:rsidRDefault="00D30E4C" w:rsidP="00A8047A">
      <w:pPr>
        <w:rPr>
          <w:szCs w:val="22"/>
        </w:rPr>
      </w:pPr>
    </w:p>
    <w:p w14:paraId="7C507AC7" w14:textId="66704F7A" w:rsidR="00D30E4C" w:rsidRPr="00D30E4C" w:rsidRDefault="00D30E4C" w:rsidP="00D30E4C">
      <w:pPr>
        <w:rPr>
          <w:szCs w:val="22"/>
        </w:rPr>
      </w:pPr>
      <w:r w:rsidRPr="00D30E4C">
        <w:rPr>
          <w:szCs w:val="22"/>
        </w:rPr>
        <w:t xml:space="preserve">Any quizzes or </w:t>
      </w:r>
      <w:r w:rsidR="00CE7ACE">
        <w:rPr>
          <w:szCs w:val="22"/>
        </w:rPr>
        <w:t>Tests</w:t>
      </w:r>
      <w:r w:rsidRPr="00D30E4C">
        <w:rPr>
          <w:szCs w:val="22"/>
        </w:rPr>
        <w:t xml:space="preserve"> taken late </w:t>
      </w:r>
      <w:r w:rsidRPr="00D30E4C">
        <w:rPr>
          <w:b/>
          <w:szCs w:val="22"/>
        </w:rPr>
        <w:t>without approval</w:t>
      </w:r>
      <w:r w:rsidRPr="00D30E4C">
        <w:rPr>
          <w:szCs w:val="22"/>
        </w:rPr>
        <w:t xml:space="preserve"> from an instructor will be automatically be graded on a </w:t>
      </w:r>
      <w:r w:rsidRPr="00D30E4C">
        <w:rPr>
          <w:b/>
          <w:szCs w:val="22"/>
        </w:rPr>
        <w:t>20% deduction</w:t>
      </w:r>
      <w:r w:rsidRPr="00D30E4C">
        <w:rPr>
          <w:szCs w:val="22"/>
        </w:rPr>
        <w:t>.</w:t>
      </w:r>
    </w:p>
    <w:p w14:paraId="36832219" w14:textId="77777777" w:rsidR="00D30E4C" w:rsidRPr="00D30E4C" w:rsidRDefault="00D30E4C" w:rsidP="00D30E4C">
      <w:pPr>
        <w:rPr>
          <w:szCs w:val="22"/>
        </w:rPr>
      </w:pPr>
    </w:p>
    <w:p w14:paraId="5FBFF205" w14:textId="77777777" w:rsidR="00D30E4C" w:rsidRPr="00D30E4C" w:rsidRDefault="00D30E4C" w:rsidP="00D30E4C">
      <w:pPr>
        <w:rPr>
          <w:szCs w:val="22"/>
        </w:rPr>
      </w:pPr>
      <w:r w:rsidRPr="00D30E4C">
        <w:rPr>
          <w:szCs w:val="22"/>
          <w:u w:val="single"/>
        </w:rPr>
        <w:t>Skill</w:t>
      </w:r>
      <w:r w:rsidRPr="00D30E4C">
        <w:rPr>
          <w:szCs w:val="22"/>
        </w:rPr>
        <w:t>:</w:t>
      </w:r>
    </w:p>
    <w:p w14:paraId="61B49AF5" w14:textId="4EA18A15" w:rsidR="00D30E4C" w:rsidRPr="00D30E4C" w:rsidRDefault="00D30E4C" w:rsidP="00D30E4C">
      <w:pPr>
        <w:rPr>
          <w:szCs w:val="22"/>
        </w:rPr>
      </w:pPr>
      <w:r w:rsidRPr="00D30E4C">
        <w:rPr>
          <w:szCs w:val="22"/>
        </w:rPr>
        <w:t>Throughout the semester</w:t>
      </w:r>
      <w:r>
        <w:rPr>
          <w:szCs w:val="22"/>
        </w:rPr>
        <w:t>, you will be taught</w:t>
      </w:r>
      <w:r w:rsidRPr="00D30E4C">
        <w:rPr>
          <w:szCs w:val="22"/>
        </w:rPr>
        <w:t xml:space="preserve"> the basic movements of Aikido, which form the basis of the open-hand techniques on which you will be tested.  </w:t>
      </w:r>
      <w:r>
        <w:rPr>
          <w:szCs w:val="22"/>
        </w:rPr>
        <w:t>You will also be taught</w:t>
      </w:r>
      <w:r w:rsidRPr="00D30E4C">
        <w:rPr>
          <w:szCs w:val="22"/>
        </w:rPr>
        <w:t xml:space="preserve"> several exercises with weapons, performed both solo and with a partner, and different types of break-falls.  The handbook provides significant description of these techniques, but is meant to be a supplement, not substitute, to your training.  The physical midterm and final </w:t>
      </w:r>
      <w:r w:rsidR="00CE7ACE">
        <w:rPr>
          <w:szCs w:val="22"/>
        </w:rPr>
        <w:t>Tests</w:t>
      </w:r>
      <w:r w:rsidRPr="00D30E4C">
        <w:rPr>
          <w:szCs w:val="22"/>
        </w:rPr>
        <w:t xml:space="preserve"> are cumulative and will cover all the techniques learned in class.  Physical tests are worth </w:t>
      </w:r>
      <w:r w:rsidRPr="00D30E4C">
        <w:rPr>
          <w:b/>
          <w:szCs w:val="22"/>
        </w:rPr>
        <w:t>twice as much</w:t>
      </w:r>
      <w:r w:rsidRPr="00D30E4C">
        <w:rPr>
          <w:szCs w:val="22"/>
        </w:rPr>
        <w:t xml:space="preserve"> as written quizzes and </w:t>
      </w:r>
      <w:r w:rsidR="00CE7ACE">
        <w:rPr>
          <w:szCs w:val="22"/>
        </w:rPr>
        <w:t>Tests</w:t>
      </w:r>
      <w:r w:rsidRPr="00D30E4C">
        <w:rPr>
          <w:szCs w:val="22"/>
        </w:rPr>
        <w:t xml:space="preserve"> when it comes to calculating your final grade, so please do not waste the time provided for training in class. </w:t>
      </w:r>
    </w:p>
    <w:p w14:paraId="68A98D7B" w14:textId="77777777" w:rsidR="00D30E4C" w:rsidRPr="00D30E4C" w:rsidRDefault="00D30E4C" w:rsidP="00D30E4C">
      <w:pPr>
        <w:rPr>
          <w:szCs w:val="22"/>
        </w:rPr>
      </w:pPr>
    </w:p>
    <w:p w14:paraId="4BA597C7" w14:textId="77777777" w:rsidR="00D30E4C" w:rsidRPr="00D30E4C" w:rsidRDefault="00D30E4C" w:rsidP="00D30E4C">
      <w:pPr>
        <w:rPr>
          <w:szCs w:val="22"/>
        </w:rPr>
      </w:pPr>
      <w:r w:rsidRPr="00D30E4C">
        <w:rPr>
          <w:szCs w:val="22"/>
          <w:u w:val="single"/>
        </w:rPr>
        <w:t>Participation</w:t>
      </w:r>
      <w:r w:rsidRPr="00D30E4C">
        <w:rPr>
          <w:szCs w:val="22"/>
        </w:rPr>
        <w:t>:</w:t>
      </w:r>
    </w:p>
    <w:p w14:paraId="2ABC7CF2" w14:textId="77777777" w:rsidR="00D30E4C" w:rsidRPr="00D30E4C" w:rsidRDefault="00D30E4C" w:rsidP="00D30E4C">
      <w:pPr>
        <w:rPr>
          <w:szCs w:val="22"/>
        </w:rPr>
      </w:pPr>
      <w:r w:rsidRPr="00D30E4C">
        <w:rPr>
          <w:szCs w:val="22"/>
        </w:rPr>
        <w:lastRenderedPageBreak/>
        <w:t xml:space="preserve">Your attendance and attitude during class will be factored into this portion of your grade.  Remember that participation includes coming prepared for class each day with your Dogi and Handbook. </w:t>
      </w:r>
    </w:p>
    <w:p w14:paraId="1C12069D" w14:textId="77777777" w:rsidR="00D30E4C" w:rsidRPr="00D30E4C" w:rsidRDefault="00D30E4C" w:rsidP="00D30E4C">
      <w:pPr>
        <w:rPr>
          <w:szCs w:val="22"/>
        </w:rPr>
      </w:pPr>
    </w:p>
    <w:p w14:paraId="7A947F70" w14:textId="77777777" w:rsidR="00D30E4C" w:rsidRPr="00D30E4C" w:rsidRDefault="00D30E4C" w:rsidP="00D30E4C">
      <w:pPr>
        <w:rPr>
          <w:szCs w:val="22"/>
        </w:rPr>
      </w:pPr>
      <w:r w:rsidRPr="00D30E4C">
        <w:rPr>
          <w:szCs w:val="22"/>
          <w:u w:val="single"/>
        </w:rPr>
        <w:t>Extra Credit</w:t>
      </w:r>
      <w:r w:rsidRPr="00D30E4C">
        <w:rPr>
          <w:szCs w:val="22"/>
        </w:rPr>
        <w:t>:</w:t>
      </w:r>
    </w:p>
    <w:p w14:paraId="0F294E10" w14:textId="142FE01F" w:rsidR="00D30E4C" w:rsidRPr="00A8047A" w:rsidRDefault="00D30E4C" w:rsidP="00D30E4C">
      <w:pPr>
        <w:rPr>
          <w:szCs w:val="22"/>
        </w:rPr>
      </w:pPr>
      <w:r w:rsidRPr="00D30E4C">
        <w:rPr>
          <w:szCs w:val="22"/>
        </w:rPr>
        <w:t>Details about off-campus opportunities (Clinics</w:t>
      </w:r>
      <w:r w:rsidR="00B27B76">
        <w:rPr>
          <w:szCs w:val="22"/>
        </w:rPr>
        <w:t xml:space="preserve"> </w:t>
      </w:r>
      <w:r w:rsidR="00B27B76" w:rsidRPr="00B27B76">
        <w:rPr>
          <w:sz w:val="20"/>
          <w:szCs w:val="20"/>
        </w:rPr>
        <w:t>(Jan.26,</w:t>
      </w:r>
      <w:r w:rsidR="00CE7ACE">
        <w:rPr>
          <w:sz w:val="20"/>
          <w:szCs w:val="20"/>
        </w:rPr>
        <w:t xml:space="preserve"> </w:t>
      </w:r>
      <w:r w:rsidR="00B27B76" w:rsidRPr="00B27B76">
        <w:rPr>
          <w:sz w:val="20"/>
          <w:szCs w:val="20"/>
        </w:rPr>
        <w:t>Mar.26)</w:t>
      </w:r>
      <w:r w:rsidRPr="00D30E4C">
        <w:rPr>
          <w:szCs w:val="22"/>
        </w:rPr>
        <w:t xml:space="preserve"> &amp; Workshops</w:t>
      </w:r>
      <w:r w:rsidR="00B27B76">
        <w:rPr>
          <w:szCs w:val="22"/>
        </w:rPr>
        <w:t xml:space="preserve"> </w:t>
      </w:r>
      <w:r w:rsidR="00B27B76" w:rsidRPr="00B27B76">
        <w:rPr>
          <w:sz w:val="20"/>
          <w:szCs w:val="20"/>
        </w:rPr>
        <w:t>(Feb 23</w:t>
      </w:r>
      <w:r w:rsidR="001C12A5" w:rsidRPr="00B27B76">
        <w:rPr>
          <w:sz w:val="20"/>
          <w:szCs w:val="20"/>
        </w:rPr>
        <w:t>)</w:t>
      </w:r>
      <w:r w:rsidR="00CE7ACE">
        <w:rPr>
          <w:szCs w:val="22"/>
        </w:rPr>
        <w:t xml:space="preserve">, Beach Training (Apr.19, 20, </w:t>
      </w:r>
      <w:r w:rsidR="00B27B76">
        <w:rPr>
          <w:szCs w:val="22"/>
        </w:rPr>
        <w:t>21)</w:t>
      </w:r>
      <w:r w:rsidR="001C12A5">
        <w:rPr>
          <w:szCs w:val="22"/>
        </w:rPr>
        <w:t>will be provided during class; the dates for these off-campus opportunities have been scheduled below.</w:t>
      </w:r>
      <w:r w:rsidRPr="00D30E4C">
        <w:rPr>
          <w:szCs w:val="22"/>
        </w:rPr>
        <w:t xml:space="preserve"> Extra credit is applied only to your written </w:t>
      </w:r>
      <w:r w:rsidR="00CE7ACE">
        <w:rPr>
          <w:szCs w:val="22"/>
        </w:rPr>
        <w:t>Tests</w:t>
      </w:r>
      <w:r w:rsidRPr="00D30E4C">
        <w:rPr>
          <w:szCs w:val="22"/>
        </w:rPr>
        <w:t xml:space="preserve"> and quiz grades; it is not a substitute for coming to class.</w:t>
      </w:r>
    </w:p>
    <w:p w14:paraId="2F84AC09" w14:textId="77777777" w:rsidR="00A8047A" w:rsidRDefault="00A8047A" w:rsidP="00A8047A">
      <w:pPr>
        <w:rPr>
          <w:szCs w:val="22"/>
        </w:rPr>
      </w:pPr>
    </w:p>
    <w:p w14:paraId="11F729D1" w14:textId="26E2156D" w:rsidR="00A8047A" w:rsidRDefault="00A8047A" w:rsidP="00A8047A">
      <w:pPr>
        <w:rPr>
          <w:szCs w:val="22"/>
        </w:rPr>
      </w:pPr>
    </w:p>
    <w:p w14:paraId="4A5CB10B" w14:textId="77777777" w:rsidR="00D30E4C" w:rsidRPr="004F1E0D" w:rsidRDefault="00D30E4C" w:rsidP="00A8047A">
      <w:pPr>
        <w:rPr>
          <w:szCs w:val="22"/>
        </w:rPr>
      </w:pPr>
    </w:p>
    <w:p w14:paraId="7D6F78C8" w14:textId="3DB496C9" w:rsidR="003C7779" w:rsidRPr="004F1E0D" w:rsidRDefault="003C7779" w:rsidP="0039771C">
      <w:pPr>
        <w:pStyle w:val="Heading1"/>
      </w:pPr>
      <w:r w:rsidRPr="004F1E0D">
        <w:t>Policy on Attendance and Participation</w:t>
      </w:r>
    </w:p>
    <w:p w14:paraId="2AE02BBB" w14:textId="3B0FBB51" w:rsidR="00D30E4C" w:rsidRPr="00D30E4C" w:rsidRDefault="00D30E4C" w:rsidP="00D30E4C">
      <w:pPr>
        <w:widowControl w:val="0"/>
        <w:autoSpaceDE w:val="0"/>
        <w:autoSpaceDN w:val="0"/>
        <w:adjustRightInd w:val="0"/>
        <w:jc w:val="both"/>
        <w:rPr>
          <w:b/>
          <w:i/>
          <w:iCs/>
        </w:rPr>
      </w:pPr>
      <w:r w:rsidRPr="00D30E4C">
        <w:t xml:space="preserve">Each student is allowed three excused absences, for any reason, without penalty.  After three absences, each subsequent absence will result in a grade deduction. If you would normally receive an A then you would get an A-, B+ to a B, and etc. </w:t>
      </w:r>
      <w:r w:rsidR="00CE7ACE">
        <w:rPr>
          <w:b/>
          <w:bCs/>
          <w:i/>
          <w:iCs/>
        </w:rPr>
        <w:t>Exceptions after the three-</w:t>
      </w:r>
      <w:r w:rsidRPr="00D30E4C">
        <w:rPr>
          <w:b/>
          <w:bCs/>
          <w:i/>
          <w:iCs/>
        </w:rPr>
        <w:t>day limit will be made for students with notes from a doctor.</w:t>
      </w:r>
    </w:p>
    <w:p w14:paraId="74FA7CE6" w14:textId="77777777" w:rsidR="00D30E4C" w:rsidRPr="00D30E4C" w:rsidRDefault="00D30E4C" w:rsidP="00D30E4C">
      <w:pPr>
        <w:widowControl w:val="0"/>
        <w:autoSpaceDE w:val="0"/>
        <w:autoSpaceDN w:val="0"/>
        <w:adjustRightInd w:val="0"/>
        <w:jc w:val="both"/>
        <w:rPr>
          <w:u w:val="single"/>
        </w:rPr>
      </w:pPr>
    </w:p>
    <w:p w14:paraId="48967DD6" w14:textId="77777777" w:rsidR="00D30E4C" w:rsidRPr="00D30E4C" w:rsidRDefault="00D30E4C" w:rsidP="00D30E4C">
      <w:pPr>
        <w:widowControl w:val="0"/>
        <w:autoSpaceDE w:val="0"/>
        <w:autoSpaceDN w:val="0"/>
        <w:adjustRightInd w:val="0"/>
        <w:jc w:val="both"/>
        <w:rPr>
          <w:b/>
        </w:rPr>
      </w:pPr>
      <w:r w:rsidRPr="00D30E4C">
        <w:t xml:space="preserve">Please arrive on time to class each day.  Not only will tardiness affect your grade, but it is also a distraction and inconvenience to others, since a great deal of your training will involve working with a partner.  </w:t>
      </w:r>
      <w:r w:rsidRPr="00D30E4C">
        <w:rPr>
          <w:b/>
          <w:bCs/>
        </w:rPr>
        <w:t>If you are late to class three times, it will count as one absence.  Any student arriving more than 15 minutes late for class will be considered absent.</w:t>
      </w:r>
    </w:p>
    <w:p w14:paraId="5066655D" w14:textId="77777777" w:rsidR="00D30E4C" w:rsidRPr="00D30E4C" w:rsidRDefault="00D30E4C" w:rsidP="00D30E4C">
      <w:pPr>
        <w:widowControl w:val="0"/>
        <w:autoSpaceDE w:val="0"/>
        <w:autoSpaceDN w:val="0"/>
        <w:adjustRightInd w:val="0"/>
        <w:jc w:val="both"/>
      </w:pPr>
    </w:p>
    <w:p w14:paraId="034B8CD6" w14:textId="77777777" w:rsidR="00D30E4C" w:rsidRPr="00D30E4C" w:rsidRDefault="00D30E4C" w:rsidP="00D30E4C">
      <w:pPr>
        <w:widowControl w:val="0"/>
        <w:autoSpaceDE w:val="0"/>
        <w:autoSpaceDN w:val="0"/>
        <w:adjustRightInd w:val="0"/>
        <w:jc w:val="both"/>
      </w:pPr>
      <w:r w:rsidRPr="00D30E4C">
        <w:t xml:space="preserve">We are aware that many students have classes across campus and may need to be slightly tardy each day.  If this is the case, please let us know as soon as possible so that we can ensure that your grade is not penalized.  </w:t>
      </w:r>
    </w:p>
    <w:p w14:paraId="04669E60" w14:textId="77777777" w:rsidR="00D30E4C" w:rsidRPr="00D30E4C" w:rsidRDefault="00D30E4C" w:rsidP="00D30E4C">
      <w:pPr>
        <w:widowControl w:val="0"/>
        <w:autoSpaceDE w:val="0"/>
        <w:autoSpaceDN w:val="0"/>
        <w:adjustRightInd w:val="0"/>
        <w:jc w:val="both"/>
      </w:pPr>
    </w:p>
    <w:p w14:paraId="6FD677EE" w14:textId="77777777" w:rsidR="00D30E4C" w:rsidRPr="00D30E4C" w:rsidRDefault="00D30E4C" w:rsidP="00D30E4C">
      <w:pPr>
        <w:widowControl w:val="0"/>
        <w:autoSpaceDE w:val="0"/>
        <w:autoSpaceDN w:val="0"/>
        <w:adjustRightInd w:val="0"/>
        <w:jc w:val="both"/>
      </w:pPr>
      <w:r w:rsidRPr="00D30E4C">
        <w:t xml:space="preserve">If you do arrive to class late, as a safety measure, please wait at the edge of the mat for the instructor or an assistant to acknowledge you before coming onto the mat and training.  Please remember that it is </w:t>
      </w:r>
      <w:r w:rsidRPr="00D30E4C">
        <w:rPr>
          <w:b/>
          <w:bCs/>
          <w:i/>
          <w:iCs/>
        </w:rPr>
        <w:t>your</w:t>
      </w:r>
      <w:r w:rsidRPr="00D30E4C">
        <w:t xml:space="preserve"> responsibility to see </w:t>
      </w:r>
      <w:r w:rsidRPr="00D30E4C">
        <w:rPr>
          <w:bCs/>
        </w:rPr>
        <w:t>an assistant</w:t>
      </w:r>
      <w:r w:rsidRPr="00D30E4C">
        <w:rPr>
          <w:b/>
          <w:bCs/>
        </w:rPr>
        <w:t xml:space="preserve"> </w:t>
      </w:r>
      <w:r w:rsidRPr="00D30E4C">
        <w:t>after class to make certain you have not been marked absent for that day.  If you have not changed your attendance record by the end of class, there will be no further opportunity to change the attendance book records.</w:t>
      </w:r>
    </w:p>
    <w:p w14:paraId="6AC3E582" w14:textId="77777777" w:rsidR="00E413F5" w:rsidRPr="00704263" w:rsidRDefault="00E413F5" w:rsidP="00D57E7D">
      <w:pPr>
        <w:rPr>
          <w:szCs w:val="22"/>
        </w:rPr>
      </w:pPr>
    </w:p>
    <w:p w14:paraId="43840583" w14:textId="77777777" w:rsidR="00624A72" w:rsidRPr="004F1E0D" w:rsidRDefault="00624A72" w:rsidP="0039771C">
      <w:pPr>
        <w:pStyle w:val="Heading1"/>
      </w:pPr>
      <w:r w:rsidRPr="004F1E0D">
        <w:t>E-mail</w:t>
      </w:r>
    </w:p>
    <w:p w14:paraId="52E6747C" w14:textId="5B2D3179" w:rsidR="00321CCD" w:rsidRDefault="003724F2" w:rsidP="00704263">
      <w:pPr>
        <w:ind w:right="569"/>
        <w:rPr>
          <w:szCs w:val="22"/>
        </w:rPr>
      </w:pPr>
      <w:r w:rsidRPr="004F1E0D">
        <w:rPr>
          <w:szCs w:val="22"/>
        </w:rPr>
        <w:t xml:space="preserve">During the semester, </w:t>
      </w:r>
      <w:r w:rsidR="00624A72" w:rsidRPr="004F1E0D">
        <w:rPr>
          <w:szCs w:val="22"/>
        </w:rPr>
        <w:t>I</w:t>
      </w:r>
      <w:r w:rsidR="00624A72" w:rsidRPr="004F1E0D">
        <w:rPr>
          <w:spacing w:val="1"/>
          <w:szCs w:val="22"/>
        </w:rPr>
        <w:t xml:space="preserve"> </w:t>
      </w:r>
      <w:r w:rsidR="00624A72" w:rsidRPr="004F1E0D">
        <w:rPr>
          <w:spacing w:val="-3"/>
          <w:szCs w:val="22"/>
        </w:rPr>
        <w:t>w</w:t>
      </w:r>
      <w:r w:rsidR="00624A72" w:rsidRPr="004F1E0D">
        <w:rPr>
          <w:szCs w:val="22"/>
        </w:rPr>
        <w:t>ill t</w:t>
      </w:r>
      <w:r w:rsidR="00624A72" w:rsidRPr="004F1E0D">
        <w:rPr>
          <w:spacing w:val="2"/>
          <w:szCs w:val="22"/>
        </w:rPr>
        <w:t>r</w:t>
      </w:r>
      <w:r w:rsidR="00624A72" w:rsidRPr="004F1E0D">
        <w:rPr>
          <w:szCs w:val="22"/>
        </w:rPr>
        <w:t>y</w:t>
      </w:r>
      <w:r w:rsidR="00624A72" w:rsidRPr="004F1E0D">
        <w:rPr>
          <w:spacing w:val="-2"/>
          <w:szCs w:val="22"/>
        </w:rPr>
        <w:t xml:space="preserve"> </w:t>
      </w:r>
      <w:r w:rsidR="00624A72" w:rsidRPr="004F1E0D">
        <w:rPr>
          <w:szCs w:val="22"/>
        </w:rPr>
        <w:t>to</w:t>
      </w:r>
      <w:r w:rsidR="00624A72" w:rsidRPr="004F1E0D">
        <w:rPr>
          <w:spacing w:val="1"/>
          <w:szCs w:val="22"/>
        </w:rPr>
        <w:t xml:space="preserve"> </w:t>
      </w:r>
      <w:r w:rsidR="00624A72" w:rsidRPr="004F1E0D">
        <w:rPr>
          <w:spacing w:val="-1"/>
          <w:szCs w:val="22"/>
        </w:rPr>
        <w:t>r</w:t>
      </w:r>
      <w:r w:rsidR="00624A72" w:rsidRPr="004F1E0D">
        <w:rPr>
          <w:spacing w:val="1"/>
          <w:szCs w:val="22"/>
        </w:rPr>
        <w:t>e</w:t>
      </w:r>
      <w:r w:rsidR="00624A72" w:rsidRPr="004F1E0D">
        <w:rPr>
          <w:szCs w:val="22"/>
        </w:rPr>
        <w:t>t</w:t>
      </w:r>
      <w:r w:rsidR="00624A72" w:rsidRPr="004F1E0D">
        <w:rPr>
          <w:spacing w:val="1"/>
          <w:szCs w:val="22"/>
        </w:rPr>
        <w:t>u</w:t>
      </w:r>
      <w:r w:rsidR="00624A72" w:rsidRPr="004F1E0D">
        <w:rPr>
          <w:spacing w:val="-1"/>
          <w:szCs w:val="22"/>
        </w:rPr>
        <w:t>r</w:t>
      </w:r>
      <w:r w:rsidR="00624A72" w:rsidRPr="004F1E0D">
        <w:rPr>
          <w:szCs w:val="22"/>
        </w:rPr>
        <w:t>n</w:t>
      </w:r>
      <w:r w:rsidR="00624A72" w:rsidRPr="004F1E0D">
        <w:rPr>
          <w:spacing w:val="1"/>
          <w:szCs w:val="22"/>
        </w:rPr>
        <w:t xml:space="preserve"> </w:t>
      </w:r>
      <w:r w:rsidR="00624A72" w:rsidRPr="004F1E0D">
        <w:rPr>
          <w:spacing w:val="-2"/>
          <w:szCs w:val="22"/>
        </w:rPr>
        <w:t>y</w:t>
      </w:r>
      <w:r w:rsidR="00624A72" w:rsidRPr="004F1E0D">
        <w:rPr>
          <w:spacing w:val="1"/>
          <w:szCs w:val="22"/>
        </w:rPr>
        <w:t>ou</w:t>
      </w:r>
      <w:r w:rsidR="00624A72" w:rsidRPr="004F1E0D">
        <w:rPr>
          <w:szCs w:val="22"/>
        </w:rPr>
        <w:t>r</w:t>
      </w:r>
      <w:r w:rsidR="00624A72" w:rsidRPr="004F1E0D">
        <w:rPr>
          <w:spacing w:val="-3"/>
          <w:szCs w:val="22"/>
        </w:rPr>
        <w:t xml:space="preserve"> </w:t>
      </w:r>
      <w:r w:rsidR="00624A72" w:rsidRPr="004F1E0D">
        <w:rPr>
          <w:spacing w:val="1"/>
          <w:szCs w:val="22"/>
        </w:rPr>
        <w:t>e-</w:t>
      </w:r>
      <w:r w:rsidR="00624A72" w:rsidRPr="004F1E0D">
        <w:rPr>
          <w:spacing w:val="2"/>
          <w:szCs w:val="22"/>
        </w:rPr>
        <w:t>m</w:t>
      </w:r>
      <w:r w:rsidR="00624A72" w:rsidRPr="004F1E0D">
        <w:rPr>
          <w:spacing w:val="1"/>
          <w:szCs w:val="22"/>
        </w:rPr>
        <w:t>a</w:t>
      </w:r>
      <w:r w:rsidR="00624A72" w:rsidRPr="004F1E0D">
        <w:rPr>
          <w:szCs w:val="22"/>
        </w:rPr>
        <w:t xml:space="preserve">il </w:t>
      </w:r>
      <w:r w:rsidR="00624A72" w:rsidRPr="004F1E0D">
        <w:rPr>
          <w:spacing w:val="-3"/>
          <w:szCs w:val="22"/>
        </w:rPr>
        <w:t>w</w:t>
      </w:r>
      <w:r w:rsidR="00624A72" w:rsidRPr="004F1E0D">
        <w:rPr>
          <w:szCs w:val="22"/>
        </w:rPr>
        <w:t>it</w:t>
      </w:r>
      <w:r w:rsidR="00624A72" w:rsidRPr="004F1E0D">
        <w:rPr>
          <w:spacing w:val="1"/>
          <w:szCs w:val="22"/>
        </w:rPr>
        <w:t>h</w:t>
      </w:r>
      <w:r w:rsidR="00624A72" w:rsidRPr="004F1E0D">
        <w:rPr>
          <w:szCs w:val="22"/>
        </w:rPr>
        <w:t>in</w:t>
      </w:r>
      <w:r w:rsidR="00624A72" w:rsidRPr="004F1E0D">
        <w:rPr>
          <w:spacing w:val="1"/>
          <w:szCs w:val="22"/>
        </w:rPr>
        <w:t xml:space="preserve"> </w:t>
      </w:r>
      <w:r w:rsidR="00624A72" w:rsidRPr="004F1E0D">
        <w:rPr>
          <w:szCs w:val="22"/>
        </w:rPr>
        <w:t xml:space="preserve">36 </w:t>
      </w:r>
      <w:r w:rsidR="00624A72" w:rsidRPr="004F1E0D">
        <w:rPr>
          <w:spacing w:val="1"/>
          <w:szCs w:val="22"/>
        </w:rPr>
        <w:t>hou</w:t>
      </w:r>
      <w:r w:rsidR="00624A72" w:rsidRPr="004F1E0D">
        <w:rPr>
          <w:spacing w:val="-1"/>
          <w:szCs w:val="22"/>
        </w:rPr>
        <w:t>r</w:t>
      </w:r>
      <w:r w:rsidR="00624A72" w:rsidRPr="004F1E0D">
        <w:rPr>
          <w:szCs w:val="22"/>
        </w:rPr>
        <w:t>s</w:t>
      </w:r>
      <w:r w:rsidR="00624A72" w:rsidRPr="004F1E0D">
        <w:rPr>
          <w:spacing w:val="-3"/>
          <w:szCs w:val="22"/>
        </w:rPr>
        <w:t xml:space="preserve"> unless I am out of the office or the university is closed</w:t>
      </w:r>
      <w:r w:rsidR="00624A72" w:rsidRPr="004F1E0D">
        <w:rPr>
          <w:szCs w:val="22"/>
        </w:rPr>
        <w:t xml:space="preserve">. </w:t>
      </w:r>
      <w:r w:rsidR="00624A72" w:rsidRPr="004F1E0D">
        <w:rPr>
          <w:spacing w:val="1"/>
          <w:szCs w:val="22"/>
        </w:rPr>
        <w:t>E-</w:t>
      </w:r>
      <w:r w:rsidR="00624A72" w:rsidRPr="004F1E0D">
        <w:rPr>
          <w:spacing w:val="2"/>
          <w:szCs w:val="22"/>
        </w:rPr>
        <w:t>m</w:t>
      </w:r>
      <w:r w:rsidR="00624A72" w:rsidRPr="004F1E0D">
        <w:rPr>
          <w:spacing w:val="1"/>
          <w:szCs w:val="22"/>
        </w:rPr>
        <w:t>a</w:t>
      </w:r>
      <w:r w:rsidR="00624A72" w:rsidRPr="004F1E0D">
        <w:rPr>
          <w:szCs w:val="22"/>
        </w:rPr>
        <w:t>ils s</w:t>
      </w:r>
      <w:r w:rsidR="00624A72" w:rsidRPr="004F1E0D">
        <w:rPr>
          <w:spacing w:val="-1"/>
          <w:szCs w:val="22"/>
        </w:rPr>
        <w:t>e</w:t>
      </w:r>
      <w:r w:rsidR="00624A72" w:rsidRPr="004F1E0D">
        <w:rPr>
          <w:spacing w:val="1"/>
          <w:szCs w:val="22"/>
        </w:rPr>
        <w:t>n</w:t>
      </w:r>
      <w:r w:rsidR="00624A72" w:rsidRPr="004F1E0D">
        <w:rPr>
          <w:szCs w:val="22"/>
        </w:rPr>
        <w:t>t</w:t>
      </w:r>
      <w:r w:rsidR="00624A72" w:rsidRPr="004F1E0D">
        <w:rPr>
          <w:spacing w:val="-1"/>
          <w:szCs w:val="22"/>
        </w:rPr>
        <w:t xml:space="preserve"> a</w:t>
      </w:r>
      <w:r w:rsidR="00624A72" w:rsidRPr="004F1E0D">
        <w:rPr>
          <w:spacing w:val="3"/>
          <w:szCs w:val="22"/>
        </w:rPr>
        <w:t>f</w:t>
      </w:r>
      <w:r w:rsidR="00624A72" w:rsidRPr="004F1E0D">
        <w:rPr>
          <w:szCs w:val="22"/>
        </w:rPr>
        <w:t>t</w:t>
      </w:r>
      <w:r w:rsidR="00624A72" w:rsidRPr="004F1E0D">
        <w:rPr>
          <w:spacing w:val="1"/>
          <w:szCs w:val="22"/>
        </w:rPr>
        <w:t>e</w:t>
      </w:r>
      <w:r w:rsidR="00624A72" w:rsidRPr="004F1E0D">
        <w:rPr>
          <w:szCs w:val="22"/>
        </w:rPr>
        <w:t>r</w:t>
      </w:r>
      <w:r w:rsidR="00624A72" w:rsidRPr="004F1E0D">
        <w:rPr>
          <w:spacing w:val="-3"/>
          <w:szCs w:val="22"/>
        </w:rPr>
        <w:t xml:space="preserve"> </w:t>
      </w:r>
      <w:r w:rsidR="00624A72" w:rsidRPr="004F1E0D">
        <w:rPr>
          <w:spacing w:val="1"/>
          <w:szCs w:val="22"/>
        </w:rPr>
        <w:t>no</w:t>
      </w:r>
      <w:r w:rsidR="00624A72" w:rsidRPr="004F1E0D">
        <w:rPr>
          <w:spacing w:val="-1"/>
          <w:szCs w:val="22"/>
        </w:rPr>
        <w:t>o</w:t>
      </w:r>
      <w:r w:rsidR="00624A72" w:rsidRPr="004F1E0D">
        <w:rPr>
          <w:szCs w:val="22"/>
        </w:rPr>
        <w:t>n</w:t>
      </w:r>
      <w:r w:rsidR="00624A72" w:rsidRPr="004F1E0D">
        <w:rPr>
          <w:spacing w:val="1"/>
          <w:szCs w:val="22"/>
        </w:rPr>
        <w:t xml:space="preserve"> o</w:t>
      </w:r>
      <w:r w:rsidR="00624A72" w:rsidRPr="004F1E0D">
        <w:rPr>
          <w:szCs w:val="22"/>
        </w:rPr>
        <w:t>n</w:t>
      </w:r>
      <w:r w:rsidR="00624A72" w:rsidRPr="004F1E0D">
        <w:rPr>
          <w:spacing w:val="-1"/>
          <w:szCs w:val="22"/>
        </w:rPr>
        <w:t xml:space="preserve"> </w:t>
      </w:r>
      <w:r w:rsidR="00624A72" w:rsidRPr="004F1E0D">
        <w:rPr>
          <w:szCs w:val="22"/>
        </w:rPr>
        <w:t>F</w:t>
      </w:r>
      <w:r w:rsidR="00624A72" w:rsidRPr="004F1E0D">
        <w:rPr>
          <w:spacing w:val="-1"/>
          <w:szCs w:val="22"/>
        </w:rPr>
        <w:t>r</w:t>
      </w:r>
      <w:r w:rsidR="00624A72" w:rsidRPr="004F1E0D">
        <w:rPr>
          <w:szCs w:val="22"/>
        </w:rPr>
        <w:t>i</w:t>
      </w:r>
      <w:r w:rsidR="00624A72" w:rsidRPr="004F1E0D">
        <w:rPr>
          <w:spacing w:val="1"/>
          <w:szCs w:val="22"/>
        </w:rPr>
        <w:t>da</w:t>
      </w:r>
      <w:r w:rsidR="00624A72" w:rsidRPr="004F1E0D">
        <w:rPr>
          <w:spacing w:val="-2"/>
          <w:szCs w:val="22"/>
        </w:rPr>
        <w:t>y</w:t>
      </w:r>
      <w:r w:rsidR="00624A72" w:rsidRPr="004F1E0D">
        <w:rPr>
          <w:szCs w:val="22"/>
        </w:rPr>
        <w:t xml:space="preserve">s </w:t>
      </w:r>
      <w:r w:rsidR="00624A72" w:rsidRPr="004F1E0D">
        <w:rPr>
          <w:spacing w:val="-3"/>
          <w:szCs w:val="22"/>
        </w:rPr>
        <w:t>w</w:t>
      </w:r>
      <w:r w:rsidR="00624A72" w:rsidRPr="004F1E0D">
        <w:rPr>
          <w:spacing w:val="2"/>
          <w:szCs w:val="22"/>
        </w:rPr>
        <w:t>i</w:t>
      </w:r>
      <w:r w:rsidR="00624A72" w:rsidRPr="004F1E0D">
        <w:rPr>
          <w:szCs w:val="22"/>
        </w:rPr>
        <w:t xml:space="preserve">ll </w:t>
      </w:r>
      <w:r w:rsidR="00624A72" w:rsidRPr="004F1E0D">
        <w:rPr>
          <w:spacing w:val="-1"/>
          <w:szCs w:val="22"/>
        </w:rPr>
        <w:t>g</w:t>
      </w:r>
      <w:r w:rsidR="00624A72" w:rsidRPr="004F1E0D">
        <w:rPr>
          <w:spacing w:val="3"/>
          <w:szCs w:val="22"/>
        </w:rPr>
        <w:t>e</w:t>
      </w:r>
      <w:r w:rsidR="00624A72" w:rsidRPr="004F1E0D">
        <w:rPr>
          <w:spacing w:val="1"/>
          <w:szCs w:val="22"/>
        </w:rPr>
        <w:t>ne</w:t>
      </w:r>
      <w:r w:rsidR="00624A72" w:rsidRPr="004F1E0D">
        <w:rPr>
          <w:spacing w:val="-1"/>
          <w:szCs w:val="22"/>
        </w:rPr>
        <w:t>r</w:t>
      </w:r>
      <w:r w:rsidR="00624A72" w:rsidRPr="004F1E0D">
        <w:rPr>
          <w:spacing w:val="1"/>
          <w:szCs w:val="22"/>
        </w:rPr>
        <w:t>a</w:t>
      </w:r>
      <w:r w:rsidR="00624A72" w:rsidRPr="004F1E0D">
        <w:rPr>
          <w:szCs w:val="22"/>
        </w:rPr>
        <w:t>lly</w:t>
      </w:r>
      <w:r w:rsidR="00624A72" w:rsidRPr="004F1E0D">
        <w:rPr>
          <w:spacing w:val="-2"/>
          <w:szCs w:val="22"/>
        </w:rPr>
        <w:t xml:space="preserve"> </w:t>
      </w:r>
      <w:r w:rsidR="00624A72" w:rsidRPr="004F1E0D">
        <w:rPr>
          <w:spacing w:val="1"/>
          <w:szCs w:val="22"/>
        </w:rPr>
        <w:t>no</w:t>
      </w:r>
      <w:r w:rsidR="00624A72" w:rsidRPr="004F1E0D">
        <w:rPr>
          <w:szCs w:val="22"/>
        </w:rPr>
        <w:t>t</w:t>
      </w:r>
      <w:r w:rsidR="00624A72" w:rsidRPr="004F1E0D">
        <w:rPr>
          <w:spacing w:val="1"/>
          <w:szCs w:val="22"/>
        </w:rPr>
        <w:t xml:space="preserve"> </w:t>
      </w:r>
      <w:r w:rsidR="00624A72" w:rsidRPr="004F1E0D">
        <w:rPr>
          <w:spacing w:val="-1"/>
          <w:szCs w:val="22"/>
        </w:rPr>
        <w:t>b</w:t>
      </w:r>
      <w:r w:rsidR="00624A72" w:rsidRPr="004F1E0D">
        <w:rPr>
          <w:szCs w:val="22"/>
        </w:rPr>
        <w:t xml:space="preserve">e </w:t>
      </w:r>
      <w:r w:rsidR="00624A72" w:rsidRPr="004F1E0D">
        <w:rPr>
          <w:spacing w:val="-1"/>
          <w:szCs w:val="22"/>
        </w:rPr>
        <w:t>r</w:t>
      </w:r>
      <w:r w:rsidR="00624A72" w:rsidRPr="004F1E0D">
        <w:rPr>
          <w:spacing w:val="1"/>
          <w:szCs w:val="22"/>
        </w:rPr>
        <w:t>e</w:t>
      </w:r>
      <w:r w:rsidR="00624A72" w:rsidRPr="004F1E0D">
        <w:rPr>
          <w:szCs w:val="22"/>
        </w:rPr>
        <w:t>t</w:t>
      </w:r>
      <w:r w:rsidR="00624A72" w:rsidRPr="004F1E0D">
        <w:rPr>
          <w:spacing w:val="1"/>
          <w:szCs w:val="22"/>
        </w:rPr>
        <w:t>u</w:t>
      </w:r>
      <w:r w:rsidR="00624A72" w:rsidRPr="004F1E0D">
        <w:rPr>
          <w:spacing w:val="-1"/>
          <w:szCs w:val="22"/>
        </w:rPr>
        <w:t>r</w:t>
      </w:r>
      <w:r w:rsidR="00624A72" w:rsidRPr="004F1E0D">
        <w:rPr>
          <w:spacing w:val="1"/>
          <w:szCs w:val="22"/>
        </w:rPr>
        <w:t>n</w:t>
      </w:r>
      <w:r w:rsidR="00624A72" w:rsidRPr="004F1E0D">
        <w:rPr>
          <w:spacing w:val="-1"/>
          <w:szCs w:val="22"/>
        </w:rPr>
        <w:t>e</w:t>
      </w:r>
      <w:r w:rsidR="00624A72" w:rsidRPr="004F1E0D">
        <w:rPr>
          <w:szCs w:val="22"/>
        </w:rPr>
        <w:t>d</w:t>
      </w:r>
      <w:r w:rsidR="00624A72" w:rsidRPr="004F1E0D">
        <w:rPr>
          <w:spacing w:val="1"/>
          <w:szCs w:val="22"/>
        </w:rPr>
        <w:t xml:space="preserve"> u</w:t>
      </w:r>
      <w:r w:rsidR="00624A72" w:rsidRPr="004F1E0D">
        <w:rPr>
          <w:spacing w:val="-1"/>
          <w:szCs w:val="22"/>
        </w:rPr>
        <w:t>n</w:t>
      </w:r>
      <w:r w:rsidR="00624A72" w:rsidRPr="004F1E0D">
        <w:rPr>
          <w:szCs w:val="22"/>
        </w:rPr>
        <w:t xml:space="preserve">til </w:t>
      </w:r>
      <w:r w:rsidR="00624A72" w:rsidRPr="004F1E0D">
        <w:rPr>
          <w:spacing w:val="-1"/>
          <w:szCs w:val="22"/>
        </w:rPr>
        <w:t>M</w:t>
      </w:r>
      <w:r w:rsidR="00624A72" w:rsidRPr="004F1E0D">
        <w:rPr>
          <w:spacing w:val="1"/>
          <w:szCs w:val="22"/>
        </w:rPr>
        <w:t>on</w:t>
      </w:r>
      <w:r w:rsidR="00624A72" w:rsidRPr="004F1E0D">
        <w:rPr>
          <w:spacing w:val="-1"/>
          <w:szCs w:val="22"/>
        </w:rPr>
        <w:t>d</w:t>
      </w:r>
      <w:r w:rsidR="00624A72" w:rsidRPr="004F1E0D">
        <w:rPr>
          <w:spacing w:val="1"/>
          <w:szCs w:val="22"/>
        </w:rPr>
        <w:t>a</w:t>
      </w:r>
      <w:r w:rsidR="00624A72" w:rsidRPr="004F1E0D">
        <w:rPr>
          <w:spacing w:val="-2"/>
          <w:szCs w:val="22"/>
        </w:rPr>
        <w:t>y—please plan accordingly</w:t>
      </w:r>
      <w:r w:rsidR="00624A72" w:rsidRPr="004F1E0D">
        <w:rPr>
          <w:szCs w:val="22"/>
        </w:rPr>
        <w:t xml:space="preserve">. </w:t>
      </w:r>
      <w:r w:rsidR="00DE56EE">
        <w:rPr>
          <w:szCs w:val="22"/>
        </w:rPr>
        <w:t>Additionally, please refer to assistant instructors emails, which are above (see 1</w:t>
      </w:r>
      <w:r w:rsidR="00DE56EE" w:rsidRPr="00DE56EE">
        <w:rPr>
          <w:szCs w:val="22"/>
          <w:vertAlign w:val="superscript"/>
        </w:rPr>
        <w:t>st</w:t>
      </w:r>
      <w:r w:rsidR="00DE56EE">
        <w:rPr>
          <w:szCs w:val="22"/>
        </w:rPr>
        <w:t xml:space="preserve"> page), and please e-mail teaching assistants first.</w:t>
      </w:r>
    </w:p>
    <w:p w14:paraId="784897E5" w14:textId="77777777" w:rsidR="00E413F5" w:rsidRPr="00704263" w:rsidRDefault="00E413F5" w:rsidP="00704263">
      <w:pPr>
        <w:ind w:right="569"/>
        <w:rPr>
          <w:szCs w:val="22"/>
        </w:rPr>
      </w:pPr>
    </w:p>
    <w:p w14:paraId="52922772" w14:textId="7C2A6925" w:rsidR="00052F97" w:rsidRPr="004F1E0D" w:rsidRDefault="00052F97" w:rsidP="0039771C">
      <w:pPr>
        <w:pStyle w:val="Heading1"/>
      </w:pPr>
      <w:r w:rsidRPr="004F1E0D">
        <w:t>Course Minimum Grade</w:t>
      </w:r>
    </w:p>
    <w:p w14:paraId="3CFE8A23" w14:textId="2747D5F0" w:rsidR="00052F97" w:rsidRDefault="00876AEE" w:rsidP="00052F97">
      <w:pPr>
        <w:rPr>
          <w:szCs w:val="22"/>
        </w:rPr>
      </w:pPr>
      <w:r>
        <w:rPr>
          <w:szCs w:val="22"/>
        </w:rPr>
        <w:t xml:space="preserve">The College of Public Health requires </w:t>
      </w:r>
      <w:r w:rsidR="00960BDE">
        <w:rPr>
          <w:szCs w:val="22"/>
        </w:rPr>
        <w:t xml:space="preserve">that all </w:t>
      </w:r>
      <w:r>
        <w:rPr>
          <w:szCs w:val="22"/>
        </w:rPr>
        <w:t xml:space="preserve">students </w:t>
      </w:r>
      <w:r w:rsidRPr="00960BDE">
        <w:rPr>
          <w:szCs w:val="22"/>
          <w:u w:val="single"/>
        </w:rPr>
        <w:t>achieve a minimum grade of “C” for all courses which are considered required for their major</w:t>
      </w:r>
      <w:r>
        <w:rPr>
          <w:szCs w:val="22"/>
        </w:rPr>
        <w:t xml:space="preserve">. Please check the undergraduate bulletin </w:t>
      </w:r>
      <w:r>
        <w:rPr>
          <w:szCs w:val="22"/>
        </w:rPr>
        <w:lastRenderedPageBreak/>
        <w:t>(</w:t>
      </w:r>
      <w:hyperlink r:id="rId15" w:history="1">
        <w:r w:rsidRPr="007B3B46">
          <w:rPr>
            <w:rStyle w:val="Hyperlink"/>
            <w:szCs w:val="22"/>
          </w:rPr>
          <w:t>http://bulletin.temple.edu/undergraduate/</w:t>
        </w:r>
      </w:hyperlink>
      <w:r>
        <w:rPr>
          <w:szCs w:val="22"/>
        </w:rPr>
        <w:t>) to confirm if this class is a major requirement for your program. For further questions, please see your academic advisor.</w:t>
      </w:r>
    </w:p>
    <w:p w14:paraId="13F82D12" w14:textId="77777777" w:rsidR="00E413F5" w:rsidRPr="00C0011F" w:rsidRDefault="00E413F5" w:rsidP="00052F97">
      <w:pPr>
        <w:rPr>
          <w:szCs w:val="22"/>
        </w:rPr>
      </w:pPr>
    </w:p>
    <w:p w14:paraId="0C063157" w14:textId="77777777" w:rsidR="00624A72" w:rsidRPr="004F1E0D" w:rsidRDefault="00624A72" w:rsidP="0039771C">
      <w:pPr>
        <w:pStyle w:val="Heading1"/>
      </w:pPr>
      <w:r w:rsidRPr="004F1E0D">
        <w:t>Incomplete</w:t>
      </w:r>
    </w:p>
    <w:p w14:paraId="5A107BD0" w14:textId="424BF78C" w:rsidR="00624A72" w:rsidRDefault="00624A72" w:rsidP="00C0011F">
      <w:pPr>
        <w:ind w:right="137"/>
        <w:rPr>
          <w:spacing w:val="-1"/>
          <w:szCs w:val="22"/>
        </w:rPr>
      </w:pPr>
      <w:r w:rsidRPr="004F1E0D">
        <w:rPr>
          <w:szCs w:val="22"/>
        </w:rPr>
        <w:t>A</w:t>
      </w:r>
      <w:r w:rsidRPr="004F1E0D">
        <w:rPr>
          <w:spacing w:val="1"/>
          <w:szCs w:val="22"/>
        </w:rPr>
        <w:t xml:space="preserve"> </w:t>
      </w:r>
      <w:r w:rsidRPr="004F1E0D">
        <w:rPr>
          <w:szCs w:val="22"/>
        </w:rPr>
        <w:t>st</w:t>
      </w:r>
      <w:r w:rsidRPr="004F1E0D">
        <w:rPr>
          <w:spacing w:val="1"/>
          <w:szCs w:val="22"/>
        </w:rPr>
        <w:t>u</w:t>
      </w:r>
      <w:r w:rsidRPr="004F1E0D">
        <w:rPr>
          <w:spacing w:val="-1"/>
          <w:szCs w:val="22"/>
        </w:rPr>
        <w:t>d</w:t>
      </w:r>
      <w:r w:rsidRPr="004F1E0D">
        <w:rPr>
          <w:spacing w:val="1"/>
          <w:szCs w:val="22"/>
        </w:rPr>
        <w:t>en</w:t>
      </w:r>
      <w:r w:rsidRPr="004F1E0D">
        <w:rPr>
          <w:szCs w:val="22"/>
        </w:rPr>
        <w:t>t</w:t>
      </w:r>
      <w:r w:rsidRPr="004F1E0D">
        <w:rPr>
          <w:spacing w:val="-1"/>
          <w:szCs w:val="22"/>
        </w:rPr>
        <w:t xml:space="preserve"> </w:t>
      </w:r>
      <w:r w:rsidRPr="004F1E0D">
        <w:rPr>
          <w:spacing w:val="-3"/>
          <w:szCs w:val="22"/>
        </w:rPr>
        <w:t>w</w:t>
      </w:r>
      <w:r w:rsidRPr="004F1E0D">
        <w:rPr>
          <w:szCs w:val="22"/>
        </w:rPr>
        <w:t xml:space="preserve">ill </w:t>
      </w:r>
      <w:r w:rsidRPr="004F1E0D">
        <w:rPr>
          <w:spacing w:val="1"/>
          <w:szCs w:val="22"/>
        </w:rPr>
        <w:t>b</w:t>
      </w:r>
      <w:r w:rsidRPr="004F1E0D">
        <w:rPr>
          <w:szCs w:val="22"/>
        </w:rPr>
        <w:t>e</w:t>
      </w:r>
      <w:r w:rsidRPr="004F1E0D">
        <w:rPr>
          <w:spacing w:val="1"/>
          <w:szCs w:val="22"/>
        </w:rPr>
        <w:t xml:space="preserve"> </w:t>
      </w:r>
      <w:r w:rsidRPr="004F1E0D">
        <w:rPr>
          <w:spacing w:val="-1"/>
          <w:szCs w:val="22"/>
        </w:rPr>
        <w:t>eligible for a</w:t>
      </w:r>
      <w:r w:rsidRPr="004F1E0D">
        <w:rPr>
          <w:color w:val="FF0000"/>
          <w:spacing w:val="1"/>
          <w:szCs w:val="22"/>
        </w:rPr>
        <w:t xml:space="preserve"> </w:t>
      </w:r>
      <w:r w:rsidRPr="004F1E0D">
        <w:rPr>
          <w:spacing w:val="-1"/>
          <w:szCs w:val="22"/>
        </w:rPr>
        <w:t>gr</w:t>
      </w:r>
      <w:r w:rsidRPr="004F1E0D">
        <w:rPr>
          <w:spacing w:val="1"/>
          <w:szCs w:val="22"/>
        </w:rPr>
        <w:t>ad</w:t>
      </w:r>
      <w:r w:rsidRPr="004F1E0D">
        <w:rPr>
          <w:szCs w:val="22"/>
        </w:rPr>
        <w:t>e</w:t>
      </w:r>
      <w:r w:rsidRPr="004F1E0D">
        <w:rPr>
          <w:spacing w:val="1"/>
          <w:szCs w:val="22"/>
        </w:rPr>
        <w:t xml:space="preserve"> </w:t>
      </w:r>
      <w:r w:rsidRPr="004F1E0D">
        <w:rPr>
          <w:spacing w:val="-1"/>
          <w:szCs w:val="22"/>
        </w:rPr>
        <w:t>o</w:t>
      </w:r>
      <w:r w:rsidRPr="004F1E0D">
        <w:rPr>
          <w:szCs w:val="22"/>
        </w:rPr>
        <w:t>f</w:t>
      </w:r>
      <w:r w:rsidRPr="004F1E0D">
        <w:rPr>
          <w:spacing w:val="1"/>
          <w:szCs w:val="22"/>
        </w:rPr>
        <w:t xml:space="preserve"> </w:t>
      </w:r>
      <w:r w:rsidRPr="004F1E0D">
        <w:rPr>
          <w:spacing w:val="-1"/>
          <w:szCs w:val="22"/>
        </w:rPr>
        <w:t>“</w:t>
      </w:r>
      <w:r w:rsidRPr="004F1E0D">
        <w:rPr>
          <w:szCs w:val="22"/>
        </w:rPr>
        <w:t>I</w:t>
      </w:r>
      <w:r w:rsidRPr="004F1E0D">
        <w:rPr>
          <w:spacing w:val="1"/>
          <w:szCs w:val="22"/>
        </w:rPr>
        <w:t>n</w:t>
      </w:r>
      <w:r w:rsidRPr="004F1E0D">
        <w:rPr>
          <w:spacing w:val="-2"/>
          <w:szCs w:val="22"/>
        </w:rPr>
        <w:t>c</w:t>
      </w:r>
      <w:r w:rsidRPr="004F1E0D">
        <w:rPr>
          <w:spacing w:val="1"/>
          <w:szCs w:val="22"/>
        </w:rPr>
        <w:t>o</w:t>
      </w:r>
      <w:r w:rsidRPr="004F1E0D">
        <w:rPr>
          <w:spacing w:val="-1"/>
          <w:szCs w:val="22"/>
        </w:rPr>
        <w:t>m</w:t>
      </w:r>
      <w:r w:rsidRPr="004F1E0D">
        <w:rPr>
          <w:spacing w:val="1"/>
          <w:szCs w:val="22"/>
        </w:rPr>
        <w:t>p</w:t>
      </w:r>
      <w:r w:rsidRPr="004F1E0D">
        <w:rPr>
          <w:szCs w:val="22"/>
        </w:rPr>
        <w:t>l</w:t>
      </w:r>
      <w:r w:rsidRPr="004F1E0D">
        <w:rPr>
          <w:spacing w:val="1"/>
          <w:szCs w:val="22"/>
        </w:rPr>
        <w:t>e</w:t>
      </w:r>
      <w:r w:rsidRPr="004F1E0D">
        <w:rPr>
          <w:szCs w:val="22"/>
        </w:rPr>
        <w:t>t</w:t>
      </w:r>
      <w:r w:rsidRPr="004F1E0D">
        <w:rPr>
          <w:spacing w:val="-1"/>
          <w:szCs w:val="22"/>
        </w:rPr>
        <w:t>e</w:t>
      </w:r>
      <w:r w:rsidRPr="004F1E0D">
        <w:rPr>
          <w:szCs w:val="22"/>
        </w:rPr>
        <w:t xml:space="preserve">” </w:t>
      </w:r>
      <w:r w:rsidRPr="004F1E0D">
        <w:rPr>
          <w:spacing w:val="1"/>
          <w:szCs w:val="22"/>
        </w:rPr>
        <w:t>on</w:t>
      </w:r>
      <w:r w:rsidRPr="004F1E0D">
        <w:rPr>
          <w:szCs w:val="22"/>
        </w:rPr>
        <w:t>ly</w:t>
      </w:r>
      <w:r w:rsidRPr="004F1E0D">
        <w:rPr>
          <w:spacing w:val="-2"/>
          <w:szCs w:val="22"/>
        </w:rPr>
        <w:t xml:space="preserve"> </w:t>
      </w:r>
      <w:r w:rsidRPr="004F1E0D">
        <w:rPr>
          <w:szCs w:val="22"/>
        </w:rPr>
        <w:t>if</w:t>
      </w:r>
      <w:r w:rsidRPr="004F1E0D">
        <w:rPr>
          <w:spacing w:val="3"/>
          <w:szCs w:val="22"/>
        </w:rPr>
        <w:t xml:space="preserve"> </w:t>
      </w:r>
      <w:r w:rsidRPr="004F1E0D">
        <w:rPr>
          <w:spacing w:val="-1"/>
          <w:szCs w:val="22"/>
        </w:rPr>
        <w:t>h</w:t>
      </w:r>
      <w:r w:rsidRPr="004F1E0D">
        <w:rPr>
          <w:spacing w:val="1"/>
          <w:szCs w:val="22"/>
        </w:rPr>
        <w:t>e</w:t>
      </w:r>
      <w:r w:rsidRPr="004F1E0D">
        <w:rPr>
          <w:szCs w:val="22"/>
        </w:rPr>
        <w:t>/s</w:t>
      </w:r>
      <w:r w:rsidRPr="004F1E0D">
        <w:rPr>
          <w:spacing w:val="-1"/>
          <w:szCs w:val="22"/>
        </w:rPr>
        <w:t>h</w:t>
      </w:r>
      <w:r w:rsidRPr="004F1E0D">
        <w:rPr>
          <w:szCs w:val="22"/>
        </w:rPr>
        <w:t xml:space="preserve">e: 1) </w:t>
      </w:r>
      <w:r w:rsidRPr="004F1E0D">
        <w:rPr>
          <w:spacing w:val="-1"/>
          <w:szCs w:val="22"/>
        </w:rPr>
        <w:t>h</w:t>
      </w:r>
      <w:r w:rsidRPr="004F1E0D">
        <w:rPr>
          <w:spacing w:val="1"/>
          <w:szCs w:val="22"/>
        </w:rPr>
        <w:t>a</w:t>
      </w:r>
      <w:r w:rsidRPr="004F1E0D">
        <w:rPr>
          <w:szCs w:val="22"/>
        </w:rPr>
        <w:t>s c</w:t>
      </w:r>
      <w:r w:rsidRPr="004F1E0D">
        <w:rPr>
          <w:spacing w:val="-1"/>
          <w:szCs w:val="22"/>
        </w:rPr>
        <w:t>o</w:t>
      </w:r>
      <w:r w:rsidRPr="004F1E0D">
        <w:rPr>
          <w:spacing w:val="2"/>
          <w:szCs w:val="22"/>
        </w:rPr>
        <w:t>m</w:t>
      </w:r>
      <w:r w:rsidRPr="004F1E0D">
        <w:rPr>
          <w:spacing w:val="1"/>
          <w:szCs w:val="22"/>
        </w:rPr>
        <w:t>p</w:t>
      </w:r>
      <w:r w:rsidRPr="004F1E0D">
        <w:rPr>
          <w:szCs w:val="22"/>
        </w:rPr>
        <w:t>l</w:t>
      </w:r>
      <w:r w:rsidRPr="004F1E0D">
        <w:rPr>
          <w:spacing w:val="1"/>
          <w:szCs w:val="22"/>
        </w:rPr>
        <w:t>e</w:t>
      </w:r>
      <w:r w:rsidRPr="004F1E0D">
        <w:rPr>
          <w:spacing w:val="-2"/>
          <w:szCs w:val="22"/>
        </w:rPr>
        <w:t>t</w:t>
      </w:r>
      <w:r w:rsidRPr="004F1E0D">
        <w:rPr>
          <w:spacing w:val="1"/>
          <w:szCs w:val="22"/>
        </w:rPr>
        <w:t>e</w:t>
      </w:r>
      <w:r w:rsidRPr="004F1E0D">
        <w:rPr>
          <w:szCs w:val="22"/>
        </w:rPr>
        <w:t>d</w:t>
      </w:r>
      <w:r w:rsidRPr="004F1E0D">
        <w:rPr>
          <w:spacing w:val="-1"/>
          <w:szCs w:val="22"/>
        </w:rPr>
        <w:t xml:space="preserve"> </w:t>
      </w:r>
      <w:r w:rsidRPr="004F1E0D">
        <w:rPr>
          <w:spacing w:val="2"/>
          <w:szCs w:val="22"/>
        </w:rPr>
        <w:t>at least 51%</w:t>
      </w:r>
      <w:r w:rsidRPr="004F1E0D">
        <w:rPr>
          <w:spacing w:val="1"/>
          <w:szCs w:val="22"/>
        </w:rPr>
        <w:t xml:space="preserve"> </w:t>
      </w:r>
      <w:r w:rsidRPr="004F1E0D">
        <w:rPr>
          <w:spacing w:val="-1"/>
          <w:szCs w:val="22"/>
        </w:rPr>
        <w:t>o</w:t>
      </w:r>
      <w:r w:rsidRPr="004F1E0D">
        <w:rPr>
          <w:szCs w:val="22"/>
        </w:rPr>
        <w:t>f</w:t>
      </w:r>
      <w:r w:rsidRPr="004F1E0D">
        <w:rPr>
          <w:spacing w:val="1"/>
          <w:szCs w:val="22"/>
        </w:rPr>
        <w:t xml:space="preserve"> </w:t>
      </w:r>
      <w:r w:rsidRPr="004F1E0D">
        <w:rPr>
          <w:szCs w:val="22"/>
        </w:rPr>
        <w:t>t</w:t>
      </w:r>
      <w:r w:rsidRPr="004F1E0D">
        <w:rPr>
          <w:spacing w:val="-1"/>
          <w:szCs w:val="22"/>
        </w:rPr>
        <w:t>h</w:t>
      </w:r>
      <w:r w:rsidRPr="004F1E0D">
        <w:rPr>
          <w:szCs w:val="22"/>
        </w:rPr>
        <w:t xml:space="preserve">e </w:t>
      </w:r>
      <w:r w:rsidRPr="004F1E0D">
        <w:rPr>
          <w:spacing w:val="-3"/>
          <w:szCs w:val="22"/>
        </w:rPr>
        <w:t>w</w:t>
      </w:r>
      <w:r w:rsidRPr="004F1E0D">
        <w:rPr>
          <w:spacing w:val="1"/>
          <w:szCs w:val="22"/>
        </w:rPr>
        <w:t>o</w:t>
      </w:r>
      <w:r w:rsidRPr="004F1E0D">
        <w:rPr>
          <w:spacing w:val="-1"/>
          <w:szCs w:val="22"/>
        </w:rPr>
        <w:t>r</w:t>
      </w:r>
      <w:r w:rsidRPr="004F1E0D">
        <w:rPr>
          <w:szCs w:val="22"/>
        </w:rPr>
        <w:t xml:space="preserve">k </w:t>
      </w:r>
      <w:r w:rsidR="009146D6" w:rsidRPr="004F1E0D">
        <w:rPr>
          <w:szCs w:val="22"/>
        </w:rPr>
        <w:t>at a passing level</w:t>
      </w:r>
      <w:r w:rsidRPr="004F1E0D">
        <w:rPr>
          <w:szCs w:val="22"/>
        </w:rPr>
        <w:t xml:space="preserve">, 2) is </w:t>
      </w:r>
      <w:r w:rsidRPr="004F1E0D">
        <w:rPr>
          <w:spacing w:val="1"/>
          <w:szCs w:val="22"/>
        </w:rPr>
        <w:t>unab</w:t>
      </w:r>
      <w:r w:rsidRPr="004F1E0D">
        <w:rPr>
          <w:szCs w:val="22"/>
        </w:rPr>
        <w:t>le</w:t>
      </w:r>
      <w:r w:rsidRPr="004F1E0D">
        <w:rPr>
          <w:spacing w:val="-1"/>
          <w:szCs w:val="22"/>
        </w:rPr>
        <w:t xml:space="preserve"> </w:t>
      </w:r>
      <w:r w:rsidRPr="004F1E0D">
        <w:rPr>
          <w:spacing w:val="-2"/>
          <w:szCs w:val="22"/>
        </w:rPr>
        <w:t>t</w:t>
      </w:r>
      <w:r w:rsidRPr="004F1E0D">
        <w:rPr>
          <w:szCs w:val="22"/>
        </w:rPr>
        <w:t>o</w:t>
      </w:r>
      <w:r w:rsidRPr="004F1E0D">
        <w:rPr>
          <w:spacing w:val="1"/>
          <w:szCs w:val="22"/>
        </w:rPr>
        <w:t xml:space="preserve"> </w:t>
      </w:r>
      <w:r w:rsidRPr="004F1E0D">
        <w:rPr>
          <w:szCs w:val="22"/>
        </w:rPr>
        <w:t>c</w:t>
      </w:r>
      <w:r w:rsidRPr="004F1E0D">
        <w:rPr>
          <w:spacing w:val="-1"/>
          <w:szCs w:val="22"/>
        </w:rPr>
        <w:t>o</w:t>
      </w:r>
      <w:r w:rsidRPr="004F1E0D">
        <w:rPr>
          <w:spacing w:val="2"/>
          <w:szCs w:val="22"/>
        </w:rPr>
        <w:t>m</w:t>
      </w:r>
      <w:r w:rsidRPr="004F1E0D">
        <w:rPr>
          <w:spacing w:val="1"/>
          <w:szCs w:val="22"/>
        </w:rPr>
        <w:t>p</w:t>
      </w:r>
      <w:r w:rsidRPr="004F1E0D">
        <w:rPr>
          <w:szCs w:val="22"/>
        </w:rPr>
        <w:t>l</w:t>
      </w:r>
      <w:r w:rsidRPr="004F1E0D">
        <w:rPr>
          <w:spacing w:val="1"/>
          <w:szCs w:val="22"/>
        </w:rPr>
        <w:t>e</w:t>
      </w:r>
      <w:r w:rsidRPr="004F1E0D">
        <w:rPr>
          <w:spacing w:val="-2"/>
          <w:szCs w:val="22"/>
        </w:rPr>
        <w:t>t</w:t>
      </w:r>
      <w:r w:rsidRPr="004F1E0D">
        <w:rPr>
          <w:szCs w:val="22"/>
        </w:rPr>
        <w:t>e</w:t>
      </w:r>
      <w:r w:rsidRPr="004F1E0D">
        <w:rPr>
          <w:spacing w:val="1"/>
          <w:szCs w:val="22"/>
        </w:rPr>
        <w:t xml:space="preserve"> </w:t>
      </w:r>
      <w:r w:rsidRPr="004F1E0D">
        <w:rPr>
          <w:spacing w:val="-2"/>
          <w:szCs w:val="22"/>
        </w:rPr>
        <w:t>t</w:t>
      </w:r>
      <w:r w:rsidRPr="004F1E0D">
        <w:rPr>
          <w:spacing w:val="1"/>
          <w:szCs w:val="22"/>
        </w:rPr>
        <w:t>h</w:t>
      </w:r>
      <w:r w:rsidRPr="004F1E0D">
        <w:rPr>
          <w:szCs w:val="22"/>
        </w:rPr>
        <w:t>e</w:t>
      </w:r>
      <w:r w:rsidRPr="004F1E0D">
        <w:rPr>
          <w:spacing w:val="1"/>
          <w:szCs w:val="22"/>
        </w:rPr>
        <w:t xml:space="preserve"> </w:t>
      </w:r>
      <w:r w:rsidRPr="004F1E0D">
        <w:rPr>
          <w:spacing w:val="-3"/>
          <w:szCs w:val="22"/>
        </w:rPr>
        <w:t>w</w:t>
      </w:r>
      <w:r w:rsidRPr="004F1E0D">
        <w:rPr>
          <w:spacing w:val="1"/>
          <w:szCs w:val="22"/>
        </w:rPr>
        <w:t>o</w:t>
      </w:r>
      <w:r w:rsidRPr="004F1E0D">
        <w:rPr>
          <w:spacing w:val="-1"/>
          <w:szCs w:val="22"/>
        </w:rPr>
        <w:t>r</w:t>
      </w:r>
      <w:r w:rsidRPr="004F1E0D">
        <w:rPr>
          <w:szCs w:val="22"/>
        </w:rPr>
        <w:t>k f</w:t>
      </w:r>
      <w:r w:rsidRPr="004F1E0D">
        <w:rPr>
          <w:spacing w:val="-1"/>
          <w:szCs w:val="22"/>
        </w:rPr>
        <w:t>o</w:t>
      </w:r>
      <w:r w:rsidRPr="004F1E0D">
        <w:rPr>
          <w:szCs w:val="22"/>
        </w:rPr>
        <w:t>r a</w:t>
      </w:r>
      <w:r w:rsidRPr="004F1E0D">
        <w:rPr>
          <w:spacing w:val="1"/>
          <w:szCs w:val="22"/>
        </w:rPr>
        <w:t xml:space="preserve"> </w:t>
      </w:r>
      <w:r w:rsidRPr="004F1E0D">
        <w:rPr>
          <w:szCs w:val="22"/>
        </w:rPr>
        <w:t>s</w:t>
      </w:r>
      <w:r w:rsidRPr="004F1E0D">
        <w:rPr>
          <w:spacing w:val="1"/>
          <w:szCs w:val="22"/>
        </w:rPr>
        <w:t>e</w:t>
      </w:r>
      <w:r w:rsidRPr="004F1E0D">
        <w:rPr>
          <w:spacing w:val="-1"/>
          <w:szCs w:val="22"/>
        </w:rPr>
        <w:t>r</w:t>
      </w:r>
      <w:r w:rsidRPr="004F1E0D">
        <w:rPr>
          <w:szCs w:val="22"/>
        </w:rPr>
        <w:t>i</w:t>
      </w:r>
      <w:r w:rsidRPr="004F1E0D">
        <w:rPr>
          <w:spacing w:val="1"/>
          <w:szCs w:val="22"/>
        </w:rPr>
        <w:t>ou</w:t>
      </w:r>
      <w:r w:rsidRPr="004F1E0D">
        <w:rPr>
          <w:szCs w:val="22"/>
        </w:rPr>
        <w:t xml:space="preserve">s </w:t>
      </w:r>
      <w:r w:rsidRPr="004F1E0D">
        <w:rPr>
          <w:spacing w:val="-1"/>
          <w:szCs w:val="22"/>
        </w:rPr>
        <w:t>re</w:t>
      </w:r>
      <w:r w:rsidRPr="004F1E0D">
        <w:rPr>
          <w:spacing w:val="1"/>
          <w:szCs w:val="22"/>
        </w:rPr>
        <w:t>a</w:t>
      </w:r>
      <w:r w:rsidRPr="004F1E0D">
        <w:rPr>
          <w:szCs w:val="22"/>
        </w:rPr>
        <w:t>s</w:t>
      </w:r>
      <w:r w:rsidRPr="004F1E0D">
        <w:rPr>
          <w:spacing w:val="-1"/>
          <w:szCs w:val="22"/>
        </w:rPr>
        <w:t>o</w:t>
      </w:r>
      <w:r w:rsidRPr="004F1E0D">
        <w:rPr>
          <w:szCs w:val="22"/>
        </w:rPr>
        <w:t>n</w:t>
      </w:r>
      <w:r w:rsidRPr="004F1E0D">
        <w:rPr>
          <w:spacing w:val="1"/>
          <w:szCs w:val="22"/>
        </w:rPr>
        <w:t xml:space="preserve"> </w:t>
      </w:r>
      <w:r w:rsidRPr="004F1E0D">
        <w:rPr>
          <w:spacing w:val="-1"/>
          <w:szCs w:val="22"/>
        </w:rPr>
        <w:t>b</w:t>
      </w:r>
      <w:r w:rsidRPr="004F1E0D">
        <w:rPr>
          <w:spacing w:val="1"/>
          <w:szCs w:val="22"/>
        </w:rPr>
        <w:t>e</w:t>
      </w:r>
      <w:r w:rsidRPr="004F1E0D">
        <w:rPr>
          <w:spacing w:val="-2"/>
          <w:szCs w:val="22"/>
        </w:rPr>
        <w:t>y</w:t>
      </w:r>
      <w:r w:rsidRPr="004F1E0D">
        <w:rPr>
          <w:spacing w:val="1"/>
          <w:szCs w:val="22"/>
        </w:rPr>
        <w:t>on</w:t>
      </w:r>
      <w:r w:rsidRPr="004F1E0D">
        <w:rPr>
          <w:szCs w:val="22"/>
        </w:rPr>
        <w:t>d</w:t>
      </w:r>
      <w:r w:rsidRPr="004F1E0D">
        <w:rPr>
          <w:spacing w:val="-1"/>
          <w:szCs w:val="22"/>
        </w:rPr>
        <w:t xml:space="preserve"> </w:t>
      </w:r>
      <w:r w:rsidRPr="004F1E0D">
        <w:rPr>
          <w:spacing w:val="1"/>
          <w:szCs w:val="22"/>
        </w:rPr>
        <w:t>h</w:t>
      </w:r>
      <w:r w:rsidRPr="004F1E0D">
        <w:rPr>
          <w:szCs w:val="22"/>
        </w:rPr>
        <w:t xml:space="preserve">is </w:t>
      </w:r>
      <w:r w:rsidRPr="004F1E0D">
        <w:rPr>
          <w:spacing w:val="1"/>
          <w:szCs w:val="22"/>
        </w:rPr>
        <w:t>o</w:t>
      </w:r>
      <w:r w:rsidRPr="004F1E0D">
        <w:rPr>
          <w:szCs w:val="22"/>
        </w:rPr>
        <w:t xml:space="preserve">r </w:t>
      </w:r>
      <w:r w:rsidRPr="004F1E0D">
        <w:rPr>
          <w:spacing w:val="-1"/>
          <w:szCs w:val="22"/>
        </w:rPr>
        <w:t>h</w:t>
      </w:r>
      <w:r w:rsidRPr="004F1E0D">
        <w:rPr>
          <w:spacing w:val="1"/>
          <w:szCs w:val="22"/>
        </w:rPr>
        <w:t xml:space="preserve">er </w:t>
      </w:r>
      <w:r w:rsidRPr="004F1E0D">
        <w:rPr>
          <w:szCs w:val="22"/>
        </w:rPr>
        <w:t>c</w:t>
      </w:r>
      <w:r w:rsidRPr="004F1E0D">
        <w:rPr>
          <w:spacing w:val="1"/>
          <w:szCs w:val="22"/>
        </w:rPr>
        <w:t>on</w:t>
      </w:r>
      <w:r w:rsidRPr="004F1E0D">
        <w:rPr>
          <w:szCs w:val="22"/>
        </w:rPr>
        <w:t>t</w:t>
      </w:r>
      <w:r w:rsidRPr="004F1E0D">
        <w:rPr>
          <w:spacing w:val="-1"/>
          <w:szCs w:val="22"/>
        </w:rPr>
        <w:t>r</w:t>
      </w:r>
      <w:r w:rsidRPr="004F1E0D">
        <w:rPr>
          <w:spacing w:val="1"/>
          <w:szCs w:val="22"/>
        </w:rPr>
        <w:t>o</w:t>
      </w:r>
      <w:r w:rsidRPr="004F1E0D">
        <w:rPr>
          <w:szCs w:val="22"/>
        </w:rPr>
        <w:t>l,</w:t>
      </w:r>
      <w:r w:rsidRPr="004F1E0D">
        <w:rPr>
          <w:spacing w:val="-1"/>
          <w:szCs w:val="22"/>
        </w:rPr>
        <w:t xml:space="preserve"> </w:t>
      </w:r>
      <w:r w:rsidRPr="004F1E0D">
        <w:rPr>
          <w:spacing w:val="1"/>
          <w:szCs w:val="22"/>
        </w:rPr>
        <w:t>an</w:t>
      </w:r>
      <w:r w:rsidRPr="004F1E0D">
        <w:rPr>
          <w:szCs w:val="22"/>
        </w:rPr>
        <w:t>d</w:t>
      </w:r>
      <w:r w:rsidRPr="004F1E0D">
        <w:rPr>
          <w:spacing w:val="-3"/>
          <w:szCs w:val="22"/>
        </w:rPr>
        <w:t xml:space="preserve"> 3) </w:t>
      </w:r>
      <w:r w:rsidRPr="004F1E0D">
        <w:rPr>
          <w:spacing w:val="3"/>
          <w:szCs w:val="22"/>
        </w:rPr>
        <w:t>f</w:t>
      </w:r>
      <w:r w:rsidRPr="004F1E0D">
        <w:rPr>
          <w:szCs w:val="22"/>
        </w:rPr>
        <w:t>il</w:t>
      </w:r>
      <w:r w:rsidRPr="004F1E0D">
        <w:rPr>
          <w:spacing w:val="1"/>
          <w:szCs w:val="22"/>
        </w:rPr>
        <w:t>e</w:t>
      </w:r>
      <w:r w:rsidRPr="004F1E0D">
        <w:rPr>
          <w:szCs w:val="22"/>
        </w:rPr>
        <w:t>s a</w:t>
      </w:r>
      <w:r w:rsidRPr="004F1E0D">
        <w:rPr>
          <w:spacing w:val="-1"/>
          <w:szCs w:val="22"/>
        </w:rPr>
        <w:t xml:space="preserve"> </w:t>
      </w:r>
      <w:r w:rsidRPr="004F1E0D">
        <w:rPr>
          <w:szCs w:val="22"/>
        </w:rPr>
        <w:t>si</w:t>
      </w:r>
      <w:r w:rsidRPr="004F1E0D">
        <w:rPr>
          <w:spacing w:val="-1"/>
          <w:szCs w:val="22"/>
        </w:rPr>
        <w:t>g</w:t>
      </w:r>
      <w:r w:rsidRPr="004F1E0D">
        <w:rPr>
          <w:spacing w:val="1"/>
          <w:szCs w:val="22"/>
        </w:rPr>
        <w:t>ne</w:t>
      </w:r>
      <w:r w:rsidRPr="004F1E0D">
        <w:rPr>
          <w:szCs w:val="22"/>
        </w:rPr>
        <w:t>d</w:t>
      </w:r>
      <w:r w:rsidRPr="004F1E0D">
        <w:rPr>
          <w:spacing w:val="1"/>
          <w:szCs w:val="22"/>
        </w:rPr>
        <w:t xml:space="preserve"> </w:t>
      </w:r>
      <w:r w:rsidR="00E939A8">
        <w:rPr>
          <w:szCs w:val="22"/>
        </w:rPr>
        <w:t>agreement</w:t>
      </w:r>
      <w:r w:rsidR="00E939A8" w:rsidRPr="004F1E0D">
        <w:rPr>
          <w:spacing w:val="1"/>
          <w:szCs w:val="22"/>
        </w:rPr>
        <w:t xml:space="preserve"> </w:t>
      </w:r>
      <w:r w:rsidRPr="004F1E0D">
        <w:rPr>
          <w:spacing w:val="-3"/>
          <w:szCs w:val="22"/>
        </w:rPr>
        <w:t>w</w:t>
      </w:r>
      <w:r w:rsidRPr="004F1E0D">
        <w:rPr>
          <w:szCs w:val="22"/>
        </w:rPr>
        <w:t>ith</w:t>
      </w:r>
      <w:r w:rsidRPr="004F1E0D">
        <w:rPr>
          <w:spacing w:val="1"/>
          <w:szCs w:val="22"/>
        </w:rPr>
        <w:t xml:space="preserve"> </w:t>
      </w:r>
      <w:r w:rsidRPr="004F1E0D">
        <w:rPr>
          <w:szCs w:val="22"/>
        </w:rPr>
        <w:t>t</w:t>
      </w:r>
      <w:r w:rsidRPr="004F1E0D">
        <w:rPr>
          <w:spacing w:val="-1"/>
          <w:szCs w:val="22"/>
        </w:rPr>
        <w:t>h</w:t>
      </w:r>
      <w:r w:rsidRPr="004F1E0D">
        <w:rPr>
          <w:szCs w:val="22"/>
        </w:rPr>
        <w:t>e</w:t>
      </w:r>
      <w:r w:rsidRPr="004F1E0D">
        <w:rPr>
          <w:spacing w:val="1"/>
          <w:szCs w:val="22"/>
        </w:rPr>
        <w:t xml:space="preserve"> </w:t>
      </w:r>
      <w:r w:rsidRPr="004F1E0D">
        <w:rPr>
          <w:szCs w:val="22"/>
        </w:rPr>
        <w:t>i</w:t>
      </w:r>
      <w:r w:rsidRPr="004F1E0D">
        <w:rPr>
          <w:spacing w:val="1"/>
          <w:szCs w:val="22"/>
        </w:rPr>
        <w:t>n</w:t>
      </w:r>
      <w:r w:rsidRPr="004F1E0D">
        <w:rPr>
          <w:spacing w:val="-2"/>
          <w:szCs w:val="22"/>
        </w:rPr>
        <w:t>s</w:t>
      </w:r>
      <w:r w:rsidRPr="004F1E0D">
        <w:rPr>
          <w:szCs w:val="22"/>
        </w:rPr>
        <w:t>t</w:t>
      </w:r>
      <w:r w:rsidRPr="004F1E0D">
        <w:rPr>
          <w:spacing w:val="-1"/>
          <w:szCs w:val="22"/>
        </w:rPr>
        <w:t>r</w:t>
      </w:r>
      <w:r w:rsidRPr="004F1E0D">
        <w:rPr>
          <w:spacing w:val="1"/>
          <w:szCs w:val="22"/>
        </w:rPr>
        <w:t>u</w:t>
      </w:r>
      <w:r w:rsidRPr="004F1E0D">
        <w:rPr>
          <w:szCs w:val="22"/>
        </w:rPr>
        <w:t>ct</w:t>
      </w:r>
      <w:r w:rsidRPr="004F1E0D">
        <w:rPr>
          <w:spacing w:val="1"/>
          <w:szCs w:val="22"/>
        </w:rPr>
        <w:t>o</w:t>
      </w:r>
      <w:r w:rsidRPr="004F1E0D">
        <w:rPr>
          <w:szCs w:val="22"/>
        </w:rPr>
        <w:t>r outlining the work to be completed and the timeframe</w:t>
      </w:r>
      <w:r w:rsidR="00960BDE">
        <w:rPr>
          <w:szCs w:val="22"/>
        </w:rPr>
        <w:t xml:space="preserve"> in which that work will be completed. The student is responsible for initiating this process and </w:t>
      </w:r>
      <w:r w:rsidR="007D2D41">
        <w:rPr>
          <w:szCs w:val="22"/>
        </w:rPr>
        <w:t xml:space="preserve">all incomplete forms must be sent to the </w:t>
      </w:r>
      <w:r w:rsidR="00C91A5F">
        <w:rPr>
          <w:szCs w:val="22"/>
        </w:rPr>
        <w:t xml:space="preserve">Associate Dean for Academic Affairs prior to the start of study days in that semester. </w:t>
      </w:r>
      <w:r w:rsidRPr="004F1E0D">
        <w:rPr>
          <w:szCs w:val="22"/>
        </w:rPr>
        <w:t xml:space="preserve"> </w:t>
      </w:r>
      <w:r w:rsidRPr="004F1E0D">
        <w:rPr>
          <w:spacing w:val="-1"/>
          <w:szCs w:val="22"/>
        </w:rPr>
        <w:t>(</w:t>
      </w:r>
      <w:r w:rsidR="00960BDE">
        <w:rPr>
          <w:szCs w:val="22"/>
        </w:rPr>
        <w:t xml:space="preserve">Please refer to the following link for more details: </w:t>
      </w:r>
      <w:hyperlink r:id="rId16" w:history="1">
        <w:r w:rsidR="000E41CB" w:rsidRPr="000E41CB">
          <w:t xml:space="preserve"> </w:t>
        </w:r>
        <w:r w:rsidR="000E41CB" w:rsidRPr="00DE56EE">
          <w:rPr>
            <w:rStyle w:val="Hyperlink"/>
            <w:spacing w:val="1"/>
            <w:szCs w:val="22"/>
          </w:rPr>
          <w:t>http://policies.temple.edu/PDF/41.pdf</w:t>
        </w:r>
        <w:r w:rsidR="00E413F5" w:rsidRPr="003D1BD1">
          <w:rPr>
            <w:rStyle w:val="Hyperlink"/>
            <w:spacing w:val="-1"/>
            <w:szCs w:val="22"/>
          </w:rPr>
          <w:t>)</w:t>
        </w:r>
      </w:hyperlink>
      <w:r w:rsidRPr="004F1E0D">
        <w:rPr>
          <w:spacing w:val="-1"/>
          <w:szCs w:val="22"/>
        </w:rPr>
        <w:t xml:space="preserve">. </w:t>
      </w:r>
    </w:p>
    <w:p w14:paraId="32E5CF33" w14:textId="77777777" w:rsidR="00E413F5" w:rsidRPr="00C0011F" w:rsidRDefault="00E413F5" w:rsidP="00C0011F">
      <w:pPr>
        <w:ind w:right="137"/>
        <w:rPr>
          <w:color w:val="FF0000"/>
          <w:szCs w:val="22"/>
          <w:lang w:eastAsia="uz-Cyrl-UZ" w:bidi="uz-Cyrl-UZ"/>
        </w:rPr>
      </w:pPr>
    </w:p>
    <w:p w14:paraId="456AC76F" w14:textId="77777777" w:rsidR="00624A72" w:rsidRPr="004F1E0D" w:rsidRDefault="00624A72" w:rsidP="0039771C">
      <w:pPr>
        <w:pStyle w:val="Heading1"/>
      </w:pPr>
      <w:r w:rsidRPr="004F1E0D">
        <w:t>Withdrawal from the Course</w:t>
      </w:r>
    </w:p>
    <w:p w14:paraId="0C4DC58E" w14:textId="52DB1C7D" w:rsidR="00E413F5" w:rsidRPr="005F5462" w:rsidRDefault="00306B42" w:rsidP="005F5462">
      <w:pPr>
        <w:ind w:right="184"/>
        <w:rPr>
          <w:spacing w:val="-2"/>
          <w:szCs w:val="22"/>
        </w:rPr>
      </w:pPr>
      <w:r w:rsidRPr="004F1E0D">
        <w:rPr>
          <w:spacing w:val="-2"/>
          <w:szCs w:val="22"/>
        </w:rPr>
        <w:t xml:space="preserve">If </w:t>
      </w:r>
      <w:r w:rsidR="00246373" w:rsidRPr="004F1E0D">
        <w:rPr>
          <w:spacing w:val="-2"/>
          <w:szCs w:val="22"/>
        </w:rPr>
        <w:t>a student w</w:t>
      </w:r>
      <w:r w:rsidRPr="004F1E0D">
        <w:rPr>
          <w:spacing w:val="-2"/>
          <w:szCs w:val="22"/>
        </w:rPr>
        <w:t>ish</w:t>
      </w:r>
      <w:r w:rsidR="00246373" w:rsidRPr="004F1E0D">
        <w:rPr>
          <w:spacing w:val="-2"/>
          <w:szCs w:val="22"/>
        </w:rPr>
        <w:t>es</w:t>
      </w:r>
      <w:r w:rsidR="0099516D" w:rsidRPr="004F1E0D">
        <w:rPr>
          <w:spacing w:val="-2"/>
          <w:szCs w:val="22"/>
        </w:rPr>
        <w:t xml:space="preserve"> to withdraw</w:t>
      </w:r>
      <w:r w:rsidRPr="004F1E0D">
        <w:rPr>
          <w:spacing w:val="-2"/>
          <w:szCs w:val="22"/>
        </w:rPr>
        <w:t xml:space="preserve"> from </w:t>
      </w:r>
      <w:r w:rsidR="00246373" w:rsidRPr="004F1E0D">
        <w:rPr>
          <w:spacing w:val="-2"/>
          <w:szCs w:val="22"/>
        </w:rPr>
        <w:t>a</w:t>
      </w:r>
      <w:r w:rsidRPr="004F1E0D">
        <w:rPr>
          <w:spacing w:val="-2"/>
          <w:szCs w:val="22"/>
        </w:rPr>
        <w:t xml:space="preserve"> course, it is </w:t>
      </w:r>
      <w:r w:rsidR="00246373" w:rsidRPr="004F1E0D">
        <w:rPr>
          <w:spacing w:val="-2"/>
          <w:szCs w:val="22"/>
        </w:rPr>
        <w:t>the student’s</w:t>
      </w:r>
      <w:r w:rsidRPr="004F1E0D">
        <w:rPr>
          <w:spacing w:val="-2"/>
          <w:szCs w:val="22"/>
        </w:rPr>
        <w:t xml:space="preserve"> </w:t>
      </w:r>
      <w:r w:rsidR="00624A72" w:rsidRPr="004F1E0D">
        <w:rPr>
          <w:spacing w:val="-1"/>
          <w:szCs w:val="22"/>
        </w:rPr>
        <w:t>r</w:t>
      </w:r>
      <w:r w:rsidR="00624A72" w:rsidRPr="004F1E0D">
        <w:rPr>
          <w:spacing w:val="1"/>
          <w:szCs w:val="22"/>
        </w:rPr>
        <w:t>e</w:t>
      </w:r>
      <w:r w:rsidR="00624A72" w:rsidRPr="004F1E0D">
        <w:rPr>
          <w:szCs w:val="22"/>
        </w:rPr>
        <w:t>s</w:t>
      </w:r>
      <w:r w:rsidR="00624A72" w:rsidRPr="004F1E0D">
        <w:rPr>
          <w:spacing w:val="-1"/>
          <w:szCs w:val="22"/>
        </w:rPr>
        <w:t>p</w:t>
      </w:r>
      <w:r w:rsidR="00624A72" w:rsidRPr="004F1E0D">
        <w:rPr>
          <w:spacing w:val="1"/>
          <w:szCs w:val="22"/>
        </w:rPr>
        <w:t>on</w:t>
      </w:r>
      <w:r w:rsidR="00624A72" w:rsidRPr="004F1E0D">
        <w:rPr>
          <w:szCs w:val="22"/>
        </w:rPr>
        <w:t>si</w:t>
      </w:r>
      <w:r w:rsidR="00624A72" w:rsidRPr="004F1E0D">
        <w:rPr>
          <w:spacing w:val="1"/>
          <w:szCs w:val="22"/>
        </w:rPr>
        <w:t>b</w:t>
      </w:r>
      <w:r w:rsidRPr="004F1E0D">
        <w:rPr>
          <w:spacing w:val="1"/>
          <w:szCs w:val="22"/>
        </w:rPr>
        <w:t>i</w:t>
      </w:r>
      <w:r w:rsidR="00624A72" w:rsidRPr="004F1E0D">
        <w:rPr>
          <w:szCs w:val="22"/>
        </w:rPr>
        <w:t>l</w:t>
      </w:r>
      <w:r w:rsidRPr="004F1E0D">
        <w:rPr>
          <w:szCs w:val="22"/>
        </w:rPr>
        <w:t xml:space="preserve">ity to </w:t>
      </w:r>
      <w:r w:rsidR="00624A72" w:rsidRPr="004F1E0D">
        <w:rPr>
          <w:spacing w:val="2"/>
          <w:szCs w:val="22"/>
        </w:rPr>
        <w:t>m</w:t>
      </w:r>
      <w:r w:rsidR="00624A72" w:rsidRPr="004F1E0D">
        <w:rPr>
          <w:spacing w:val="1"/>
          <w:szCs w:val="22"/>
        </w:rPr>
        <w:t>e</w:t>
      </w:r>
      <w:r w:rsidR="00624A72" w:rsidRPr="004F1E0D">
        <w:rPr>
          <w:spacing w:val="-1"/>
          <w:szCs w:val="22"/>
        </w:rPr>
        <w:t>e</w:t>
      </w:r>
      <w:r w:rsidR="00624A72" w:rsidRPr="004F1E0D">
        <w:rPr>
          <w:szCs w:val="22"/>
        </w:rPr>
        <w:t>t</w:t>
      </w:r>
      <w:r w:rsidR="00624A72" w:rsidRPr="004F1E0D">
        <w:rPr>
          <w:spacing w:val="-1"/>
          <w:szCs w:val="22"/>
        </w:rPr>
        <w:t xml:space="preserve"> </w:t>
      </w:r>
      <w:r w:rsidR="00624A72" w:rsidRPr="004F1E0D">
        <w:rPr>
          <w:szCs w:val="22"/>
        </w:rPr>
        <w:t>t</w:t>
      </w:r>
      <w:r w:rsidR="00624A72" w:rsidRPr="004F1E0D">
        <w:rPr>
          <w:spacing w:val="1"/>
          <w:szCs w:val="22"/>
        </w:rPr>
        <w:t>h</w:t>
      </w:r>
      <w:r w:rsidR="00624A72" w:rsidRPr="004F1E0D">
        <w:rPr>
          <w:szCs w:val="22"/>
        </w:rPr>
        <w:t>e</w:t>
      </w:r>
      <w:r w:rsidR="00624A72" w:rsidRPr="004F1E0D">
        <w:rPr>
          <w:spacing w:val="-1"/>
          <w:szCs w:val="22"/>
        </w:rPr>
        <w:t xml:space="preserve"> </w:t>
      </w:r>
      <w:r w:rsidR="00624A72" w:rsidRPr="004F1E0D">
        <w:rPr>
          <w:spacing w:val="1"/>
          <w:szCs w:val="22"/>
        </w:rPr>
        <w:t>d</w:t>
      </w:r>
      <w:r w:rsidR="00624A72" w:rsidRPr="004F1E0D">
        <w:rPr>
          <w:spacing w:val="-1"/>
          <w:szCs w:val="22"/>
        </w:rPr>
        <w:t>e</w:t>
      </w:r>
      <w:r w:rsidR="00624A72" w:rsidRPr="004F1E0D">
        <w:rPr>
          <w:spacing w:val="1"/>
          <w:szCs w:val="22"/>
        </w:rPr>
        <w:t>ad</w:t>
      </w:r>
      <w:r w:rsidR="00624A72" w:rsidRPr="004F1E0D">
        <w:rPr>
          <w:szCs w:val="22"/>
        </w:rPr>
        <w:t>li</w:t>
      </w:r>
      <w:r w:rsidR="00624A72" w:rsidRPr="004F1E0D">
        <w:rPr>
          <w:spacing w:val="1"/>
          <w:szCs w:val="22"/>
        </w:rPr>
        <w:t>n</w:t>
      </w:r>
      <w:r w:rsidR="00624A72" w:rsidRPr="004F1E0D">
        <w:rPr>
          <w:szCs w:val="22"/>
        </w:rPr>
        <w:t>e</w:t>
      </w:r>
      <w:r w:rsidR="00624A72" w:rsidRPr="004F1E0D">
        <w:rPr>
          <w:spacing w:val="-3"/>
          <w:szCs w:val="22"/>
        </w:rPr>
        <w:t xml:space="preserve"> </w:t>
      </w:r>
      <w:r w:rsidR="0099516D" w:rsidRPr="004F1E0D">
        <w:rPr>
          <w:spacing w:val="-3"/>
          <w:szCs w:val="22"/>
        </w:rPr>
        <w:t xml:space="preserve">for the last day to withdraw within </w:t>
      </w:r>
      <w:r w:rsidR="00624A72" w:rsidRPr="004F1E0D">
        <w:rPr>
          <w:szCs w:val="22"/>
        </w:rPr>
        <w:t>t</w:t>
      </w:r>
      <w:r w:rsidR="00624A72" w:rsidRPr="004F1E0D">
        <w:rPr>
          <w:spacing w:val="1"/>
          <w:szCs w:val="22"/>
        </w:rPr>
        <w:t>h</w:t>
      </w:r>
      <w:r w:rsidR="00624A72" w:rsidRPr="004F1E0D">
        <w:rPr>
          <w:szCs w:val="22"/>
        </w:rPr>
        <w:t>e</w:t>
      </w:r>
      <w:r w:rsidR="00624A72" w:rsidRPr="004F1E0D">
        <w:rPr>
          <w:spacing w:val="-1"/>
          <w:szCs w:val="22"/>
        </w:rPr>
        <w:t xml:space="preserve"> </w:t>
      </w:r>
      <w:r w:rsidR="00624A72" w:rsidRPr="004F1E0D">
        <w:rPr>
          <w:szCs w:val="22"/>
        </w:rPr>
        <w:t>c</w:t>
      </w:r>
      <w:r w:rsidR="00624A72" w:rsidRPr="004F1E0D">
        <w:rPr>
          <w:spacing w:val="1"/>
          <w:szCs w:val="22"/>
        </w:rPr>
        <w:t>u</w:t>
      </w:r>
      <w:r w:rsidR="00624A72" w:rsidRPr="004F1E0D">
        <w:rPr>
          <w:spacing w:val="-1"/>
          <w:szCs w:val="22"/>
        </w:rPr>
        <w:t>rr</w:t>
      </w:r>
      <w:r w:rsidR="00624A72" w:rsidRPr="004F1E0D">
        <w:rPr>
          <w:spacing w:val="1"/>
          <w:szCs w:val="22"/>
        </w:rPr>
        <w:t>en</w:t>
      </w:r>
      <w:r w:rsidR="00624A72" w:rsidRPr="004F1E0D">
        <w:rPr>
          <w:szCs w:val="22"/>
        </w:rPr>
        <w:t>t</w:t>
      </w:r>
      <w:r w:rsidR="00624A72" w:rsidRPr="004F1E0D">
        <w:rPr>
          <w:spacing w:val="-1"/>
          <w:szCs w:val="22"/>
        </w:rPr>
        <w:t xml:space="preserve"> </w:t>
      </w:r>
      <w:r w:rsidR="00624A72" w:rsidRPr="004F1E0D">
        <w:rPr>
          <w:szCs w:val="22"/>
        </w:rPr>
        <w:t>s</w:t>
      </w:r>
      <w:r w:rsidR="00624A72" w:rsidRPr="004F1E0D">
        <w:rPr>
          <w:spacing w:val="-1"/>
          <w:szCs w:val="22"/>
        </w:rPr>
        <w:t>e</w:t>
      </w:r>
      <w:r w:rsidR="00624A72" w:rsidRPr="004F1E0D">
        <w:rPr>
          <w:spacing w:val="2"/>
          <w:szCs w:val="22"/>
        </w:rPr>
        <w:t>m</w:t>
      </w:r>
      <w:r w:rsidR="00624A72" w:rsidRPr="004F1E0D">
        <w:rPr>
          <w:spacing w:val="1"/>
          <w:szCs w:val="22"/>
        </w:rPr>
        <w:t>e</w:t>
      </w:r>
      <w:r w:rsidR="00624A72" w:rsidRPr="004F1E0D">
        <w:rPr>
          <w:szCs w:val="22"/>
        </w:rPr>
        <w:t>s</w:t>
      </w:r>
      <w:r w:rsidR="00624A72" w:rsidRPr="004F1E0D">
        <w:rPr>
          <w:spacing w:val="-2"/>
          <w:szCs w:val="22"/>
        </w:rPr>
        <w:t>t</w:t>
      </w:r>
      <w:r w:rsidR="00624A72" w:rsidRPr="004F1E0D">
        <w:rPr>
          <w:spacing w:val="1"/>
          <w:szCs w:val="22"/>
        </w:rPr>
        <w:t>e</w:t>
      </w:r>
      <w:r w:rsidR="00246373" w:rsidRPr="004F1E0D">
        <w:rPr>
          <w:szCs w:val="22"/>
        </w:rPr>
        <w:t>r</w:t>
      </w:r>
      <w:r w:rsidR="00624A72" w:rsidRPr="004F1E0D">
        <w:rPr>
          <w:szCs w:val="22"/>
        </w:rPr>
        <w:t xml:space="preserve"> </w:t>
      </w:r>
      <w:r w:rsidR="00624A72" w:rsidRPr="004F1E0D">
        <w:rPr>
          <w:spacing w:val="-1"/>
          <w:szCs w:val="22"/>
        </w:rPr>
        <w:t>(</w:t>
      </w:r>
      <w:hyperlink r:id="rId17">
        <w:r w:rsidR="00624A72" w:rsidRPr="004F1E0D">
          <w:rPr>
            <w:color w:val="0000FF"/>
            <w:szCs w:val="22"/>
            <w:u w:val="single"/>
          </w:rPr>
          <w:t>ww</w:t>
        </w:r>
        <w:r w:rsidR="00624A72" w:rsidRPr="004F1E0D">
          <w:rPr>
            <w:color w:val="0000FF"/>
            <w:spacing w:val="-3"/>
            <w:szCs w:val="22"/>
            <w:u w:val="single"/>
          </w:rPr>
          <w:t>w</w:t>
        </w:r>
        <w:r w:rsidR="00624A72" w:rsidRPr="004F1E0D">
          <w:rPr>
            <w:color w:val="0000FF"/>
            <w:szCs w:val="22"/>
            <w:u w:val="single"/>
          </w:rPr>
          <w:t>.t</w:t>
        </w:r>
        <w:r w:rsidR="00624A72" w:rsidRPr="004F1E0D">
          <w:rPr>
            <w:color w:val="0000FF"/>
            <w:spacing w:val="1"/>
            <w:szCs w:val="22"/>
            <w:u w:val="single"/>
          </w:rPr>
          <w:t>e</w:t>
        </w:r>
        <w:r w:rsidR="00624A72" w:rsidRPr="004F1E0D">
          <w:rPr>
            <w:color w:val="0000FF"/>
            <w:spacing w:val="2"/>
            <w:szCs w:val="22"/>
            <w:u w:val="single"/>
          </w:rPr>
          <w:t>m</w:t>
        </w:r>
        <w:r w:rsidR="00624A72" w:rsidRPr="004F1E0D">
          <w:rPr>
            <w:color w:val="0000FF"/>
            <w:spacing w:val="1"/>
            <w:szCs w:val="22"/>
            <w:u w:val="single"/>
          </w:rPr>
          <w:t>p</w:t>
        </w:r>
        <w:r w:rsidR="00624A72" w:rsidRPr="004F1E0D">
          <w:rPr>
            <w:color w:val="0000FF"/>
            <w:szCs w:val="22"/>
            <w:u w:val="single"/>
          </w:rPr>
          <w:t>l</w:t>
        </w:r>
        <w:r w:rsidR="00624A72" w:rsidRPr="004F1E0D">
          <w:rPr>
            <w:color w:val="0000FF"/>
            <w:spacing w:val="1"/>
            <w:szCs w:val="22"/>
            <w:u w:val="single"/>
          </w:rPr>
          <w:t>e</w:t>
        </w:r>
        <w:r w:rsidR="00624A72" w:rsidRPr="004F1E0D">
          <w:rPr>
            <w:color w:val="0000FF"/>
            <w:spacing w:val="-2"/>
            <w:szCs w:val="22"/>
            <w:u w:val="single"/>
          </w:rPr>
          <w:t>.</w:t>
        </w:r>
        <w:r w:rsidR="00624A72" w:rsidRPr="004F1E0D">
          <w:rPr>
            <w:color w:val="0000FF"/>
            <w:spacing w:val="1"/>
            <w:szCs w:val="22"/>
            <w:u w:val="single"/>
          </w:rPr>
          <w:t>ed</w:t>
        </w:r>
        <w:r w:rsidR="00624A72" w:rsidRPr="004F1E0D">
          <w:rPr>
            <w:color w:val="0000FF"/>
            <w:spacing w:val="-1"/>
            <w:szCs w:val="22"/>
            <w:u w:val="single"/>
          </w:rPr>
          <w:t>u</w:t>
        </w:r>
        <w:r w:rsidR="00624A72" w:rsidRPr="004F1E0D">
          <w:rPr>
            <w:color w:val="0000FF"/>
            <w:szCs w:val="22"/>
            <w:u w:val="single"/>
          </w:rPr>
          <w:t>/</w:t>
        </w:r>
        <w:r w:rsidR="00624A72" w:rsidRPr="004F1E0D">
          <w:rPr>
            <w:color w:val="0000FF"/>
            <w:spacing w:val="-1"/>
            <w:szCs w:val="22"/>
            <w:u w:val="single"/>
          </w:rPr>
          <w:t>r</w:t>
        </w:r>
        <w:r w:rsidR="00624A72" w:rsidRPr="004F1E0D">
          <w:rPr>
            <w:color w:val="0000FF"/>
            <w:spacing w:val="1"/>
            <w:szCs w:val="22"/>
            <w:u w:val="single"/>
          </w:rPr>
          <w:t>e</w:t>
        </w:r>
        <w:r w:rsidR="00624A72" w:rsidRPr="004F1E0D">
          <w:rPr>
            <w:color w:val="0000FF"/>
            <w:spacing w:val="-1"/>
            <w:szCs w:val="22"/>
            <w:u w:val="single"/>
          </w:rPr>
          <w:t>g</w:t>
        </w:r>
        <w:r w:rsidR="00624A72" w:rsidRPr="004F1E0D">
          <w:rPr>
            <w:color w:val="0000FF"/>
            <w:szCs w:val="22"/>
            <w:u w:val="single"/>
          </w:rPr>
          <w:t>ist</w:t>
        </w:r>
        <w:r w:rsidR="00624A72" w:rsidRPr="004F1E0D">
          <w:rPr>
            <w:color w:val="0000FF"/>
            <w:spacing w:val="-1"/>
            <w:szCs w:val="22"/>
            <w:u w:val="single"/>
          </w:rPr>
          <w:t>r</w:t>
        </w:r>
        <w:r w:rsidR="00624A72" w:rsidRPr="004F1E0D">
          <w:rPr>
            <w:color w:val="0000FF"/>
            <w:spacing w:val="1"/>
            <w:szCs w:val="22"/>
            <w:u w:val="single"/>
          </w:rPr>
          <w:t>a</w:t>
        </w:r>
        <w:r w:rsidR="00624A72" w:rsidRPr="004F1E0D">
          <w:rPr>
            <w:color w:val="0000FF"/>
            <w:spacing w:val="-1"/>
            <w:szCs w:val="22"/>
            <w:u w:val="single"/>
          </w:rPr>
          <w:t>r</w:t>
        </w:r>
        <w:r w:rsidR="00624A72" w:rsidRPr="004F1E0D">
          <w:rPr>
            <w:color w:val="0000FF"/>
            <w:szCs w:val="22"/>
            <w:u w:val="single"/>
          </w:rPr>
          <w:t>/</w:t>
        </w:r>
        <w:r w:rsidR="00624A72" w:rsidRPr="004F1E0D">
          <w:rPr>
            <w:color w:val="0000FF"/>
            <w:spacing w:val="1"/>
            <w:szCs w:val="22"/>
            <w:u w:val="single"/>
          </w:rPr>
          <w:t>do</w:t>
        </w:r>
        <w:r w:rsidR="00624A72" w:rsidRPr="004F1E0D">
          <w:rPr>
            <w:color w:val="0000FF"/>
            <w:szCs w:val="22"/>
            <w:u w:val="single"/>
          </w:rPr>
          <w:t>c</w:t>
        </w:r>
        <w:r w:rsidR="00624A72" w:rsidRPr="004F1E0D">
          <w:rPr>
            <w:color w:val="0000FF"/>
            <w:spacing w:val="1"/>
            <w:szCs w:val="22"/>
            <w:u w:val="single"/>
          </w:rPr>
          <w:t>u</w:t>
        </w:r>
        <w:r w:rsidR="00624A72" w:rsidRPr="004F1E0D">
          <w:rPr>
            <w:color w:val="0000FF"/>
            <w:spacing w:val="-1"/>
            <w:szCs w:val="22"/>
            <w:u w:val="single"/>
          </w:rPr>
          <w:t>m</w:t>
        </w:r>
        <w:r w:rsidR="00624A72" w:rsidRPr="004F1E0D">
          <w:rPr>
            <w:color w:val="0000FF"/>
            <w:spacing w:val="1"/>
            <w:szCs w:val="22"/>
            <w:u w:val="single"/>
          </w:rPr>
          <w:t>en</w:t>
        </w:r>
        <w:r w:rsidR="00624A72" w:rsidRPr="004F1E0D">
          <w:rPr>
            <w:color w:val="0000FF"/>
            <w:szCs w:val="22"/>
            <w:u w:val="single"/>
          </w:rPr>
          <w:t>t</w:t>
        </w:r>
        <w:r w:rsidR="00624A72" w:rsidRPr="004F1E0D">
          <w:rPr>
            <w:color w:val="0000FF"/>
            <w:spacing w:val="-2"/>
            <w:szCs w:val="22"/>
            <w:u w:val="single"/>
          </w:rPr>
          <w:t>s</w:t>
        </w:r>
        <w:r w:rsidR="00624A72" w:rsidRPr="004F1E0D">
          <w:rPr>
            <w:color w:val="0000FF"/>
            <w:szCs w:val="22"/>
            <w:u w:val="single"/>
          </w:rPr>
          <w:t>/</w:t>
        </w:r>
        <w:r w:rsidR="00624A72" w:rsidRPr="004F1E0D">
          <w:rPr>
            <w:color w:val="0000FF"/>
            <w:spacing w:val="-2"/>
            <w:szCs w:val="22"/>
            <w:u w:val="single"/>
          </w:rPr>
          <w:t>c</w:t>
        </w:r>
        <w:r w:rsidR="00624A72" w:rsidRPr="004F1E0D">
          <w:rPr>
            <w:color w:val="0000FF"/>
            <w:spacing w:val="1"/>
            <w:szCs w:val="22"/>
            <w:u w:val="single"/>
          </w:rPr>
          <w:t>a</w:t>
        </w:r>
        <w:r w:rsidR="00624A72" w:rsidRPr="004F1E0D">
          <w:rPr>
            <w:color w:val="0000FF"/>
            <w:szCs w:val="22"/>
            <w:u w:val="single"/>
          </w:rPr>
          <w:t>l</w:t>
        </w:r>
        <w:r w:rsidR="00624A72" w:rsidRPr="004F1E0D">
          <w:rPr>
            <w:color w:val="0000FF"/>
            <w:spacing w:val="1"/>
            <w:szCs w:val="22"/>
            <w:u w:val="single"/>
          </w:rPr>
          <w:t>en</w:t>
        </w:r>
        <w:r w:rsidR="00624A72" w:rsidRPr="004F1E0D">
          <w:rPr>
            <w:color w:val="0000FF"/>
            <w:spacing w:val="-1"/>
            <w:szCs w:val="22"/>
            <w:u w:val="single"/>
          </w:rPr>
          <w:t>d</w:t>
        </w:r>
        <w:r w:rsidR="00624A72" w:rsidRPr="004F1E0D">
          <w:rPr>
            <w:color w:val="0000FF"/>
            <w:spacing w:val="1"/>
            <w:szCs w:val="22"/>
            <w:u w:val="single"/>
          </w:rPr>
          <w:t>a</w:t>
        </w:r>
        <w:r w:rsidR="00624A72" w:rsidRPr="004F1E0D">
          <w:rPr>
            <w:color w:val="0000FF"/>
            <w:spacing w:val="-1"/>
            <w:szCs w:val="22"/>
            <w:u w:val="single"/>
          </w:rPr>
          <w:t>r</w:t>
        </w:r>
        <w:r w:rsidR="00624A72" w:rsidRPr="004F1E0D">
          <w:rPr>
            <w:color w:val="0000FF"/>
            <w:szCs w:val="22"/>
            <w:u w:val="single"/>
          </w:rPr>
          <w:t>s/</w:t>
        </w:r>
      </w:hyperlink>
      <w:r w:rsidR="000E41CB">
        <w:rPr>
          <w:color w:val="0000FF"/>
          <w:szCs w:val="22"/>
          <w:u w:val="single"/>
        </w:rPr>
        <w:t xml:space="preserve"> </w:t>
      </w:r>
      <w:r w:rsidR="00624A72" w:rsidRPr="004F1E0D">
        <w:rPr>
          <w:spacing w:val="-1"/>
          <w:szCs w:val="22"/>
        </w:rPr>
        <w:t>)</w:t>
      </w:r>
      <w:r w:rsidR="00624A72" w:rsidRPr="004F1E0D">
        <w:rPr>
          <w:szCs w:val="22"/>
        </w:rPr>
        <w:t xml:space="preserve">. </w:t>
      </w:r>
      <w:r w:rsidR="00624A72" w:rsidRPr="004F1E0D">
        <w:rPr>
          <w:spacing w:val="1"/>
          <w:szCs w:val="22"/>
        </w:rPr>
        <w:t>P</w:t>
      </w:r>
      <w:r w:rsidR="00624A72" w:rsidRPr="004F1E0D">
        <w:rPr>
          <w:szCs w:val="22"/>
        </w:rPr>
        <w:t>l</w:t>
      </w:r>
      <w:r w:rsidR="00624A72" w:rsidRPr="004F1E0D">
        <w:rPr>
          <w:spacing w:val="-1"/>
          <w:szCs w:val="22"/>
        </w:rPr>
        <w:t>e</w:t>
      </w:r>
      <w:r w:rsidR="00624A72" w:rsidRPr="004F1E0D">
        <w:rPr>
          <w:spacing w:val="1"/>
          <w:szCs w:val="22"/>
        </w:rPr>
        <w:t>a</w:t>
      </w:r>
      <w:r w:rsidR="00624A72" w:rsidRPr="004F1E0D">
        <w:rPr>
          <w:szCs w:val="22"/>
        </w:rPr>
        <w:t>se</w:t>
      </w:r>
      <w:r w:rsidR="00624A72" w:rsidRPr="004F1E0D">
        <w:rPr>
          <w:spacing w:val="1"/>
          <w:szCs w:val="22"/>
        </w:rPr>
        <w:t xml:space="preserve"> </w:t>
      </w:r>
      <w:r w:rsidR="00624A72" w:rsidRPr="004F1E0D">
        <w:rPr>
          <w:spacing w:val="-2"/>
          <w:szCs w:val="22"/>
        </w:rPr>
        <w:t>c</w:t>
      </w:r>
      <w:r w:rsidR="00624A72" w:rsidRPr="004F1E0D">
        <w:rPr>
          <w:spacing w:val="1"/>
          <w:szCs w:val="22"/>
        </w:rPr>
        <w:t>o</w:t>
      </w:r>
      <w:r w:rsidR="00624A72" w:rsidRPr="004F1E0D">
        <w:rPr>
          <w:spacing w:val="-1"/>
          <w:szCs w:val="22"/>
        </w:rPr>
        <w:t>n</w:t>
      </w:r>
      <w:r w:rsidR="00624A72" w:rsidRPr="004F1E0D">
        <w:rPr>
          <w:szCs w:val="22"/>
        </w:rPr>
        <w:t>s</w:t>
      </w:r>
      <w:r w:rsidR="00624A72" w:rsidRPr="004F1E0D">
        <w:rPr>
          <w:spacing w:val="1"/>
          <w:szCs w:val="22"/>
        </w:rPr>
        <w:t>u</w:t>
      </w:r>
      <w:r w:rsidR="00624A72" w:rsidRPr="004F1E0D">
        <w:rPr>
          <w:szCs w:val="22"/>
        </w:rPr>
        <w:t>lt</w:t>
      </w:r>
      <w:r w:rsidR="00624A72" w:rsidRPr="004F1E0D">
        <w:rPr>
          <w:spacing w:val="1"/>
          <w:szCs w:val="22"/>
        </w:rPr>
        <w:t xml:space="preserve"> </w:t>
      </w:r>
      <w:r w:rsidR="00624A72" w:rsidRPr="004F1E0D">
        <w:rPr>
          <w:szCs w:val="22"/>
        </w:rPr>
        <w:t>t</w:t>
      </w:r>
      <w:r w:rsidR="00624A72" w:rsidRPr="004F1E0D">
        <w:rPr>
          <w:spacing w:val="-1"/>
          <w:szCs w:val="22"/>
        </w:rPr>
        <w:t>h</w:t>
      </w:r>
      <w:r w:rsidR="00624A72" w:rsidRPr="004F1E0D">
        <w:rPr>
          <w:szCs w:val="22"/>
        </w:rPr>
        <w:t>e</w:t>
      </w:r>
      <w:r w:rsidR="00624A72" w:rsidRPr="004F1E0D">
        <w:rPr>
          <w:spacing w:val="1"/>
          <w:szCs w:val="22"/>
        </w:rPr>
        <w:t xml:space="preserve"> </w:t>
      </w:r>
      <w:r w:rsidR="00624A72" w:rsidRPr="004F1E0D">
        <w:rPr>
          <w:szCs w:val="22"/>
        </w:rPr>
        <w:t>U</w:t>
      </w:r>
      <w:r w:rsidR="00624A72" w:rsidRPr="004F1E0D">
        <w:rPr>
          <w:spacing w:val="1"/>
          <w:szCs w:val="22"/>
        </w:rPr>
        <w:t>n</w:t>
      </w:r>
      <w:r w:rsidR="00624A72" w:rsidRPr="004F1E0D">
        <w:rPr>
          <w:szCs w:val="22"/>
        </w:rPr>
        <w:t>i</w:t>
      </w:r>
      <w:r w:rsidR="00624A72" w:rsidRPr="004F1E0D">
        <w:rPr>
          <w:spacing w:val="-2"/>
          <w:szCs w:val="22"/>
        </w:rPr>
        <w:t>v</w:t>
      </w:r>
      <w:r w:rsidR="00624A72" w:rsidRPr="004F1E0D">
        <w:rPr>
          <w:spacing w:val="1"/>
          <w:szCs w:val="22"/>
        </w:rPr>
        <w:t>e</w:t>
      </w:r>
      <w:r w:rsidR="00624A72" w:rsidRPr="004F1E0D">
        <w:rPr>
          <w:spacing w:val="-1"/>
          <w:szCs w:val="22"/>
        </w:rPr>
        <w:t>r</w:t>
      </w:r>
      <w:r w:rsidR="00624A72" w:rsidRPr="004F1E0D">
        <w:rPr>
          <w:szCs w:val="22"/>
        </w:rPr>
        <w:t xml:space="preserve">sity </w:t>
      </w:r>
      <w:r w:rsidR="00624A72" w:rsidRPr="004F1E0D">
        <w:rPr>
          <w:spacing w:val="1"/>
          <w:szCs w:val="22"/>
        </w:rPr>
        <w:t>po</w:t>
      </w:r>
      <w:r w:rsidR="00624A72" w:rsidRPr="004F1E0D">
        <w:rPr>
          <w:szCs w:val="22"/>
        </w:rPr>
        <w:t>licy</w:t>
      </w:r>
      <w:r w:rsidR="00624A72" w:rsidRPr="004F1E0D">
        <w:rPr>
          <w:spacing w:val="-2"/>
          <w:szCs w:val="22"/>
        </w:rPr>
        <w:t xml:space="preserve"> </w:t>
      </w:r>
      <w:r w:rsidR="00624A72" w:rsidRPr="004F1E0D">
        <w:rPr>
          <w:spacing w:val="1"/>
          <w:szCs w:val="22"/>
        </w:rPr>
        <w:t>o</w:t>
      </w:r>
      <w:r w:rsidR="00624A72" w:rsidRPr="004F1E0D">
        <w:rPr>
          <w:szCs w:val="22"/>
        </w:rPr>
        <w:t>n</w:t>
      </w:r>
      <w:r w:rsidR="00624A72" w:rsidRPr="004F1E0D">
        <w:rPr>
          <w:spacing w:val="1"/>
          <w:szCs w:val="22"/>
        </w:rPr>
        <w:t xml:space="preserve"> </w:t>
      </w:r>
      <w:r w:rsidR="00624A72" w:rsidRPr="004F1E0D">
        <w:rPr>
          <w:spacing w:val="-3"/>
          <w:szCs w:val="22"/>
        </w:rPr>
        <w:t>w</w:t>
      </w:r>
      <w:r w:rsidR="00624A72" w:rsidRPr="004F1E0D">
        <w:rPr>
          <w:szCs w:val="22"/>
        </w:rPr>
        <w:t>it</w:t>
      </w:r>
      <w:r w:rsidR="00624A72" w:rsidRPr="004F1E0D">
        <w:rPr>
          <w:spacing w:val="1"/>
          <w:szCs w:val="22"/>
        </w:rPr>
        <w:t>hd</w:t>
      </w:r>
      <w:r w:rsidR="00624A72" w:rsidRPr="004F1E0D">
        <w:rPr>
          <w:spacing w:val="-1"/>
          <w:szCs w:val="22"/>
        </w:rPr>
        <w:t>r</w:t>
      </w:r>
      <w:r w:rsidR="00624A72" w:rsidRPr="004F1E0D">
        <w:rPr>
          <w:spacing w:val="1"/>
          <w:szCs w:val="22"/>
        </w:rPr>
        <w:t>a</w:t>
      </w:r>
      <w:r w:rsidR="00624A72" w:rsidRPr="004F1E0D">
        <w:rPr>
          <w:spacing w:val="-3"/>
          <w:szCs w:val="22"/>
        </w:rPr>
        <w:t>w</w:t>
      </w:r>
      <w:r w:rsidR="00624A72" w:rsidRPr="004F1E0D">
        <w:rPr>
          <w:spacing w:val="1"/>
          <w:szCs w:val="22"/>
        </w:rPr>
        <w:t>a</w:t>
      </w:r>
      <w:r w:rsidR="00624A72" w:rsidRPr="004F1E0D">
        <w:rPr>
          <w:szCs w:val="22"/>
        </w:rPr>
        <w:t xml:space="preserve">ls </w:t>
      </w:r>
      <w:r w:rsidR="00624A72" w:rsidRPr="004F1E0D">
        <w:rPr>
          <w:spacing w:val="2"/>
          <w:szCs w:val="22"/>
        </w:rPr>
        <w:t>(</w:t>
      </w:r>
      <w:hyperlink r:id="rId18" w:history="1">
        <w:r w:rsidR="000E41CB" w:rsidRPr="00DE56EE">
          <w:rPr>
            <w:rStyle w:val="Hyperlink"/>
            <w:rFonts w:eastAsia="Malgun Gothic"/>
            <w:spacing w:val="1"/>
            <w:szCs w:val="22"/>
          </w:rPr>
          <w:t>http://policies.temple.edu/PDF/337.pdf</w:t>
        </w:r>
        <w:r w:rsidR="00E413F5" w:rsidRPr="00DE56EE">
          <w:rPr>
            <w:rStyle w:val="Hyperlink"/>
            <w:spacing w:val="1"/>
            <w:szCs w:val="22"/>
            <w:u w:val="none"/>
          </w:rPr>
          <w:t>)</w:t>
        </w:r>
      </w:hyperlink>
      <w:r w:rsidR="00624A72" w:rsidRPr="004F1E0D">
        <w:rPr>
          <w:spacing w:val="1"/>
          <w:szCs w:val="22"/>
        </w:rPr>
        <w:t>.</w:t>
      </w:r>
      <w:r w:rsidR="00624A72" w:rsidRPr="004F1E0D">
        <w:rPr>
          <w:spacing w:val="-2"/>
          <w:szCs w:val="22"/>
        </w:rPr>
        <w:t xml:space="preserve"> </w:t>
      </w:r>
      <w:r w:rsidR="00E413F5">
        <w:br w:type="page"/>
      </w:r>
    </w:p>
    <w:p w14:paraId="58CFCD1D" w14:textId="7CA9772C" w:rsidR="00624A72" w:rsidRPr="004F1E0D" w:rsidRDefault="00624A72" w:rsidP="0039771C">
      <w:pPr>
        <w:pStyle w:val="Heading1"/>
      </w:pPr>
      <w:r w:rsidRPr="004F1E0D">
        <w:lastRenderedPageBreak/>
        <w:t>Statement on Academic Rights &amp; Responsibilities</w:t>
      </w:r>
    </w:p>
    <w:p w14:paraId="05EA2C01" w14:textId="03A6E92D" w:rsidR="00BE6F62" w:rsidRDefault="00A43C4F" w:rsidP="00BE6F62">
      <w:pPr>
        <w:spacing w:after="120"/>
      </w:pPr>
      <w:r w:rsidRPr="004F1E0D">
        <w:rPr>
          <w:szCs w:val="22"/>
        </w:rPr>
        <w:t xml:space="preserve">Freedom to teach and freedom to learn are inseparable facets of academic freedom.  The University has a policy on Student and Faculty Academic Rights and Responsibilities (Policy #03.70.02), which can be accessed at </w:t>
      </w:r>
      <w:hyperlink r:id="rId19" w:history="1">
        <w:r w:rsidR="000E41CB" w:rsidRPr="00DE56EE">
          <w:rPr>
            <w:rStyle w:val="Hyperlink"/>
          </w:rPr>
          <w:t>http://policies.temple.edu/PDF/99.pdf</w:t>
        </w:r>
      </w:hyperlink>
      <w:r w:rsidR="000E41CB">
        <w:t xml:space="preserve">. </w:t>
      </w:r>
    </w:p>
    <w:p w14:paraId="354C096A" w14:textId="77777777" w:rsidR="00BE6F62" w:rsidRPr="00BE6F62" w:rsidRDefault="00BE6F62" w:rsidP="00BE6F62">
      <w:pPr>
        <w:spacing w:after="120"/>
        <w:rPr>
          <w:rStyle w:val="Hyperlink"/>
          <w:color w:val="auto"/>
          <w:u w:val="none"/>
        </w:rPr>
      </w:pPr>
    </w:p>
    <w:p w14:paraId="791DE41C" w14:textId="77777777" w:rsidR="00BE6F62" w:rsidRPr="0039771C" w:rsidRDefault="00BE6F62" w:rsidP="00BE6F62">
      <w:pPr>
        <w:pStyle w:val="Heading1"/>
        <w:spacing w:before="0"/>
        <w:rPr>
          <w:szCs w:val="22"/>
        </w:rPr>
      </w:pPr>
      <w:r w:rsidRPr="004F1E0D">
        <w:t>Academic Honesty</w:t>
      </w:r>
    </w:p>
    <w:p w14:paraId="0AC4EDE0" w14:textId="77777777" w:rsidR="00BE6F62" w:rsidRDefault="00BE6F62" w:rsidP="00BE6F62">
      <w:pPr>
        <w:spacing w:after="120"/>
        <w:rPr>
          <w:rFonts w:cs="Calibri"/>
          <w:color w:val="103CC0"/>
          <w:szCs w:val="22"/>
          <w:u w:val="single" w:color="103CC0"/>
          <w:lang w:eastAsia="ko-KR"/>
        </w:rPr>
      </w:pPr>
      <w:r w:rsidRPr="0016317F">
        <w:rPr>
          <w:szCs w:val="22"/>
        </w:rPr>
        <w:t xml:space="preserve">According to the University Student Code of Conduct, students must not commit, attempt to commit, aid, encourage, facilitate, or solicit the commission of academic dishonesty and impropriety including plagiarism, academic cheating, and selling lecture notes or other information provided by an instructor without the instructor’s authorization. Violations may result in failing the assignment and/or failing the course, and/or other sanctions as enumerated in the University Code of Conduct, which can be accessed at </w:t>
      </w:r>
      <w:hyperlink r:id="rId20" w:history="1">
        <w:r w:rsidRPr="0016317F">
          <w:rPr>
            <w:rFonts w:cs="Calibri"/>
            <w:color w:val="103CC0"/>
            <w:szCs w:val="22"/>
            <w:u w:val="single" w:color="103CC0"/>
            <w:lang w:eastAsia="ko-KR"/>
          </w:rPr>
          <w:t>http://studentconduct.temple.edu/policies</w:t>
        </w:r>
      </w:hyperlink>
      <w:r>
        <w:rPr>
          <w:rFonts w:cs="Calibri"/>
          <w:color w:val="103CC0"/>
          <w:szCs w:val="22"/>
          <w:u w:val="single" w:color="103CC0"/>
          <w:lang w:eastAsia="ko-KR"/>
        </w:rPr>
        <w:t>.</w:t>
      </w:r>
    </w:p>
    <w:p w14:paraId="1EA081B9" w14:textId="77777777" w:rsidR="00E413F5" w:rsidRPr="00755649" w:rsidRDefault="00E413F5" w:rsidP="00BE6F62">
      <w:pPr>
        <w:spacing w:after="120"/>
        <w:rPr>
          <w:rFonts w:eastAsia="Malgun Gothic"/>
          <w:color w:val="0000FF"/>
          <w:szCs w:val="22"/>
          <w:u w:val="single"/>
        </w:rPr>
      </w:pPr>
    </w:p>
    <w:p w14:paraId="11EBFD8A" w14:textId="77777777" w:rsidR="00624A72" w:rsidRPr="004F1E0D" w:rsidRDefault="00624A72" w:rsidP="00BE6F62">
      <w:pPr>
        <w:pStyle w:val="Heading1"/>
        <w:spacing w:before="0"/>
      </w:pPr>
      <w:r w:rsidRPr="004F1E0D">
        <w:t>Disability Disclosure Statement</w:t>
      </w:r>
    </w:p>
    <w:p w14:paraId="348AADE4" w14:textId="459E7867" w:rsidR="007742E0" w:rsidRDefault="0007756D" w:rsidP="00BE6F62">
      <w:pPr>
        <w:spacing w:after="120"/>
        <w:rPr>
          <w:szCs w:val="22"/>
        </w:rPr>
      </w:pPr>
      <w:r w:rsidRPr="004F1E0D">
        <w:rPr>
          <w:szCs w:val="22"/>
        </w:rPr>
        <w:t>Any student who has a need for accommodation based on the impact of a documented disability should contact Disability Resources and Services (DRS), Ritter Annex 100, (</w:t>
      </w:r>
      <w:r w:rsidRPr="000E41CB">
        <w:rPr>
          <w:rFonts w:ascii="Times" w:hAnsi="Times"/>
          <w:szCs w:val="22"/>
        </w:rPr>
        <w:t>215) 204-1280</w:t>
      </w:r>
      <w:r w:rsidR="002363B5" w:rsidRPr="000E41CB">
        <w:rPr>
          <w:rFonts w:ascii="Times" w:hAnsi="Times"/>
          <w:szCs w:val="22"/>
        </w:rPr>
        <w:t xml:space="preserve"> or </w:t>
      </w:r>
      <w:r w:rsidR="002363B5" w:rsidRPr="000E41CB">
        <w:rPr>
          <w:rFonts w:ascii="Times" w:hAnsi="Times" w:cs="Arial"/>
          <w:color w:val="000000"/>
          <w:shd w:val="clear" w:color="auto" w:fill="FFFFFF"/>
        </w:rPr>
        <w:t>215-204-1786 (TTY)</w:t>
      </w:r>
      <w:r w:rsidR="009852B9" w:rsidRPr="000E41CB">
        <w:rPr>
          <w:rStyle w:val="apple-converted-space"/>
          <w:rFonts w:ascii="Times" w:eastAsia="Malgun Gothic" w:hAnsi="Times" w:cs="Arial"/>
          <w:color w:val="000000"/>
          <w:shd w:val="clear" w:color="auto" w:fill="FFFFFF"/>
        </w:rPr>
        <w:t> </w:t>
      </w:r>
      <w:r w:rsidR="002363B5" w:rsidRPr="000E41CB">
        <w:rPr>
          <w:rStyle w:val="apple-converted-space"/>
          <w:rFonts w:ascii="Times" w:eastAsia="Malgun Gothic" w:hAnsi="Times" w:cs="Arial"/>
          <w:color w:val="000000"/>
          <w:shd w:val="clear" w:color="auto" w:fill="FFFFFF"/>
        </w:rPr>
        <w:t xml:space="preserve">or </w:t>
      </w:r>
      <w:hyperlink r:id="rId21" w:history="1">
        <w:r w:rsidR="002363B5" w:rsidRPr="000E41CB">
          <w:rPr>
            <w:rStyle w:val="Hyperlink"/>
            <w:rFonts w:ascii="Times" w:eastAsia="Malgun Gothic" w:hAnsi="Times" w:cs="Arial"/>
            <w:shd w:val="clear" w:color="auto" w:fill="FFFFFF"/>
          </w:rPr>
          <w:t>drs@temple.edu</w:t>
        </w:r>
      </w:hyperlink>
      <w:r w:rsidR="002363B5" w:rsidRPr="000E41CB">
        <w:rPr>
          <w:rStyle w:val="apple-converted-space"/>
          <w:rFonts w:ascii="Times" w:eastAsia="Malgun Gothic" w:hAnsi="Times" w:cs="Arial"/>
          <w:color w:val="000000"/>
          <w:shd w:val="clear" w:color="auto" w:fill="FFFFFF"/>
        </w:rPr>
        <w:t>,</w:t>
      </w:r>
      <w:r w:rsidRPr="000E41CB">
        <w:rPr>
          <w:rFonts w:ascii="Times" w:hAnsi="Times"/>
          <w:szCs w:val="22"/>
        </w:rPr>
        <w:t xml:space="preserve"> to make arrangements. Students requesting accommodations should meet</w:t>
      </w:r>
      <w:r w:rsidRPr="004F1E0D">
        <w:rPr>
          <w:szCs w:val="22"/>
        </w:rPr>
        <w:t xml:space="preserve"> with the instructor as soon as possible after the start of classes to discuss their needs and to provide documentation from DRS. Accommodations are not retroactive.</w:t>
      </w:r>
    </w:p>
    <w:p w14:paraId="0E9D6556" w14:textId="77777777" w:rsidR="00E413F5" w:rsidRDefault="00E413F5" w:rsidP="00BE6F62">
      <w:pPr>
        <w:spacing w:after="120"/>
        <w:rPr>
          <w:szCs w:val="22"/>
        </w:rPr>
      </w:pPr>
    </w:p>
    <w:p w14:paraId="3C121AB7" w14:textId="4777E608" w:rsidR="007742E0" w:rsidRPr="0039771C" w:rsidRDefault="007742E0" w:rsidP="00BE6F62">
      <w:pPr>
        <w:pStyle w:val="Heading1"/>
        <w:spacing w:before="0"/>
        <w:rPr>
          <w:szCs w:val="22"/>
        </w:rPr>
      </w:pPr>
      <w:r>
        <w:t>Counseling Services</w:t>
      </w:r>
    </w:p>
    <w:p w14:paraId="16C54327" w14:textId="63318955" w:rsidR="00CE105C" w:rsidRDefault="007742E0" w:rsidP="007742E0">
      <w:pPr>
        <w:rPr>
          <w:rStyle w:val="Hyperlink"/>
          <w:szCs w:val="22"/>
        </w:rPr>
      </w:pPr>
      <w:r w:rsidRPr="007742E0">
        <w:rPr>
          <w:szCs w:val="22"/>
        </w:rPr>
        <w:t xml:space="preserve">As a student you may experience a range of issues that can cause barriers to learning, such as strained relationships, increased anxiety, </w:t>
      </w:r>
      <w:r>
        <w:rPr>
          <w:szCs w:val="22"/>
        </w:rPr>
        <w:t>substance use</w:t>
      </w:r>
      <w:r w:rsidRPr="007742E0">
        <w:rPr>
          <w:szCs w:val="22"/>
        </w:rPr>
        <w:t xml:space="preserve">, feeling down, difficulty concentrating and/or lack of motivation. These concerns or stressful events may lead to diminished academic performance and ability to participate in daily activities. </w:t>
      </w:r>
      <w:r>
        <w:rPr>
          <w:szCs w:val="22"/>
        </w:rPr>
        <w:t>Counseling</w:t>
      </w:r>
      <w:r w:rsidRPr="007742E0">
        <w:rPr>
          <w:szCs w:val="22"/>
        </w:rPr>
        <w:t xml:space="preserve"> services are available to assist you.</w:t>
      </w:r>
      <w:r>
        <w:rPr>
          <w:szCs w:val="22"/>
        </w:rPr>
        <w:t xml:space="preserve"> Please refer to the</w:t>
      </w:r>
      <w:r w:rsidR="00A97D78">
        <w:rPr>
          <w:szCs w:val="22"/>
        </w:rPr>
        <w:t xml:space="preserve"> Tuttleman Counseling Center at </w:t>
      </w:r>
      <w:hyperlink r:id="rId22" w:history="1">
        <w:r w:rsidR="00A97D78" w:rsidRPr="001B2DE6">
          <w:rPr>
            <w:rStyle w:val="Hyperlink"/>
            <w:szCs w:val="22"/>
          </w:rPr>
          <w:t>https://www.temple.edu/temple-students/health-and-wellness/health-and-counseling</w:t>
        </w:r>
      </w:hyperlink>
    </w:p>
    <w:p w14:paraId="47454086" w14:textId="77777777" w:rsidR="00E413F5" w:rsidRDefault="00E413F5" w:rsidP="007742E0">
      <w:pPr>
        <w:rPr>
          <w:rStyle w:val="Hyperlink"/>
          <w:szCs w:val="22"/>
        </w:rPr>
      </w:pPr>
    </w:p>
    <w:p w14:paraId="7BCE03EF" w14:textId="1FB76F34" w:rsidR="00CE105C" w:rsidRPr="0039771C" w:rsidRDefault="00CE105C" w:rsidP="00CE105C">
      <w:pPr>
        <w:pStyle w:val="Heading1"/>
        <w:rPr>
          <w:szCs w:val="22"/>
        </w:rPr>
      </w:pPr>
      <w:r>
        <w:t>Sexual Misconduct</w:t>
      </w:r>
    </w:p>
    <w:p w14:paraId="28ADEA10" w14:textId="3C028BFE" w:rsidR="00CE105C" w:rsidRPr="008669F4" w:rsidRDefault="00E352B6" w:rsidP="00755649">
      <w:pPr>
        <w:widowControl w:val="0"/>
        <w:autoSpaceDE w:val="0"/>
        <w:autoSpaceDN w:val="0"/>
        <w:adjustRightInd w:val="0"/>
        <w:spacing w:after="120"/>
      </w:pPr>
      <w:r w:rsidRPr="008669F4">
        <w:t xml:space="preserve">Temple University is committed to providing a learning and working environment that emphasizes the dignity and worth of every member of its community, free from discriminatory conduct. Sexual harassment in any form or context is contrary to this commitment and will not be tolerated. Please refer to the University policy on sexual harassment at: </w:t>
      </w:r>
      <w:hyperlink r:id="rId23" w:history="1">
        <w:r w:rsidR="00755649" w:rsidRPr="008669F4">
          <w:rPr>
            <w:rStyle w:val="Hyperlink"/>
          </w:rPr>
          <w:t>http://policies.temple.edu/PDF/366.pdf</w:t>
        </w:r>
      </w:hyperlink>
      <w:r w:rsidR="00755649" w:rsidRPr="008669F4">
        <w:t xml:space="preserve"> Additional resources related to sexual harassment and ways in which to report an incident can be found at: </w:t>
      </w:r>
      <w:hyperlink r:id="rId24" w:history="1">
        <w:r w:rsidR="00755649" w:rsidRPr="008669F4">
          <w:rPr>
            <w:rStyle w:val="Hyperlink"/>
          </w:rPr>
          <w:t>http://sexualmisconduct.temple.edu/</w:t>
        </w:r>
      </w:hyperlink>
      <w:r w:rsidR="00755649" w:rsidRPr="008669F4">
        <w:t xml:space="preserve"> </w:t>
      </w:r>
    </w:p>
    <w:p w14:paraId="713DE996" w14:textId="77777777" w:rsidR="006A0A71" w:rsidRDefault="006A0A71" w:rsidP="007742E0">
      <w:pPr>
        <w:rPr>
          <w:rFonts w:cs="Calibri"/>
          <w:color w:val="103CC0"/>
          <w:szCs w:val="22"/>
          <w:u w:val="single" w:color="103CC0"/>
          <w:lang w:eastAsia="ko-KR"/>
        </w:rPr>
      </w:pPr>
    </w:p>
    <w:p w14:paraId="6F370B3D" w14:textId="77777777" w:rsidR="006A0A71" w:rsidRDefault="006A0A71" w:rsidP="007742E0">
      <w:pPr>
        <w:rPr>
          <w:rFonts w:cs="Calibri"/>
          <w:color w:val="103CC0"/>
          <w:szCs w:val="22"/>
          <w:u w:val="single" w:color="103CC0"/>
          <w:lang w:eastAsia="ko-KR"/>
        </w:rPr>
      </w:pPr>
    </w:p>
    <w:p w14:paraId="613FAD4C" w14:textId="77777777" w:rsidR="006A0A71" w:rsidRPr="00DE56EE" w:rsidRDefault="006A0A71" w:rsidP="006A0A71">
      <w:pPr>
        <w:pStyle w:val="Heading1"/>
        <w:rPr>
          <w:szCs w:val="22"/>
        </w:rPr>
      </w:pPr>
      <w:r w:rsidRPr="00DE56EE">
        <w:lastRenderedPageBreak/>
        <w:t xml:space="preserve">Permission to Record </w:t>
      </w:r>
    </w:p>
    <w:p w14:paraId="62E8165F" w14:textId="77777777" w:rsidR="006A0A71" w:rsidRPr="00C73B92" w:rsidRDefault="006A0A71" w:rsidP="006A0A71">
      <w:pPr>
        <w:rPr>
          <w:rFonts w:ascii="Times" w:hAnsi="Times"/>
          <w:color w:val="000000" w:themeColor="text1"/>
        </w:rPr>
      </w:pPr>
      <w:r w:rsidRPr="00DE56EE">
        <w:rPr>
          <w:rFonts w:ascii="Times" w:hAnsi="Times"/>
          <w:color w:val="000000" w:themeColor="text1"/>
          <w:shd w:val="clear" w:color="auto" w:fill="FFFFFF"/>
        </w:rPr>
        <w:t>Due to the potentially sensitive nature of the material discussed in class, recording of lectures and guest speakers is not permitted without express permission of the faculty member.  Recording of lectures as a disability accommodation is permitted, but individual students should speak with the course instructor in advance so that it can be done appropriately and respectfully of those participating in class discussion. Students may not reproduce, sell or otherwise distribute any recorded materials for purposes other than educational reasons.</w:t>
      </w:r>
    </w:p>
    <w:p w14:paraId="2DB704CB" w14:textId="77777777" w:rsidR="006A0A71" w:rsidRDefault="006A0A71" w:rsidP="007742E0">
      <w:pPr>
        <w:rPr>
          <w:rFonts w:cs="Calibri"/>
          <w:color w:val="103CC0"/>
          <w:szCs w:val="22"/>
          <w:u w:val="single" w:color="103CC0"/>
          <w:lang w:eastAsia="ko-KR"/>
        </w:rPr>
      </w:pPr>
    </w:p>
    <w:p w14:paraId="322C7DAB" w14:textId="466E207E" w:rsidR="00D36B92" w:rsidRPr="00DE56EE" w:rsidRDefault="00D36B92" w:rsidP="00D36B92">
      <w:pPr>
        <w:pStyle w:val="Heading1"/>
        <w:rPr>
          <w:szCs w:val="22"/>
        </w:rPr>
      </w:pPr>
      <w:r w:rsidRPr="00DE56EE">
        <w:t>Library Resources</w:t>
      </w:r>
    </w:p>
    <w:p w14:paraId="06F62F78" w14:textId="77777777" w:rsidR="00DC6EB5" w:rsidRPr="00DE56EE" w:rsidRDefault="00DC6EB5" w:rsidP="00DC6EB5">
      <w:pPr>
        <w:shd w:val="clear" w:color="auto" w:fill="FFFFFF"/>
        <w:rPr>
          <w:rFonts w:ascii="Arial" w:hAnsi="Arial" w:cs="Arial"/>
          <w:color w:val="222222"/>
          <w:sz w:val="19"/>
          <w:szCs w:val="19"/>
        </w:rPr>
      </w:pPr>
      <w:r w:rsidRPr="00DE56EE">
        <w:rPr>
          <w:rFonts w:cs="Arial"/>
          <w:color w:val="222222"/>
        </w:rPr>
        <w:t>Students may request appointments with Librarians, who can provide targeted assistance at all stages of your project, including exploring a topic, test-driving Temple’s academic research tools, and identifying and citing sources. A Subject Librarian has particular skills to focus on your major or the class you are taking. If you don't know your Subject Librarian feel free to reach out to any librarian who will help you make that connection.</w:t>
      </w:r>
      <w:r w:rsidRPr="00DE56EE">
        <w:rPr>
          <w:rFonts w:cs="Arial"/>
          <w:i/>
          <w:iCs/>
          <w:color w:val="222222"/>
        </w:rPr>
        <w:t> </w:t>
      </w:r>
      <w:r w:rsidRPr="00DE56EE">
        <w:rPr>
          <w:rFonts w:cs="Arial"/>
          <w:color w:val="222222"/>
        </w:rPr>
        <w:t>Schedule appointments individually or in small groups. Easy access to program specific resources may be found in Library research guides </w:t>
      </w:r>
      <w:hyperlink r:id="rId25" w:tgtFrame="_blank" w:history="1">
        <w:r w:rsidRPr="00DE56EE">
          <w:rPr>
            <w:rFonts w:cs="Arial"/>
            <w:color w:val="1155CC"/>
            <w:u w:val="single"/>
          </w:rPr>
          <w:t>http://guides.temple.edu/hsl</w:t>
        </w:r>
      </w:hyperlink>
      <w:r w:rsidRPr="00DE56EE">
        <w:rPr>
          <w:rFonts w:cs="Arial"/>
          <w:color w:val="222222"/>
        </w:rPr>
        <w:t>.</w:t>
      </w:r>
    </w:p>
    <w:p w14:paraId="2D87B63B" w14:textId="77777777" w:rsidR="00DC6EB5" w:rsidRPr="00DE56EE" w:rsidRDefault="00DC6EB5" w:rsidP="00DC6EB5">
      <w:pPr>
        <w:shd w:val="clear" w:color="auto" w:fill="FFFFFF"/>
        <w:rPr>
          <w:rFonts w:ascii="Arial" w:hAnsi="Arial" w:cs="Arial"/>
          <w:color w:val="222222"/>
          <w:sz w:val="19"/>
          <w:szCs w:val="19"/>
        </w:rPr>
      </w:pPr>
      <w:r w:rsidRPr="00DE56EE">
        <w:rPr>
          <w:rFonts w:cs="Arial"/>
          <w:color w:val="222222"/>
        </w:rPr>
        <w:t>College of Public Health students should be aware that there are multiple campus libraries available to them. The Health Sciences site highlights resources typically used by those in the health professions. Find it by clicking on the Health Sciences Libraries link in top left part of the TULibraries webpage</w:t>
      </w:r>
      <w:hyperlink r:id="rId26" w:tgtFrame="_blank" w:history="1">
        <w:r w:rsidRPr="00DE56EE">
          <w:rPr>
            <w:rFonts w:cs="Arial"/>
            <w:color w:val="1155CC"/>
            <w:u w:val="single"/>
          </w:rPr>
          <w:t>https://library.temple.edu/</w:t>
        </w:r>
      </w:hyperlink>
      <w:r w:rsidRPr="00DE56EE">
        <w:rPr>
          <w:rFonts w:cs="Arial"/>
          <w:color w:val="222222"/>
        </w:rPr>
        <w:t> or go directly there </w:t>
      </w:r>
      <w:hyperlink r:id="rId27" w:tgtFrame="_blank" w:history="1">
        <w:r w:rsidRPr="00DE56EE">
          <w:rPr>
            <w:rFonts w:cs="Arial"/>
            <w:color w:val="1155CC"/>
            <w:u w:val="single"/>
          </w:rPr>
          <w:t>https://library.temple.edu/hsl</w:t>
        </w:r>
      </w:hyperlink>
      <w:r w:rsidRPr="00DE56EE">
        <w:rPr>
          <w:rFonts w:cs="Arial"/>
          <w:color w:val="222222"/>
        </w:rPr>
        <w:t>.</w:t>
      </w:r>
    </w:p>
    <w:p w14:paraId="4A66D2A5" w14:textId="77777777" w:rsidR="00DC6EB5" w:rsidRPr="00DE56EE" w:rsidRDefault="00DC6EB5" w:rsidP="00DC6EB5">
      <w:pPr>
        <w:shd w:val="clear" w:color="auto" w:fill="FFFFFF"/>
        <w:rPr>
          <w:rFonts w:ascii="Arial" w:hAnsi="Arial" w:cs="Arial"/>
          <w:color w:val="222222"/>
          <w:sz w:val="19"/>
          <w:szCs w:val="19"/>
        </w:rPr>
      </w:pPr>
      <w:r w:rsidRPr="00DE56EE">
        <w:rPr>
          <w:rFonts w:cs="Arial"/>
          <w:color w:val="222222"/>
          <w:u w:val="single"/>
        </w:rPr>
        <w:t>Ways to make contact</w:t>
      </w:r>
      <w:r w:rsidRPr="00DE56EE">
        <w:rPr>
          <w:rFonts w:cs="Arial"/>
          <w:color w:val="222222"/>
        </w:rPr>
        <w:t>:</w:t>
      </w:r>
    </w:p>
    <w:p w14:paraId="65ABDC48" w14:textId="77777777" w:rsidR="00DC6EB5" w:rsidRPr="00DE56EE" w:rsidRDefault="00DC6EB5" w:rsidP="00DC6EB5">
      <w:pPr>
        <w:shd w:val="clear" w:color="auto" w:fill="FFFFFF"/>
        <w:spacing w:before="120"/>
        <w:rPr>
          <w:rFonts w:ascii="Arial" w:hAnsi="Arial" w:cs="Arial"/>
          <w:color w:val="222222"/>
          <w:sz w:val="19"/>
          <w:szCs w:val="19"/>
        </w:rPr>
      </w:pPr>
      <w:r w:rsidRPr="00DE56EE">
        <w:rPr>
          <w:rFonts w:ascii="Symbol" w:hAnsi="Symbol" w:cs="Arial"/>
          <w:color w:val="222222"/>
        </w:rPr>
        <w:t></w:t>
      </w:r>
      <w:r w:rsidRPr="00DE56EE">
        <w:rPr>
          <w:rFonts w:cs="Arial"/>
          <w:color w:val="222222"/>
          <w:sz w:val="14"/>
          <w:szCs w:val="14"/>
        </w:rPr>
        <w:t>         </w:t>
      </w:r>
      <w:r w:rsidRPr="00DE56EE">
        <w:rPr>
          <w:rFonts w:cs="Arial"/>
          <w:color w:val="222222"/>
        </w:rPr>
        <w:t>Health Sciences Librarians </w:t>
      </w:r>
      <w:hyperlink r:id="rId28" w:tgtFrame="_blank" w:history="1">
        <w:r w:rsidRPr="00DE56EE">
          <w:rPr>
            <w:rFonts w:cs="Arial"/>
            <w:u w:val="single"/>
          </w:rPr>
          <w:t>https://library.temple.edu/hsl/services/reference</w:t>
        </w:r>
      </w:hyperlink>
    </w:p>
    <w:p w14:paraId="0D2E95EB" w14:textId="26AC7A63" w:rsidR="00DC6EB5" w:rsidRPr="00DC6EB5" w:rsidRDefault="00DC6EB5" w:rsidP="00DC6EB5">
      <w:r w:rsidRPr="00DE56EE">
        <w:rPr>
          <w:rFonts w:ascii="Symbol" w:hAnsi="Symbol"/>
          <w:color w:val="222222"/>
          <w:shd w:val="clear" w:color="auto" w:fill="FFFFFF"/>
        </w:rPr>
        <w:t></w:t>
      </w:r>
      <w:r w:rsidRPr="00DE56EE">
        <w:rPr>
          <w:color w:val="222222"/>
          <w:sz w:val="14"/>
          <w:szCs w:val="14"/>
          <w:shd w:val="clear" w:color="auto" w:fill="FFFFFF"/>
        </w:rPr>
        <w:t>         </w:t>
      </w:r>
      <w:r w:rsidRPr="00DE56EE">
        <w:rPr>
          <w:color w:val="222222"/>
          <w:shd w:val="clear" w:color="auto" w:fill="FFFFFF"/>
        </w:rPr>
        <w:t>Use the Ask a Librarian Service at </w:t>
      </w:r>
      <w:hyperlink r:id="rId29" w:tgtFrame="_blank" w:history="1">
        <w:r w:rsidRPr="00DE56EE">
          <w:rPr>
            <w:u w:val="single"/>
            <w:shd w:val="clear" w:color="auto" w:fill="FFFFFF"/>
          </w:rPr>
          <w:t>https://library.temple.edu/hsl/ask</w:t>
        </w:r>
      </w:hyperlink>
    </w:p>
    <w:p w14:paraId="4815B3C7" w14:textId="77777777" w:rsidR="00755649" w:rsidRPr="0016317F" w:rsidRDefault="00755649" w:rsidP="007742E0">
      <w:pPr>
        <w:rPr>
          <w:szCs w:val="22"/>
        </w:rPr>
      </w:pPr>
    </w:p>
    <w:p w14:paraId="4C6D89DE" w14:textId="20749B7C" w:rsidR="0099516D" w:rsidRPr="004F1E0D" w:rsidRDefault="0099516D" w:rsidP="0039771C">
      <w:pPr>
        <w:pStyle w:val="Heading1"/>
      </w:pPr>
      <w:r w:rsidRPr="004F1E0D">
        <w:t>Continuity of Instruction in Event of Emergency</w:t>
      </w:r>
    </w:p>
    <w:p w14:paraId="54D60E11" w14:textId="5B447EE4" w:rsidR="003443D7" w:rsidRDefault="0099516D" w:rsidP="0039771C">
      <w:pPr>
        <w:jc w:val="both"/>
        <w:rPr>
          <w:szCs w:val="22"/>
        </w:rPr>
      </w:pPr>
      <w:r w:rsidRPr="0016317F">
        <w:rPr>
          <w:szCs w:val="22"/>
        </w:rPr>
        <w:t xml:space="preserve">Students are to register for the TUAlert System to be made aware of University closures due to weather or other emergency situations and follow all additional university-wide emergency instruction. Students can register for this system on the following site: </w:t>
      </w:r>
      <w:hyperlink r:id="rId30" w:history="1">
        <w:r w:rsidRPr="0016317F">
          <w:rPr>
            <w:rStyle w:val="Hyperlink"/>
            <w:szCs w:val="22"/>
          </w:rPr>
          <w:t>http://www.temple.edu/safety/tuready</w:t>
        </w:r>
      </w:hyperlink>
      <w:r w:rsidRPr="0016317F">
        <w:rPr>
          <w:szCs w:val="22"/>
        </w:rPr>
        <w:t xml:space="preserve">/. In the event of an emergency, class materials/instructions will be provided in a web-based format via </w:t>
      </w:r>
      <w:r w:rsidR="004B27B3">
        <w:rPr>
          <w:szCs w:val="22"/>
        </w:rPr>
        <w:t>Canvas</w:t>
      </w:r>
      <w:r w:rsidRPr="0016317F">
        <w:rPr>
          <w:szCs w:val="22"/>
        </w:rPr>
        <w:t xml:space="preserve"> or web-ex. Students registered for the class will be alerted to any alternate testing procedures and submission of assignment requirements from the instructor via email.</w:t>
      </w:r>
    </w:p>
    <w:p w14:paraId="41DFFEE2" w14:textId="77777777" w:rsidR="00E413F5" w:rsidRPr="00847C2D" w:rsidRDefault="00E413F5" w:rsidP="0039771C">
      <w:pPr>
        <w:jc w:val="both"/>
        <w:rPr>
          <w:szCs w:val="22"/>
        </w:rPr>
      </w:pPr>
    </w:p>
    <w:p w14:paraId="039EC6C4" w14:textId="77777777" w:rsidR="00755649" w:rsidRPr="004F1E0D" w:rsidRDefault="00755649" w:rsidP="00755649">
      <w:pPr>
        <w:pStyle w:val="Heading1"/>
      </w:pPr>
      <w:r w:rsidRPr="004F1E0D">
        <w:t>General Policies</w:t>
      </w:r>
    </w:p>
    <w:p w14:paraId="041DABED" w14:textId="3C468951" w:rsidR="00755649" w:rsidRPr="00B87F67" w:rsidRDefault="00755649" w:rsidP="00755649">
      <w:pPr>
        <w:ind w:right="96"/>
      </w:pPr>
      <w:r w:rsidRPr="0016317F">
        <w:rPr>
          <w:spacing w:val="1"/>
          <w:szCs w:val="22"/>
        </w:rPr>
        <w:t>A</w:t>
      </w:r>
      <w:r w:rsidRPr="0016317F">
        <w:rPr>
          <w:szCs w:val="22"/>
        </w:rPr>
        <w:t>ll U</w:t>
      </w:r>
      <w:r w:rsidRPr="0016317F">
        <w:rPr>
          <w:spacing w:val="1"/>
          <w:szCs w:val="22"/>
        </w:rPr>
        <w:t>n</w:t>
      </w:r>
      <w:r w:rsidRPr="0016317F">
        <w:rPr>
          <w:szCs w:val="22"/>
        </w:rPr>
        <w:t>i</w:t>
      </w:r>
      <w:r w:rsidRPr="0016317F">
        <w:rPr>
          <w:spacing w:val="-2"/>
          <w:szCs w:val="22"/>
        </w:rPr>
        <w:t>v</w:t>
      </w:r>
      <w:r w:rsidRPr="0016317F">
        <w:rPr>
          <w:spacing w:val="1"/>
          <w:szCs w:val="22"/>
        </w:rPr>
        <w:t>e</w:t>
      </w:r>
      <w:r w:rsidRPr="0016317F">
        <w:rPr>
          <w:spacing w:val="-1"/>
          <w:szCs w:val="22"/>
        </w:rPr>
        <w:t>r</w:t>
      </w:r>
      <w:r w:rsidRPr="0016317F">
        <w:rPr>
          <w:szCs w:val="22"/>
        </w:rPr>
        <w:t>si</w:t>
      </w:r>
      <w:r w:rsidRPr="0016317F">
        <w:rPr>
          <w:spacing w:val="3"/>
          <w:szCs w:val="22"/>
        </w:rPr>
        <w:t>t</w:t>
      </w:r>
      <w:r w:rsidRPr="0016317F">
        <w:rPr>
          <w:szCs w:val="22"/>
        </w:rPr>
        <w:t>y</w:t>
      </w:r>
      <w:r w:rsidRPr="0016317F">
        <w:rPr>
          <w:spacing w:val="-2"/>
          <w:szCs w:val="22"/>
        </w:rPr>
        <w:t xml:space="preserve"> </w:t>
      </w:r>
      <w:r w:rsidRPr="0016317F">
        <w:rPr>
          <w:szCs w:val="22"/>
        </w:rPr>
        <w:t>(</w:t>
      </w:r>
      <w:hyperlink r:id="rId31" w:history="1">
        <w:r w:rsidR="00B87F67" w:rsidRPr="003D1BD1">
          <w:rPr>
            <w:rStyle w:val="Hyperlink"/>
            <w:szCs w:val="22"/>
          </w:rPr>
          <w:t>http://bulletin.temple.edu/undergraduate/academic-policies/</w:t>
        </w:r>
      </w:hyperlink>
      <w:r w:rsidR="00B87F67">
        <w:rPr>
          <w:szCs w:val="22"/>
        </w:rPr>
        <w:t xml:space="preserve"> and </w:t>
      </w:r>
      <w:hyperlink r:id="rId32" w:history="1">
        <w:r w:rsidRPr="0016317F">
          <w:rPr>
            <w:rStyle w:val="Hyperlink"/>
            <w:rFonts w:eastAsia="Malgun Gothic"/>
            <w:spacing w:val="-1"/>
            <w:szCs w:val="22"/>
          </w:rPr>
          <w:t>www.temple.edu/grad/policies/index.htm</w:t>
        </w:r>
      </w:hyperlink>
      <w:r w:rsidRPr="0016317F">
        <w:rPr>
          <w:rStyle w:val="Hyperlink"/>
          <w:rFonts w:eastAsia="Malgun Gothic"/>
          <w:spacing w:val="-1"/>
          <w:szCs w:val="22"/>
        </w:rPr>
        <w:t xml:space="preserve">) </w:t>
      </w:r>
      <w:r w:rsidR="00B87F67" w:rsidRPr="0016317F">
        <w:rPr>
          <w:spacing w:val="1"/>
          <w:szCs w:val="22"/>
        </w:rPr>
        <w:t>an</w:t>
      </w:r>
      <w:r w:rsidR="00B87F67" w:rsidRPr="0016317F">
        <w:rPr>
          <w:szCs w:val="22"/>
        </w:rPr>
        <w:t>d</w:t>
      </w:r>
      <w:r w:rsidR="00B87F67" w:rsidRPr="0016317F">
        <w:rPr>
          <w:spacing w:val="1"/>
          <w:szCs w:val="22"/>
        </w:rPr>
        <w:t xml:space="preserve"> </w:t>
      </w:r>
      <w:r w:rsidR="00B87F67" w:rsidRPr="0016317F">
        <w:rPr>
          <w:szCs w:val="22"/>
        </w:rPr>
        <w:t xml:space="preserve">College of Public Health </w:t>
      </w:r>
      <w:r w:rsidR="00B87F67" w:rsidRPr="0016317F">
        <w:rPr>
          <w:spacing w:val="-1"/>
          <w:szCs w:val="22"/>
        </w:rPr>
        <w:t>p</w:t>
      </w:r>
      <w:r w:rsidR="00B87F67" w:rsidRPr="0016317F">
        <w:rPr>
          <w:spacing w:val="1"/>
          <w:szCs w:val="22"/>
        </w:rPr>
        <w:t>o</w:t>
      </w:r>
      <w:r w:rsidR="00B87F67" w:rsidRPr="0016317F">
        <w:rPr>
          <w:szCs w:val="22"/>
        </w:rPr>
        <w:t>lici</w:t>
      </w:r>
      <w:r w:rsidR="00B87F67" w:rsidRPr="0016317F">
        <w:rPr>
          <w:spacing w:val="1"/>
          <w:szCs w:val="22"/>
        </w:rPr>
        <w:t>e</w:t>
      </w:r>
      <w:r w:rsidR="00B87F67" w:rsidRPr="0016317F">
        <w:rPr>
          <w:szCs w:val="22"/>
        </w:rPr>
        <w:t xml:space="preserve">s </w:t>
      </w:r>
      <w:r w:rsidRPr="0016317F">
        <w:rPr>
          <w:spacing w:val="-3"/>
          <w:szCs w:val="22"/>
        </w:rPr>
        <w:t>w</w:t>
      </w:r>
      <w:r w:rsidRPr="0016317F">
        <w:rPr>
          <w:szCs w:val="22"/>
        </w:rPr>
        <w:t xml:space="preserve">ill </w:t>
      </w:r>
      <w:r w:rsidRPr="0016317F">
        <w:rPr>
          <w:spacing w:val="1"/>
          <w:szCs w:val="22"/>
        </w:rPr>
        <w:t>b</w:t>
      </w:r>
      <w:r w:rsidRPr="0016317F">
        <w:rPr>
          <w:szCs w:val="22"/>
        </w:rPr>
        <w:t>e</w:t>
      </w:r>
      <w:r w:rsidRPr="0016317F">
        <w:rPr>
          <w:spacing w:val="1"/>
          <w:szCs w:val="22"/>
        </w:rPr>
        <w:t xml:space="preserve"> up</w:t>
      </w:r>
      <w:r w:rsidRPr="0016317F">
        <w:rPr>
          <w:spacing w:val="-1"/>
          <w:szCs w:val="22"/>
        </w:rPr>
        <w:t>h</w:t>
      </w:r>
      <w:r w:rsidRPr="0016317F">
        <w:rPr>
          <w:spacing w:val="1"/>
          <w:szCs w:val="22"/>
        </w:rPr>
        <w:t>e</w:t>
      </w:r>
      <w:r w:rsidRPr="0016317F">
        <w:rPr>
          <w:szCs w:val="22"/>
        </w:rPr>
        <w:t xml:space="preserve">ld. </w:t>
      </w:r>
      <w:r w:rsidRPr="0016317F">
        <w:rPr>
          <w:spacing w:val="2"/>
          <w:szCs w:val="22"/>
        </w:rPr>
        <w:t>T</w:t>
      </w:r>
      <w:r w:rsidRPr="0016317F">
        <w:rPr>
          <w:spacing w:val="1"/>
          <w:szCs w:val="22"/>
        </w:rPr>
        <w:t>h</w:t>
      </w:r>
      <w:r w:rsidRPr="0016317F">
        <w:rPr>
          <w:szCs w:val="22"/>
        </w:rPr>
        <w:t>e</w:t>
      </w:r>
      <w:r w:rsidRPr="0016317F">
        <w:rPr>
          <w:spacing w:val="-1"/>
          <w:szCs w:val="22"/>
        </w:rPr>
        <w:t xml:space="preserve"> </w:t>
      </w:r>
      <w:r w:rsidR="00DE56EE">
        <w:rPr>
          <w:i/>
          <w:szCs w:val="22"/>
        </w:rPr>
        <w:t>Undergraduate</w:t>
      </w:r>
      <w:r w:rsidRPr="0016317F">
        <w:rPr>
          <w:i/>
          <w:spacing w:val="1"/>
          <w:szCs w:val="22"/>
        </w:rPr>
        <w:t xml:space="preserve"> </w:t>
      </w:r>
      <w:r w:rsidRPr="0016317F">
        <w:rPr>
          <w:i/>
          <w:spacing w:val="-2"/>
          <w:szCs w:val="22"/>
        </w:rPr>
        <w:t>S</w:t>
      </w:r>
      <w:r w:rsidRPr="0016317F">
        <w:rPr>
          <w:i/>
          <w:szCs w:val="22"/>
        </w:rPr>
        <w:t>t</w:t>
      </w:r>
      <w:r w:rsidRPr="0016317F">
        <w:rPr>
          <w:i/>
          <w:spacing w:val="1"/>
          <w:szCs w:val="22"/>
        </w:rPr>
        <w:t>ud</w:t>
      </w:r>
      <w:r w:rsidRPr="0016317F">
        <w:rPr>
          <w:i/>
          <w:spacing w:val="-1"/>
          <w:szCs w:val="22"/>
        </w:rPr>
        <w:t>e</w:t>
      </w:r>
      <w:r w:rsidRPr="0016317F">
        <w:rPr>
          <w:i/>
          <w:spacing w:val="1"/>
          <w:szCs w:val="22"/>
        </w:rPr>
        <w:t>n</w:t>
      </w:r>
      <w:r w:rsidRPr="0016317F">
        <w:rPr>
          <w:i/>
          <w:szCs w:val="22"/>
        </w:rPr>
        <w:t>t</w:t>
      </w:r>
      <w:r w:rsidRPr="0016317F">
        <w:rPr>
          <w:i/>
          <w:spacing w:val="1"/>
          <w:szCs w:val="22"/>
        </w:rPr>
        <w:t xml:space="preserve"> </w:t>
      </w:r>
      <w:r w:rsidRPr="0016317F">
        <w:rPr>
          <w:i/>
          <w:szCs w:val="22"/>
        </w:rPr>
        <w:t>H</w:t>
      </w:r>
      <w:r w:rsidRPr="0016317F">
        <w:rPr>
          <w:i/>
          <w:spacing w:val="-1"/>
          <w:szCs w:val="22"/>
        </w:rPr>
        <w:t>a</w:t>
      </w:r>
      <w:r w:rsidRPr="0016317F">
        <w:rPr>
          <w:i/>
          <w:spacing w:val="1"/>
          <w:szCs w:val="22"/>
        </w:rPr>
        <w:t>nd</w:t>
      </w:r>
      <w:r w:rsidRPr="0016317F">
        <w:rPr>
          <w:i/>
          <w:spacing w:val="-1"/>
          <w:szCs w:val="22"/>
        </w:rPr>
        <w:t>b</w:t>
      </w:r>
      <w:r w:rsidRPr="0016317F">
        <w:rPr>
          <w:i/>
          <w:spacing w:val="1"/>
          <w:szCs w:val="22"/>
        </w:rPr>
        <w:t>oo</w:t>
      </w:r>
      <w:r w:rsidRPr="0016317F">
        <w:rPr>
          <w:i/>
          <w:szCs w:val="22"/>
        </w:rPr>
        <w:t>k</w:t>
      </w:r>
      <w:r w:rsidRPr="0016317F">
        <w:rPr>
          <w:i/>
          <w:spacing w:val="-2"/>
          <w:szCs w:val="22"/>
        </w:rPr>
        <w:t xml:space="preserve"> </w:t>
      </w:r>
      <w:r w:rsidRPr="0016317F">
        <w:rPr>
          <w:szCs w:val="22"/>
        </w:rPr>
        <w:t>f</w:t>
      </w:r>
      <w:r w:rsidRPr="0016317F">
        <w:rPr>
          <w:spacing w:val="1"/>
          <w:szCs w:val="22"/>
        </w:rPr>
        <w:t>o</w:t>
      </w:r>
      <w:r w:rsidRPr="0016317F">
        <w:rPr>
          <w:szCs w:val="22"/>
        </w:rPr>
        <w:t xml:space="preserve">r </w:t>
      </w:r>
      <w:r w:rsidRPr="0016317F">
        <w:rPr>
          <w:spacing w:val="-2"/>
          <w:szCs w:val="22"/>
        </w:rPr>
        <w:t>t</w:t>
      </w:r>
      <w:r w:rsidRPr="0016317F">
        <w:rPr>
          <w:spacing w:val="-1"/>
          <w:szCs w:val="22"/>
        </w:rPr>
        <w:t>h</w:t>
      </w:r>
      <w:r w:rsidRPr="0016317F">
        <w:rPr>
          <w:szCs w:val="22"/>
        </w:rPr>
        <w:t>e</w:t>
      </w:r>
      <w:r w:rsidRPr="0016317F">
        <w:rPr>
          <w:spacing w:val="1"/>
          <w:szCs w:val="22"/>
        </w:rPr>
        <w:t xml:space="preserve"> </w:t>
      </w:r>
      <w:r w:rsidRPr="0016317F">
        <w:rPr>
          <w:szCs w:val="22"/>
        </w:rPr>
        <w:t xml:space="preserve">College of Public Health </w:t>
      </w:r>
      <w:r w:rsidRPr="0016317F">
        <w:rPr>
          <w:spacing w:val="1"/>
          <w:szCs w:val="22"/>
        </w:rPr>
        <w:t>d</w:t>
      </w:r>
      <w:r w:rsidRPr="0016317F">
        <w:rPr>
          <w:spacing w:val="-1"/>
          <w:szCs w:val="22"/>
        </w:rPr>
        <w:t>e</w:t>
      </w:r>
      <w:r w:rsidRPr="0016317F">
        <w:rPr>
          <w:szCs w:val="22"/>
        </w:rPr>
        <w:t>t</w:t>
      </w:r>
      <w:r w:rsidRPr="0016317F">
        <w:rPr>
          <w:spacing w:val="1"/>
          <w:szCs w:val="22"/>
        </w:rPr>
        <w:t>a</w:t>
      </w:r>
      <w:r w:rsidR="00B87F67">
        <w:rPr>
          <w:szCs w:val="22"/>
        </w:rPr>
        <w:t>il</w:t>
      </w:r>
      <w:r w:rsidR="008A1642">
        <w:rPr>
          <w:szCs w:val="22"/>
        </w:rPr>
        <w:t>s</w:t>
      </w:r>
      <w:r w:rsidRPr="0016317F">
        <w:rPr>
          <w:szCs w:val="22"/>
        </w:rPr>
        <w:t xml:space="preserve"> College expectations: </w:t>
      </w:r>
      <w:r w:rsidRPr="00DE56EE">
        <w:rPr>
          <w:spacing w:val="-1"/>
          <w:szCs w:val="22"/>
        </w:rPr>
        <w:t>(</w:t>
      </w:r>
      <w:hyperlink r:id="rId33" w:history="1">
        <w:r w:rsidR="00B87F67" w:rsidRPr="00DE56EE">
          <w:rPr>
            <w:rStyle w:val="Hyperlink"/>
          </w:rPr>
          <w:t>http://cph.temple.edu/student-handbooks</w:t>
        </w:r>
      </w:hyperlink>
      <w:r w:rsidRPr="0016317F">
        <w:rPr>
          <w:spacing w:val="-1"/>
          <w:szCs w:val="22"/>
        </w:rPr>
        <w:t>)</w:t>
      </w:r>
      <w:r w:rsidRPr="0016317F">
        <w:rPr>
          <w:b/>
          <w:szCs w:val="22"/>
          <w:u w:val="single"/>
        </w:rPr>
        <w:t xml:space="preserve"> </w:t>
      </w:r>
    </w:p>
    <w:p w14:paraId="46609FC3" w14:textId="46EAE739" w:rsidR="00DE56EE" w:rsidRPr="00DE56EE" w:rsidRDefault="00DE56EE" w:rsidP="00DE56EE">
      <w:pPr>
        <w:widowControl w:val="0"/>
        <w:autoSpaceDE w:val="0"/>
        <w:autoSpaceDN w:val="0"/>
        <w:adjustRightInd w:val="0"/>
        <w:jc w:val="both"/>
      </w:pPr>
    </w:p>
    <w:p w14:paraId="03DDCB58" w14:textId="77777777" w:rsidR="00DE56EE" w:rsidRPr="00DE56EE" w:rsidRDefault="00DE56EE" w:rsidP="00DE56EE">
      <w:pPr>
        <w:widowControl w:val="0"/>
        <w:autoSpaceDE w:val="0"/>
        <w:autoSpaceDN w:val="0"/>
        <w:adjustRightInd w:val="0"/>
        <w:jc w:val="both"/>
      </w:pPr>
      <w:r w:rsidRPr="00DE56EE">
        <w:rPr>
          <w:u w:val="single"/>
        </w:rPr>
        <w:t>Course Specific</w:t>
      </w:r>
      <w:r w:rsidRPr="00DE56EE">
        <w:t>:</w:t>
      </w:r>
    </w:p>
    <w:p w14:paraId="6ECE97BA" w14:textId="77777777" w:rsidR="00DE56EE" w:rsidRPr="00DE56EE" w:rsidRDefault="00DE56EE" w:rsidP="00DE56EE">
      <w:pPr>
        <w:widowControl w:val="0"/>
        <w:autoSpaceDE w:val="0"/>
        <w:autoSpaceDN w:val="0"/>
        <w:adjustRightInd w:val="0"/>
        <w:jc w:val="both"/>
        <w:rPr>
          <w:bCs/>
        </w:rPr>
      </w:pPr>
      <w:r w:rsidRPr="00DE56EE">
        <w:t>Absolutely no food, drink, gum, or smoking is allowed in the room, or on the mat, at any time.</w:t>
      </w:r>
    </w:p>
    <w:p w14:paraId="069FB395" w14:textId="77777777" w:rsidR="00DE56EE" w:rsidRPr="00DE56EE" w:rsidRDefault="00DE56EE" w:rsidP="00DE56EE">
      <w:pPr>
        <w:widowControl w:val="0"/>
        <w:autoSpaceDE w:val="0"/>
        <w:autoSpaceDN w:val="0"/>
        <w:adjustRightInd w:val="0"/>
        <w:jc w:val="both"/>
        <w:rPr>
          <w:bCs/>
        </w:rPr>
      </w:pPr>
      <w:r w:rsidRPr="00DE56EE">
        <w:t xml:space="preserve">Out of respect for others, cell phones </w:t>
      </w:r>
      <w:r w:rsidRPr="00DE56EE">
        <w:rPr>
          <w:b/>
          <w:bCs/>
          <w:i/>
          <w:iCs/>
        </w:rPr>
        <w:t>must</w:t>
      </w:r>
      <w:r w:rsidRPr="00DE56EE">
        <w:t xml:space="preserve"> be silenced at the beginning of each class.</w:t>
      </w:r>
    </w:p>
    <w:p w14:paraId="37B91C18" w14:textId="77777777" w:rsidR="00DE56EE" w:rsidRPr="00DE56EE" w:rsidRDefault="00DE56EE" w:rsidP="00DE56EE">
      <w:pPr>
        <w:widowControl w:val="0"/>
        <w:autoSpaceDE w:val="0"/>
        <w:autoSpaceDN w:val="0"/>
        <w:adjustRightInd w:val="0"/>
        <w:rPr>
          <w:bCs/>
        </w:rPr>
      </w:pPr>
    </w:p>
    <w:p w14:paraId="1807451D" w14:textId="77777777" w:rsidR="005F5462" w:rsidRDefault="005F5462" w:rsidP="00DE56EE">
      <w:pPr>
        <w:widowControl w:val="0"/>
        <w:autoSpaceDE w:val="0"/>
        <w:autoSpaceDN w:val="0"/>
        <w:adjustRightInd w:val="0"/>
        <w:jc w:val="both"/>
      </w:pPr>
    </w:p>
    <w:p w14:paraId="53778AB3" w14:textId="47C6285D" w:rsidR="00DE56EE" w:rsidRPr="00DE56EE" w:rsidRDefault="00DE56EE" w:rsidP="00DE56EE">
      <w:pPr>
        <w:widowControl w:val="0"/>
        <w:autoSpaceDE w:val="0"/>
        <w:autoSpaceDN w:val="0"/>
        <w:adjustRightInd w:val="0"/>
        <w:jc w:val="both"/>
        <w:rPr>
          <w:bCs/>
        </w:rPr>
      </w:pPr>
      <w:r w:rsidRPr="00DE56EE">
        <w:t>We are not responsible for any lost/stolen articles.  To prevent problems from arising, please place your personal belongings away from the doorway and along the side of the room in the spaces provided.</w:t>
      </w:r>
    </w:p>
    <w:p w14:paraId="2C10E7E5" w14:textId="77777777" w:rsidR="00DE56EE" w:rsidRPr="00DE56EE" w:rsidRDefault="00DE56EE" w:rsidP="00DE56EE">
      <w:pPr>
        <w:widowControl w:val="0"/>
        <w:autoSpaceDE w:val="0"/>
        <w:autoSpaceDN w:val="0"/>
        <w:adjustRightInd w:val="0"/>
        <w:jc w:val="both"/>
      </w:pPr>
    </w:p>
    <w:p w14:paraId="1F9D0121" w14:textId="77777777" w:rsidR="00DE56EE" w:rsidRPr="00DE56EE" w:rsidRDefault="00DE56EE" w:rsidP="00DE56EE">
      <w:pPr>
        <w:widowControl w:val="0"/>
        <w:autoSpaceDE w:val="0"/>
        <w:autoSpaceDN w:val="0"/>
        <w:adjustRightInd w:val="0"/>
        <w:jc w:val="both"/>
        <w:rPr>
          <w:bCs/>
        </w:rPr>
      </w:pPr>
      <w:r w:rsidRPr="00DE56EE">
        <w:t>If you need to leave the mat during class, please let one of the assistants know so that we don’t assume you are sick or injured. This includes, but is not limited to, water breaks and bathroom trips.</w:t>
      </w:r>
    </w:p>
    <w:p w14:paraId="654106A8" w14:textId="77777777" w:rsidR="00DE56EE" w:rsidRPr="00DE56EE" w:rsidRDefault="00DE56EE" w:rsidP="00DE56EE">
      <w:pPr>
        <w:widowControl w:val="0"/>
        <w:autoSpaceDE w:val="0"/>
        <w:autoSpaceDN w:val="0"/>
        <w:adjustRightInd w:val="0"/>
        <w:jc w:val="both"/>
        <w:rPr>
          <w:bCs/>
        </w:rPr>
      </w:pPr>
    </w:p>
    <w:p w14:paraId="0AA959AA" w14:textId="77777777" w:rsidR="00DE56EE" w:rsidRPr="00DE56EE" w:rsidRDefault="00DE56EE" w:rsidP="00DE56EE">
      <w:pPr>
        <w:widowControl w:val="0"/>
        <w:autoSpaceDE w:val="0"/>
        <w:autoSpaceDN w:val="0"/>
        <w:adjustRightInd w:val="0"/>
        <w:jc w:val="both"/>
        <w:rPr>
          <w:bCs/>
        </w:rPr>
      </w:pPr>
      <w:r w:rsidRPr="00DE56EE">
        <w:t>Please remember that the room we use for class is an Aikido dojo.  Before, during, and after class, please refrain from using this space for other purposes (i.e. dancing, gymnastics, other martial arts).</w:t>
      </w:r>
    </w:p>
    <w:p w14:paraId="1DE18130" w14:textId="77777777" w:rsidR="00DE56EE" w:rsidRPr="00DE56EE" w:rsidRDefault="00DE56EE" w:rsidP="00DE56EE">
      <w:pPr>
        <w:widowControl w:val="0"/>
        <w:autoSpaceDE w:val="0"/>
        <w:autoSpaceDN w:val="0"/>
        <w:adjustRightInd w:val="0"/>
        <w:jc w:val="both"/>
        <w:rPr>
          <w:bCs/>
        </w:rPr>
      </w:pPr>
    </w:p>
    <w:p w14:paraId="6F25CB47" w14:textId="77777777" w:rsidR="00DE56EE" w:rsidRPr="00DE56EE" w:rsidRDefault="00DE56EE" w:rsidP="00DE56EE">
      <w:pPr>
        <w:widowControl w:val="0"/>
        <w:autoSpaceDE w:val="0"/>
        <w:autoSpaceDN w:val="0"/>
        <w:adjustRightInd w:val="0"/>
        <w:jc w:val="both"/>
        <w:rPr>
          <w:bCs/>
        </w:rPr>
      </w:pPr>
      <w:r w:rsidRPr="00DE56EE">
        <w:t>This class involves significant physical contact with other people.  Under no circumstances are you ever to fight in class or sexually harass other students.  If any problems arise, please talk to one of the assistants.</w:t>
      </w:r>
    </w:p>
    <w:p w14:paraId="17F44F84" w14:textId="77777777" w:rsidR="00DE56EE" w:rsidRPr="00DE56EE" w:rsidRDefault="00DE56EE" w:rsidP="00DE56EE">
      <w:pPr>
        <w:widowControl w:val="0"/>
        <w:autoSpaceDE w:val="0"/>
        <w:autoSpaceDN w:val="0"/>
        <w:adjustRightInd w:val="0"/>
        <w:jc w:val="both"/>
        <w:rPr>
          <w:b/>
          <w:u w:val="single"/>
        </w:rPr>
      </w:pPr>
    </w:p>
    <w:p w14:paraId="129B4403" w14:textId="77777777" w:rsidR="00DE56EE" w:rsidRPr="00DE56EE" w:rsidRDefault="00DE56EE" w:rsidP="00DE56EE">
      <w:pPr>
        <w:widowControl w:val="0"/>
        <w:autoSpaceDE w:val="0"/>
        <w:autoSpaceDN w:val="0"/>
        <w:adjustRightInd w:val="0"/>
        <w:jc w:val="both"/>
      </w:pPr>
      <w:r w:rsidRPr="00DE56EE">
        <w:rPr>
          <w:u w:val="single"/>
        </w:rPr>
        <w:t>Clothing</w:t>
      </w:r>
      <w:r w:rsidRPr="00DE56EE">
        <w:t>:</w:t>
      </w:r>
    </w:p>
    <w:p w14:paraId="698CDE62" w14:textId="77777777" w:rsidR="00DE56EE" w:rsidRPr="00DE56EE" w:rsidRDefault="00DE56EE" w:rsidP="00DE56EE">
      <w:pPr>
        <w:widowControl w:val="0"/>
        <w:autoSpaceDE w:val="0"/>
        <w:autoSpaceDN w:val="0"/>
        <w:adjustRightInd w:val="0"/>
        <w:jc w:val="both"/>
        <w:rPr>
          <w:bCs/>
        </w:rPr>
      </w:pPr>
      <w:r w:rsidRPr="00DE56EE">
        <w:t xml:space="preserve">You are required to wear your Dogi during class </w:t>
      </w:r>
      <w:r w:rsidRPr="00DE56EE">
        <w:rPr>
          <w:b/>
          <w:bCs/>
          <w:i/>
          <w:iCs/>
        </w:rPr>
        <w:t>every day</w:t>
      </w:r>
      <w:r w:rsidRPr="00DE56EE">
        <w:t xml:space="preserve">.  Please do not wear any jeans or sweatpants. </w:t>
      </w:r>
      <w:r w:rsidRPr="00DE56EE">
        <w:rPr>
          <w:bCs/>
        </w:rPr>
        <w:t xml:space="preserve"> </w:t>
      </w:r>
      <w:r w:rsidRPr="00DE56EE">
        <w:t xml:space="preserve">If you wear a shirt underneath your Dogi, please wear plain, preferably white, tee shirts.  Sweatshirts are not permitted underneath uniforms.  To prevent injury, please make sure that your clothing does not have any zippers, buttons, buckles, or snaps. </w:t>
      </w:r>
    </w:p>
    <w:p w14:paraId="5C3C57C0" w14:textId="77777777" w:rsidR="00DE56EE" w:rsidRPr="00DE56EE" w:rsidRDefault="00DE56EE" w:rsidP="00DE56EE">
      <w:pPr>
        <w:widowControl w:val="0"/>
        <w:autoSpaceDE w:val="0"/>
        <w:autoSpaceDN w:val="0"/>
        <w:adjustRightInd w:val="0"/>
        <w:jc w:val="both"/>
        <w:rPr>
          <w:bCs/>
        </w:rPr>
      </w:pPr>
    </w:p>
    <w:p w14:paraId="11FF4E26" w14:textId="77777777" w:rsidR="00DE56EE" w:rsidRPr="00DE56EE" w:rsidRDefault="00DE56EE" w:rsidP="00DE56EE">
      <w:pPr>
        <w:widowControl w:val="0"/>
        <w:autoSpaceDE w:val="0"/>
        <w:autoSpaceDN w:val="0"/>
        <w:adjustRightInd w:val="0"/>
        <w:jc w:val="both"/>
        <w:rPr>
          <w:bCs/>
        </w:rPr>
      </w:pPr>
      <w:r w:rsidRPr="00DE56EE">
        <w:t>All jewelry and watches must be removed prior to class.  If you have any body piercing which cannot be removed, please come prepared to cover it with sports tape every day.</w:t>
      </w:r>
    </w:p>
    <w:p w14:paraId="0A65C2C7" w14:textId="77777777" w:rsidR="00DE56EE" w:rsidRPr="00DE56EE" w:rsidRDefault="00DE56EE" w:rsidP="00DE56EE">
      <w:pPr>
        <w:widowControl w:val="0"/>
        <w:autoSpaceDE w:val="0"/>
        <w:autoSpaceDN w:val="0"/>
        <w:adjustRightInd w:val="0"/>
        <w:jc w:val="both"/>
        <w:rPr>
          <w:bCs/>
        </w:rPr>
      </w:pPr>
    </w:p>
    <w:p w14:paraId="7CEDFDE4" w14:textId="77777777" w:rsidR="00DE56EE" w:rsidRPr="00DE56EE" w:rsidRDefault="00DE56EE" w:rsidP="00DE56EE">
      <w:pPr>
        <w:widowControl w:val="0"/>
        <w:autoSpaceDE w:val="0"/>
        <w:autoSpaceDN w:val="0"/>
        <w:adjustRightInd w:val="0"/>
        <w:jc w:val="both"/>
        <w:rPr>
          <w:bCs/>
        </w:rPr>
      </w:pPr>
      <w:r w:rsidRPr="00DE56EE">
        <w:t>Students most often train in bare feet, but socks are permitted on the mat.  Feel free to wear cloth sweatbands and eyeglasses while training if necessary.  Long hair should be tied back to prevent injury.</w:t>
      </w:r>
    </w:p>
    <w:p w14:paraId="51321D78" w14:textId="77777777" w:rsidR="00DE56EE" w:rsidRPr="00DE56EE" w:rsidRDefault="00DE56EE" w:rsidP="00DE56EE">
      <w:pPr>
        <w:widowControl w:val="0"/>
        <w:autoSpaceDE w:val="0"/>
        <w:autoSpaceDN w:val="0"/>
        <w:adjustRightInd w:val="0"/>
        <w:jc w:val="both"/>
      </w:pPr>
    </w:p>
    <w:p w14:paraId="0AA1785D" w14:textId="77777777" w:rsidR="00DE56EE" w:rsidRPr="00DE56EE" w:rsidRDefault="00DE56EE" w:rsidP="00DE56EE">
      <w:pPr>
        <w:widowControl w:val="0"/>
        <w:autoSpaceDE w:val="0"/>
        <w:autoSpaceDN w:val="0"/>
        <w:adjustRightInd w:val="0"/>
        <w:jc w:val="both"/>
      </w:pPr>
      <w:r w:rsidRPr="00DE56EE">
        <w:rPr>
          <w:u w:val="single"/>
        </w:rPr>
        <w:t>Injury &amp; Medical Problems</w:t>
      </w:r>
      <w:r w:rsidRPr="00DE56EE">
        <w:t>:</w:t>
      </w:r>
    </w:p>
    <w:p w14:paraId="6F932D3F" w14:textId="77777777" w:rsidR="00DE56EE" w:rsidRPr="00DE56EE" w:rsidRDefault="00DE56EE" w:rsidP="00DE56EE">
      <w:pPr>
        <w:widowControl w:val="0"/>
        <w:autoSpaceDE w:val="0"/>
        <w:autoSpaceDN w:val="0"/>
        <w:adjustRightInd w:val="0"/>
        <w:jc w:val="both"/>
      </w:pPr>
      <w:r w:rsidRPr="00DE56EE">
        <w:t xml:space="preserve">On the first day of class, you will be asked to fill out a form listing any physical limitations you have that may affect your participation in this course.  You are welcome to discuss with the instructor or assistants any issues which you feel are relevant.  It is important that we are aware of any problems or concerns so that we can help you benefit as much as possible from your training.  If you find that you are unable to perform a movement in class because of a medical issue, please let someone know </w:t>
      </w:r>
      <w:r w:rsidRPr="00DE56EE">
        <w:rPr>
          <w:i/>
          <w:iCs/>
        </w:rPr>
        <w:t>immediately</w:t>
      </w:r>
      <w:r w:rsidRPr="00DE56EE">
        <w:t xml:space="preserve"> so that injury is prevented.</w:t>
      </w:r>
    </w:p>
    <w:p w14:paraId="38770BAB" w14:textId="77777777" w:rsidR="00755649" w:rsidRDefault="00755649" w:rsidP="0039771C">
      <w:pPr>
        <w:jc w:val="both"/>
      </w:pPr>
    </w:p>
    <w:p w14:paraId="4A0760E8" w14:textId="77777777" w:rsidR="00755649" w:rsidRDefault="00755649" w:rsidP="0039771C">
      <w:pPr>
        <w:jc w:val="both"/>
      </w:pPr>
    </w:p>
    <w:p w14:paraId="666BED10" w14:textId="77777777" w:rsidR="0016317F" w:rsidRPr="0039771C" w:rsidRDefault="0016317F" w:rsidP="0039771C">
      <w:pPr>
        <w:jc w:val="both"/>
      </w:pPr>
    </w:p>
    <w:p w14:paraId="69D69A32" w14:textId="77777777" w:rsidR="00E413F5" w:rsidRDefault="00E413F5">
      <w:pPr>
        <w:rPr>
          <w:rFonts w:ascii="Verdana" w:eastAsia="Malgun Gothic" w:hAnsi="Verdana"/>
          <w:b/>
          <w:bCs/>
          <w:szCs w:val="28"/>
        </w:rPr>
      </w:pPr>
      <w:r>
        <w:br w:type="page"/>
      </w:r>
    </w:p>
    <w:p w14:paraId="4849B315" w14:textId="3A870BA5" w:rsidR="00F12C93" w:rsidRPr="004F1E0D" w:rsidRDefault="00F12C93" w:rsidP="0039771C">
      <w:pPr>
        <w:pStyle w:val="Heading1"/>
      </w:pPr>
      <w:r w:rsidRPr="004F1E0D">
        <w:lastRenderedPageBreak/>
        <w:t>Course Schedule</w:t>
      </w:r>
    </w:p>
    <w:p w14:paraId="3A3DABB8" w14:textId="7C06E6B6" w:rsidR="00A97D78" w:rsidRPr="00D51C02" w:rsidRDefault="00CE6E08" w:rsidP="00D51C02">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sidRPr="00D51C02">
        <w:rPr>
          <w:b/>
          <w:szCs w:val="22"/>
        </w:rPr>
        <w:t>Week 1</w:t>
      </w:r>
      <w:r w:rsidR="00B22169">
        <w:rPr>
          <w:b/>
          <w:szCs w:val="22"/>
        </w:rPr>
        <w:t>:</w:t>
      </w:r>
      <w:r w:rsidR="00BA5080">
        <w:rPr>
          <w:b/>
          <w:szCs w:val="22"/>
        </w:rPr>
        <w:t xml:space="preserve"> January 14-January 17, 2019</w:t>
      </w:r>
    </w:p>
    <w:p w14:paraId="0A5AD8DB" w14:textId="6C56D2AE" w:rsidR="00CE6E08" w:rsidRPr="00CE6E08" w:rsidRDefault="001D3213" w:rsidP="00D51C02">
      <w:pPr>
        <w:pStyle w:val="ListParagraph"/>
        <w:numPr>
          <w:ilvl w:val="0"/>
          <w:numId w:val="8"/>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szCs w:val="22"/>
        </w:rPr>
      </w:pPr>
      <w:r>
        <w:rPr>
          <w:rFonts w:ascii="Times New Roman" w:hAnsi="Times New Roman"/>
          <w:sz w:val="24"/>
        </w:rPr>
        <w:t xml:space="preserve">Read </w:t>
      </w:r>
      <w:r w:rsidR="00CE6E08">
        <w:rPr>
          <w:rFonts w:ascii="Times New Roman" w:hAnsi="Times New Roman"/>
          <w:sz w:val="24"/>
        </w:rPr>
        <w:t>C</w:t>
      </w:r>
      <w:r>
        <w:rPr>
          <w:rFonts w:ascii="Times New Roman" w:hAnsi="Times New Roman"/>
          <w:sz w:val="24"/>
        </w:rPr>
        <w:t>hapter 1 Introduction to Aikido (IA)</w:t>
      </w:r>
    </w:p>
    <w:p w14:paraId="3AD608E6" w14:textId="389DE596" w:rsidR="00CE6E08" w:rsidRPr="00CE6E08" w:rsidRDefault="00D51C02" w:rsidP="00D51C02">
      <w:pPr>
        <w:pStyle w:val="ListParagraph"/>
        <w:numPr>
          <w:ilvl w:val="0"/>
          <w:numId w:val="8"/>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szCs w:val="22"/>
        </w:rPr>
      </w:pPr>
      <w:r>
        <w:rPr>
          <w:rFonts w:ascii="Times New Roman" w:hAnsi="Times New Roman"/>
          <w:sz w:val="24"/>
        </w:rPr>
        <w:t>In-Class: Kamae, Basic Moving</w:t>
      </w:r>
      <w:r w:rsidR="00B22169">
        <w:rPr>
          <w:rFonts w:ascii="Times New Roman" w:hAnsi="Times New Roman"/>
          <w:sz w:val="24"/>
        </w:rPr>
        <w:t xml:space="preserve"> in Aikido</w:t>
      </w:r>
      <w:r>
        <w:rPr>
          <w:rFonts w:ascii="Times New Roman" w:hAnsi="Times New Roman"/>
          <w:sz w:val="24"/>
        </w:rPr>
        <w:t>: Shuffle Forward and Backward, Open Step, Cross-Step In and Cross-Step Back</w:t>
      </w:r>
    </w:p>
    <w:p w14:paraId="7E75B9E1" w14:textId="2E6BD9F6" w:rsidR="00D51C02" w:rsidRPr="00D51C02" w:rsidRDefault="00CE6E08" w:rsidP="00D51C02">
      <w:pPr>
        <w:pStyle w:val="ListParagraph"/>
        <w:numPr>
          <w:ilvl w:val="0"/>
          <w:numId w:val="8"/>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szCs w:val="22"/>
        </w:rPr>
      </w:pPr>
      <w:r>
        <w:rPr>
          <w:rFonts w:ascii="Times New Roman" w:hAnsi="Times New Roman"/>
          <w:sz w:val="24"/>
        </w:rPr>
        <w:t>Basic Movements: Pivoting (180°</w:t>
      </w:r>
      <w:r w:rsidR="00B22169">
        <w:rPr>
          <w:rFonts w:ascii="Times New Roman" w:hAnsi="Times New Roman"/>
          <w:sz w:val="24"/>
        </w:rPr>
        <w:t xml:space="preserve"> Pivot</w:t>
      </w:r>
      <w:r>
        <w:rPr>
          <w:rFonts w:ascii="Times New Roman" w:hAnsi="Times New Roman"/>
          <w:sz w:val="24"/>
        </w:rPr>
        <w:t xml:space="preserve"> and 95</w:t>
      </w:r>
      <w:r w:rsidR="00D51C02">
        <w:t>°</w:t>
      </w:r>
      <w:r w:rsidR="00B22169">
        <w:t xml:space="preserve"> </w:t>
      </w:r>
      <w:r w:rsidR="00B22169">
        <w:rPr>
          <w:rFonts w:ascii="Times New Roman" w:hAnsi="Times New Roman"/>
          <w:sz w:val="24"/>
        </w:rPr>
        <w:t>Pivot</w:t>
      </w:r>
      <w:r w:rsidR="00D51C02">
        <w:t>)</w:t>
      </w:r>
    </w:p>
    <w:p w14:paraId="0D826D04" w14:textId="59EC50F0" w:rsidR="00D51C02" w:rsidRPr="00D51C02" w:rsidRDefault="00D51C02" w:rsidP="00D51C02">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sidRPr="00D51C02">
        <w:rPr>
          <w:b/>
          <w:szCs w:val="22"/>
        </w:rPr>
        <w:t>Week 2</w:t>
      </w:r>
      <w:r w:rsidR="00B22169">
        <w:rPr>
          <w:b/>
          <w:szCs w:val="22"/>
        </w:rPr>
        <w:t>:</w:t>
      </w:r>
      <w:r w:rsidR="00407C97">
        <w:rPr>
          <w:b/>
          <w:szCs w:val="22"/>
        </w:rPr>
        <w:t xml:space="preserve"> </w:t>
      </w:r>
      <w:r w:rsidR="00BA5080">
        <w:rPr>
          <w:b/>
          <w:szCs w:val="22"/>
        </w:rPr>
        <w:t>January 21</w:t>
      </w:r>
      <w:r w:rsidR="00407C97">
        <w:rPr>
          <w:b/>
          <w:szCs w:val="22"/>
        </w:rPr>
        <w:t>-</w:t>
      </w:r>
      <w:r w:rsidR="00BA5080">
        <w:rPr>
          <w:b/>
          <w:szCs w:val="22"/>
        </w:rPr>
        <w:t>January 25</w:t>
      </w:r>
      <w:r w:rsidR="00407C97">
        <w:rPr>
          <w:b/>
          <w:szCs w:val="22"/>
        </w:rPr>
        <w:t>, 201</w:t>
      </w:r>
      <w:r w:rsidR="00BA5080">
        <w:rPr>
          <w:b/>
          <w:szCs w:val="22"/>
        </w:rPr>
        <w:t>9</w:t>
      </w:r>
    </w:p>
    <w:p w14:paraId="6D6DFBD2" w14:textId="2ACFCB41" w:rsidR="00830847" w:rsidRPr="00830847" w:rsidRDefault="00BA5080" w:rsidP="00830847">
      <w:pPr>
        <w:pStyle w:val="ListParagraph"/>
        <w:numPr>
          <w:ilvl w:val="0"/>
          <w:numId w:val="10"/>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szCs w:val="22"/>
        </w:rPr>
      </w:pPr>
      <w:r>
        <w:rPr>
          <w:rFonts w:ascii="Times New Roman" w:hAnsi="Times New Roman"/>
          <w:b/>
          <w:sz w:val="24"/>
        </w:rPr>
        <w:t>Monday: Dr. Martin Luther King, Jr.</w:t>
      </w:r>
      <w:r w:rsidR="00830847">
        <w:rPr>
          <w:rFonts w:ascii="Times New Roman" w:hAnsi="Times New Roman"/>
          <w:b/>
          <w:sz w:val="24"/>
        </w:rPr>
        <w:t xml:space="preserve"> Day! No Class </w:t>
      </w:r>
      <w:r w:rsidR="00830847" w:rsidRPr="00830847">
        <w:rPr>
          <w:rFonts w:ascii="Times New Roman" w:hAnsi="Times New Roman"/>
          <w:b/>
          <w:sz w:val="24"/>
        </w:rPr>
        <w:sym w:font="Wingdings" w:char="F04A"/>
      </w:r>
      <w:r w:rsidR="00830847">
        <w:rPr>
          <w:rFonts w:ascii="Times New Roman" w:hAnsi="Times New Roman"/>
          <w:b/>
          <w:sz w:val="24"/>
        </w:rPr>
        <w:t xml:space="preserve"> </w:t>
      </w:r>
    </w:p>
    <w:p w14:paraId="1DF53F4B" w14:textId="1F2C9704" w:rsidR="00D51C02" w:rsidRPr="00D51C02" w:rsidRDefault="001D3213" w:rsidP="00D51C02">
      <w:pPr>
        <w:pStyle w:val="ListParagraph"/>
        <w:numPr>
          <w:ilvl w:val="0"/>
          <w:numId w:val="10"/>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szCs w:val="22"/>
        </w:rPr>
      </w:pPr>
      <w:r>
        <w:rPr>
          <w:rFonts w:ascii="Times New Roman" w:hAnsi="Times New Roman"/>
          <w:sz w:val="24"/>
        </w:rPr>
        <w:t xml:space="preserve">Read </w:t>
      </w:r>
      <w:r w:rsidR="00D51C02">
        <w:rPr>
          <w:rFonts w:ascii="Times New Roman" w:hAnsi="Times New Roman"/>
          <w:sz w:val="24"/>
        </w:rPr>
        <w:t>Chapter 2</w:t>
      </w:r>
      <w:r w:rsidR="00586822">
        <w:rPr>
          <w:rFonts w:ascii="Times New Roman" w:hAnsi="Times New Roman"/>
          <w:sz w:val="24"/>
        </w:rPr>
        <w:t xml:space="preserve"> and 3</w:t>
      </w:r>
      <w:r w:rsidR="00D51C02">
        <w:rPr>
          <w:rFonts w:ascii="Times New Roman" w:hAnsi="Times New Roman"/>
          <w:sz w:val="24"/>
        </w:rPr>
        <w:t xml:space="preserve"> of </w:t>
      </w:r>
      <w:r>
        <w:rPr>
          <w:rFonts w:ascii="Times New Roman" w:hAnsi="Times New Roman"/>
          <w:sz w:val="24"/>
        </w:rPr>
        <w:t>IA</w:t>
      </w:r>
    </w:p>
    <w:p w14:paraId="00AA6645" w14:textId="49327791" w:rsidR="00D51C02" w:rsidRPr="00D51C02" w:rsidRDefault="00586822" w:rsidP="00D51C02">
      <w:pPr>
        <w:pStyle w:val="ListParagraph"/>
        <w:numPr>
          <w:ilvl w:val="0"/>
          <w:numId w:val="10"/>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szCs w:val="22"/>
        </w:rPr>
      </w:pPr>
      <w:r>
        <w:rPr>
          <w:rFonts w:ascii="Times New Roman" w:hAnsi="Times New Roman"/>
          <w:sz w:val="24"/>
        </w:rPr>
        <w:t>Basic Breakfalls:</w:t>
      </w:r>
      <w:r w:rsidR="00D51C02">
        <w:rPr>
          <w:rFonts w:ascii="Times New Roman" w:hAnsi="Times New Roman"/>
          <w:sz w:val="24"/>
        </w:rPr>
        <w:t xml:space="preserve"> Back Breakfall # 1 and Back Breakfall #2 </w:t>
      </w:r>
    </w:p>
    <w:p w14:paraId="22CC8429" w14:textId="7340CF0C" w:rsidR="00D51C02" w:rsidRPr="00157AAD" w:rsidRDefault="00D51C02" w:rsidP="00D51C02">
      <w:pPr>
        <w:pStyle w:val="ListParagraph"/>
        <w:numPr>
          <w:ilvl w:val="0"/>
          <w:numId w:val="10"/>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szCs w:val="22"/>
        </w:rPr>
      </w:pPr>
      <w:r>
        <w:rPr>
          <w:rFonts w:ascii="Times New Roman" w:hAnsi="Times New Roman"/>
          <w:sz w:val="24"/>
        </w:rPr>
        <w:t xml:space="preserve">Basic Technique: </w:t>
      </w:r>
      <w:r w:rsidR="00586822">
        <w:rPr>
          <w:rFonts w:ascii="Times New Roman" w:hAnsi="Times New Roman"/>
          <w:sz w:val="24"/>
        </w:rPr>
        <w:t>O</w:t>
      </w:r>
      <w:r w:rsidR="009D53D1">
        <w:rPr>
          <w:rFonts w:ascii="Times New Roman" w:hAnsi="Times New Roman"/>
          <w:sz w:val="24"/>
        </w:rPr>
        <w:t>ne Hand Grasp Face Thrust # 2 (Opposite Stance [Gyaku Hamni]</w:t>
      </w:r>
      <w:r w:rsidR="00586822">
        <w:rPr>
          <w:rFonts w:ascii="Times New Roman" w:hAnsi="Times New Roman"/>
          <w:sz w:val="24"/>
        </w:rPr>
        <w:t>)</w:t>
      </w:r>
    </w:p>
    <w:p w14:paraId="18540542" w14:textId="521583FB" w:rsidR="00157AAD" w:rsidRPr="00157AAD" w:rsidRDefault="00157AAD" w:rsidP="00D51C02">
      <w:pPr>
        <w:pStyle w:val="ListParagraph"/>
        <w:numPr>
          <w:ilvl w:val="0"/>
          <w:numId w:val="10"/>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rFonts w:ascii="Times New Roman" w:hAnsi="Times New Roman"/>
          <w:szCs w:val="22"/>
        </w:rPr>
      </w:pPr>
      <w:r>
        <w:rPr>
          <w:rFonts w:ascii="Times New Roman" w:hAnsi="Times New Roman"/>
          <w:b/>
          <w:szCs w:val="22"/>
        </w:rPr>
        <w:t>Extra Credit Opportunity 1:</w:t>
      </w:r>
      <w:r w:rsidR="000B7613">
        <w:rPr>
          <w:rFonts w:ascii="Times New Roman" w:hAnsi="Times New Roman"/>
          <w:b/>
          <w:szCs w:val="22"/>
        </w:rPr>
        <w:t xml:space="preserve"> January 26</w:t>
      </w:r>
      <w:r w:rsidR="000B7613" w:rsidRPr="000B7613">
        <w:rPr>
          <w:rFonts w:ascii="Times New Roman" w:hAnsi="Times New Roman"/>
          <w:b/>
          <w:szCs w:val="22"/>
          <w:vertAlign w:val="superscript"/>
        </w:rPr>
        <w:t>th</w:t>
      </w:r>
      <w:r w:rsidR="000B7613">
        <w:rPr>
          <w:rFonts w:ascii="Times New Roman" w:hAnsi="Times New Roman"/>
          <w:b/>
          <w:szCs w:val="22"/>
        </w:rPr>
        <w:t>,</w:t>
      </w:r>
      <w:r>
        <w:rPr>
          <w:rFonts w:ascii="Times New Roman" w:hAnsi="Times New Roman"/>
          <w:b/>
          <w:szCs w:val="22"/>
        </w:rPr>
        <w:t xml:space="preserve"> </w:t>
      </w:r>
      <w:r>
        <w:rPr>
          <w:rFonts w:ascii="Times New Roman" w:hAnsi="Times New Roman"/>
          <w:szCs w:val="22"/>
        </w:rPr>
        <w:t>Seminar with Utada Kancho, Doshinkan Aikido Dojo</w:t>
      </w:r>
    </w:p>
    <w:p w14:paraId="5EDD6CC6" w14:textId="6AB59208" w:rsidR="00586822" w:rsidRPr="00586822" w:rsidRDefault="00586822" w:rsidP="00586822">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sidRPr="00586822">
        <w:rPr>
          <w:b/>
          <w:szCs w:val="22"/>
        </w:rPr>
        <w:t>Week 3</w:t>
      </w:r>
      <w:r w:rsidR="00B22169">
        <w:rPr>
          <w:b/>
          <w:szCs w:val="22"/>
        </w:rPr>
        <w:t>:</w:t>
      </w:r>
      <w:r w:rsidR="00BA5080">
        <w:rPr>
          <w:b/>
          <w:szCs w:val="22"/>
        </w:rPr>
        <w:t xml:space="preserve"> January 28</w:t>
      </w:r>
      <w:r w:rsidR="00407C97">
        <w:rPr>
          <w:b/>
          <w:szCs w:val="22"/>
        </w:rPr>
        <w:t>-</w:t>
      </w:r>
      <w:r w:rsidR="00BA5080">
        <w:rPr>
          <w:b/>
          <w:szCs w:val="22"/>
        </w:rPr>
        <w:t>February</w:t>
      </w:r>
      <w:r w:rsidR="00407C97">
        <w:rPr>
          <w:b/>
          <w:szCs w:val="22"/>
        </w:rPr>
        <w:t xml:space="preserve"> 1, 201</w:t>
      </w:r>
      <w:r w:rsidR="00BA5080">
        <w:rPr>
          <w:b/>
          <w:szCs w:val="22"/>
        </w:rPr>
        <w:t>9</w:t>
      </w:r>
    </w:p>
    <w:p w14:paraId="76048557" w14:textId="6A8DAC4D" w:rsidR="001D3213" w:rsidRPr="001D3213" w:rsidRDefault="001D3213" w:rsidP="00586822">
      <w:pPr>
        <w:pStyle w:val="ListParagraph"/>
        <w:numPr>
          <w:ilvl w:val="0"/>
          <w:numId w:val="11"/>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szCs w:val="22"/>
        </w:rPr>
      </w:pPr>
      <w:r>
        <w:rPr>
          <w:rFonts w:ascii="Times New Roman" w:hAnsi="Times New Roman"/>
          <w:sz w:val="24"/>
        </w:rPr>
        <w:t xml:space="preserve">Review Chapter 2; Read Chapter 4 Nikkajo and Sokumen Iriminage Sections in IA </w:t>
      </w:r>
    </w:p>
    <w:p w14:paraId="2EDA2FD3" w14:textId="31B03134" w:rsidR="00586822" w:rsidRPr="00586822" w:rsidRDefault="00586822" w:rsidP="00586822">
      <w:pPr>
        <w:pStyle w:val="ListParagraph"/>
        <w:numPr>
          <w:ilvl w:val="0"/>
          <w:numId w:val="11"/>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szCs w:val="22"/>
        </w:rPr>
      </w:pPr>
      <w:r>
        <w:rPr>
          <w:rFonts w:ascii="Times New Roman" w:hAnsi="Times New Roman"/>
          <w:sz w:val="24"/>
        </w:rPr>
        <w:t>Basic Movements: Elbow Power # 1</w:t>
      </w:r>
      <w:r w:rsidR="009D53D1">
        <w:rPr>
          <w:rFonts w:ascii="Times New Roman" w:hAnsi="Times New Roman"/>
          <w:sz w:val="24"/>
        </w:rPr>
        <w:t xml:space="preserve"> (Hiriki No Yosei Ichi)</w:t>
      </w:r>
      <w:r>
        <w:rPr>
          <w:rFonts w:ascii="Times New Roman" w:hAnsi="Times New Roman"/>
          <w:sz w:val="24"/>
        </w:rPr>
        <w:t>, Elbow Power #2</w:t>
      </w:r>
      <w:r w:rsidR="009D53D1">
        <w:rPr>
          <w:rFonts w:ascii="Times New Roman" w:hAnsi="Times New Roman"/>
          <w:sz w:val="24"/>
        </w:rPr>
        <w:t xml:space="preserve"> (Hiriki No Yosei Ni)</w:t>
      </w:r>
      <w:r>
        <w:rPr>
          <w:rFonts w:ascii="Times New Roman" w:hAnsi="Times New Roman"/>
          <w:sz w:val="24"/>
        </w:rPr>
        <w:t>, Cross Step-In Body Change</w:t>
      </w:r>
      <w:r w:rsidR="009D53D1">
        <w:rPr>
          <w:rFonts w:ascii="Times New Roman" w:hAnsi="Times New Roman"/>
          <w:sz w:val="24"/>
        </w:rPr>
        <w:t xml:space="preserve"> (Taihenko Ichi [2 kinds])</w:t>
      </w:r>
    </w:p>
    <w:p w14:paraId="0D5C70CD" w14:textId="236299B1" w:rsidR="00586822" w:rsidRPr="00586822" w:rsidRDefault="00586822" w:rsidP="009D53D1">
      <w:pPr>
        <w:pStyle w:val="ListParagraph"/>
        <w:numPr>
          <w:ilvl w:val="0"/>
          <w:numId w:val="11"/>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szCs w:val="22"/>
        </w:rPr>
      </w:pPr>
      <w:r>
        <w:rPr>
          <w:rFonts w:ascii="Times New Roman" w:hAnsi="Times New Roman"/>
          <w:sz w:val="24"/>
        </w:rPr>
        <w:t xml:space="preserve">Basic Techniques: </w:t>
      </w:r>
      <w:r w:rsidRPr="00586822">
        <w:rPr>
          <w:rFonts w:ascii="Times New Roman" w:hAnsi="Times New Roman"/>
          <w:sz w:val="24"/>
        </w:rPr>
        <w:t>Cross Hand Grasp 2nd Control Pin # 1 and Pin # 2</w:t>
      </w:r>
      <w:r>
        <w:rPr>
          <w:rFonts w:ascii="Times New Roman" w:hAnsi="Times New Roman"/>
          <w:sz w:val="24"/>
        </w:rPr>
        <w:t xml:space="preserve"> (</w:t>
      </w:r>
      <w:r w:rsidR="009D53D1" w:rsidRPr="009D53D1">
        <w:rPr>
          <w:rFonts w:ascii="Times New Roman" w:hAnsi="Times New Roman"/>
          <w:sz w:val="24"/>
        </w:rPr>
        <w:t>Mutual Stance [Ai Hamni]</w:t>
      </w:r>
      <w:r>
        <w:rPr>
          <w:rFonts w:ascii="Times New Roman" w:hAnsi="Times New Roman"/>
          <w:sz w:val="24"/>
        </w:rPr>
        <w:t>), Sleeve Grasp Side Step-In Throw Number 1 (</w:t>
      </w:r>
      <w:r w:rsidR="009D53D1" w:rsidRPr="009D53D1">
        <w:rPr>
          <w:rFonts w:ascii="Times New Roman" w:hAnsi="Times New Roman"/>
          <w:sz w:val="24"/>
        </w:rPr>
        <w:t>Mutual Stance [Ai Hamni]</w:t>
      </w:r>
      <w:r>
        <w:rPr>
          <w:rFonts w:ascii="Times New Roman" w:hAnsi="Times New Roman"/>
          <w:sz w:val="24"/>
        </w:rPr>
        <w:t>)</w:t>
      </w:r>
    </w:p>
    <w:p w14:paraId="66CEE6A6" w14:textId="2DAA0451" w:rsidR="00586822" w:rsidRDefault="00586822" w:rsidP="00586822">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sidRPr="00586822">
        <w:rPr>
          <w:b/>
          <w:szCs w:val="22"/>
        </w:rPr>
        <w:t>Week 4</w:t>
      </w:r>
      <w:r w:rsidR="00B22169">
        <w:rPr>
          <w:b/>
          <w:szCs w:val="22"/>
        </w:rPr>
        <w:t>:</w:t>
      </w:r>
      <w:r w:rsidR="00407C97">
        <w:rPr>
          <w:b/>
          <w:szCs w:val="22"/>
        </w:rPr>
        <w:t xml:space="preserve"> </w:t>
      </w:r>
      <w:r w:rsidR="00BA5080">
        <w:rPr>
          <w:b/>
          <w:szCs w:val="22"/>
        </w:rPr>
        <w:t>February 4</w:t>
      </w:r>
      <w:r w:rsidR="00407C97">
        <w:rPr>
          <w:b/>
          <w:szCs w:val="22"/>
        </w:rPr>
        <w:t>-</w:t>
      </w:r>
      <w:r w:rsidR="00BA5080">
        <w:rPr>
          <w:b/>
          <w:szCs w:val="22"/>
        </w:rPr>
        <w:t>February 8</w:t>
      </w:r>
      <w:r w:rsidR="00407C97">
        <w:rPr>
          <w:b/>
          <w:szCs w:val="22"/>
        </w:rPr>
        <w:t>, 201</w:t>
      </w:r>
      <w:r w:rsidR="00BA5080">
        <w:rPr>
          <w:b/>
          <w:szCs w:val="22"/>
        </w:rPr>
        <w:t>9</w:t>
      </w:r>
    </w:p>
    <w:p w14:paraId="21BD5507" w14:textId="7D5DBB5A" w:rsidR="001D3213" w:rsidRPr="001D3213" w:rsidRDefault="00B22169" w:rsidP="00586822">
      <w:pPr>
        <w:pStyle w:val="ListParagraph"/>
        <w:numPr>
          <w:ilvl w:val="0"/>
          <w:numId w:val="11"/>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Review</w:t>
      </w:r>
      <w:r w:rsidR="001D3213">
        <w:rPr>
          <w:rFonts w:ascii="Times New Roman" w:hAnsi="Times New Roman"/>
          <w:sz w:val="24"/>
        </w:rPr>
        <w:t xml:space="preserve"> Sokumen Iriminage Section; </w:t>
      </w:r>
      <w:r>
        <w:rPr>
          <w:rFonts w:ascii="Times New Roman" w:hAnsi="Times New Roman"/>
          <w:sz w:val="24"/>
        </w:rPr>
        <w:t xml:space="preserve">Read </w:t>
      </w:r>
      <w:r w:rsidR="001D3213">
        <w:rPr>
          <w:rFonts w:ascii="Times New Roman" w:hAnsi="Times New Roman"/>
          <w:sz w:val="24"/>
        </w:rPr>
        <w:t xml:space="preserve">Chapter 5 </w:t>
      </w:r>
      <w:r w:rsidR="00233106">
        <w:rPr>
          <w:rFonts w:ascii="Times New Roman" w:hAnsi="Times New Roman"/>
          <w:sz w:val="24"/>
        </w:rPr>
        <w:t xml:space="preserve">and 6 </w:t>
      </w:r>
      <w:r w:rsidR="001D3213">
        <w:rPr>
          <w:rFonts w:ascii="Times New Roman" w:hAnsi="Times New Roman"/>
          <w:sz w:val="24"/>
        </w:rPr>
        <w:t xml:space="preserve">All </w:t>
      </w:r>
      <w:r>
        <w:rPr>
          <w:rFonts w:ascii="Times New Roman" w:hAnsi="Times New Roman"/>
          <w:sz w:val="24"/>
        </w:rPr>
        <w:t>in IA</w:t>
      </w:r>
    </w:p>
    <w:p w14:paraId="4FD1FA85" w14:textId="63B7EAF3" w:rsidR="00586822" w:rsidRPr="009D53D1" w:rsidRDefault="009D53D1" w:rsidP="00586822">
      <w:pPr>
        <w:pStyle w:val="ListParagraph"/>
        <w:numPr>
          <w:ilvl w:val="0"/>
          <w:numId w:val="11"/>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Basic Movements: Shuffle Step-In Body Change (Taihenko Ichi [2 kinds])</w:t>
      </w:r>
    </w:p>
    <w:p w14:paraId="7982F418" w14:textId="376A14A1" w:rsidR="009D53D1" w:rsidRPr="009668F0" w:rsidRDefault="003948BC" w:rsidP="00586822">
      <w:pPr>
        <w:pStyle w:val="ListParagraph"/>
        <w:numPr>
          <w:ilvl w:val="0"/>
          <w:numId w:val="11"/>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 xml:space="preserve">Basic Technique: </w:t>
      </w:r>
      <w:r w:rsidR="009D53D1">
        <w:rPr>
          <w:rFonts w:ascii="Times New Roman" w:hAnsi="Times New Roman"/>
          <w:sz w:val="24"/>
        </w:rPr>
        <w:t>Body Thrust Side Step-In Throw #1 (Mutual Stance [Ai Hamni])</w:t>
      </w:r>
    </w:p>
    <w:p w14:paraId="0C078CC4" w14:textId="3B392BBD" w:rsidR="009668F0" w:rsidRPr="009668F0" w:rsidRDefault="009668F0" w:rsidP="00586822">
      <w:pPr>
        <w:pStyle w:val="ListParagraph"/>
        <w:numPr>
          <w:ilvl w:val="0"/>
          <w:numId w:val="11"/>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Weapons: Tanto Stances (6 Kinds) Gyakute, Junte, Hitoemi, Tsuki, Morote, Gedan Hitoemi</w:t>
      </w:r>
    </w:p>
    <w:p w14:paraId="1B4FBFBE" w14:textId="0E743623" w:rsidR="009668F0" w:rsidRPr="009668F0" w:rsidRDefault="009668F0" w:rsidP="009668F0">
      <w:pPr>
        <w:pStyle w:val="ListParagraph"/>
        <w:numPr>
          <w:ilvl w:val="0"/>
          <w:numId w:val="11"/>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Weapons With Partner: Ten Tanto Movements with Partner (Jyu No Kumi Tanto Ichi)</w:t>
      </w:r>
    </w:p>
    <w:p w14:paraId="1B4DA89F" w14:textId="3E2C3336" w:rsidR="009668F0" w:rsidRDefault="009668F0" w:rsidP="009668F0">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t>Week 5</w:t>
      </w:r>
      <w:r w:rsidR="00B22169">
        <w:rPr>
          <w:b/>
          <w:szCs w:val="22"/>
        </w:rPr>
        <w:t>:</w:t>
      </w:r>
      <w:r w:rsidR="00407C97">
        <w:rPr>
          <w:b/>
          <w:szCs w:val="22"/>
        </w:rPr>
        <w:t xml:space="preserve"> </w:t>
      </w:r>
      <w:r w:rsidR="00BA5080">
        <w:rPr>
          <w:b/>
          <w:szCs w:val="22"/>
        </w:rPr>
        <w:t>February 11-February 15</w:t>
      </w:r>
      <w:r w:rsidR="00407C97">
        <w:rPr>
          <w:b/>
          <w:szCs w:val="22"/>
        </w:rPr>
        <w:t>, 201</w:t>
      </w:r>
      <w:r w:rsidR="00BA5080">
        <w:rPr>
          <w:b/>
          <w:szCs w:val="22"/>
        </w:rPr>
        <w:t>9</w:t>
      </w:r>
    </w:p>
    <w:p w14:paraId="22D5033D" w14:textId="7EA09EB1" w:rsidR="009668F0" w:rsidRPr="00D24623" w:rsidRDefault="009668F0" w:rsidP="009668F0">
      <w:pPr>
        <w:pStyle w:val="ListParagraph"/>
        <w:numPr>
          <w:ilvl w:val="0"/>
          <w:numId w:val="12"/>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Practice for Midterm Practical Exam</w:t>
      </w:r>
    </w:p>
    <w:p w14:paraId="72F4F857" w14:textId="095C8269" w:rsidR="00D24623" w:rsidRPr="009668F0" w:rsidRDefault="00D24623" w:rsidP="009668F0">
      <w:pPr>
        <w:pStyle w:val="ListParagraph"/>
        <w:numPr>
          <w:ilvl w:val="0"/>
          <w:numId w:val="12"/>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Review Tanto Section in Chapter 5 in IA</w:t>
      </w:r>
    </w:p>
    <w:p w14:paraId="7AF18C40" w14:textId="5AA62BB1" w:rsidR="009668F0" w:rsidRDefault="009668F0" w:rsidP="009668F0">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t>Week 6</w:t>
      </w:r>
      <w:r w:rsidR="00B22169">
        <w:rPr>
          <w:b/>
          <w:szCs w:val="22"/>
        </w:rPr>
        <w:t>:</w:t>
      </w:r>
      <w:r w:rsidR="00407C97">
        <w:rPr>
          <w:b/>
          <w:szCs w:val="22"/>
        </w:rPr>
        <w:t xml:space="preserve"> </w:t>
      </w:r>
      <w:r w:rsidR="00BA5080">
        <w:rPr>
          <w:b/>
          <w:szCs w:val="22"/>
        </w:rPr>
        <w:t>February 18</w:t>
      </w:r>
      <w:r w:rsidR="00407C97">
        <w:rPr>
          <w:b/>
          <w:szCs w:val="22"/>
        </w:rPr>
        <w:t>-</w:t>
      </w:r>
      <w:r w:rsidR="00BA5080">
        <w:rPr>
          <w:b/>
          <w:szCs w:val="22"/>
        </w:rPr>
        <w:t>February 22</w:t>
      </w:r>
      <w:r w:rsidR="00407C97">
        <w:rPr>
          <w:b/>
          <w:szCs w:val="22"/>
        </w:rPr>
        <w:t>, 201</w:t>
      </w:r>
      <w:r w:rsidR="00BA5080">
        <w:rPr>
          <w:b/>
          <w:szCs w:val="22"/>
        </w:rPr>
        <w:t>9</w:t>
      </w:r>
    </w:p>
    <w:p w14:paraId="5C5B4EBC" w14:textId="03C9FFD2" w:rsidR="00233106" w:rsidRPr="00233106" w:rsidRDefault="00233106" w:rsidP="009668F0">
      <w:pPr>
        <w:pStyle w:val="ListParagraph"/>
        <w:numPr>
          <w:ilvl w:val="0"/>
          <w:numId w:val="12"/>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 xml:space="preserve">Review Chapter 6 in IA for Test Etiquette for midterm. </w:t>
      </w:r>
    </w:p>
    <w:p w14:paraId="565A71F1" w14:textId="0CC77EE2" w:rsidR="009668F0" w:rsidRPr="009668F0" w:rsidRDefault="009668F0" w:rsidP="009668F0">
      <w:pPr>
        <w:pStyle w:val="ListParagraph"/>
        <w:numPr>
          <w:ilvl w:val="0"/>
          <w:numId w:val="12"/>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Practice for Midterm Practical Exam</w:t>
      </w:r>
    </w:p>
    <w:p w14:paraId="56C2AED6" w14:textId="62D647E5" w:rsidR="009668F0" w:rsidRPr="009668F0" w:rsidRDefault="009668F0" w:rsidP="009668F0">
      <w:pPr>
        <w:pStyle w:val="ListParagraph"/>
        <w:numPr>
          <w:ilvl w:val="0"/>
          <w:numId w:val="12"/>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Mock Test Exam</w:t>
      </w:r>
    </w:p>
    <w:p w14:paraId="5190FB20" w14:textId="5C264AEC" w:rsidR="009668F0" w:rsidRPr="000B7613" w:rsidRDefault="009668F0" w:rsidP="009668F0">
      <w:pPr>
        <w:pStyle w:val="ListParagraph"/>
        <w:numPr>
          <w:ilvl w:val="0"/>
          <w:numId w:val="12"/>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Review</w:t>
      </w:r>
    </w:p>
    <w:p w14:paraId="44153778" w14:textId="00797D91" w:rsidR="000B7613" w:rsidRPr="000B7613" w:rsidRDefault="000B7613" w:rsidP="009668F0">
      <w:pPr>
        <w:pStyle w:val="ListParagraph"/>
        <w:numPr>
          <w:ilvl w:val="0"/>
          <w:numId w:val="12"/>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rFonts w:ascii="Times New Roman" w:hAnsi="Times New Roman"/>
          <w:b/>
          <w:szCs w:val="22"/>
        </w:rPr>
      </w:pPr>
      <w:r>
        <w:rPr>
          <w:rFonts w:ascii="Times New Roman" w:hAnsi="Times New Roman"/>
          <w:b/>
          <w:szCs w:val="22"/>
        </w:rPr>
        <w:t>Extra Credit Opportunity 2: February 23</w:t>
      </w:r>
      <w:r w:rsidRPr="000B7613">
        <w:rPr>
          <w:rFonts w:ascii="Times New Roman" w:hAnsi="Times New Roman"/>
          <w:b/>
          <w:szCs w:val="22"/>
          <w:vertAlign w:val="superscript"/>
        </w:rPr>
        <w:t>rd</w:t>
      </w:r>
      <w:r>
        <w:rPr>
          <w:rFonts w:ascii="Times New Roman" w:hAnsi="Times New Roman"/>
          <w:b/>
          <w:szCs w:val="22"/>
        </w:rPr>
        <w:t xml:space="preserve">, </w:t>
      </w:r>
      <w:r>
        <w:rPr>
          <w:rFonts w:ascii="Times New Roman" w:hAnsi="Times New Roman"/>
          <w:szCs w:val="22"/>
        </w:rPr>
        <w:t>Weapons Seminar with Utada Kancho at Doshinkan Dojo</w:t>
      </w:r>
    </w:p>
    <w:p w14:paraId="796A653B" w14:textId="22C9ED46" w:rsidR="00407C97" w:rsidRDefault="00407C97" w:rsidP="00407C97">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t>Week 7</w:t>
      </w:r>
      <w:r w:rsidR="00B22169">
        <w:rPr>
          <w:b/>
          <w:szCs w:val="22"/>
        </w:rPr>
        <w:t>:</w:t>
      </w:r>
      <w:r>
        <w:rPr>
          <w:b/>
          <w:szCs w:val="22"/>
        </w:rPr>
        <w:t xml:space="preserve"> Midterms, </w:t>
      </w:r>
      <w:r w:rsidR="00BA5080">
        <w:rPr>
          <w:b/>
          <w:szCs w:val="22"/>
        </w:rPr>
        <w:t>February 25</w:t>
      </w:r>
      <w:r>
        <w:rPr>
          <w:b/>
          <w:szCs w:val="22"/>
        </w:rPr>
        <w:t>-</w:t>
      </w:r>
      <w:r w:rsidR="00BA5080">
        <w:rPr>
          <w:b/>
          <w:szCs w:val="22"/>
        </w:rPr>
        <w:t>March 1</w:t>
      </w:r>
      <w:r>
        <w:rPr>
          <w:b/>
          <w:szCs w:val="22"/>
        </w:rPr>
        <w:t>, 201</w:t>
      </w:r>
      <w:r w:rsidR="00BA5080">
        <w:rPr>
          <w:b/>
          <w:szCs w:val="22"/>
        </w:rPr>
        <w:t>9</w:t>
      </w:r>
    </w:p>
    <w:p w14:paraId="4C02B680" w14:textId="1BF37FFE" w:rsidR="00407C97" w:rsidRPr="00407C97" w:rsidRDefault="00157AAD" w:rsidP="00407C97">
      <w:pPr>
        <w:pStyle w:val="ListParagraph"/>
        <w:numPr>
          <w:ilvl w:val="0"/>
          <w:numId w:val="13"/>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b/>
          <w:sz w:val="24"/>
        </w:rPr>
        <w:t>February 25</w:t>
      </w:r>
      <w:r w:rsidRPr="00157AAD">
        <w:rPr>
          <w:rFonts w:ascii="Times New Roman" w:hAnsi="Times New Roman"/>
          <w:b/>
          <w:sz w:val="24"/>
          <w:vertAlign w:val="superscript"/>
        </w:rPr>
        <w:t>th</w:t>
      </w:r>
      <w:r>
        <w:rPr>
          <w:rFonts w:ascii="Times New Roman" w:hAnsi="Times New Roman"/>
          <w:b/>
          <w:sz w:val="24"/>
        </w:rPr>
        <w:t>, 2019</w:t>
      </w:r>
      <w:r w:rsidR="00830847">
        <w:rPr>
          <w:rFonts w:ascii="Times New Roman" w:hAnsi="Times New Roman"/>
          <w:b/>
          <w:sz w:val="24"/>
        </w:rPr>
        <w:t>: In-Class Written Midterm Exam</w:t>
      </w:r>
    </w:p>
    <w:p w14:paraId="72581379" w14:textId="342E6761" w:rsidR="00407C97" w:rsidRPr="00407C97" w:rsidRDefault="00407C97" w:rsidP="00407C97">
      <w:pPr>
        <w:pStyle w:val="ListParagraph"/>
        <w:numPr>
          <w:ilvl w:val="0"/>
          <w:numId w:val="13"/>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b/>
          <w:sz w:val="24"/>
        </w:rPr>
        <w:t xml:space="preserve">Canvas Midterm Online Exam Opens </w:t>
      </w:r>
      <w:r w:rsidR="00157AAD">
        <w:rPr>
          <w:rFonts w:ascii="Times New Roman" w:hAnsi="Times New Roman"/>
          <w:b/>
          <w:sz w:val="24"/>
        </w:rPr>
        <w:t>February 25</w:t>
      </w:r>
      <w:r w:rsidRPr="00407C97">
        <w:rPr>
          <w:rFonts w:ascii="Times New Roman" w:hAnsi="Times New Roman"/>
          <w:b/>
          <w:sz w:val="24"/>
          <w:vertAlign w:val="superscript"/>
        </w:rPr>
        <w:t>th</w:t>
      </w:r>
      <w:r w:rsidR="00D24623">
        <w:rPr>
          <w:rFonts w:ascii="Times New Roman" w:hAnsi="Times New Roman"/>
          <w:b/>
          <w:sz w:val="24"/>
        </w:rPr>
        <w:t>, 201</w:t>
      </w:r>
      <w:r w:rsidR="00157AAD">
        <w:rPr>
          <w:rFonts w:ascii="Times New Roman" w:hAnsi="Times New Roman"/>
          <w:b/>
          <w:sz w:val="24"/>
        </w:rPr>
        <w:t>9</w:t>
      </w:r>
      <w:r w:rsidR="00D24623">
        <w:rPr>
          <w:rFonts w:ascii="Times New Roman" w:hAnsi="Times New Roman"/>
          <w:b/>
          <w:sz w:val="24"/>
        </w:rPr>
        <w:t xml:space="preserve"> and C</w:t>
      </w:r>
      <w:r>
        <w:rPr>
          <w:rFonts w:ascii="Times New Roman" w:hAnsi="Times New Roman"/>
          <w:b/>
          <w:sz w:val="24"/>
        </w:rPr>
        <w:t xml:space="preserve">loses </w:t>
      </w:r>
      <w:r w:rsidR="00157AAD">
        <w:rPr>
          <w:rFonts w:ascii="Times New Roman" w:hAnsi="Times New Roman"/>
          <w:b/>
          <w:sz w:val="24"/>
        </w:rPr>
        <w:t>February 27</w:t>
      </w:r>
      <w:r w:rsidRPr="00407C97">
        <w:rPr>
          <w:rFonts w:ascii="Times New Roman" w:hAnsi="Times New Roman"/>
          <w:b/>
          <w:sz w:val="24"/>
          <w:vertAlign w:val="superscript"/>
        </w:rPr>
        <w:t>th</w:t>
      </w:r>
      <w:r w:rsidR="00D24623">
        <w:rPr>
          <w:rFonts w:ascii="Times New Roman" w:hAnsi="Times New Roman"/>
          <w:b/>
          <w:sz w:val="24"/>
        </w:rPr>
        <w:t>, 201</w:t>
      </w:r>
      <w:r w:rsidR="00157AAD">
        <w:rPr>
          <w:rFonts w:ascii="Times New Roman" w:hAnsi="Times New Roman"/>
          <w:b/>
          <w:sz w:val="24"/>
        </w:rPr>
        <w:t>9</w:t>
      </w:r>
      <w:r w:rsidR="00D24623">
        <w:rPr>
          <w:rFonts w:ascii="Times New Roman" w:hAnsi="Times New Roman"/>
          <w:b/>
          <w:sz w:val="24"/>
        </w:rPr>
        <w:t>; Canvas Exam W</w:t>
      </w:r>
      <w:r>
        <w:rPr>
          <w:rFonts w:ascii="Times New Roman" w:hAnsi="Times New Roman"/>
          <w:b/>
          <w:sz w:val="24"/>
        </w:rPr>
        <w:t xml:space="preserve">ill </w:t>
      </w:r>
      <w:r w:rsidR="00D24623">
        <w:rPr>
          <w:rFonts w:ascii="Times New Roman" w:hAnsi="Times New Roman"/>
          <w:b/>
          <w:sz w:val="24"/>
        </w:rPr>
        <w:t>Close at the S</w:t>
      </w:r>
      <w:r>
        <w:rPr>
          <w:rFonts w:ascii="Times New Roman" w:hAnsi="Times New Roman"/>
          <w:b/>
          <w:sz w:val="24"/>
        </w:rPr>
        <w:t xml:space="preserve">tart </w:t>
      </w:r>
      <w:r w:rsidR="00D24623">
        <w:rPr>
          <w:rFonts w:ascii="Times New Roman" w:hAnsi="Times New Roman"/>
          <w:b/>
          <w:sz w:val="24"/>
        </w:rPr>
        <w:t>T</w:t>
      </w:r>
      <w:r>
        <w:rPr>
          <w:rFonts w:ascii="Times New Roman" w:hAnsi="Times New Roman"/>
          <w:b/>
          <w:sz w:val="24"/>
        </w:rPr>
        <w:t xml:space="preserve">ime of </w:t>
      </w:r>
      <w:r w:rsidR="00D24623">
        <w:rPr>
          <w:rFonts w:ascii="Times New Roman" w:hAnsi="Times New Roman"/>
          <w:b/>
          <w:sz w:val="24"/>
        </w:rPr>
        <w:t>C</w:t>
      </w:r>
      <w:r>
        <w:rPr>
          <w:rFonts w:ascii="Times New Roman" w:hAnsi="Times New Roman"/>
          <w:b/>
          <w:sz w:val="24"/>
        </w:rPr>
        <w:t xml:space="preserve">lass </w:t>
      </w:r>
      <w:r w:rsidR="00D24623">
        <w:rPr>
          <w:rFonts w:ascii="Times New Roman" w:hAnsi="Times New Roman"/>
          <w:b/>
          <w:sz w:val="24"/>
        </w:rPr>
        <w:t>for</w:t>
      </w:r>
      <w:r>
        <w:rPr>
          <w:rFonts w:ascii="Times New Roman" w:hAnsi="Times New Roman"/>
          <w:b/>
          <w:sz w:val="24"/>
        </w:rPr>
        <w:t xml:space="preserve"> </w:t>
      </w:r>
      <w:r w:rsidR="00D24623">
        <w:rPr>
          <w:rFonts w:ascii="Times New Roman" w:hAnsi="Times New Roman"/>
          <w:b/>
          <w:sz w:val="24"/>
        </w:rPr>
        <w:t>Y</w:t>
      </w:r>
      <w:r>
        <w:rPr>
          <w:rFonts w:ascii="Times New Roman" w:hAnsi="Times New Roman"/>
          <w:b/>
          <w:sz w:val="24"/>
        </w:rPr>
        <w:t xml:space="preserve">our </w:t>
      </w:r>
      <w:r w:rsidR="00D24623">
        <w:rPr>
          <w:rFonts w:ascii="Times New Roman" w:hAnsi="Times New Roman"/>
          <w:b/>
          <w:sz w:val="24"/>
        </w:rPr>
        <w:t>S</w:t>
      </w:r>
      <w:r>
        <w:rPr>
          <w:rFonts w:ascii="Times New Roman" w:hAnsi="Times New Roman"/>
          <w:b/>
          <w:sz w:val="24"/>
        </w:rPr>
        <w:t xml:space="preserve">ection. </w:t>
      </w:r>
    </w:p>
    <w:p w14:paraId="4A863CB7" w14:textId="13F5BFDB" w:rsidR="00830847" w:rsidRPr="00291BEF" w:rsidRDefault="00157AAD" w:rsidP="00407C97">
      <w:pPr>
        <w:pStyle w:val="ListParagraph"/>
        <w:numPr>
          <w:ilvl w:val="0"/>
          <w:numId w:val="13"/>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b/>
          <w:sz w:val="24"/>
        </w:rPr>
        <w:t>February 27</w:t>
      </w:r>
      <w:r w:rsidRPr="00157AAD">
        <w:rPr>
          <w:rFonts w:ascii="Times New Roman" w:hAnsi="Times New Roman"/>
          <w:b/>
          <w:sz w:val="24"/>
          <w:vertAlign w:val="superscript"/>
        </w:rPr>
        <w:t>th</w:t>
      </w:r>
      <w:r>
        <w:rPr>
          <w:rFonts w:ascii="Times New Roman" w:hAnsi="Times New Roman"/>
          <w:b/>
          <w:sz w:val="24"/>
        </w:rPr>
        <w:t>, 2019</w:t>
      </w:r>
      <w:r w:rsidR="00407C97">
        <w:rPr>
          <w:rFonts w:ascii="Times New Roman" w:hAnsi="Times New Roman"/>
          <w:b/>
          <w:sz w:val="24"/>
        </w:rPr>
        <w:t>: In-Class Physical Exam</w:t>
      </w:r>
    </w:p>
    <w:p w14:paraId="7135768F" w14:textId="26418C87" w:rsidR="00291BEF" w:rsidRPr="007742A4" w:rsidRDefault="007742A4" w:rsidP="00407C97">
      <w:pPr>
        <w:pStyle w:val="ListParagraph"/>
        <w:numPr>
          <w:ilvl w:val="0"/>
          <w:numId w:val="13"/>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Basic Movement: After Class Exercise #1 (Shumatsu Dosa Ichi)</w:t>
      </w:r>
    </w:p>
    <w:p w14:paraId="3BB8CE91" w14:textId="1AEA5578" w:rsidR="007742A4" w:rsidRPr="000B7613" w:rsidRDefault="007742A4" w:rsidP="00407C97">
      <w:pPr>
        <w:pStyle w:val="ListParagraph"/>
        <w:numPr>
          <w:ilvl w:val="0"/>
          <w:numId w:val="13"/>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Basic Technique: Side Strike All Direction Throw Pin #1 (Mutual Stance [Ai Hamni])</w:t>
      </w:r>
    </w:p>
    <w:p w14:paraId="5030C33C" w14:textId="6D8758AF" w:rsidR="00D24623" w:rsidRDefault="000B7613" w:rsidP="00830847">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lastRenderedPageBreak/>
        <w:t>Week 8: March 4-March 10, 2019: HAPPY SPRING BREAK!</w:t>
      </w:r>
    </w:p>
    <w:p w14:paraId="31642678" w14:textId="5D0E3D32" w:rsidR="00830847" w:rsidRDefault="00830847" w:rsidP="00830847">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t xml:space="preserve">Week </w:t>
      </w:r>
      <w:r w:rsidR="000B7613">
        <w:rPr>
          <w:b/>
          <w:szCs w:val="22"/>
        </w:rPr>
        <w:t>9</w:t>
      </w:r>
      <w:r w:rsidR="00B22169">
        <w:rPr>
          <w:b/>
          <w:szCs w:val="22"/>
        </w:rPr>
        <w:t>:</w:t>
      </w:r>
      <w:r>
        <w:rPr>
          <w:b/>
          <w:szCs w:val="22"/>
        </w:rPr>
        <w:t xml:space="preserve"> </w:t>
      </w:r>
      <w:r w:rsidR="00BA5080">
        <w:rPr>
          <w:b/>
          <w:szCs w:val="22"/>
        </w:rPr>
        <w:t>March 11-March 15, 2019</w:t>
      </w:r>
    </w:p>
    <w:p w14:paraId="652B3D44" w14:textId="7DF1CCAF" w:rsidR="001D3213" w:rsidRPr="001D3213" w:rsidRDefault="001D3213" w:rsidP="00830847">
      <w:pPr>
        <w:pStyle w:val="ListParagraph"/>
        <w:numPr>
          <w:ilvl w:val="0"/>
          <w:numId w:val="14"/>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 xml:space="preserve">Chapter 4: Shihonage and Iriminage sections </w:t>
      </w:r>
    </w:p>
    <w:p w14:paraId="1BDC3EB3" w14:textId="42A3982C" w:rsidR="00830847" w:rsidRPr="00830847" w:rsidRDefault="00830847" w:rsidP="00830847">
      <w:pPr>
        <w:pStyle w:val="ListParagraph"/>
        <w:numPr>
          <w:ilvl w:val="0"/>
          <w:numId w:val="14"/>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Basic Movements: After Class Exercise # 2 (Shumatsu Dosa Ni)</w:t>
      </w:r>
    </w:p>
    <w:p w14:paraId="70EA4559" w14:textId="46E6A712" w:rsidR="003948BC" w:rsidRPr="00877111" w:rsidRDefault="00830847" w:rsidP="003948BC">
      <w:pPr>
        <w:pStyle w:val="ListParagraph"/>
        <w:numPr>
          <w:ilvl w:val="0"/>
          <w:numId w:val="14"/>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B</w:t>
      </w:r>
      <w:r w:rsidR="003948BC">
        <w:rPr>
          <w:rFonts w:ascii="Times New Roman" w:hAnsi="Times New Roman"/>
          <w:sz w:val="24"/>
        </w:rPr>
        <w:t xml:space="preserve">asic Techniques: Side-Strike All Direction Throw Pin #2 (Opposite Stance [Gyaku Hamni]), Face Thrust Step-In Throw #1 </w:t>
      </w:r>
    </w:p>
    <w:p w14:paraId="1DD6F4E7" w14:textId="666CF421" w:rsidR="00877111" w:rsidRPr="00B22169" w:rsidRDefault="00877111" w:rsidP="003948BC">
      <w:pPr>
        <w:pStyle w:val="ListParagraph"/>
        <w:numPr>
          <w:ilvl w:val="0"/>
          <w:numId w:val="14"/>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b/>
          <w:sz w:val="24"/>
        </w:rPr>
        <w:t>Extra Credit Opportunity</w:t>
      </w:r>
      <w:r w:rsidR="00157AAD">
        <w:rPr>
          <w:rFonts w:ascii="Times New Roman" w:hAnsi="Times New Roman"/>
          <w:b/>
          <w:sz w:val="24"/>
        </w:rPr>
        <w:t xml:space="preserve"> </w:t>
      </w:r>
      <w:r w:rsidR="000B7613">
        <w:rPr>
          <w:rFonts w:ascii="Times New Roman" w:hAnsi="Times New Roman"/>
          <w:b/>
          <w:sz w:val="24"/>
        </w:rPr>
        <w:t>3</w:t>
      </w:r>
      <w:r>
        <w:rPr>
          <w:rFonts w:ascii="Times New Roman" w:hAnsi="Times New Roman"/>
          <w:b/>
          <w:sz w:val="24"/>
        </w:rPr>
        <w:t xml:space="preserve">: </w:t>
      </w:r>
      <w:r w:rsidR="00157AAD" w:rsidRPr="000B7613">
        <w:rPr>
          <w:rFonts w:ascii="Times New Roman" w:hAnsi="Times New Roman"/>
          <w:b/>
          <w:sz w:val="24"/>
        </w:rPr>
        <w:t>March 16</w:t>
      </w:r>
      <w:r w:rsidR="00157AAD" w:rsidRPr="000B7613">
        <w:rPr>
          <w:rFonts w:ascii="Times New Roman" w:hAnsi="Times New Roman"/>
          <w:b/>
          <w:sz w:val="24"/>
          <w:vertAlign w:val="superscript"/>
        </w:rPr>
        <w:t>th</w:t>
      </w:r>
      <w:r w:rsidR="000B7613">
        <w:rPr>
          <w:rFonts w:ascii="Times New Roman" w:hAnsi="Times New Roman"/>
          <w:sz w:val="24"/>
        </w:rPr>
        <w:t>,</w:t>
      </w:r>
      <w:r w:rsidR="00157AAD">
        <w:rPr>
          <w:rFonts w:ascii="Times New Roman" w:hAnsi="Times New Roman"/>
          <w:sz w:val="24"/>
        </w:rPr>
        <w:t xml:space="preserve"> Seminar with Utada Kancho</w:t>
      </w:r>
      <w:r>
        <w:rPr>
          <w:rFonts w:ascii="Times New Roman" w:hAnsi="Times New Roman"/>
          <w:sz w:val="24"/>
        </w:rPr>
        <w:t xml:space="preserve"> at Doshinkan Dojo. </w:t>
      </w:r>
    </w:p>
    <w:p w14:paraId="570CF031" w14:textId="7569A891" w:rsidR="003948BC" w:rsidRDefault="003948BC" w:rsidP="003948BC">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pPr>
      <w:r>
        <w:rPr>
          <w:b/>
        </w:rPr>
        <w:t xml:space="preserve">Week </w:t>
      </w:r>
      <w:r w:rsidR="000B7613">
        <w:rPr>
          <w:b/>
        </w:rPr>
        <w:t>10</w:t>
      </w:r>
      <w:r w:rsidR="00B22169">
        <w:rPr>
          <w:b/>
        </w:rPr>
        <w:t>:</w:t>
      </w:r>
      <w:r>
        <w:rPr>
          <w:b/>
        </w:rPr>
        <w:t xml:space="preserve"> </w:t>
      </w:r>
      <w:r w:rsidR="00BA5080">
        <w:rPr>
          <w:b/>
        </w:rPr>
        <w:t>March 18</w:t>
      </w:r>
      <w:r>
        <w:rPr>
          <w:b/>
        </w:rPr>
        <w:t>-</w:t>
      </w:r>
      <w:r w:rsidR="00BA5080">
        <w:rPr>
          <w:b/>
        </w:rPr>
        <w:t>March 22</w:t>
      </w:r>
      <w:r>
        <w:rPr>
          <w:b/>
        </w:rPr>
        <w:t>, 201</w:t>
      </w:r>
      <w:r w:rsidR="00BA5080">
        <w:rPr>
          <w:b/>
        </w:rPr>
        <w:t>9</w:t>
      </w:r>
    </w:p>
    <w:p w14:paraId="61B1F396" w14:textId="68935A09" w:rsidR="00B22169" w:rsidRPr="00B22169" w:rsidRDefault="00BA5080" w:rsidP="003948BC">
      <w:pPr>
        <w:pStyle w:val="ListParagraph"/>
        <w:numPr>
          <w:ilvl w:val="0"/>
          <w:numId w:val="15"/>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b/>
          <w:sz w:val="24"/>
        </w:rPr>
        <w:t>Monday</w:t>
      </w:r>
      <w:r w:rsidR="00B22169">
        <w:rPr>
          <w:rFonts w:ascii="Times New Roman" w:hAnsi="Times New Roman"/>
          <w:b/>
          <w:sz w:val="24"/>
        </w:rPr>
        <w:t xml:space="preserve">, </w:t>
      </w:r>
      <w:r>
        <w:rPr>
          <w:rFonts w:ascii="Times New Roman" w:hAnsi="Times New Roman"/>
          <w:b/>
          <w:sz w:val="24"/>
        </w:rPr>
        <w:t>March</w:t>
      </w:r>
      <w:r w:rsidR="00B22169">
        <w:rPr>
          <w:rFonts w:ascii="Times New Roman" w:hAnsi="Times New Roman"/>
          <w:b/>
          <w:sz w:val="24"/>
        </w:rPr>
        <w:t xml:space="preserve"> </w:t>
      </w:r>
      <w:r>
        <w:rPr>
          <w:rFonts w:ascii="Times New Roman" w:hAnsi="Times New Roman"/>
          <w:b/>
          <w:sz w:val="24"/>
        </w:rPr>
        <w:t>18</w:t>
      </w:r>
      <w:r>
        <w:rPr>
          <w:rFonts w:ascii="Times New Roman" w:hAnsi="Times New Roman"/>
          <w:b/>
          <w:sz w:val="24"/>
          <w:vertAlign w:val="superscript"/>
        </w:rPr>
        <w:t>th</w:t>
      </w:r>
      <w:r w:rsidR="00B22169">
        <w:rPr>
          <w:rFonts w:ascii="Times New Roman" w:hAnsi="Times New Roman"/>
          <w:b/>
          <w:sz w:val="24"/>
        </w:rPr>
        <w:t xml:space="preserve"> 201</w:t>
      </w:r>
      <w:r>
        <w:rPr>
          <w:rFonts w:ascii="Times New Roman" w:hAnsi="Times New Roman"/>
          <w:b/>
          <w:sz w:val="24"/>
        </w:rPr>
        <w:t>9</w:t>
      </w:r>
      <w:r w:rsidR="00B22169">
        <w:rPr>
          <w:rFonts w:ascii="Times New Roman" w:hAnsi="Times New Roman"/>
          <w:b/>
          <w:sz w:val="24"/>
        </w:rPr>
        <w:t xml:space="preserve">, </w:t>
      </w:r>
      <w:r w:rsidR="00B22169" w:rsidRPr="00B22169">
        <w:rPr>
          <w:rFonts w:ascii="Times New Roman" w:hAnsi="Times New Roman"/>
          <w:b/>
          <w:sz w:val="24"/>
          <w:u w:val="single"/>
        </w:rPr>
        <w:t>LAST DAY TO WITHDRAW from a 16 week course.</w:t>
      </w:r>
    </w:p>
    <w:p w14:paraId="622368B6" w14:textId="62338181" w:rsidR="00233106" w:rsidRPr="00233106" w:rsidRDefault="00233106" w:rsidP="003948BC">
      <w:pPr>
        <w:pStyle w:val="ListParagraph"/>
        <w:numPr>
          <w:ilvl w:val="0"/>
          <w:numId w:val="15"/>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 xml:space="preserve">Review Chapter 5. </w:t>
      </w:r>
    </w:p>
    <w:p w14:paraId="0D580803" w14:textId="7414EF0B" w:rsidR="003948BC" w:rsidRPr="003948BC" w:rsidRDefault="003948BC" w:rsidP="003948BC">
      <w:pPr>
        <w:pStyle w:val="ListParagraph"/>
        <w:numPr>
          <w:ilvl w:val="0"/>
          <w:numId w:val="15"/>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Basic Technique: Face Punch Step-In Throw # 2</w:t>
      </w:r>
    </w:p>
    <w:p w14:paraId="1FD6FDEA" w14:textId="77777777" w:rsidR="001D3213" w:rsidRPr="001D3213" w:rsidRDefault="003948BC" w:rsidP="003948BC">
      <w:pPr>
        <w:pStyle w:val="ListParagraph"/>
        <w:numPr>
          <w:ilvl w:val="0"/>
          <w:numId w:val="15"/>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Weapons: Bokken Stances (5 Kinds) Chudan, Jodan, Hasso, Waki, Gedan</w:t>
      </w:r>
    </w:p>
    <w:p w14:paraId="58E6213C" w14:textId="77777777" w:rsidR="001D3213" w:rsidRPr="001D3213" w:rsidRDefault="001D3213" w:rsidP="003948BC">
      <w:pPr>
        <w:pStyle w:val="ListParagraph"/>
        <w:numPr>
          <w:ilvl w:val="0"/>
          <w:numId w:val="15"/>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Weapons with Partner: 10 Bokken Movements with Partner, (Jyu No KumiTachi Ichi)</w:t>
      </w:r>
    </w:p>
    <w:p w14:paraId="2107CFB7" w14:textId="27A72096" w:rsidR="001D3213" w:rsidRDefault="001D3213" w:rsidP="001D3213">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t>Week 1</w:t>
      </w:r>
      <w:r w:rsidR="000B7613">
        <w:rPr>
          <w:b/>
          <w:szCs w:val="22"/>
        </w:rPr>
        <w:t>1</w:t>
      </w:r>
      <w:r w:rsidR="00B22169">
        <w:rPr>
          <w:b/>
          <w:szCs w:val="22"/>
        </w:rPr>
        <w:t>:</w:t>
      </w:r>
      <w:r w:rsidR="00D95757">
        <w:rPr>
          <w:b/>
          <w:szCs w:val="22"/>
        </w:rPr>
        <w:t xml:space="preserve"> </w:t>
      </w:r>
      <w:r w:rsidR="00BA5080">
        <w:rPr>
          <w:b/>
          <w:szCs w:val="22"/>
        </w:rPr>
        <w:t>March</w:t>
      </w:r>
      <w:r w:rsidR="00D95757">
        <w:rPr>
          <w:b/>
          <w:szCs w:val="22"/>
        </w:rPr>
        <w:t xml:space="preserve"> 2</w:t>
      </w:r>
      <w:r w:rsidR="00BA5080">
        <w:rPr>
          <w:b/>
          <w:szCs w:val="22"/>
        </w:rPr>
        <w:t>5</w:t>
      </w:r>
      <w:r w:rsidR="00D95757">
        <w:rPr>
          <w:b/>
          <w:szCs w:val="22"/>
        </w:rPr>
        <w:t>-</w:t>
      </w:r>
      <w:r w:rsidR="00BA5080">
        <w:rPr>
          <w:b/>
          <w:szCs w:val="22"/>
        </w:rPr>
        <w:t>March</w:t>
      </w:r>
      <w:r>
        <w:rPr>
          <w:b/>
          <w:szCs w:val="22"/>
        </w:rPr>
        <w:t xml:space="preserve"> 2</w:t>
      </w:r>
      <w:r w:rsidR="00BA5080">
        <w:rPr>
          <w:b/>
          <w:szCs w:val="22"/>
        </w:rPr>
        <w:t>9</w:t>
      </w:r>
      <w:r>
        <w:rPr>
          <w:b/>
          <w:szCs w:val="22"/>
        </w:rPr>
        <w:t>, 201</w:t>
      </w:r>
      <w:r w:rsidR="00BA5080">
        <w:rPr>
          <w:b/>
          <w:szCs w:val="22"/>
        </w:rPr>
        <w:t>9</w:t>
      </w:r>
    </w:p>
    <w:p w14:paraId="05E93D0B" w14:textId="42BCC676" w:rsidR="00233106" w:rsidRPr="00233106" w:rsidRDefault="00233106" w:rsidP="001D3213">
      <w:pPr>
        <w:pStyle w:val="ListParagraph"/>
        <w:numPr>
          <w:ilvl w:val="0"/>
          <w:numId w:val="16"/>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b/>
          <w:sz w:val="24"/>
        </w:rPr>
        <w:t xml:space="preserve">November 1, 2018: Priority Registration for </w:t>
      </w:r>
      <w:r w:rsidR="000568C0">
        <w:rPr>
          <w:rFonts w:ascii="Times New Roman" w:hAnsi="Times New Roman"/>
          <w:b/>
          <w:sz w:val="24"/>
        </w:rPr>
        <w:t>S</w:t>
      </w:r>
      <w:r>
        <w:rPr>
          <w:rFonts w:ascii="Times New Roman" w:hAnsi="Times New Roman"/>
          <w:b/>
          <w:sz w:val="24"/>
        </w:rPr>
        <w:t>pring</w:t>
      </w:r>
      <w:r w:rsidR="000568C0">
        <w:rPr>
          <w:rFonts w:ascii="Times New Roman" w:hAnsi="Times New Roman"/>
          <w:b/>
          <w:sz w:val="24"/>
        </w:rPr>
        <w:t>-semester</w:t>
      </w:r>
      <w:r w:rsidR="00D95757">
        <w:rPr>
          <w:rFonts w:ascii="Times New Roman" w:hAnsi="Times New Roman"/>
          <w:b/>
          <w:sz w:val="24"/>
        </w:rPr>
        <w:t xml:space="preserve"> 2019 </w:t>
      </w:r>
      <w:r w:rsidR="000568C0">
        <w:rPr>
          <w:rFonts w:ascii="Times New Roman" w:hAnsi="Times New Roman"/>
          <w:b/>
          <w:sz w:val="24"/>
        </w:rPr>
        <w:t>Begins: Aikido II is A</w:t>
      </w:r>
      <w:r w:rsidR="00D95757">
        <w:rPr>
          <w:rFonts w:ascii="Times New Roman" w:hAnsi="Times New Roman"/>
          <w:b/>
          <w:sz w:val="24"/>
        </w:rPr>
        <w:t xml:space="preserve">vailable for Spring Semesters. </w:t>
      </w:r>
    </w:p>
    <w:p w14:paraId="4E0A426F" w14:textId="69310AEF" w:rsidR="00233106" w:rsidRPr="00233106" w:rsidRDefault="000568C0" w:rsidP="001D3213">
      <w:pPr>
        <w:pStyle w:val="ListParagraph"/>
        <w:numPr>
          <w:ilvl w:val="0"/>
          <w:numId w:val="16"/>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Read Chapter 4: Kotegaeshi S</w:t>
      </w:r>
      <w:r w:rsidR="00233106">
        <w:rPr>
          <w:rFonts w:ascii="Times New Roman" w:hAnsi="Times New Roman"/>
          <w:sz w:val="24"/>
        </w:rPr>
        <w:t>ection in IA, Review Chapter 3</w:t>
      </w:r>
    </w:p>
    <w:p w14:paraId="3C405CF8" w14:textId="46C35114" w:rsidR="00B22169" w:rsidRPr="00B22169" w:rsidRDefault="00233106" w:rsidP="001D3213">
      <w:pPr>
        <w:pStyle w:val="ListParagraph"/>
        <w:numPr>
          <w:ilvl w:val="0"/>
          <w:numId w:val="16"/>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 xml:space="preserve">Basic </w:t>
      </w:r>
      <w:r w:rsidR="00B22169">
        <w:rPr>
          <w:rFonts w:ascii="Times New Roman" w:hAnsi="Times New Roman"/>
          <w:sz w:val="24"/>
        </w:rPr>
        <w:t xml:space="preserve">Breakfalls: Forward Roll # 1 and # 2 (Zenpo Kaiten Ichi and Ni), Backward Roll #2 (Koho Kaiten Ni) </w:t>
      </w:r>
    </w:p>
    <w:p w14:paraId="728CB8E8" w14:textId="77777777" w:rsidR="00233106" w:rsidRPr="00233106" w:rsidRDefault="00B22169" w:rsidP="001D3213">
      <w:pPr>
        <w:pStyle w:val="ListParagraph"/>
        <w:numPr>
          <w:ilvl w:val="0"/>
          <w:numId w:val="16"/>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 xml:space="preserve">Basic Technique: </w:t>
      </w:r>
      <w:r w:rsidR="00233106">
        <w:rPr>
          <w:rFonts w:ascii="Times New Roman" w:hAnsi="Times New Roman"/>
          <w:sz w:val="24"/>
        </w:rPr>
        <w:t>Cross Hand Grasp Reverse Hand Throw # 1 (Mutual Stance [Ai Hamni])</w:t>
      </w:r>
    </w:p>
    <w:p w14:paraId="5DA703FF" w14:textId="1992BA50" w:rsidR="00233106" w:rsidRDefault="00D95757" w:rsidP="00233106">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t>Week 1</w:t>
      </w:r>
      <w:r w:rsidR="000B7613">
        <w:rPr>
          <w:b/>
          <w:szCs w:val="22"/>
        </w:rPr>
        <w:t>2</w:t>
      </w:r>
      <w:r>
        <w:rPr>
          <w:b/>
          <w:szCs w:val="22"/>
        </w:rPr>
        <w:t xml:space="preserve">: </w:t>
      </w:r>
      <w:r w:rsidR="00BA5080">
        <w:rPr>
          <w:b/>
          <w:szCs w:val="22"/>
        </w:rPr>
        <w:t>April 1-April 5</w:t>
      </w:r>
      <w:r w:rsidR="00233106">
        <w:rPr>
          <w:b/>
          <w:szCs w:val="22"/>
        </w:rPr>
        <w:t>, 201</w:t>
      </w:r>
      <w:r w:rsidR="00BA5080">
        <w:rPr>
          <w:b/>
          <w:szCs w:val="22"/>
        </w:rPr>
        <w:t>9</w:t>
      </w:r>
    </w:p>
    <w:p w14:paraId="70218653" w14:textId="77777777" w:rsidR="00D95757" w:rsidRPr="00D95757" w:rsidRDefault="00D95757" w:rsidP="00233106">
      <w:pPr>
        <w:pStyle w:val="ListParagraph"/>
        <w:numPr>
          <w:ilvl w:val="0"/>
          <w:numId w:val="17"/>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 xml:space="preserve">In Class Practice for Final. </w:t>
      </w:r>
    </w:p>
    <w:p w14:paraId="489B3F32" w14:textId="4D3D9D18" w:rsidR="00D95757" w:rsidRDefault="00D95757" w:rsidP="00D95757">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t>Week 1</w:t>
      </w:r>
      <w:r w:rsidR="000B7613">
        <w:rPr>
          <w:b/>
          <w:szCs w:val="22"/>
        </w:rPr>
        <w:t>3</w:t>
      </w:r>
      <w:r>
        <w:rPr>
          <w:b/>
          <w:szCs w:val="22"/>
        </w:rPr>
        <w:t xml:space="preserve">: </w:t>
      </w:r>
      <w:r w:rsidR="00BA5080">
        <w:rPr>
          <w:b/>
          <w:szCs w:val="22"/>
        </w:rPr>
        <w:t>April 8</w:t>
      </w:r>
      <w:r>
        <w:rPr>
          <w:b/>
          <w:szCs w:val="22"/>
        </w:rPr>
        <w:t>-</w:t>
      </w:r>
      <w:r w:rsidR="00BA5080">
        <w:rPr>
          <w:b/>
          <w:szCs w:val="22"/>
        </w:rPr>
        <w:t>April 1</w:t>
      </w:r>
      <w:r w:rsidR="00157AAD">
        <w:rPr>
          <w:b/>
          <w:szCs w:val="22"/>
        </w:rPr>
        <w:t>2</w:t>
      </w:r>
      <w:r>
        <w:rPr>
          <w:b/>
          <w:szCs w:val="22"/>
        </w:rPr>
        <w:t>, 201</w:t>
      </w:r>
      <w:r w:rsidR="00157AAD">
        <w:rPr>
          <w:b/>
          <w:szCs w:val="22"/>
        </w:rPr>
        <w:t>9</w:t>
      </w:r>
    </w:p>
    <w:p w14:paraId="1E8A1151" w14:textId="1F693507" w:rsidR="00D95757" w:rsidRPr="00877111" w:rsidRDefault="00D95757" w:rsidP="00D95757">
      <w:pPr>
        <w:pStyle w:val="ListParagraph"/>
        <w:numPr>
          <w:ilvl w:val="0"/>
          <w:numId w:val="17"/>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 xml:space="preserve">In Class Practice for Final </w:t>
      </w:r>
    </w:p>
    <w:p w14:paraId="43F5FA4E" w14:textId="271FE550" w:rsidR="00D95757" w:rsidRPr="00157AAD" w:rsidRDefault="00D95757" w:rsidP="00157AAD">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t>Week 1</w:t>
      </w:r>
      <w:r w:rsidR="000B7613">
        <w:rPr>
          <w:b/>
          <w:szCs w:val="22"/>
        </w:rPr>
        <w:t>4</w:t>
      </w:r>
      <w:r>
        <w:rPr>
          <w:b/>
          <w:szCs w:val="22"/>
        </w:rPr>
        <w:t>:</w:t>
      </w:r>
      <w:r w:rsidR="00157AAD">
        <w:rPr>
          <w:b/>
          <w:szCs w:val="22"/>
        </w:rPr>
        <w:t xml:space="preserve"> April 15</w:t>
      </w:r>
      <w:r>
        <w:rPr>
          <w:b/>
          <w:szCs w:val="22"/>
        </w:rPr>
        <w:t>-</w:t>
      </w:r>
      <w:r w:rsidR="00157AAD">
        <w:rPr>
          <w:b/>
          <w:szCs w:val="22"/>
        </w:rPr>
        <w:t>April 19</w:t>
      </w:r>
      <w:r>
        <w:rPr>
          <w:b/>
          <w:szCs w:val="22"/>
        </w:rPr>
        <w:t>, 201</w:t>
      </w:r>
      <w:r w:rsidR="00157AAD">
        <w:rPr>
          <w:b/>
          <w:szCs w:val="22"/>
        </w:rPr>
        <w:t>9</w:t>
      </w:r>
    </w:p>
    <w:p w14:paraId="4875E928" w14:textId="355E2D96" w:rsidR="00D95757" w:rsidRPr="000B7613" w:rsidRDefault="00D95757" w:rsidP="00D95757">
      <w:pPr>
        <w:pStyle w:val="ListParagraph"/>
        <w:numPr>
          <w:ilvl w:val="0"/>
          <w:numId w:val="17"/>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sz w:val="24"/>
        </w:rPr>
        <w:t>Review Chapter 6 Test Etiquett</w:t>
      </w:r>
      <w:r w:rsidR="00F724EC">
        <w:rPr>
          <w:rFonts w:ascii="Times New Roman" w:hAnsi="Times New Roman"/>
          <w:sz w:val="24"/>
        </w:rPr>
        <w:t xml:space="preserve">e and Chapter 5 in IA for </w:t>
      </w:r>
      <w:r w:rsidR="000568C0">
        <w:rPr>
          <w:rFonts w:ascii="Times New Roman" w:hAnsi="Times New Roman"/>
          <w:sz w:val="24"/>
        </w:rPr>
        <w:t>F</w:t>
      </w:r>
      <w:r w:rsidR="00F724EC">
        <w:rPr>
          <w:rFonts w:ascii="Times New Roman" w:hAnsi="Times New Roman"/>
          <w:sz w:val="24"/>
        </w:rPr>
        <w:t xml:space="preserve">inal and for </w:t>
      </w:r>
      <w:r w:rsidR="000568C0">
        <w:rPr>
          <w:rFonts w:ascii="Times New Roman" w:hAnsi="Times New Roman"/>
          <w:sz w:val="24"/>
        </w:rPr>
        <w:t>M</w:t>
      </w:r>
      <w:r w:rsidR="00F724EC">
        <w:rPr>
          <w:rFonts w:ascii="Times New Roman" w:hAnsi="Times New Roman"/>
          <w:sz w:val="24"/>
        </w:rPr>
        <w:t xml:space="preserve">ock </w:t>
      </w:r>
      <w:r w:rsidR="000568C0">
        <w:rPr>
          <w:rFonts w:ascii="Times New Roman" w:hAnsi="Times New Roman"/>
          <w:sz w:val="24"/>
        </w:rPr>
        <w:t>T</w:t>
      </w:r>
      <w:r w:rsidR="00F724EC">
        <w:rPr>
          <w:rFonts w:ascii="Times New Roman" w:hAnsi="Times New Roman"/>
          <w:sz w:val="24"/>
        </w:rPr>
        <w:t xml:space="preserve">est for </w:t>
      </w:r>
      <w:r w:rsidR="000568C0">
        <w:rPr>
          <w:rFonts w:ascii="Times New Roman" w:hAnsi="Times New Roman"/>
          <w:sz w:val="24"/>
        </w:rPr>
        <w:t>W</w:t>
      </w:r>
      <w:r w:rsidR="00F724EC">
        <w:rPr>
          <w:rFonts w:ascii="Times New Roman" w:hAnsi="Times New Roman"/>
          <w:sz w:val="24"/>
        </w:rPr>
        <w:t xml:space="preserve">eek of November 30, 2018. </w:t>
      </w:r>
    </w:p>
    <w:p w14:paraId="7907949A" w14:textId="48986F15" w:rsidR="000B7613" w:rsidRPr="000B7613" w:rsidRDefault="000B7613" w:rsidP="00D95757">
      <w:pPr>
        <w:pStyle w:val="ListParagraph"/>
        <w:numPr>
          <w:ilvl w:val="0"/>
          <w:numId w:val="17"/>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rFonts w:ascii="Times New Roman" w:hAnsi="Times New Roman"/>
          <w:b/>
          <w:szCs w:val="22"/>
        </w:rPr>
      </w:pPr>
      <w:r>
        <w:rPr>
          <w:rFonts w:ascii="Times New Roman" w:hAnsi="Times New Roman"/>
          <w:szCs w:val="22"/>
        </w:rPr>
        <w:t>In Class Practice for Final</w:t>
      </w:r>
    </w:p>
    <w:p w14:paraId="0474AE3E" w14:textId="6EA1198D" w:rsidR="000B7613" w:rsidRPr="000B7613" w:rsidRDefault="000B7613" w:rsidP="00D95757">
      <w:pPr>
        <w:pStyle w:val="ListParagraph"/>
        <w:numPr>
          <w:ilvl w:val="0"/>
          <w:numId w:val="17"/>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rFonts w:ascii="Times New Roman" w:hAnsi="Times New Roman"/>
          <w:b/>
          <w:szCs w:val="22"/>
        </w:rPr>
      </w:pPr>
      <w:r>
        <w:rPr>
          <w:rFonts w:ascii="Times New Roman" w:hAnsi="Times New Roman"/>
          <w:szCs w:val="22"/>
        </w:rPr>
        <w:t>Review and Mock Test</w:t>
      </w:r>
    </w:p>
    <w:p w14:paraId="0CCA20CB" w14:textId="094525CA" w:rsidR="000B7613" w:rsidRPr="000B7613" w:rsidRDefault="000B7613" w:rsidP="00D95757">
      <w:pPr>
        <w:pStyle w:val="ListParagraph"/>
        <w:numPr>
          <w:ilvl w:val="0"/>
          <w:numId w:val="17"/>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rFonts w:ascii="Times New Roman" w:hAnsi="Times New Roman"/>
          <w:b/>
          <w:szCs w:val="22"/>
        </w:rPr>
      </w:pPr>
      <w:r>
        <w:rPr>
          <w:rFonts w:ascii="Times New Roman" w:hAnsi="Times New Roman"/>
          <w:b/>
          <w:szCs w:val="22"/>
        </w:rPr>
        <w:t xml:space="preserve">Extra Credit Opportunity 4: </w:t>
      </w:r>
      <w:r w:rsidR="00B27B76">
        <w:rPr>
          <w:rFonts w:ascii="Times New Roman" w:hAnsi="Times New Roman"/>
          <w:szCs w:val="22"/>
        </w:rPr>
        <w:t xml:space="preserve">Beach Retreat Training </w:t>
      </w:r>
      <w:r>
        <w:rPr>
          <w:rFonts w:ascii="Times New Roman" w:hAnsi="Times New Roman"/>
          <w:szCs w:val="22"/>
        </w:rPr>
        <w:t xml:space="preserve">in New Jersey, </w:t>
      </w:r>
      <w:r>
        <w:rPr>
          <w:rFonts w:ascii="Times New Roman" w:hAnsi="Times New Roman"/>
          <w:b/>
          <w:szCs w:val="22"/>
        </w:rPr>
        <w:t>April 19</w:t>
      </w:r>
      <w:r w:rsidRPr="000B7613">
        <w:rPr>
          <w:rFonts w:ascii="Times New Roman" w:hAnsi="Times New Roman"/>
          <w:b/>
          <w:szCs w:val="22"/>
          <w:vertAlign w:val="superscript"/>
        </w:rPr>
        <w:t>th</w:t>
      </w:r>
      <w:r>
        <w:rPr>
          <w:rFonts w:ascii="Times New Roman" w:hAnsi="Times New Roman"/>
          <w:b/>
          <w:szCs w:val="22"/>
        </w:rPr>
        <w:t>-April 21</w:t>
      </w:r>
      <w:r w:rsidRPr="000B7613">
        <w:rPr>
          <w:rFonts w:ascii="Times New Roman" w:hAnsi="Times New Roman"/>
          <w:b/>
          <w:szCs w:val="22"/>
          <w:vertAlign w:val="superscript"/>
        </w:rPr>
        <w:t>st</w:t>
      </w:r>
    </w:p>
    <w:p w14:paraId="3E24A241" w14:textId="3DCAEBFE" w:rsidR="00D95757" w:rsidRDefault="00D95757" w:rsidP="00D95757">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t>Week 1</w:t>
      </w:r>
      <w:r w:rsidR="000B7613">
        <w:rPr>
          <w:b/>
          <w:szCs w:val="22"/>
        </w:rPr>
        <w:t>5</w:t>
      </w:r>
      <w:r>
        <w:rPr>
          <w:b/>
          <w:szCs w:val="22"/>
        </w:rPr>
        <w:t xml:space="preserve">: </w:t>
      </w:r>
      <w:r w:rsidR="00157AAD">
        <w:rPr>
          <w:b/>
          <w:szCs w:val="22"/>
        </w:rPr>
        <w:t>April 22-April 26, 2019</w:t>
      </w:r>
    </w:p>
    <w:p w14:paraId="755AAE2E" w14:textId="1B0DEC5E" w:rsidR="000B7613" w:rsidRPr="00F724EC" w:rsidRDefault="000B7613" w:rsidP="000B7613">
      <w:pPr>
        <w:pStyle w:val="ListParagraph"/>
        <w:numPr>
          <w:ilvl w:val="0"/>
          <w:numId w:val="18"/>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b/>
          <w:sz w:val="24"/>
        </w:rPr>
        <w:t>April 24</w:t>
      </w:r>
      <w:r>
        <w:rPr>
          <w:rFonts w:ascii="Times New Roman" w:hAnsi="Times New Roman"/>
          <w:b/>
          <w:sz w:val="24"/>
          <w:vertAlign w:val="superscript"/>
        </w:rPr>
        <w:t>th</w:t>
      </w:r>
      <w:r>
        <w:rPr>
          <w:rFonts w:ascii="Times New Roman" w:hAnsi="Times New Roman"/>
          <w:b/>
          <w:sz w:val="24"/>
        </w:rPr>
        <w:t xml:space="preserve"> 2019: In-Class Written Final Exam</w:t>
      </w:r>
    </w:p>
    <w:p w14:paraId="4DD84C49" w14:textId="0070A928" w:rsidR="000B7613" w:rsidRPr="000B7613" w:rsidRDefault="000B7613" w:rsidP="000B7613">
      <w:pPr>
        <w:pStyle w:val="ListParagraph"/>
        <w:numPr>
          <w:ilvl w:val="0"/>
          <w:numId w:val="18"/>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b/>
          <w:sz w:val="24"/>
        </w:rPr>
        <w:t>Canvas Online Final Exam Opens April 24</w:t>
      </w:r>
      <w:r w:rsidRPr="000B7613">
        <w:rPr>
          <w:rFonts w:ascii="Times New Roman" w:hAnsi="Times New Roman"/>
          <w:b/>
          <w:sz w:val="24"/>
          <w:vertAlign w:val="superscript"/>
        </w:rPr>
        <w:t>th</w:t>
      </w:r>
      <w:r>
        <w:rPr>
          <w:rFonts w:ascii="Times New Roman" w:hAnsi="Times New Roman"/>
          <w:b/>
          <w:sz w:val="24"/>
        </w:rPr>
        <w:t xml:space="preserve"> and Closes April 26</w:t>
      </w:r>
      <w:r w:rsidRPr="00F724EC">
        <w:rPr>
          <w:rFonts w:ascii="Times New Roman" w:hAnsi="Times New Roman"/>
          <w:b/>
          <w:sz w:val="24"/>
          <w:vertAlign w:val="superscript"/>
        </w:rPr>
        <w:t>th</w:t>
      </w:r>
      <w:r>
        <w:rPr>
          <w:rFonts w:ascii="Times New Roman" w:hAnsi="Times New Roman"/>
          <w:b/>
          <w:sz w:val="24"/>
        </w:rPr>
        <w:t xml:space="preserve"> 2019; Canvas Exam Will Close at the Start of Class for your Section. </w:t>
      </w:r>
    </w:p>
    <w:p w14:paraId="7D16022C" w14:textId="4054992F" w:rsidR="000B7613" w:rsidRPr="000B7613" w:rsidRDefault="000B7613" w:rsidP="000B7613">
      <w:pPr>
        <w:pStyle w:val="ListParagraph"/>
        <w:numPr>
          <w:ilvl w:val="0"/>
          <w:numId w:val="18"/>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b/>
          <w:sz w:val="24"/>
        </w:rPr>
        <w:t>April 26</w:t>
      </w:r>
      <w:r w:rsidRPr="00F724EC">
        <w:rPr>
          <w:rFonts w:ascii="Times New Roman" w:hAnsi="Times New Roman"/>
          <w:b/>
          <w:sz w:val="24"/>
          <w:vertAlign w:val="superscript"/>
        </w:rPr>
        <w:t>th</w:t>
      </w:r>
      <w:r>
        <w:rPr>
          <w:rFonts w:ascii="Times New Roman" w:hAnsi="Times New Roman"/>
          <w:b/>
          <w:sz w:val="24"/>
        </w:rPr>
        <w:t xml:space="preserve"> 2018: In-Class Final Physical Exam</w:t>
      </w:r>
    </w:p>
    <w:p w14:paraId="392BBBEF" w14:textId="34402DA8" w:rsidR="00F724EC" w:rsidRDefault="00F724EC" w:rsidP="00F724EC">
      <w:p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b/>
          <w:szCs w:val="22"/>
        </w:rPr>
        <w:t>Week 1</w:t>
      </w:r>
      <w:r w:rsidR="000B7613">
        <w:rPr>
          <w:b/>
          <w:szCs w:val="22"/>
        </w:rPr>
        <w:t>6</w:t>
      </w:r>
      <w:r>
        <w:rPr>
          <w:b/>
          <w:szCs w:val="22"/>
        </w:rPr>
        <w:t xml:space="preserve">: </w:t>
      </w:r>
      <w:r w:rsidR="00157AAD">
        <w:rPr>
          <w:b/>
          <w:szCs w:val="22"/>
        </w:rPr>
        <w:t xml:space="preserve">April 29-May 1, </w:t>
      </w:r>
    </w:p>
    <w:p w14:paraId="4C862CE8" w14:textId="3C061982" w:rsidR="00A97D78" w:rsidRPr="00CE7ACE" w:rsidRDefault="000B7613" w:rsidP="00CE7ACE">
      <w:pPr>
        <w:pStyle w:val="ListParagraph"/>
        <w:numPr>
          <w:ilvl w:val="0"/>
          <w:numId w:val="19"/>
        </w:numPr>
        <w:tabs>
          <w:tab w:val="left" w:pos="0"/>
          <w:tab w:val="left" w:pos="450"/>
          <w:tab w:val="left" w:pos="810"/>
          <w:tab w:val="left" w:pos="1710"/>
          <w:tab w:val="left" w:pos="2880"/>
          <w:tab w:val="left" w:pos="3600"/>
          <w:tab w:val="left" w:pos="4320"/>
          <w:tab w:val="left" w:pos="5040"/>
          <w:tab w:val="left" w:pos="5760"/>
          <w:tab w:val="left" w:pos="6480"/>
          <w:tab w:val="left" w:pos="7200"/>
          <w:tab w:val="left" w:pos="7920"/>
          <w:tab w:val="left" w:pos="8640"/>
        </w:tabs>
        <w:spacing w:before="120"/>
        <w:rPr>
          <w:b/>
          <w:szCs w:val="22"/>
        </w:rPr>
      </w:pPr>
      <w:r>
        <w:rPr>
          <w:rFonts w:ascii="Times New Roman" w:hAnsi="Times New Roman"/>
          <w:b/>
          <w:sz w:val="24"/>
        </w:rPr>
        <w:t xml:space="preserve">Study Week! GOOD LUCK ON FINALS and CONGRATULATIONS </w:t>
      </w:r>
      <w:r w:rsidR="00B27B76">
        <w:rPr>
          <w:rFonts w:ascii="Times New Roman" w:hAnsi="Times New Roman"/>
          <w:b/>
          <w:sz w:val="24"/>
        </w:rPr>
        <w:t>TO CLASS OF 2019 GRADUATES! OSU</w:t>
      </w:r>
      <w:r w:rsidR="00407C97" w:rsidRPr="00B27B76">
        <w:rPr>
          <w:b/>
          <w:szCs w:val="22"/>
        </w:rPr>
        <w:br/>
      </w:r>
      <w:bookmarkStart w:id="0" w:name="_GoBack"/>
      <w:bookmarkEnd w:id="0"/>
    </w:p>
    <w:sectPr w:rsidR="00A97D78" w:rsidRPr="00CE7ACE" w:rsidSect="00536638">
      <w:headerReference w:type="even" r:id="rId34"/>
      <w:headerReference w:type="default" r:id="rId35"/>
      <w:footerReference w:type="even" r:id="rId36"/>
      <w:footerReference w:type="default" r:id="rId37"/>
      <w:headerReference w:type="first" r:id="rId38"/>
      <w:footerReference w:type="first" r:id="rId39"/>
      <w:endnotePr>
        <w:numFmt w:val="decimal"/>
      </w:endnotePr>
      <w:pgSz w:w="12240" w:h="15840" w:code="1"/>
      <w:pgMar w:top="1080" w:right="1080" w:bottom="1080" w:left="1080" w:header="864" w:footer="907" w:gutter="0"/>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6B898" w14:textId="77777777" w:rsidR="002E3949" w:rsidRDefault="002E3949">
      <w:r>
        <w:separator/>
      </w:r>
    </w:p>
  </w:endnote>
  <w:endnote w:type="continuationSeparator" w:id="0">
    <w:p w14:paraId="67550C45" w14:textId="77777777" w:rsidR="002E3949" w:rsidRDefault="002E3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ome">
    <w:altName w:val="Times New Roman"/>
    <w:panose1 w:val="00000000000000000000"/>
    <w:charset w:val="00"/>
    <w:family w:val="auto"/>
    <w:notTrueType/>
    <w:pitch w:val="variable"/>
    <w:sig w:usb0="00000003" w:usb1="00000000" w:usb2="00000000" w:usb3="00000000" w:csb0="00000001" w:csb1="00000000"/>
  </w:font>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BFB7" w14:textId="77777777" w:rsidR="00B27B76" w:rsidRDefault="00B27B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842C5" w14:textId="73D75E55" w:rsidR="00B27B76" w:rsidRDefault="00B27B76" w:rsidP="00937656">
    <w:pPr>
      <w:pStyle w:val="Footer"/>
      <w:pBdr>
        <w:top w:val="thinThickSmallGap" w:sz="24" w:space="1" w:color="7F7F7F" w:themeColor="text1" w:themeTint="80"/>
      </w:pBdr>
      <w:rPr>
        <w:rFonts w:asciiTheme="majorHAnsi" w:eastAsiaTheme="majorEastAsia" w:hAnsiTheme="majorHAnsi" w:cstheme="majorBidi"/>
      </w:rPr>
    </w:pPr>
    <w:r>
      <w:rPr>
        <w:rFonts w:asciiTheme="majorHAnsi" w:eastAsiaTheme="majorEastAsia" w:hAnsiTheme="majorHAnsi" w:cstheme="majorBidi"/>
      </w:rPr>
      <w:t>KIN 1005-Section 003/004, Spring-2019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E7ACE" w:rsidRPr="00CE7ACE">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14:paraId="74D964EC" w14:textId="05F6EC6A" w:rsidR="00B27B76" w:rsidRDefault="00B27B76" w:rsidP="00321CCD">
    <w:pPr>
      <w:tabs>
        <w:tab w:val="left" w:pos="3855"/>
      </w:tabs>
      <w:spacing w:line="240" w:lineRule="exac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B7E83" w14:textId="77777777" w:rsidR="00B27B76" w:rsidRDefault="00B27B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B2185" w14:textId="77777777" w:rsidR="002E3949" w:rsidRDefault="002E3949">
      <w:r>
        <w:separator/>
      </w:r>
    </w:p>
  </w:footnote>
  <w:footnote w:type="continuationSeparator" w:id="0">
    <w:p w14:paraId="18E2ED4F" w14:textId="77777777" w:rsidR="002E3949" w:rsidRDefault="002E39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92336" w14:textId="77777777" w:rsidR="00B27B76" w:rsidRDefault="00B27B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D4103" w14:textId="77777777" w:rsidR="00B27B76" w:rsidRDefault="00B27B7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0F59" w14:textId="77777777" w:rsidR="00B27B76" w:rsidRDefault="00B27B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upperRoman"/>
      <w:pStyle w:val="Level1"/>
      <w:lvlText w:val="%1."/>
      <w:lvlJc w:val="left"/>
      <w:pPr>
        <w:tabs>
          <w:tab w:val="num" w:pos="720"/>
        </w:tabs>
        <w:ind w:left="720" w:hanging="720"/>
      </w:pPr>
      <w:rPr>
        <w:rFonts w:ascii="Home" w:hAnsi="Home" w:cs="Times New Roman"/>
        <w:sz w:val="24"/>
        <w:szCs w:val="24"/>
      </w:rPr>
    </w:lvl>
    <w:lvl w:ilvl="1">
      <w:start w:val="1"/>
      <w:numFmt w:val="upperRoman"/>
      <w:lvlText w:val="%2"/>
      <w:lvlJc w:val="left"/>
      <w:rPr>
        <w:rFonts w:cs="Times New Roman"/>
      </w:rPr>
    </w:lvl>
    <w:lvl w:ilvl="2">
      <w:start w:val="1"/>
      <w:numFmt w:val="upperRoman"/>
      <w:lvlText w:val="%3"/>
      <w:lvlJc w:val="left"/>
      <w:rPr>
        <w:rFonts w:cs="Times New Roman"/>
      </w:rPr>
    </w:lvl>
    <w:lvl w:ilvl="3">
      <w:start w:val="1"/>
      <w:numFmt w:val="upperRoman"/>
      <w:lvlText w:val="%4"/>
      <w:lvlJc w:val="left"/>
      <w:rPr>
        <w:rFonts w:cs="Times New Roman"/>
      </w:rPr>
    </w:lvl>
    <w:lvl w:ilvl="4">
      <w:start w:val="1"/>
      <w:numFmt w:val="upperRoman"/>
      <w:lvlText w:val="%5"/>
      <w:lvlJc w:val="left"/>
      <w:rPr>
        <w:rFonts w:cs="Times New Roman"/>
      </w:rPr>
    </w:lvl>
    <w:lvl w:ilvl="5">
      <w:start w:val="1"/>
      <w:numFmt w:val="upperRoman"/>
      <w:lvlText w:val="%6"/>
      <w:lvlJc w:val="left"/>
      <w:rPr>
        <w:rFonts w:cs="Times New Roman"/>
      </w:rPr>
    </w:lvl>
    <w:lvl w:ilvl="6">
      <w:start w:val="1"/>
      <w:numFmt w:val="upperRoman"/>
      <w:lvlText w:val="%7"/>
      <w:lvlJc w:val="left"/>
      <w:rPr>
        <w:rFonts w:cs="Times New Roman"/>
      </w:rPr>
    </w:lvl>
    <w:lvl w:ilvl="7">
      <w:start w:val="1"/>
      <w:numFmt w:val="upperRoman"/>
      <w:lvlText w:val="%8"/>
      <w:lvlJc w:val="left"/>
      <w:rPr>
        <w:rFonts w:cs="Times New Roman"/>
      </w:rPr>
    </w:lvl>
    <w:lvl w:ilvl="8">
      <w:numFmt w:val="decimal"/>
      <w:lvlText w:val=""/>
      <w:lvlJc w:val="left"/>
      <w:rPr>
        <w:rFonts w:cs="Times New Roman"/>
      </w:rPr>
    </w:lvl>
  </w:abstractNum>
  <w:abstractNum w:abstractNumId="1">
    <w:nsid w:val="07B902A3"/>
    <w:multiLevelType w:val="hybridMultilevel"/>
    <w:tmpl w:val="9B64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A7B7C"/>
    <w:multiLevelType w:val="hybridMultilevel"/>
    <w:tmpl w:val="CE08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72FCD"/>
    <w:multiLevelType w:val="hybridMultilevel"/>
    <w:tmpl w:val="FAF8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D08C9"/>
    <w:multiLevelType w:val="hybridMultilevel"/>
    <w:tmpl w:val="268400D8"/>
    <w:lvl w:ilvl="0" w:tplc="04090001">
      <w:start w:val="6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B3513"/>
    <w:multiLevelType w:val="hybridMultilevel"/>
    <w:tmpl w:val="B0E8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138E9"/>
    <w:multiLevelType w:val="hybridMultilevel"/>
    <w:tmpl w:val="0D28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953693"/>
    <w:multiLevelType w:val="hybridMultilevel"/>
    <w:tmpl w:val="ACD4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A7573"/>
    <w:multiLevelType w:val="hybridMultilevel"/>
    <w:tmpl w:val="2C28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A27B3"/>
    <w:multiLevelType w:val="hybridMultilevel"/>
    <w:tmpl w:val="F4145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8587B"/>
    <w:multiLevelType w:val="hybridMultilevel"/>
    <w:tmpl w:val="62E0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D1810"/>
    <w:multiLevelType w:val="hybridMultilevel"/>
    <w:tmpl w:val="8550B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C784A81"/>
    <w:multiLevelType w:val="hybridMultilevel"/>
    <w:tmpl w:val="EA3C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865E9"/>
    <w:multiLevelType w:val="hybridMultilevel"/>
    <w:tmpl w:val="EE64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16BCA"/>
    <w:multiLevelType w:val="hybridMultilevel"/>
    <w:tmpl w:val="DEB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D76B92"/>
    <w:multiLevelType w:val="hybridMultilevel"/>
    <w:tmpl w:val="1DC2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17481F"/>
    <w:multiLevelType w:val="hybridMultilevel"/>
    <w:tmpl w:val="1160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484223"/>
    <w:multiLevelType w:val="hybridMultilevel"/>
    <w:tmpl w:val="051446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6A760B1A"/>
    <w:multiLevelType w:val="hybridMultilevel"/>
    <w:tmpl w:val="2DD0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2">
    <w:abstractNumId w:val="4"/>
  </w:num>
  <w:num w:numId="3">
    <w:abstractNumId w:val="3"/>
  </w:num>
  <w:num w:numId="4">
    <w:abstractNumId w:val="14"/>
  </w:num>
  <w:num w:numId="5">
    <w:abstractNumId w:val="10"/>
  </w:num>
  <w:num w:numId="6">
    <w:abstractNumId w:val="16"/>
  </w:num>
  <w:num w:numId="7">
    <w:abstractNumId w:val="11"/>
  </w:num>
  <w:num w:numId="8">
    <w:abstractNumId w:val="13"/>
  </w:num>
  <w:num w:numId="9">
    <w:abstractNumId w:val="17"/>
  </w:num>
  <w:num w:numId="10">
    <w:abstractNumId w:val="1"/>
  </w:num>
  <w:num w:numId="11">
    <w:abstractNumId w:val="9"/>
  </w:num>
  <w:num w:numId="12">
    <w:abstractNumId w:val="2"/>
  </w:num>
  <w:num w:numId="13">
    <w:abstractNumId w:val="18"/>
  </w:num>
  <w:num w:numId="14">
    <w:abstractNumId w:val="6"/>
  </w:num>
  <w:num w:numId="15">
    <w:abstractNumId w:val="15"/>
  </w:num>
  <w:num w:numId="16">
    <w:abstractNumId w:val="5"/>
  </w:num>
  <w:num w:numId="17">
    <w:abstractNumId w:val="7"/>
  </w:num>
  <w:num w:numId="18">
    <w:abstractNumId w:val="12"/>
  </w:num>
  <w:num w:numId="1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21B"/>
    <w:rsid w:val="0000317A"/>
    <w:rsid w:val="0001465F"/>
    <w:rsid w:val="00021F6E"/>
    <w:rsid w:val="00023410"/>
    <w:rsid w:val="000243DC"/>
    <w:rsid w:val="00025AA8"/>
    <w:rsid w:val="000318D5"/>
    <w:rsid w:val="0003298B"/>
    <w:rsid w:val="00033D72"/>
    <w:rsid w:val="00041E16"/>
    <w:rsid w:val="00044C3D"/>
    <w:rsid w:val="00045543"/>
    <w:rsid w:val="00052F97"/>
    <w:rsid w:val="0005325B"/>
    <w:rsid w:val="000553B3"/>
    <w:rsid w:val="00055B76"/>
    <w:rsid w:val="000568C0"/>
    <w:rsid w:val="000724E0"/>
    <w:rsid w:val="0007756D"/>
    <w:rsid w:val="00082876"/>
    <w:rsid w:val="00091DA4"/>
    <w:rsid w:val="000922A5"/>
    <w:rsid w:val="00094858"/>
    <w:rsid w:val="00095EAC"/>
    <w:rsid w:val="00097FB1"/>
    <w:rsid w:val="000B0546"/>
    <w:rsid w:val="000B0A6A"/>
    <w:rsid w:val="000B7613"/>
    <w:rsid w:val="000C0B46"/>
    <w:rsid w:val="000C2B38"/>
    <w:rsid w:val="000C545B"/>
    <w:rsid w:val="000C641C"/>
    <w:rsid w:val="000D11D6"/>
    <w:rsid w:val="000D5EA8"/>
    <w:rsid w:val="000D6295"/>
    <w:rsid w:val="000D7834"/>
    <w:rsid w:val="000E41CB"/>
    <w:rsid w:val="000E622B"/>
    <w:rsid w:val="000E6AFF"/>
    <w:rsid w:val="000F338F"/>
    <w:rsid w:val="00101D8C"/>
    <w:rsid w:val="00104DA0"/>
    <w:rsid w:val="00104E6D"/>
    <w:rsid w:val="00105DD7"/>
    <w:rsid w:val="001173C3"/>
    <w:rsid w:val="00117A71"/>
    <w:rsid w:val="0012091B"/>
    <w:rsid w:val="001241CF"/>
    <w:rsid w:val="00126A49"/>
    <w:rsid w:val="001330A0"/>
    <w:rsid w:val="00133C36"/>
    <w:rsid w:val="0013520A"/>
    <w:rsid w:val="00135421"/>
    <w:rsid w:val="00137728"/>
    <w:rsid w:val="00142E6A"/>
    <w:rsid w:val="00142FD2"/>
    <w:rsid w:val="00144C5E"/>
    <w:rsid w:val="00157AAD"/>
    <w:rsid w:val="0016317F"/>
    <w:rsid w:val="00165F57"/>
    <w:rsid w:val="001801B3"/>
    <w:rsid w:val="00180BFD"/>
    <w:rsid w:val="001820BF"/>
    <w:rsid w:val="00190680"/>
    <w:rsid w:val="001933BC"/>
    <w:rsid w:val="001948CA"/>
    <w:rsid w:val="001A4B58"/>
    <w:rsid w:val="001A5AEA"/>
    <w:rsid w:val="001B59FC"/>
    <w:rsid w:val="001C12A5"/>
    <w:rsid w:val="001C4B2B"/>
    <w:rsid w:val="001D312A"/>
    <w:rsid w:val="001D3213"/>
    <w:rsid w:val="001D3C77"/>
    <w:rsid w:val="001E0EAB"/>
    <w:rsid w:val="001F4980"/>
    <w:rsid w:val="00205DA8"/>
    <w:rsid w:val="00231A6F"/>
    <w:rsid w:val="00233106"/>
    <w:rsid w:val="002363B5"/>
    <w:rsid w:val="002426C0"/>
    <w:rsid w:val="00245935"/>
    <w:rsid w:val="00246373"/>
    <w:rsid w:val="00247242"/>
    <w:rsid w:val="002472F7"/>
    <w:rsid w:val="00254F09"/>
    <w:rsid w:val="0025615A"/>
    <w:rsid w:val="002623FD"/>
    <w:rsid w:val="0026470F"/>
    <w:rsid w:val="00282A3E"/>
    <w:rsid w:val="00290D94"/>
    <w:rsid w:val="00291BEF"/>
    <w:rsid w:val="002949C8"/>
    <w:rsid w:val="00294CB0"/>
    <w:rsid w:val="0029627E"/>
    <w:rsid w:val="002963D0"/>
    <w:rsid w:val="002965F5"/>
    <w:rsid w:val="002A2B1D"/>
    <w:rsid w:val="002A75F8"/>
    <w:rsid w:val="002B6E03"/>
    <w:rsid w:val="002D34B1"/>
    <w:rsid w:val="002E3949"/>
    <w:rsid w:val="002E613A"/>
    <w:rsid w:val="002E75FC"/>
    <w:rsid w:val="002F1063"/>
    <w:rsid w:val="002F3FBB"/>
    <w:rsid w:val="0030199E"/>
    <w:rsid w:val="00306B42"/>
    <w:rsid w:val="003075C7"/>
    <w:rsid w:val="00321CCD"/>
    <w:rsid w:val="0032486A"/>
    <w:rsid w:val="0034180D"/>
    <w:rsid w:val="003443D7"/>
    <w:rsid w:val="003508FB"/>
    <w:rsid w:val="00362177"/>
    <w:rsid w:val="003724F2"/>
    <w:rsid w:val="00376AB4"/>
    <w:rsid w:val="003824F1"/>
    <w:rsid w:val="00383919"/>
    <w:rsid w:val="00385B9E"/>
    <w:rsid w:val="00394253"/>
    <w:rsid w:val="003948BC"/>
    <w:rsid w:val="0039771C"/>
    <w:rsid w:val="003A0ED7"/>
    <w:rsid w:val="003A6455"/>
    <w:rsid w:val="003B714F"/>
    <w:rsid w:val="003C55FC"/>
    <w:rsid w:val="003C6140"/>
    <w:rsid w:val="003C7779"/>
    <w:rsid w:val="003D4F55"/>
    <w:rsid w:val="003D53E4"/>
    <w:rsid w:val="003E79F8"/>
    <w:rsid w:val="003F0357"/>
    <w:rsid w:val="00406C4E"/>
    <w:rsid w:val="00407C97"/>
    <w:rsid w:val="00416153"/>
    <w:rsid w:val="004166F0"/>
    <w:rsid w:val="0043497B"/>
    <w:rsid w:val="00440AC8"/>
    <w:rsid w:val="00454AEB"/>
    <w:rsid w:val="00460C2F"/>
    <w:rsid w:val="004660AC"/>
    <w:rsid w:val="00474039"/>
    <w:rsid w:val="004929C4"/>
    <w:rsid w:val="00496830"/>
    <w:rsid w:val="0049688D"/>
    <w:rsid w:val="00497154"/>
    <w:rsid w:val="004A119B"/>
    <w:rsid w:val="004A342D"/>
    <w:rsid w:val="004A4FF7"/>
    <w:rsid w:val="004A5EE0"/>
    <w:rsid w:val="004B27B3"/>
    <w:rsid w:val="004C238C"/>
    <w:rsid w:val="004C41CF"/>
    <w:rsid w:val="004C7406"/>
    <w:rsid w:val="004D35CF"/>
    <w:rsid w:val="004D4270"/>
    <w:rsid w:val="004D7E31"/>
    <w:rsid w:val="004E4343"/>
    <w:rsid w:val="004E70C1"/>
    <w:rsid w:val="004F1E0D"/>
    <w:rsid w:val="004F208B"/>
    <w:rsid w:val="004F2371"/>
    <w:rsid w:val="004F2E6A"/>
    <w:rsid w:val="00503F24"/>
    <w:rsid w:val="005140CC"/>
    <w:rsid w:val="00525209"/>
    <w:rsid w:val="00530133"/>
    <w:rsid w:val="00533D92"/>
    <w:rsid w:val="00536638"/>
    <w:rsid w:val="005461D8"/>
    <w:rsid w:val="005525DA"/>
    <w:rsid w:val="005551B7"/>
    <w:rsid w:val="0056471E"/>
    <w:rsid w:val="00574738"/>
    <w:rsid w:val="00574DCD"/>
    <w:rsid w:val="00584571"/>
    <w:rsid w:val="00586822"/>
    <w:rsid w:val="005922E7"/>
    <w:rsid w:val="0059247F"/>
    <w:rsid w:val="00596F06"/>
    <w:rsid w:val="005A2528"/>
    <w:rsid w:val="005B1EE5"/>
    <w:rsid w:val="005B4AF7"/>
    <w:rsid w:val="005B5F17"/>
    <w:rsid w:val="005C27F9"/>
    <w:rsid w:val="005D3B4B"/>
    <w:rsid w:val="005E55BB"/>
    <w:rsid w:val="005E63AF"/>
    <w:rsid w:val="005E7191"/>
    <w:rsid w:val="005F5462"/>
    <w:rsid w:val="005F6FA8"/>
    <w:rsid w:val="00605B12"/>
    <w:rsid w:val="00613AA6"/>
    <w:rsid w:val="006159B0"/>
    <w:rsid w:val="00624A72"/>
    <w:rsid w:val="00640677"/>
    <w:rsid w:val="00650D94"/>
    <w:rsid w:val="006550FE"/>
    <w:rsid w:val="0066327C"/>
    <w:rsid w:val="006673B5"/>
    <w:rsid w:val="00673BF5"/>
    <w:rsid w:val="00674902"/>
    <w:rsid w:val="006844C4"/>
    <w:rsid w:val="00687C6C"/>
    <w:rsid w:val="006A02A9"/>
    <w:rsid w:val="006A0A71"/>
    <w:rsid w:val="006A5801"/>
    <w:rsid w:val="006C3CF9"/>
    <w:rsid w:val="006C7F57"/>
    <w:rsid w:val="006C7F96"/>
    <w:rsid w:val="006D151A"/>
    <w:rsid w:val="006D7CF6"/>
    <w:rsid w:val="006E0968"/>
    <w:rsid w:val="006E1127"/>
    <w:rsid w:val="006E4247"/>
    <w:rsid w:val="006F1CD3"/>
    <w:rsid w:val="006F792D"/>
    <w:rsid w:val="00704263"/>
    <w:rsid w:val="00705B12"/>
    <w:rsid w:val="00707086"/>
    <w:rsid w:val="00712257"/>
    <w:rsid w:val="0071646C"/>
    <w:rsid w:val="00720A13"/>
    <w:rsid w:val="00723FD9"/>
    <w:rsid w:val="0072614C"/>
    <w:rsid w:val="00730853"/>
    <w:rsid w:val="00731E23"/>
    <w:rsid w:val="00732C63"/>
    <w:rsid w:val="0074602F"/>
    <w:rsid w:val="0075072D"/>
    <w:rsid w:val="00751B90"/>
    <w:rsid w:val="00752C20"/>
    <w:rsid w:val="00755649"/>
    <w:rsid w:val="00755F12"/>
    <w:rsid w:val="007577AD"/>
    <w:rsid w:val="0076550E"/>
    <w:rsid w:val="00765993"/>
    <w:rsid w:val="00765EAD"/>
    <w:rsid w:val="0076634F"/>
    <w:rsid w:val="007742A4"/>
    <w:rsid w:val="007742E0"/>
    <w:rsid w:val="00792D8B"/>
    <w:rsid w:val="00793E18"/>
    <w:rsid w:val="00795F7F"/>
    <w:rsid w:val="007A1208"/>
    <w:rsid w:val="007A1D83"/>
    <w:rsid w:val="007B3B46"/>
    <w:rsid w:val="007C02E3"/>
    <w:rsid w:val="007D2D41"/>
    <w:rsid w:val="007D5983"/>
    <w:rsid w:val="007D699D"/>
    <w:rsid w:val="007E657F"/>
    <w:rsid w:val="007F39CE"/>
    <w:rsid w:val="007F3D42"/>
    <w:rsid w:val="007F64CF"/>
    <w:rsid w:val="008051C6"/>
    <w:rsid w:val="0081057A"/>
    <w:rsid w:val="00811AA0"/>
    <w:rsid w:val="008179AF"/>
    <w:rsid w:val="00817AEC"/>
    <w:rsid w:val="008211D9"/>
    <w:rsid w:val="00824127"/>
    <w:rsid w:val="00826100"/>
    <w:rsid w:val="00826FDC"/>
    <w:rsid w:val="00830847"/>
    <w:rsid w:val="00840ADE"/>
    <w:rsid w:val="00842F61"/>
    <w:rsid w:val="0084327C"/>
    <w:rsid w:val="0084370B"/>
    <w:rsid w:val="00847399"/>
    <w:rsid w:val="00847C2D"/>
    <w:rsid w:val="00850F05"/>
    <w:rsid w:val="00857011"/>
    <w:rsid w:val="00860E16"/>
    <w:rsid w:val="008669F4"/>
    <w:rsid w:val="00867B1E"/>
    <w:rsid w:val="00871F65"/>
    <w:rsid w:val="00876AEE"/>
    <w:rsid w:val="00877111"/>
    <w:rsid w:val="0088195A"/>
    <w:rsid w:val="00890010"/>
    <w:rsid w:val="008A1642"/>
    <w:rsid w:val="008A29C2"/>
    <w:rsid w:val="008A6A0E"/>
    <w:rsid w:val="008A7D4F"/>
    <w:rsid w:val="008B2CCC"/>
    <w:rsid w:val="008B6720"/>
    <w:rsid w:val="008C2927"/>
    <w:rsid w:val="008C7233"/>
    <w:rsid w:val="008D0BC9"/>
    <w:rsid w:val="008D6F19"/>
    <w:rsid w:val="008E230A"/>
    <w:rsid w:val="008E42FB"/>
    <w:rsid w:val="008E5DAE"/>
    <w:rsid w:val="008E66EB"/>
    <w:rsid w:val="008F58E5"/>
    <w:rsid w:val="008F74F2"/>
    <w:rsid w:val="00900A2C"/>
    <w:rsid w:val="00907D69"/>
    <w:rsid w:val="009146D6"/>
    <w:rsid w:val="009155C4"/>
    <w:rsid w:val="0092182B"/>
    <w:rsid w:val="00933B92"/>
    <w:rsid w:val="00934B04"/>
    <w:rsid w:val="00937656"/>
    <w:rsid w:val="00940B2C"/>
    <w:rsid w:val="009411EA"/>
    <w:rsid w:val="00951F47"/>
    <w:rsid w:val="00956398"/>
    <w:rsid w:val="00960BDE"/>
    <w:rsid w:val="009645C8"/>
    <w:rsid w:val="009668F0"/>
    <w:rsid w:val="00971F7E"/>
    <w:rsid w:val="00974763"/>
    <w:rsid w:val="009852B9"/>
    <w:rsid w:val="00992CBA"/>
    <w:rsid w:val="0099516D"/>
    <w:rsid w:val="00997B2C"/>
    <w:rsid w:val="009B332D"/>
    <w:rsid w:val="009C70A0"/>
    <w:rsid w:val="009D0B91"/>
    <w:rsid w:val="009D53D1"/>
    <w:rsid w:val="009E063D"/>
    <w:rsid w:val="009E270D"/>
    <w:rsid w:val="009F6BBB"/>
    <w:rsid w:val="00A054C3"/>
    <w:rsid w:val="00A176EE"/>
    <w:rsid w:val="00A254B8"/>
    <w:rsid w:val="00A36978"/>
    <w:rsid w:val="00A43C4F"/>
    <w:rsid w:val="00A74D05"/>
    <w:rsid w:val="00A8047A"/>
    <w:rsid w:val="00A8524C"/>
    <w:rsid w:val="00A8609B"/>
    <w:rsid w:val="00A90E3A"/>
    <w:rsid w:val="00A97D78"/>
    <w:rsid w:val="00AA5061"/>
    <w:rsid w:val="00AA5B21"/>
    <w:rsid w:val="00AB2836"/>
    <w:rsid w:val="00AB7D45"/>
    <w:rsid w:val="00AD04E4"/>
    <w:rsid w:val="00AD427A"/>
    <w:rsid w:val="00AF085B"/>
    <w:rsid w:val="00AF2965"/>
    <w:rsid w:val="00AF30D0"/>
    <w:rsid w:val="00AF5432"/>
    <w:rsid w:val="00AF5E68"/>
    <w:rsid w:val="00B100FD"/>
    <w:rsid w:val="00B12F7C"/>
    <w:rsid w:val="00B20646"/>
    <w:rsid w:val="00B21832"/>
    <w:rsid w:val="00B22169"/>
    <w:rsid w:val="00B22927"/>
    <w:rsid w:val="00B27B76"/>
    <w:rsid w:val="00B3644F"/>
    <w:rsid w:val="00B448CB"/>
    <w:rsid w:val="00B52A20"/>
    <w:rsid w:val="00B54150"/>
    <w:rsid w:val="00B57C6E"/>
    <w:rsid w:val="00B6013D"/>
    <w:rsid w:val="00B67840"/>
    <w:rsid w:val="00B7111A"/>
    <w:rsid w:val="00B7146F"/>
    <w:rsid w:val="00B81C9C"/>
    <w:rsid w:val="00B8452D"/>
    <w:rsid w:val="00B8565D"/>
    <w:rsid w:val="00B8667C"/>
    <w:rsid w:val="00B87F67"/>
    <w:rsid w:val="00B90863"/>
    <w:rsid w:val="00B92FFC"/>
    <w:rsid w:val="00B93DC2"/>
    <w:rsid w:val="00B96D1F"/>
    <w:rsid w:val="00BA23B6"/>
    <w:rsid w:val="00BA5080"/>
    <w:rsid w:val="00BA7FB4"/>
    <w:rsid w:val="00BB19D2"/>
    <w:rsid w:val="00BB2309"/>
    <w:rsid w:val="00BB68A8"/>
    <w:rsid w:val="00BB7636"/>
    <w:rsid w:val="00BC6DD4"/>
    <w:rsid w:val="00BE6F62"/>
    <w:rsid w:val="00BE7FA8"/>
    <w:rsid w:val="00BF238B"/>
    <w:rsid w:val="00BF5ECA"/>
    <w:rsid w:val="00C0011F"/>
    <w:rsid w:val="00C03C3E"/>
    <w:rsid w:val="00C1081C"/>
    <w:rsid w:val="00C1197A"/>
    <w:rsid w:val="00C12E82"/>
    <w:rsid w:val="00C23956"/>
    <w:rsid w:val="00C307BB"/>
    <w:rsid w:val="00C311E4"/>
    <w:rsid w:val="00C318D3"/>
    <w:rsid w:val="00C412E2"/>
    <w:rsid w:val="00C46F8F"/>
    <w:rsid w:val="00C71C1F"/>
    <w:rsid w:val="00C724C8"/>
    <w:rsid w:val="00C7588E"/>
    <w:rsid w:val="00C8525D"/>
    <w:rsid w:val="00C91A5F"/>
    <w:rsid w:val="00C928F3"/>
    <w:rsid w:val="00C94AA5"/>
    <w:rsid w:val="00CA137D"/>
    <w:rsid w:val="00CB2241"/>
    <w:rsid w:val="00CB4BCF"/>
    <w:rsid w:val="00CB635D"/>
    <w:rsid w:val="00CC5DF7"/>
    <w:rsid w:val="00CD247D"/>
    <w:rsid w:val="00CD413D"/>
    <w:rsid w:val="00CD6D83"/>
    <w:rsid w:val="00CE105C"/>
    <w:rsid w:val="00CE6E08"/>
    <w:rsid w:val="00CE7ACE"/>
    <w:rsid w:val="00CF043D"/>
    <w:rsid w:val="00CF0D22"/>
    <w:rsid w:val="00CF621B"/>
    <w:rsid w:val="00D05084"/>
    <w:rsid w:val="00D1720C"/>
    <w:rsid w:val="00D24623"/>
    <w:rsid w:val="00D30E4C"/>
    <w:rsid w:val="00D34E44"/>
    <w:rsid w:val="00D36B92"/>
    <w:rsid w:val="00D45EF5"/>
    <w:rsid w:val="00D51C02"/>
    <w:rsid w:val="00D524F4"/>
    <w:rsid w:val="00D53799"/>
    <w:rsid w:val="00D56C89"/>
    <w:rsid w:val="00D57E7D"/>
    <w:rsid w:val="00D77502"/>
    <w:rsid w:val="00D859F9"/>
    <w:rsid w:val="00D906F4"/>
    <w:rsid w:val="00D94C67"/>
    <w:rsid w:val="00D95757"/>
    <w:rsid w:val="00D958FF"/>
    <w:rsid w:val="00DA2B79"/>
    <w:rsid w:val="00DA31BE"/>
    <w:rsid w:val="00DB5E91"/>
    <w:rsid w:val="00DB66DE"/>
    <w:rsid w:val="00DC3698"/>
    <w:rsid w:val="00DC5126"/>
    <w:rsid w:val="00DC6EB5"/>
    <w:rsid w:val="00DE105E"/>
    <w:rsid w:val="00DE56EE"/>
    <w:rsid w:val="00DF0893"/>
    <w:rsid w:val="00DF12E1"/>
    <w:rsid w:val="00DF4078"/>
    <w:rsid w:val="00E20A36"/>
    <w:rsid w:val="00E2210A"/>
    <w:rsid w:val="00E24861"/>
    <w:rsid w:val="00E352B6"/>
    <w:rsid w:val="00E377C3"/>
    <w:rsid w:val="00E41215"/>
    <w:rsid w:val="00E413F5"/>
    <w:rsid w:val="00E41B96"/>
    <w:rsid w:val="00E47DE3"/>
    <w:rsid w:val="00E55E7A"/>
    <w:rsid w:val="00E610D9"/>
    <w:rsid w:val="00E62563"/>
    <w:rsid w:val="00E6589F"/>
    <w:rsid w:val="00E67EB8"/>
    <w:rsid w:val="00E700DB"/>
    <w:rsid w:val="00E72275"/>
    <w:rsid w:val="00E80CF0"/>
    <w:rsid w:val="00E834C2"/>
    <w:rsid w:val="00E86CFD"/>
    <w:rsid w:val="00E939A8"/>
    <w:rsid w:val="00EA1733"/>
    <w:rsid w:val="00EA2269"/>
    <w:rsid w:val="00EB0141"/>
    <w:rsid w:val="00EB21E3"/>
    <w:rsid w:val="00EC049D"/>
    <w:rsid w:val="00ED0B44"/>
    <w:rsid w:val="00ED6514"/>
    <w:rsid w:val="00ED7C5F"/>
    <w:rsid w:val="00EE03BC"/>
    <w:rsid w:val="00EE61B7"/>
    <w:rsid w:val="00EF7B08"/>
    <w:rsid w:val="00F07A62"/>
    <w:rsid w:val="00F12C93"/>
    <w:rsid w:val="00F15B58"/>
    <w:rsid w:val="00F24377"/>
    <w:rsid w:val="00F31A68"/>
    <w:rsid w:val="00F4048C"/>
    <w:rsid w:val="00F44676"/>
    <w:rsid w:val="00F46D56"/>
    <w:rsid w:val="00F478AA"/>
    <w:rsid w:val="00F51C56"/>
    <w:rsid w:val="00F60552"/>
    <w:rsid w:val="00F614DC"/>
    <w:rsid w:val="00F724EC"/>
    <w:rsid w:val="00F73E84"/>
    <w:rsid w:val="00F834D2"/>
    <w:rsid w:val="00F91D73"/>
    <w:rsid w:val="00F92E3D"/>
    <w:rsid w:val="00FA0DB0"/>
    <w:rsid w:val="00FA1115"/>
    <w:rsid w:val="00FA7FC3"/>
    <w:rsid w:val="00FB0C9E"/>
    <w:rsid w:val="00FB261B"/>
    <w:rsid w:val="00FB379F"/>
    <w:rsid w:val="00FB56B0"/>
    <w:rsid w:val="00FB56F9"/>
    <w:rsid w:val="00FD0D74"/>
    <w:rsid w:val="00FD5F77"/>
    <w:rsid w:val="00FD6D1D"/>
    <w:rsid w:val="00FD744A"/>
    <w:rsid w:val="00FF243C"/>
    <w:rsid w:val="00FF34E9"/>
    <w:rsid w:val="00FF53C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AC18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ko-KR"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6EB5"/>
    <w:rPr>
      <w:sz w:val="24"/>
      <w:szCs w:val="24"/>
      <w:lang w:eastAsia="en-US"/>
    </w:rPr>
  </w:style>
  <w:style w:type="paragraph" w:styleId="Heading1">
    <w:name w:val="heading 1"/>
    <w:basedOn w:val="Normal"/>
    <w:next w:val="Normal"/>
    <w:link w:val="Heading1Char"/>
    <w:uiPriority w:val="99"/>
    <w:qFormat/>
    <w:rsid w:val="004A342D"/>
    <w:pPr>
      <w:keepNext/>
      <w:keepLines/>
      <w:widowControl w:val="0"/>
      <w:shd w:val="pct10" w:color="auto" w:fill="auto"/>
      <w:autoSpaceDE w:val="0"/>
      <w:autoSpaceDN w:val="0"/>
      <w:adjustRightInd w:val="0"/>
      <w:spacing w:before="240" w:after="120"/>
      <w:jc w:val="center"/>
      <w:outlineLvl w:val="0"/>
    </w:pPr>
    <w:rPr>
      <w:rFonts w:ascii="Verdana" w:eastAsia="Malgun Gothic" w:hAnsi="Verdana"/>
      <w:b/>
      <w:bCs/>
      <w:szCs w:val="28"/>
    </w:rPr>
  </w:style>
  <w:style w:type="paragraph" w:styleId="Heading4">
    <w:name w:val="heading 4"/>
    <w:basedOn w:val="Normal"/>
    <w:next w:val="Normal"/>
    <w:link w:val="Heading4Char"/>
    <w:uiPriority w:val="99"/>
    <w:qFormat/>
    <w:rsid w:val="00BA23B6"/>
    <w:pPr>
      <w:keepNext/>
      <w:spacing w:after="120"/>
      <w:outlineLvl w:val="3"/>
    </w:pPr>
    <w:rPr>
      <w:b/>
      <w:bCs/>
      <w:sz w:val="28"/>
      <w:szCs w:val="20"/>
    </w:rPr>
  </w:style>
  <w:style w:type="paragraph" w:styleId="Heading5">
    <w:name w:val="heading 5"/>
    <w:basedOn w:val="Normal"/>
    <w:next w:val="Normal"/>
    <w:link w:val="Heading5Char"/>
    <w:uiPriority w:val="99"/>
    <w:qFormat/>
    <w:rsid w:val="00BA23B6"/>
    <w:pPr>
      <w:keepNext/>
      <w:tabs>
        <w:tab w:val="left" w:pos="-1440"/>
        <w:tab w:val="left" w:pos="-720"/>
        <w:tab w:val="left" w:pos="0"/>
        <w:tab w:val="left" w:pos="37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outlineLvl w:val="4"/>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42D"/>
    <w:rPr>
      <w:rFonts w:ascii="Verdana" w:eastAsia="Malgun Gothic" w:hAnsi="Verdana"/>
      <w:b/>
      <w:bCs/>
      <w:sz w:val="24"/>
      <w:szCs w:val="28"/>
      <w:shd w:val="pct10" w:color="auto" w:fill="auto"/>
      <w:lang w:eastAsia="en-US"/>
    </w:rPr>
  </w:style>
  <w:style w:type="character" w:customStyle="1" w:styleId="Heading4Char">
    <w:name w:val="Heading 4 Char"/>
    <w:basedOn w:val="DefaultParagraphFont"/>
    <w:link w:val="Heading4"/>
    <w:uiPriority w:val="9"/>
    <w:semiHidden/>
    <w:rsid w:val="003F2BE4"/>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3F2BE4"/>
    <w:rPr>
      <w:rFonts w:asciiTheme="minorHAnsi" w:eastAsiaTheme="minorEastAsia" w:hAnsiTheme="minorHAnsi" w:cstheme="minorBidi"/>
      <w:b/>
      <w:bCs/>
      <w:i/>
      <w:iCs/>
      <w:sz w:val="26"/>
      <w:szCs w:val="26"/>
      <w:lang w:eastAsia="en-US"/>
    </w:rPr>
  </w:style>
  <w:style w:type="character" w:styleId="FootnoteReference">
    <w:name w:val="footnote reference"/>
    <w:basedOn w:val="DefaultParagraphFont"/>
    <w:uiPriority w:val="99"/>
    <w:semiHidden/>
    <w:rsid w:val="00EE61B7"/>
    <w:rPr>
      <w:rFonts w:cs="Times New Roman"/>
    </w:rPr>
  </w:style>
  <w:style w:type="paragraph" w:customStyle="1" w:styleId="Level1">
    <w:name w:val="Level 1"/>
    <w:basedOn w:val="Normal"/>
    <w:uiPriority w:val="99"/>
    <w:rsid w:val="00EE61B7"/>
    <w:pPr>
      <w:widowControl w:val="0"/>
      <w:numPr>
        <w:numId w:val="1"/>
      </w:numPr>
      <w:autoSpaceDE w:val="0"/>
      <w:autoSpaceDN w:val="0"/>
      <w:adjustRightInd w:val="0"/>
      <w:spacing w:after="120"/>
      <w:ind w:left="720" w:hanging="720"/>
      <w:outlineLvl w:val="0"/>
    </w:pPr>
    <w:rPr>
      <w:rFonts w:ascii="Verdana" w:hAnsi="Verdana"/>
      <w:sz w:val="22"/>
    </w:rPr>
  </w:style>
  <w:style w:type="character" w:styleId="Hyperlink">
    <w:name w:val="Hyperlink"/>
    <w:basedOn w:val="DefaultParagraphFont"/>
    <w:uiPriority w:val="99"/>
    <w:rsid w:val="00817AEC"/>
    <w:rPr>
      <w:rFonts w:cs="Times New Roman"/>
      <w:color w:val="0000FF"/>
      <w:u w:val="single"/>
    </w:rPr>
  </w:style>
  <w:style w:type="paragraph" w:customStyle="1" w:styleId="p21">
    <w:name w:val="p21"/>
    <w:basedOn w:val="Normal"/>
    <w:uiPriority w:val="99"/>
    <w:rsid w:val="00BA23B6"/>
    <w:pPr>
      <w:widowControl w:val="0"/>
      <w:tabs>
        <w:tab w:val="left" w:pos="740"/>
      </w:tabs>
      <w:spacing w:after="120" w:line="260" w:lineRule="atLeast"/>
      <w:ind w:left="700"/>
    </w:pPr>
    <w:rPr>
      <w:szCs w:val="20"/>
    </w:rPr>
  </w:style>
  <w:style w:type="paragraph" w:customStyle="1" w:styleId="p51">
    <w:name w:val="p51"/>
    <w:basedOn w:val="Normal"/>
    <w:uiPriority w:val="99"/>
    <w:rsid w:val="00BA23B6"/>
    <w:pPr>
      <w:widowControl w:val="0"/>
      <w:spacing w:after="120" w:line="280" w:lineRule="atLeast"/>
      <w:ind w:left="700"/>
    </w:pPr>
    <w:rPr>
      <w:szCs w:val="20"/>
    </w:rPr>
  </w:style>
  <w:style w:type="paragraph" w:customStyle="1" w:styleId="p61">
    <w:name w:val="p61"/>
    <w:basedOn w:val="Normal"/>
    <w:uiPriority w:val="99"/>
    <w:rsid w:val="00BA23B6"/>
    <w:pPr>
      <w:widowControl w:val="0"/>
      <w:tabs>
        <w:tab w:val="left" w:pos="740"/>
      </w:tabs>
      <w:spacing w:after="120" w:line="260" w:lineRule="atLeast"/>
      <w:ind w:left="700"/>
    </w:pPr>
    <w:rPr>
      <w:szCs w:val="20"/>
    </w:rPr>
  </w:style>
  <w:style w:type="table" w:styleId="TableGrid">
    <w:name w:val="Table Grid"/>
    <w:basedOn w:val="TableNormal"/>
    <w:uiPriority w:val="99"/>
    <w:rsid w:val="00FA0DB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FD744A"/>
    <w:pPr>
      <w:widowControl w:val="0"/>
      <w:autoSpaceDE w:val="0"/>
      <w:autoSpaceDN w:val="0"/>
      <w:adjustRightInd w:val="0"/>
    </w:pPr>
    <w:rPr>
      <w:color w:val="000000"/>
      <w:sz w:val="24"/>
      <w:szCs w:val="24"/>
      <w:lang w:eastAsia="en-US"/>
    </w:rPr>
  </w:style>
  <w:style w:type="paragraph" w:styleId="PlainText">
    <w:name w:val="Plain Text"/>
    <w:basedOn w:val="Default"/>
    <w:next w:val="Default"/>
    <w:link w:val="PlainTextChar"/>
    <w:uiPriority w:val="99"/>
    <w:rsid w:val="00FD744A"/>
    <w:rPr>
      <w:color w:val="auto"/>
    </w:rPr>
  </w:style>
  <w:style w:type="character" w:customStyle="1" w:styleId="PlainTextChar">
    <w:name w:val="Plain Text Char"/>
    <w:basedOn w:val="DefaultParagraphFont"/>
    <w:link w:val="PlainText"/>
    <w:uiPriority w:val="99"/>
    <w:locked/>
    <w:rsid w:val="00FD744A"/>
    <w:rPr>
      <w:rFonts w:cs="Times New Roman"/>
      <w:sz w:val="24"/>
      <w:szCs w:val="24"/>
    </w:rPr>
  </w:style>
  <w:style w:type="paragraph" w:styleId="BalloonText">
    <w:name w:val="Balloon Text"/>
    <w:basedOn w:val="Normal"/>
    <w:link w:val="BalloonTextChar"/>
    <w:uiPriority w:val="99"/>
    <w:rsid w:val="00ED0B44"/>
    <w:pPr>
      <w:widowControl w:val="0"/>
      <w:autoSpaceDE w:val="0"/>
      <w:autoSpaceDN w:val="0"/>
      <w:adjustRightInd w:val="0"/>
      <w:spacing w:after="120"/>
    </w:pPr>
    <w:rPr>
      <w:rFonts w:ascii="Tahoma" w:hAnsi="Tahoma" w:cs="Tahoma"/>
      <w:sz w:val="16"/>
      <w:szCs w:val="16"/>
    </w:rPr>
  </w:style>
  <w:style w:type="character" w:customStyle="1" w:styleId="BalloonTextChar">
    <w:name w:val="Balloon Text Char"/>
    <w:basedOn w:val="DefaultParagraphFont"/>
    <w:link w:val="BalloonText"/>
    <w:uiPriority w:val="99"/>
    <w:locked/>
    <w:rsid w:val="00ED0B44"/>
    <w:rPr>
      <w:rFonts w:ascii="Tahoma" w:hAnsi="Tahoma" w:cs="Tahoma"/>
      <w:sz w:val="16"/>
      <w:szCs w:val="16"/>
    </w:rPr>
  </w:style>
  <w:style w:type="paragraph" w:styleId="ListParagraph">
    <w:name w:val="List Paragraph"/>
    <w:basedOn w:val="Normal"/>
    <w:uiPriority w:val="99"/>
    <w:qFormat/>
    <w:rsid w:val="009411EA"/>
    <w:pPr>
      <w:widowControl w:val="0"/>
      <w:autoSpaceDE w:val="0"/>
      <w:autoSpaceDN w:val="0"/>
      <w:adjustRightInd w:val="0"/>
      <w:spacing w:after="120"/>
      <w:ind w:left="720"/>
      <w:contextualSpacing/>
    </w:pPr>
    <w:rPr>
      <w:rFonts w:ascii="Verdana" w:hAnsi="Verdana"/>
      <w:sz w:val="22"/>
    </w:rPr>
  </w:style>
  <w:style w:type="paragraph" w:styleId="NoSpacing">
    <w:name w:val="No Spacing"/>
    <w:uiPriority w:val="99"/>
    <w:qFormat/>
    <w:rsid w:val="00117A71"/>
    <w:rPr>
      <w:rFonts w:ascii="Calibri" w:hAnsi="Calibri"/>
      <w:lang w:eastAsia="ja-JP"/>
    </w:rPr>
  </w:style>
  <w:style w:type="paragraph" w:styleId="BodyText">
    <w:name w:val="Body Text"/>
    <w:basedOn w:val="Normal"/>
    <w:link w:val="BodyTextChar"/>
    <w:uiPriority w:val="99"/>
    <w:rsid w:val="00D56C89"/>
    <w:pPr>
      <w:spacing w:after="240"/>
    </w:pPr>
    <w:rPr>
      <w:rFonts w:ascii="Arial" w:eastAsia="Malgun Gothic" w:hAnsi="Arial" w:cs="Arial"/>
      <w:sz w:val="22"/>
      <w:lang w:eastAsia="ja-JP"/>
    </w:rPr>
  </w:style>
  <w:style w:type="character" w:customStyle="1" w:styleId="BodyTextChar">
    <w:name w:val="Body Text Char"/>
    <w:basedOn w:val="DefaultParagraphFont"/>
    <w:link w:val="BodyText"/>
    <w:uiPriority w:val="99"/>
    <w:locked/>
    <w:rsid w:val="00D56C89"/>
    <w:rPr>
      <w:rFonts w:ascii="Arial" w:eastAsia="Malgun Gothic" w:hAnsi="Arial" w:cs="Arial"/>
      <w:sz w:val="24"/>
      <w:szCs w:val="24"/>
      <w:lang w:eastAsia="ja-JP"/>
    </w:rPr>
  </w:style>
  <w:style w:type="paragraph" w:customStyle="1" w:styleId="BodyAfterTable">
    <w:name w:val="BodyAfterTable"/>
    <w:basedOn w:val="BodyText"/>
    <w:uiPriority w:val="99"/>
    <w:rsid w:val="00D56C89"/>
    <w:pPr>
      <w:spacing w:before="220"/>
    </w:pPr>
  </w:style>
  <w:style w:type="paragraph" w:styleId="Footer">
    <w:name w:val="footer"/>
    <w:basedOn w:val="Normal"/>
    <w:link w:val="FooterChar"/>
    <w:uiPriority w:val="99"/>
    <w:rsid w:val="00AD04E4"/>
    <w:pPr>
      <w:widowControl w:val="0"/>
      <w:tabs>
        <w:tab w:val="center" w:pos="4320"/>
        <w:tab w:val="right" w:pos="8640"/>
      </w:tabs>
      <w:autoSpaceDE w:val="0"/>
      <w:autoSpaceDN w:val="0"/>
      <w:adjustRightInd w:val="0"/>
      <w:spacing w:after="120"/>
    </w:pPr>
    <w:rPr>
      <w:rFonts w:ascii="Verdana" w:hAnsi="Verdana"/>
      <w:sz w:val="22"/>
    </w:rPr>
  </w:style>
  <w:style w:type="character" w:customStyle="1" w:styleId="FooterChar">
    <w:name w:val="Footer Char"/>
    <w:basedOn w:val="DefaultParagraphFont"/>
    <w:link w:val="Footer"/>
    <w:uiPriority w:val="99"/>
    <w:rsid w:val="003F2BE4"/>
    <w:rPr>
      <w:rFonts w:ascii="Home" w:hAnsi="Home"/>
      <w:sz w:val="20"/>
      <w:szCs w:val="24"/>
      <w:lang w:eastAsia="en-US"/>
    </w:rPr>
  </w:style>
  <w:style w:type="character" w:styleId="PageNumber">
    <w:name w:val="page number"/>
    <w:basedOn w:val="DefaultParagraphFont"/>
    <w:uiPriority w:val="99"/>
    <w:rsid w:val="00AD04E4"/>
    <w:rPr>
      <w:rFonts w:cs="Times New Roman"/>
    </w:rPr>
  </w:style>
  <w:style w:type="paragraph" w:styleId="Header">
    <w:name w:val="header"/>
    <w:basedOn w:val="Normal"/>
    <w:link w:val="HeaderChar"/>
    <w:uiPriority w:val="99"/>
    <w:unhideWhenUsed/>
    <w:rsid w:val="00C46F8F"/>
    <w:pPr>
      <w:widowControl w:val="0"/>
      <w:tabs>
        <w:tab w:val="center" w:pos="4680"/>
        <w:tab w:val="right" w:pos="9360"/>
      </w:tabs>
      <w:autoSpaceDE w:val="0"/>
      <w:autoSpaceDN w:val="0"/>
      <w:adjustRightInd w:val="0"/>
      <w:spacing w:after="120"/>
    </w:pPr>
    <w:rPr>
      <w:rFonts w:ascii="Verdana" w:hAnsi="Verdana"/>
      <w:sz w:val="22"/>
    </w:rPr>
  </w:style>
  <w:style w:type="character" w:customStyle="1" w:styleId="HeaderChar">
    <w:name w:val="Header Char"/>
    <w:basedOn w:val="DefaultParagraphFont"/>
    <w:link w:val="Header"/>
    <w:uiPriority w:val="99"/>
    <w:rsid w:val="00C46F8F"/>
    <w:rPr>
      <w:rFonts w:ascii="Home" w:hAnsi="Home"/>
      <w:sz w:val="20"/>
      <w:szCs w:val="24"/>
      <w:lang w:eastAsia="en-US"/>
    </w:rPr>
  </w:style>
  <w:style w:type="character" w:styleId="FollowedHyperlink">
    <w:name w:val="FollowedHyperlink"/>
    <w:basedOn w:val="DefaultParagraphFont"/>
    <w:uiPriority w:val="99"/>
    <w:semiHidden/>
    <w:unhideWhenUsed/>
    <w:rsid w:val="00A43C4F"/>
    <w:rPr>
      <w:color w:val="800080" w:themeColor="followedHyperlink"/>
      <w:u w:val="single"/>
    </w:rPr>
  </w:style>
  <w:style w:type="character" w:styleId="CommentReference">
    <w:name w:val="annotation reference"/>
    <w:basedOn w:val="DefaultParagraphFont"/>
    <w:uiPriority w:val="99"/>
    <w:semiHidden/>
    <w:unhideWhenUsed/>
    <w:rsid w:val="00052F97"/>
    <w:rPr>
      <w:sz w:val="16"/>
      <w:szCs w:val="16"/>
    </w:rPr>
  </w:style>
  <w:style w:type="paragraph" w:styleId="CommentText">
    <w:name w:val="annotation text"/>
    <w:basedOn w:val="Normal"/>
    <w:link w:val="CommentTextChar"/>
    <w:uiPriority w:val="99"/>
    <w:semiHidden/>
    <w:unhideWhenUsed/>
    <w:rsid w:val="00052F97"/>
    <w:pPr>
      <w:widowControl w:val="0"/>
      <w:autoSpaceDE w:val="0"/>
      <w:autoSpaceDN w:val="0"/>
      <w:adjustRightInd w:val="0"/>
      <w:spacing w:after="120"/>
    </w:pPr>
    <w:rPr>
      <w:rFonts w:ascii="Verdana" w:hAnsi="Verdana"/>
      <w:sz w:val="22"/>
      <w:szCs w:val="20"/>
    </w:rPr>
  </w:style>
  <w:style w:type="character" w:customStyle="1" w:styleId="CommentTextChar">
    <w:name w:val="Comment Text Char"/>
    <w:basedOn w:val="DefaultParagraphFont"/>
    <w:link w:val="CommentText"/>
    <w:uiPriority w:val="99"/>
    <w:semiHidden/>
    <w:rsid w:val="00052F97"/>
    <w:rPr>
      <w:rFonts w:ascii="Home" w:hAnsi="Home"/>
      <w:sz w:val="20"/>
      <w:szCs w:val="20"/>
      <w:lang w:eastAsia="en-US"/>
    </w:rPr>
  </w:style>
  <w:style w:type="paragraph" w:styleId="CommentSubject">
    <w:name w:val="annotation subject"/>
    <w:basedOn w:val="CommentText"/>
    <w:next w:val="CommentText"/>
    <w:link w:val="CommentSubjectChar"/>
    <w:uiPriority w:val="99"/>
    <w:semiHidden/>
    <w:unhideWhenUsed/>
    <w:rsid w:val="00052F97"/>
    <w:rPr>
      <w:b/>
      <w:bCs/>
    </w:rPr>
  </w:style>
  <w:style w:type="character" w:customStyle="1" w:styleId="CommentSubjectChar">
    <w:name w:val="Comment Subject Char"/>
    <w:basedOn w:val="CommentTextChar"/>
    <w:link w:val="CommentSubject"/>
    <w:uiPriority w:val="99"/>
    <w:semiHidden/>
    <w:rsid w:val="00052F97"/>
    <w:rPr>
      <w:rFonts w:ascii="Home" w:hAnsi="Home"/>
      <w:b/>
      <w:bCs/>
      <w:sz w:val="20"/>
      <w:szCs w:val="20"/>
      <w:lang w:eastAsia="en-US"/>
    </w:rPr>
  </w:style>
  <w:style w:type="paragraph" w:styleId="Title">
    <w:name w:val="Title"/>
    <w:basedOn w:val="Normal"/>
    <w:next w:val="Normal"/>
    <w:link w:val="TitleChar"/>
    <w:qFormat/>
    <w:locked/>
    <w:rsid w:val="001948CA"/>
    <w:pPr>
      <w:widowControl w:val="0"/>
      <w:autoSpaceDE w:val="0"/>
      <w:autoSpaceDN w:val="0"/>
      <w:adjustRightInd w:val="0"/>
      <w:spacing w:after="120"/>
      <w:contextualSpacing/>
    </w:pPr>
    <w:rPr>
      <w:rFonts w:ascii="Verdana" w:eastAsiaTheme="majorEastAsia" w:hAnsi="Verdana" w:cstheme="majorBidi"/>
      <w:b/>
      <w:spacing w:val="5"/>
      <w:kern w:val="28"/>
      <w:szCs w:val="52"/>
    </w:rPr>
  </w:style>
  <w:style w:type="character" w:customStyle="1" w:styleId="TitleChar">
    <w:name w:val="Title Char"/>
    <w:basedOn w:val="DefaultParagraphFont"/>
    <w:link w:val="Title"/>
    <w:rsid w:val="001948CA"/>
    <w:rPr>
      <w:rFonts w:ascii="Verdana" w:eastAsiaTheme="majorEastAsia" w:hAnsi="Verdana" w:cstheme="majorBidi"/>
      <w:b/>
      <w:spacing w:val="5"/>
      <w:kern w:val="28"/>
      <w:sz w:val="24"/>
      <w:szCs w:val="52"/>
      <w:lang w:eastAsia="en-US"/>
    </w:rPr>
  </w:style>
  <w:style w:type="character" w:customStyle="1" w:styleId="apple-converted-space">
    <w:name w:val="apple-converted-space"/>
    <w:basedOn w:val="DefaultParagraphFont"/>
    <w:rsid w:val="002363B5"/>
  </w:style>
  <w:style w:type="character" w:customStyle="1" w:styleId="il">
    <w:name w:val="il"/>
    <w:basedOn w:val="DefaultParagraphFont"/>
    <w:rsid w:val="00DC6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53559">
      <w:marLeft w:val="0"/>
      <w:marRight w:val="0"/>
      <w:marTop w:val="0"/>
      <w:marBottom w:val="0"/>
      <w:divBdr>
        <w:top w:val="none" w:sz="0" w:space="0" w:color="auto"/>
        <w:left w:val="none" w:sz="0" w:space="0" w:color="auto"/>
        <w:bottom w:val="none" w:sz="0" w:space="0" w:color="auto"/>
        <w:right w:val="none" w:sz="0" w:space="0" w:color="auto"/>
      </w:divBdr>
    </w:div>
    <w:div w:id="567377294">
      <w:bodyDiv w:val="1"/>
      <w:marLeft w:val="0"/>
      <w:marRight w:val="0"/>
      <w:marTop w:val="0"/>
      <w:marBottom w:val="0"/>
      <w:divBdr>
        <w:top w:val="none" w:sz="0" w:space="0" w:color="auto"/>
        <w:left w:val="none" w:sz="0" w:space="0" w:color="auto"/>
        <w:bottom w:val="none" w:sz="0" w:space="0" w:color="auto"/>
        <w:right w:val="none" w:sz="0" w:space="0" w:color="auto"/>
      </w:divBdr>
    </w:div>
    <w:div w:id="1942300985">
      <w:bodyDiv w:val="1"/>
      <w:marLeft w:val="0"/>
      <w:marRight w:val="0"/>
      <w:marTop w:val="0"/>
      <w:marBottom w:val="0"/>
      <w:divBdr>
        <w:top w:val="none" w:sz="0" w:space="0" w:color="auto"/>
        <w:left w:val="none" w:sz="0" w:space="0" w:color="auto"/>
        <w:bottom w:val="none" w:sz="0" w:space="0" w:color="auto"/>
        <w:right w:val="none" w:sz="0" w:space="0" w:color="auto"/>
      </w:divBdr>
    </w:div>
    <w:div w:id="19904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udentconduct.temple.edu/policies" TargetMode="External"/><Relationship Id="rId21" Type="http://schemas.openxmlformats.org/officeDocument/2006/relationships/hyperlink" Target="mailto:drs@temple.edu" TargetMode="External"/><Relationship Id="rId22" Type="http://schemas.openxmlformats.org/officeDocument/2006/relationships/hyperlink" Target="https://www.temple.edu/temple-students/health-and-wellness/health-and-counseling" TargetMode="External"/><Relationship Id="rId23" Type="http://schemas.openxmlformats.org/officeDocument/2006/relationships/hyperlink" Target="http://policies.temple.edu/PDF/366.pdf" TargetMode="External"/><Relationship Id="rId24" Type="http://schemas.openxmlformats.org/officeDocument/2006/relationships/hyperlink" Target="http://sexualmisconduct.temple.edu/" TargetMode="External"/><Relationship Id="rId25" Type="http://schemas.openxmlformats.org/officeDocument/2006/relationships/hyperlink" Target="http://guides.temple.edu/hsl" TargetMode="External"/><Relationship Id="rId26" Type="http://schemas.openxmlformats.org/officeDocument/2006/relationships/hyperlink" Target="https://library.temple.edu/" TargetMode="External"/><Relationship Id="rId27" Type="http://schemas.openxmlformats.org/officeDocument/2006/relationships/hyperlink" Target="https://library.temple.edu/hsl" TargetMode="External"/><Relationship Id="rId28" Type="http://schemas.openxmlformats.org/officeDocument/2006/relationships/hyperlink" Target="https://library.temple.edu/hsl/services/reference" TargetMode="External"/><Relationship Id="rId29" Type="http://schemas.openxmlformats.org/officeDocument/2006/relationships/hyperlink" Target="https://library.temple.edu/hsl/as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emple.edu/safety/tuready" TargetMode="External"/><Relationship Id="rId31" Type="http://schemas.openxmlformats.org/officeDocument/2006/relationships/hyperlink" Target="http://bulletin.temple.edu/undergraduate/academic-policies/" TargetMode="External"/><Relationship Id="rId32" Type="http://schemas.openxmlformats.org/officeDocument/2006/relationships/hyperlink" Target="http://www.temple.edu/grad/policies/index.htm" TargetMode="External"/><Relationship Id="rId9" Type="http://schemas.openxmlformats.org/officeDocument/2006/relationships/hyperlink" Target="mailto:js8407@gmail.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cph.temple.edu/student-handbooks"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hyperlink" Target="mailto:wlamb89@gmail.com" TargetMode="External"/><Relationship Id="rId11" Type="http://schemas.openxmlformats.org/officeDocument/2006/relationships/hyperlink" Target="http://americankinesiology.org/SubPages/Pages/Undergraduate%20Core%20Elements" TargetMode="External"/><Relationship Id="rId12" Type="http://schemas.openxmlformats.org/officeDocument/2006/relationships/hyperlink" Target="http://americankinesiology.org/Content/Documents/Position%20Statement_2.pdf" TargetMode="External"/><Relationship Id="rId13" Type="http://schemas.openxmlformats.org/officeDocument/2006/relationships/hyperlink" Target="http://americankinesiology.org/SubPages/Pages/Learning%20Outcomes" TargetMode="External"/><Relationship Id="rId14" Type="http://schemas.openxmlformats.org/officeDocument/2006/relationships/hyperlink" Target="http://www.doshikan-aikido.org/?page_id-216" TargetMode="External"/><Relationship Id="rId15" Type="http://schemas.openxmlformats.org/officeDocument/2006/relationships/hyperlink" Target="http://bulletin.temple.edu/undergraduate/" TargetMode="External"/><Relationship Id="rId16" Type="http://schemas.openxmlformats.org/officeDocument/2006/relationships/hyperlink" Target="http://policies.temple.edu/PDF/41.pdf" TargetMode="External"/><Relationship Id="rId17" Type="http://schemas.openxmlformats.org/officeDocument/2006/relationships/hyperlink" Target="http://www.temple.edu/registrar/documents/calendars/" TargetMode="External"/><Relationship Id="rId18" Type="http://schemas.openxmlformats.org/officeDocument/2006/relationships/hyperlink" Target="http://policies.temple.edu/PDF/337.pdf" TargetMode="External"/><Relationship Id="rId19" Type="http://schemas.openxmlformats.org/officeDocument/2006/relationships/hyperlink" Target="http://policies.temple.edu/PDF/99.pdf" TargetMode="External"/><Relationship Id="rId37" Type="http://schemas.openxmlformats.org/officeDocument/2006/relationships/footer" Target="footer2.xml"/><Relationship Id="rId38" Type="http://schemas.openxmlformats.org/officeDocument/2006/relationships/header" Target="header3.xml"/><Relationship Id="rId39" Type="http://schemas.openxmlformats.org/officeDocument/2006/relationships/footer" Target="footer3.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D3B79-D212-0E4A-BE3D-F12710E75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3929</Words>
  <Characters>22400</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Temple University</vt:lpstr>
    </vt:vector>
  </TitlesOfParts>
  <Company>Microsoft</Company>
  <LinksUpToDate>false</LinksUpToDate>
  <CharactersWithSpaces>26277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Temple University</dc:title>
  <dc:creator>Marina Barnett/Bill King</dc:creator>
  <cp:lastModifiedBy>John Stapleton</cp:lastModifiedBy>
  <cp:revision>6</cp:revision>
  <cp:lastPrinted>2019-01-07T14:13:00Z</cp:lastPrinted>
  <dcterms:created xsi:type="dcterms:W3CDTF">2018-12-29T21:19:00Z</dcterms:created>
  <dcterms:modified xsi:type="dcterms:W3CDTF">2019-01-09T17:32:00Z</dcterms:modified>
</cp:coreProperties>
</file>