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FCE82" w14:textId="62FB709F" w:rsidR="004C6253" w:rsidRDefault="00AD4961">
      <w:pPr>
        <w:rPr>
          <w:lang w:val="vi-VN"/>
        </w:rPr>
      </w:pPr>
      <w:r>
        <w:t>Tiền</w:t>
      </w:r>
      <w:r>
        <w:rPr>
          <w:lang w:val="vi-VN"/>
        </w:rPr>
        <w:t xml:space="preserve"> xử lý cho EDA</w:t>
      </w:r>
    </w:p>
    <w:p w14:paraId="6DB9219F" w14:textId="0DAE830E" w:rsidR="00AD4961" w:rsidRPr="00AD4961" w:rsidRDefault="00AD4961" w:rsidP="00AD4961">
      <w:pPr>
        <w:pStyle w:val="ListParagraph"/>
        <w:numPr>
          <w:ilvl w:val="0"/>
          <w:numId w:val="1"/>
        </w:numPr>
      </w:pPr>
      <w:r>
        <w:rPr>
          <w:lang w:val="vi-VN"/>
        </w:rPr>
        <w:t xml:space="preserve">Loại bỏ một số trường không cần thiết: </w:t>
      </w:r>
      <w:r w:rsidRPr="00AD4961">
        <w:t>'min_tuoi',</w:t>
      </w:r>
      <w:r>
        <w:rPr>
          <w:lang w:val="vi-VN"/>
        </w:rPr>
        <w:t xml:space="preserve"> </w:t>
      </w:r>
      <w:r w:rsidRPr="00AD4961">
        <w:t>'idnumber',</w:t>
      </w:r>
      <w:r>
        <w:rPr>
          <w:lang w:val="vi-VN"/>
        </w:rPr>
        <w:t xml:space="preserve"> </w:t>
      </w:r>
      <w:r w:rsidRPr="00AD4961">
        <w:t>'co_goi',</w:t>
      </w:r>
      <w:r>
        <w:rPr>
          <w:lang w:val="vi-VN"/>
        </w:rPr>
        <w:t xml:space="preserve"> </w:t>
      </w:r>
      <w:r w:rsidRPr="00AD4961">
        <w:t>'khong_tuong_tac',</w:t>
      </w:r>
      <w:r>
        <w:rPr>
          <w:lang w:val="vi-VN"/>
        </w:rPr>
        <w:t xml:space="preserve"> </w:t>
      </w:r>
      <w:r w:rsidRPr="00AD4961">
        <w:t>'accalo',</w:t>
      </w:r>
      <w:r>
        <w:rPr>
          <w:lang w:val="vi-VN"/>
        </w:rPr>
        <w:t xml:space="preserve"> </w:t>
      </w:r>
      <w:r w:rsidRPr="00AD4961">
        <w:t>'is_onsong',</w:t>
      </w:r>
      <w:r>
        <w:rPr>
          <w:lang w:val="vi-VN"/>
        </w:rPr>
        <w:t xml:space="preserve"> </w:t>
      </w:r>
      <w:r w:rsidRPr="00AD4961">
        <w:t>'BTS_NAME'</w:t>
      </w:r>
      <w:r>
        <w:rPr>
          <w:lang w:val="vi-VN"/>
        </w:rPr>
        <w:t xml:space="preserve">,  </w:t>
      </w:r>
      <w:r w:rsidRPr="00AD4961">
        <w:t>'ngay_sinh'</w:t>
      </w:r>
      <w:r>
        <w:rPr>
          <w:lang w:val="vi-VN"/>
        </w:rPr>
        <w:t xml:space="preserve"> (vì ta đã biết tuổi đi kèm)</w:t>
      </w:r>
      <w:r w:rsidRPr="00AD4961">
        <w:t>,</w:t>
      </w:r>
      <w:r>
        <w:rPr>
          <w:lang w:val="vi-VN"/>
        </w:rPr>
        <w:t xml:space="preserve"> </w:t>
      </w:r>
      <w:r w:rsidRPr="00AD4961">
        <w:t>'uutientap4',</w:t>
      </w:r>
      <w:r>
        <w:rPr>
          <w:lang w:val="vi-VN"/>
        </w:rPr>
        <w:t xml:space="preserve"> </w:t>
      </w:r>
      <w:r w:rsidRPr="00AD4961">
        <w:t>'PTC'</w:t>
      </w:r>
      <w:r>
        <w:rPr>
          <w:lang w:val="vi-VN"/>
        </w:rPr>
        <w:t>, ‘num_of_id’.</w:t>
      </w:r>
    </w:p>
    <w:p w14:paraId="7A5EEE49" w14:textId="4A80E6BF" w:rsidR="00AD4961" w:rsidRPr="00AD4961" w:rsidRDefault="00AD4961" w:rsidP="00AD4961">
      <w:pPr>
        <w:pStyle w:val="ListParagraph"/>
        <w:numPr>
          <w:ilvl w:val="0"/>
          <w:numId w:val="1"/>
        </w:numPr>
      </w:pPr>
      <w:r>
        <w:t>Chuẩn</w:t>
      </w:r>
      <w:r>
        <w:rPr>
          <w:lang w:val="vi-VN"/>
        </w:rPr>
        <w:t xml:space="preserve"> hóa lại giá trị của ‘gender’: </w:t>
      </w:r>
    </w:p>
    <w:p w14:paraId="5D9FD699" w14:textId="41ED6191" w:rsidR="00AD4961" w:rsidRDefault="00AD4961" w:rsidP="00AD4961">
      <w:pPr>
        <w:pStyle w:val="ListParagraph"/>
      </w:pPr>
      <w:r>
        <w:rPr>
          <w:lang w:val="vi-VN"/>
        </w:rPr>
        <w:t xml:space="preserve">    </w:t>
      </w:r>
      <w:r>
        <w:t>'male': 'male',</w:t>
      </w:r>
    </w:p>
    <w:p w14:paraId="57F8924F" w14:textId="77777777" w:rsidR="00AD4961" w:rsidRDefault="00AD4961" w:rsidP="00AD4961">
      <w:pPr>
        <w:pStyle w:val="ListParagraph"/>
      </w:pPr>
      <w:r>
        <w:t xml:space="preserve">    'Male': 'male',</w:t>
      </w:r>
    </w:p>
    <w:p w14:paraId="7611BBA9" w14:textId="77777777" w:rsidR="00AD4961" w:rsidRDefault="00AD4961" w:rsidP="00AD4961">
      <w:pPr>
        <w:pStyle w:val="ListParagraph"/>
      </w:pPr>
      <w:r>
        <w:t xml:space="preserve">    'nam': 'male',</w:t>
      </w:r>
    </w:p>
    <w:p w14:paraId="21592FDE" w14:textId="77777777" w:rsidR="00AD4961" w:rsidRDefault="00AD4961" w:rsidP="00AD4961">
      <w:pPr>
        <w:pStyle w:val="ListParagraph"/>
      </w:pPr>
      <w:r>
        <w:t xml:space="preserve">    'Nam': 'male',</w:t>
      </w:r>
    </w:p>
    <w:p w14:paraId="758E19A8" w14:textId="77777777" w:rsidR="00AD4961" w:rsidRDefault="00AD4961" w:rsidP="00AD4961">
      <w:pPr>
        <w:pStyle w:val="ListParagraph"/>
      </w:pPr>
      <w:r>
        <w:t xml:space="preserve">    'NAM / M': 'male',</w:t>
      </w:r>
    </w:p>
    <w:p w14:paraId="677B4335" w14:textId="77777777" w:rsidR="00AD4961" w:rsidRDefault="00AD4961" w:rsidP="00AD4961">
      <w:pPr>
        <w:pStyle w:val="ListParagraph"/>
      </w:pPr>
    </w:p>
    <w:p w14:paraId="7ECE27C9" w14:textId="77777777" w:rsidR="00AD4961" w:rsidRDefault="00AD4961" w:rsidP="00AD4961">
      <w:pPr>
        <w:pStyle w:val="ListParagraph"/>
      </w:pPr>
      <w:r>
        <w:t xml:space="preserve">    'female': 'female',</w:t>
      </w:r>
    </w:p>
    <w:p w14:paraId="45D93A90" w14:textId="77777777" w:rsidR="00AD4961" w:rsidRDefault="00AD4961" w:rsidP="00AD4961">
      <w:pPr>
        <w:pStyle w:val="ListParagraph"/>
      </w:pPr>
      <w:r>
        <w:t xml:space="preserve">    'Female': 'female',</w:t>
      </w:r>
    </w:p>
    <w:p w14:paraId="39A8798F" w14:textId="77777777" w:rsidR="00AD4961" w:rsidRDefault="00AD4961" w:rsidP="00AD4961">
      <w:pPr>
        <w:pStyle w:val="ListParagraph"/>
      </w:pPr>
      <w:r>
        <w:t xml:space="preserve">    'Nữ': 'female',</w:t>
      </w:r>
    </w:p>
    <w:p w14:paraId="0F4C3539" w14:textId="77777777" w:rsidR="00AD4961" w:rsidRDefault="00AD4961" w:rsidP="00AD4961">
      <w:pPr>
        <w:pStyle w:val="ListParagraph"/>
      </w:pPr>
      <w:r>
        <w:t xml:space="preserve">    'nữ': 'female',</w:t>
      </w:r>
    </w:p>
    <w:p w14:paraId="79A2901D" w14:textId="77777777" w:rsidR="00AD4961" w:rsidRDefault="00AD4961" w:rsidP="00AD4961">
      <w:pPr>
        <w:pStyle w:val="ListParagraph"/>
      </w:pPr>
      <w:r>
        <w:t xml:space="preserve">    'nu': 'female',</w:t>
      </w:r>
    </w:p>
    <w:p w14:paraId="6C7FA284" w14:textId="77777777" w:rsidR="00AD4961" w:rsidRDefault="00AD4961" w:rsidP="00AD4961">
      <w:pPr>
        <w:pStyle w:val="ListParagraph"/>
      </w:pPr>
    </w:p>
    <w:p w14:paraId="627B609F" w14:textId="778A9710" w:rsidR="00AD4961" w:rsidRPr="00AD4961" w:rsidRDefault="00AD4961" w:rsidP="00AD4961">
      <w:pPr>
        <w:pStyle w:val="ListParagraph"/>
      </w:pPr>
      <w:r>
        <w:t xml:space="preserve">    '-': 'notKnown',</w:t>
      </w:r>
    </w:p>
    <w:p w14:paraId="4AED14A7" w14:textId="520DC075" w:rsidR="00AD4961" w:rsidRPr="00AD4961" w:rsidRDefault="00AD4961" w:rsidP="00AD4961">
      <w:pPr>
        <w:pStyle w:val="ListParagraph"/>
        <w:numPr>
          <w:ilvl w:val="0"/>
          <w:numId w:val="1"/>
        </w:numPr>
      </w:pPr>
      <w:r>
        <w:rPr>
          <w:lang w:val="vi-VN"/>
        </w:rPr>
        <w:t xml:space="preserve">Đưa về đơn vị nghìn đồng với các đặc trưng vì độ lớn của giá trị: </w:t>
      </w:r>
      <w:r w:rsidRPr="00AD4961">
        <w:t>'NAP_THE_T','TKC_T', 'TKC_THOAI_T', 'TKC_THOAI_ONNET_T','TKC_THOAI_OFFNET_T','TKC_SMS_T', 'TKC_SMS_ONNET_T','TKC_SMS_OFFNET_T','TKC_DATA_T','TKC_KHAC_T','TKC_VAS_T',</w:t>
      </w:r>
    </w:p>
    <w:p w14:paraId="043E1586" w14:textId="77777777" w:rsidR="00AD4961" w:rsidRPr="00AD4961" w:rsidRDefault="00AD4961" w:rsidP="00AD4961">
      <w:pPr>
        <w:pStyle w:val="ListParagraph"/>
      </w:pPr>
      <w:r w:rsidRPr="00AD4961">
        <w:t>                  'NAP_THE_T_1','TKC_T_1', 'TKC_THOAI_T_1','TKC_THOAI_ONNET_T_1','TKC_THOAI_OFFNET_T_1','TKC_SMS_T_1', 'TKC_SMS_ONNET_T_1','TKC_SMS_OFFNET_T_1','TKC_DATA_T_1','TKC_KHAC_T_1','TKC_VAS_T_1',</w:t>
      </w:r>
    </w:p>
    <w:p w14:paraId="5CCC7AC3" w14:textId="1EE112BD" w:rsidR="00AD4961" w:rsidRDefault="00AD4961" w:rsidP="00AD4961">
      <w:pPr>
        <w:pStyle w:val="ListParagraph"/>
        <w:rPr>
          <w:lang w:val="vi-VN"/>
        </w:rPr>
      </w:pPr>
      <w:r w:rsidRPr="00AD4961">
        <w:t xml:space="preserve">                 'NAP_THE_T_2','TKC_T_2', 'TKC_THOAI_T_2','TKC_THOAI_ONNET_T_2','TKC_THOAI_OFFNET_T_2','TKC_SMS_T_2', 'TKC_SMS_ONNET_T_2','TKC_SMS_OFFNET_T_2','TKC_DATA_T_2','TKC_KHAC_T_2','TKC_VAS_T_2',</w:t>
      </w:r>
    </w:p>
    <w:p w14:paraId="34D220C4" w14:textId="77777777" w:rsidR="00AD4961" w:rsidRPr="00AD4961" w:rsidRDefault="00AD4961" w:rsidP="00AD4961">
      <w:pPr>
        <w:pStyle w:val="ListParagraph"/>
      </w:pPr>
      <w:r>
        <w:rPr>
          <w:lang w:val="vi-VN"/>
        </w:rPr>
        <w:tab/>
      </w:r>
      <w:r w:rsidRPr="00AD4961">
        <w:t>'TKC_MYTV_T','TKC_MYTV_T_1','TKC_MYTV_T_2'</w:t>
      </w:r>
    </w:p>
    <w:p w14:paraId="2F128719" w14:textId="7C3FC34F" w:rsidR="00AD4961" w:rsidRPr="00AD4961" w:rsidRDefault="00AD4961" w:rsidP="00AD4961">
      <w:pPr>
        <w:pStyle w:val="ListParagraph"/>
        <w:rPr>
          <w:lang w:val="vi-VN"/>
        </w:rPr>
      </w:pPr>
    </w:p>
    <w:p w14:paraId="56BD7AE3" w14:textId="19A3B50D" w:rsidR="00AD4961" w:rsidRDefault="00AD4961" w:rsidP="00AD4961">
      <w:pPr>
        <w:pStyle w:val="ListParagraph"/>
        <w:rPr>
          <w:lang w:val="vi-VN"/>
        </w:rPr>
      </w:pPr>
      <w:r>
        <w:rPr>
          <w:lang w:val="vi-VN"/>
        </w:rPr>
        <w:t>(TKKM giữ nguyên vì giá trị nhỏ nếu chia)</w:t>
      </w:r>
    </w:p>
    <w:p w14:paraId="4B2A3836" w14:textId="77777777" w:rsidR="00AD4961" w:rsidRPr="00AD4961" w:rsidRDefault="00AD4961" w:rsidP="00AD4961">
      <w:pPr>
        <w:pStyle w:val="ListParagraph"/>
        <w:numPr>
          <w:ilvl w:val="0"/>
          <w:numId w:val="1"/>
        </w:numPr>
      </w:pPr>
      <w:r>
        <w:rPr>
          <w:lang w:val="vi-VN"/>
        </w:rPr>
        <w:t xml:space="preserve">Đưa về đơn vị </w:t>
      </w:r>
      <w:r>
        <w:rPr>
          <w:lang w:val="vi-VN"/>
        </w:rPr>
        <w:t xml:space="preserve">TB </w:t>
      </w:r>
      <w:r>
        <w:rPr>
          <w:lang w:val="vi-VN"/>
        </w:rPr>
        <w:t>với các đặc trưng vì độ lớn của giá trị</w:t>
      </w:r>
      <w:r>
        <w:rPr>
          <w:lang w:val="vi-VN"/>
        </w:rPr>
        <w:t xml:space="preserve"> data: </w:t>
      </w:r>
      <w:r w:rsidRPr="00AD4961">
        <w:t>'LL_DATA_T','LL_DATA_T_1','LL_DATA_T_2'</w:t>
      </w:r>
    </w:p>
    <w:p w14:paraId="777F590E" w14:textId="21EF0B9F" w:rsidR="00AD4961" w:rsidRPr="00AD4961" w:rsidRDefault="00AD4961" w:rsidP="00AD4961">
      <w:pPr>
        <w:pStyle w:val="ListParagraph"/>
        <w:numPr>
          <w:ilvl w:val="0"/>
          <w:numId w:val="1"/>
        </w:numPr>
      </w:pPr>
      <w:r>
        <w:rPr>
          <w:lang w:val="vi-VN"/>
        </w:rPr>
        <w:t xml:space="preserve">Bổ sung “notKnown” cho một số trường không ghi nhận thông tin chủ thuê bao: </w:t>
      </w:r>
      <w:r w:rsidRPr="00AD4961">
        <w:t>'tuoi', 'gender'</w:t>
      </w:r>
      <w:r>
        <w:rPr>
          <w:lang w:val="vi-VN"/>
        </w:rPr>
        <w:t xml:space="preserve">, </w:t>
      </w:r>
      <w:r w:rsidRPr="00AD4961">
        <w:t>'PROVINCE_CODE', 'PBH',</w:t>
      </w:r>
      <w:r>
        <w:rPr>
          <w:lang w:val="vi-VN"/>
        </w:rPr>
        <w:t xml:space="preserve"> </w:t>
      </w:r>
      <w:r w:rsidRPr="00AD4961">
        <w:t>'GEO_CITY_NAME',</w:t>
      </w:r>
      <w:r>
        <w:rPr>
          <w:lang w:val="vi-VN"/>
        </w:rPr>
        <w:t xml:space="preserve"> </w:t>
      </w:r>
      <w:r w:rsidRPr="00AD4961">
        <w:t>'GEO_CNTY_NAME'</w:t>
      </w:r>
      <w:r>
        <w:rPr>
          <w:lang w:val="vi-VN"/>
        </w:rPr>
        <w:t xml:space="preserve"> (Chưa được dùng), </w:t>
      </w:r>
      <w:r w:rsidRPr="00AD4961">
        <w:t>'APP_NAME'</w:t>
      </w:r>
      <w:r>
        <w:rPr>
          <w:lang w:val="vi-VN"/>
        </w:rPr>
        <w:t xml:space="preserve"> (Không đăng ký gói), ‘</w:t>
      </w:r>
      <w:r w:rsidRPr="00AD4961">
        <w:t>simslot</w:t>
      </w:r>
      <w:r w:rsidRPr="00AD4961">
        <w:rPr>
          <w:lang w:val="vi-VN"/>
        </w:rPr>
        <w:t>’</w:t>
      </w:r>
      <w:r w:rsidR="002566FA">
        <w:rPr>
          <w:lang w:val="vi-VN"/>
        </w:rPr>
        <w:t xml:space="preserve"> (Không ghi nhận thiết bị đi kèm)</w:t>
      </w:r>
    </w:p>
    <w:p w14:paraId="1C19F956" w14:textId="65F9AAA6" w:rsidR="00AD4961" w:rsidRPr="002566FA" w:rsidRDefault="00AD4961" w:rsidP="00AD4961">
      <w:pPr>
        <w:pStyle w:val="ListParagraph"/>
        <w:numPr>
          <w:ilvl w:val="0"/>
          <w:numId w:val="1"/>
        </w:numPr>
      </w:pPr>
      <w:r>
        <w:t>Bổ</w:t>
      </w:r>
      <w:r>
        <w:rPr>
          <w:lang w:val="vi-VN"/>
        </w:rPr>
        <w:t xml:space="preserve"> sung “notIncluded” cho các trường: </w:t>
      </w:r>
      <w:r w:rsidRPr="00AD4961">
        <w:t>'device_type'</w:t>
      </w:r>
      <w:r>
        <w:rPr>
          <w:lang w:val="vi-VN"/>
        </w:rPr>
        <w:t>, ‘</w:t>
      </w:r>
      <w:r w:rsidRPr="00AD4961">
        <w:t>'device_</w:t>
      </w:r>
      <w:r>
        <w:t>spam</w:t>
      </w:r>
      <w:r w:rsidRPr="00AD4961">
        <w:t>'</w:t>
      </w:r>
      <w:r>
        <w:rPr>
          <w:lang w:val="vi-VN"/>
        </w:rPr>
        <w:t xml:space="preserve"> vì SIM không kích hoạt trên các thiết bị này</w:t>
      </w:r>
    </w:p>
    <w:p w14:paraId="5DE05EED" w14:textId="2E6300FB" w:rsidR="00AD4961" w:rsidRPr="00AD4961" w:rsidRDefault="002566FA" w:rsidP="00B74392">
      <w:pPr>
        <w:pStyle w:val="ListParagraph"/>
        <w:numPr>
          <w:ilvl w:val="0"/>
          <w:numId w:val="1"/>
        </w:numPr>
      </w:pPr>
      <w:r w:rsidRPr="002566FA">
        <w:rPr>
          <w:lang w:val="vi-VN"/>
        </w:rPr>
        <w:t>Điền 0</w:t>
      </w:r>
      <w:r>
        <w:rPr>
          <w:lang w:val="vi-VN"/>
        </w:rPr>
        <w:t xml:space="preserve"> nếu không ghi nhận thông tin</w:t>
      </w:r>
      <w:r w:rsidRPr="002566FA">
        <w:rPr>
          <w:lang w:val="vi-VN"/>
        </w:rPr>
        <w:t xml:space="preserve"> cho các</w:t>
      </w:r>
      <w:r>
        <w:rPr>
          <w:lang w:val="vi-VN"/>
        </w:rPr>
        <w:t xml:space="preserve"> trường</w:t>
      </w:r>
      <w:r w:rsidRPr="002566FA">
        <w:rPr>
          <w:lang w:val="vi-VN"/>
        </w:rPr>
        <w:t xml:space="preserve"> : </w:t>
      </w:r>
      <w:r w:rsidRPr="002566FA">
        <w:t>'amount_nap_the_t6',</w:t>
      </w:r>
      <w:r w:rsidRPr="002566FA">
        <w:rPr>
          <w:lang w:val="vi-VN"/>
        </w:rPr>
        <w:t xml:space="preserve"> </w:t>
      </w:r>
      <w:r w:rsidRPr="002566FA">
        <w:t>'voice_ngoai_mang_t6',</w:t>
      </w:r>
      <w:r w:rsidRPr="002566FA">
        <w:rPr>
          <w:lang w:val="vi-VN"/>
        </w:rPr>
        <w:t xml:space="preserve"> </w:t>
      </w:r>
      <w:r w:rsidRPr="002566FA">
        <w:t>'voice_nm_t6',</w:t>
      </w:r>
      <w:r w:rsidRPr="002566FA">
        <w:rPr>
          <w:lang w:val="vi-VN"/>
        </w:rPr>
        <w:t xml:space="preserve"> </w:t>
      </w:r>
      <w:r w:rsidRPr="002566FA">
        <w:t>'voice_di_ngoaimang_t6',</w:t>
      </w:r>
      <w:r w:rsidRPr="002566FA">
        <w:rPr>
          <w:lang w:val="vi-VN"/>
        </w:rPr>
        <w:t xml:space="preserve"> </w:t>
      </w:r>
      <w:r w:rsidRPr="002566FA">
        <w:t>'voice_den_ngoaimang_t6',</w:t>
      </w:r>
      <w:r w:rsidRPr="002566FA">
        <w:rPr>
          <w:lang w:val="vi-VN"/>
        </w:rPr>
        <w:t xml:space="preserve"> </w:t>
      </w:r>
      <w:r w:rsidRPr="002566FA">
        <w:t>'voice_di_nm_t6',</w:t>
      </w:r>
      <w:r w:rsidRPr="002566FA">
        <w:rPr>
          <w:lang w:val="vi-VN"/>
        </w:rPr>
        <w:t xml:space="preserve"> </w:t>
      </w:r>
      <w:r w:rsidRPr="002566FA">
        <w:t>'voice_den_nm_t6',</w:t>
      </w:r>
      <w:r w:rsidRPr="002566FA">
        <w:rPr>
          <w:lang w:val="vi-VN"/>
        </w:rPr>
        <w:t xml:space="preserve"> </w:t>
      </w:r>
      <w:r w:rsidRPr="002566FA">
        <w:t>'sum_voice_t6', 'amount_nap_the_t7',</w:t>
      </w:r>
      <w:r w:rsidRPr="002566FA">
        <w:rPr>
          <w:lang w:val="vi-VN"/>
        </w:rPr>
        <w:t xml:space="preserve"> </w:t>
      </w:r>
      <w:r w:rsidRPr="002566FA">
        <w:t>'voice_ngoai_mang_t7',</w:t>
      </w:r>
      <w:r w:rsidRPr="002566FA">
        <w:rPr>
          <w:lang w:val="vi-VN"/>
        </w:rPr>
        <w:t xml:space="preserve"> </w:t>
      </w:r>
      <w:r w:rsidRPr="002566FA">
        <w:t>'voice_nm_t7',</w:t>
      </w:r>
      <w:r w:rsidRPr="002566FA">
        <w:rPr>
          <w:lang w:val="vi-VN"/>
        </w:rPr>
        <w:t xml:space="preserve"> </w:t>
      </w:r>
      <w:r w:rsidRPr="002566FA">
        <w:t>'voice_di_ngoaimang_t7',</w:t>
      </w:r>
      <w:r w:rsidRPr="002566FA">
        <w:rPr>
          <w:lang w:val="vi-VN"/>
        </w:rPr>
        <w:t xml:space="preserve"> </w:t>
      </w:r>
      <w:r w:rsidRPr="002566FA">
        <w:t>'voice_den_ngoaimang_t7',</w:t>
      </w:r>
      <w:r w:rsidRPr="002566FA">
        <w:rPr>
          <w:lang w:val="vi-VN"/>
        </w:rPr>
        <w:t xml:space="preserve"> </w:t>
      </w:r>
      <w:r w:rsidRPr="002566FA">
        <w:t>'voice_di_nm_t7',</w:t>
      </w:r>
      <w:r w:rsidRPr="002566FA">
        <w:rPr>
          <w:lang w:val="vi-VN"/>
        </w:rPr>
        <w:t xml:space="preserve"> </w:t>
      </w:r>
      <w:r w:rsidRPr="002566FA">
        <w:t>'voice_den_nm_t7',</w:t>
      </w:r>
      <w:r w:rsidRPr="002566FA">
        <w:rPr>
          <w:lang w:val="vi-VN"/>
        </w:rPr>
        <w:t xml:space="preserve"> </w:t>
      </w:r>
      <w:r w:rsidRPr="002566FA">
        <w:t>'sum_voice_t7'</w:t>
      </w:r>
      <w:r>
        <w:rPr>
          <w:lang w:val="vi-VN"/>
        </w:rPr>
        <w:t>.</w:t>
      </w:r>
    </w:p>
    <w:p w14:paraId="79C3ED4F" w14:textId="1FAA681A" w:rsidR="002566FA" w:rsidRPr="002566FA" w:rsidRDefault="002566FA" w:rsidP="002566FA">
      <w:pPr>
        <w:pStyle w:val="ListParagraph"/>
        <w:numPr>
          <w:ilvl w:val="0"/>
          <w:numId w:val="1"/>
        </w:numPr>
      </w:pPr>
      <w:r>
        <w:lastRenderedPageBreak/>
        <w:t>Điền</w:t>
      </w:r>
      <w:r>
        <w:rPr>
          <w:lang w:val="vi-VN"/>
        </w:rPr>
        <w:t xml:space="preserve"> 0 nếu thuê bao không đăng ký các dịch vụ: </w:t>
      </w:r>
      <w:r w:rsidRPr="002566FA">
        <w:t>'is_sim_bundle'</w:t>
      </w:r>
      <w:r>
        <w:rPr>
          <w:lang w:val="vi-VN"/>
        </w:rPr>
        <w:t>, ‘</w:t>
      </w:r>
      <w:r w:rsidRPr="002566FA">
        <w:t>is_fiber',</w:t>
      </w:r>
      <w:r>
        <w:rPr>
          <w:lang w:val="vi-VN"/>
        </w:rPr>
        <w:t xml:space="preserve"> </w:t>
      </w:r>
      <w:r w:rsidRPr="002566FA">
        <w:t>'is_tieudung_km',</w:t>
      </w:r>
      <w:r>
        <w:rPr>
          <w:lang w:val="vi-VN"/>
        </w:rPr>
        <w:t xml:space="preserve"> </w:t>
      </w:r>
      <w:r w:rsidRPr="002566FA">
        <w:t>'package_km',</w:t>
      </w:r>
      <w:r>
        <w:rPr>
          <w:lang w:val="vi-VN"/>
        </w:rPr>
        <w:t xml:space="preserve"> </w:t>
      </w:r>
      <w:r w:rsidRPr="002566FA">
        <w:t>'package_km_t_1'</w:t>
      </w:r>
    </w:p>
    <w:p w14:paraId="0D026D23" w14:textId="77777777" w:rsidR="002566FA" w:rsidRPr="002566FA" w:rsidRDefault="002566FA" w:rsidP="002566FA">
      <w:pPr>
        <w:pStyle w:val="ListParagraph"/>
        <w:numPr>
          <w:ilvl w:val="0"/>
          <w:numId w:val="1"/>
        </w:numPr>
      </w:pPr>
      <w:r>
        <w:t>Ghi</w:t>
      </w:r>
      <w:r>
        <w:rPr>
          <w:lang w:val="vi-VN"/>
        </w:rPr>
        <w:t xml:space="preserve"> nhận “notSub” nếu thuê bao không đăng ký gói ở các trường: </w:t>
      </w:r>
      <w:r w:rsidRPr="002566FA">
        <w:t>'SERVICE_CODE',</w:t>
      </w:r>
      <w:r>
        <w:rPr>
          <w:lang w:val="vi-VN"/>
        </w:rPr>
        <w:t xml:space="preserve"> </w:t>
      </w:r>
      <w:r w:rsidRPr="002566FA">
        <w:t>'SERVICE_CODE_MUAGOI'</w:t>
      </w:r>
      <w:r>
        <w:rPr>
          <w:lang w:val="vi-VN"/>
        </w:rPr>
        <w:t xml:space="preserve">, </w:t>
      </w:r>
      <w:r w:rsidRPr="002566FA">
        <w:t>'package_homecombo'</w:t>
      </w:r>
    </w:p>
    <w:p w14:paraId="06F2BBD3" w14:textId="4154E2D2" w:rsidR="002566FA" w:rsidRPr="002566FA" w:rsidRDefault="002566FA" w:rsidP="002566FA">
      <w:pPr>
        <w:pStyle w:val="ListParagraph"/>
        <w:numPr>
          <w:ilvl w:val="0"/>
          <w:numId w:val="1"/>
        </w:numPr>
      </w:pPr>
      <w:r>
        <w:t>Điền</w:t>
      </w:r>
      <w:r>
        <w:rPr>
          <w:lang w:val="vi-VN"/>
        </w:rPr>
        <w:t xml:space="preserve"> 0 với “P1_SONGAY” nếu không đăng ký gói ngày trong </w:t>
      </w:r>
      <w:r w:rsidRPr="002566FA">
        <w:t>'SERVICE_CODE'</w:t>
      </w:r>
      <w:r>
        <w:rPr>
          <w:lang w:val="vi-VN"/>
        </w:rPr>
        <w:t xml:space="preserve">. Điền 0 với “P2_CHUKY” nếu không đăng ký gói trong </w:t>
      </w:r>
      <w:r w:rsidRPr="002566FA">
        <w:t>'SERVICE_CODE_MUAGOI'</w:t>
      </w:r>
      <w:r>
        <w:rPr>
          <w:lang w:val="vi-VN"/>
        </w:rPr>
        <w:t xml:space="preserve">, và 0,1 với những gói theo ngày ghi nhận trong </w:t>
      </w:r>
      <w:r w:rsidRPr="002566FA">
        <w:t>'SERVICE_CODE_MUAGOI'</w:t>
      </w:r>
      <w:r>
        <w:rPr>
          <w:lang w:val="vi-VN"/>
        </w:rPr>
        <w:t>.</w:t>
      </w:r>
    </w:p>
    <w:p w14:paraId="39327B90" w14:textId="77777777" w:rsidR="002566FA" w:rsidRDefault="002566FA" w:rsidP="002566FA">
      <w:pPr>
        <w:rPr>
          <w:lang w:val="vi-VN"/>
        </w:rPr>
      </w:pPr>
    </w:p>
    <w:p w14:paraId="61B3A34B" w14:textId="6AD42208" w:rsidR="002566FA" w:rsidRDefault="00701E34" w:rsidP="002566FA">
      <w:pPr>
        <w:rPr>
          <w:lang w:val="vi-VN"/>
        </w:rPr>
      </w:pPr>
      <w:r>
        <w:rPr>
          <w:lang w:val="vi-VN"/>
        </w:rPr>
        <w:t>Phân tích tổng quan</w:t>
      </w:r>
    </w:p>
    <w:p w14:paraId="69CBDDC1" w14:textId="2A8A60C9" w:rsidR="00701E34" w:rsidRDefault="00701E34" w:rsidP="002566FA">
      <w:pPr>
        <w:rPr>
          <w:lang w:val="vi-VN"/>
        </w:rPr>
      </w:pPr>
      <w:r>
        <w:rPr>
          <w:lang w:val="vi-VN"/>
        </w:rPr>
        <w:t xml:space="preserve">Trên các trường TKC: hầu hết ghi nhận phân phối lệch trái, ngoại lai xuất hiện </w:t>
      </w:r>
      <w:r w:rsidR="0093579B">
        <w:rPr>
          <w:lang w:val="vi-VN"/>
        </w:rPr>
        <w:t>nhiều.</w:t>
      </w:r>
    </w:p>
    <w:p w14:paraId="06848B1C" w14:textId="21E2BE83" w:rsidR="0093579B" w:rsidRDefault="0093579B" w:rsidP="002566FA">
      <w:pPr>
        <w:rPr>
          <w:lang w:val="vi-VN"/>
        </w:rPr>
      </w:pPr>
      <w:r>
        <w:rPr>
          <w:lang w:val="vi-VN"/>
        </w:rPr>
        <w:t xml:space="preserve">+ Thoại ngoại mạng: 50% mẫu từ 0 đến 300 đồng, 75% là 6 </w:t>
      </w:r>
      <w:r w:rsidR="00ED3492">
        <w:rPr>
          <w:lang w:val="vi-VN"/>
        </w:rPr>
        <w:t xml:space="preserve">nghìn. </w:t>
      </w:r>
      <w:r w:rsidR="00ED3492">
        <w:rPr>
          <w:lang w:val="vi-VN"/>
        </w:rPr>
        <w:t>Tăng nhẹ từ t7-t9</w:t>
      </w:r>
    </w:p>
    <w:p w14:paraId="75EC07EC" w14:textId="2EBDB38F" w:rsidR="0093579B" w:rsidRDefault="0093579B" w:rsidP="002566FA">
      <w:pPr>
        <w:rPr>
          <w:lang w:val="vi-VN"/>
        </w:rPr>
      </w:pPr>
      <w:r>
        <w:rPr>
          <w:lang w:val="vi-VN"/>
        </w:rPr>
        <w:t xml:space="preserve">+ Thoại nội mạng: </w:t>
      </w:r>
      <w:r>
        <w:rPr>
          <w:lang w:val="vi-VN"/>
        </w:rPr>
        <w:t>50% mẫu</w:t>
      </w:r>
      <w:r>
        <w:rPr>
          <w:lang w:val="vi-VN"/>
        </w:rPr>
        <w:t xml:space="preserve"> là 0 đồng, 75% là 2,6 </w:t>
      </w:r>
      <w:r w:rsidR="00ED3492">
        <w:rPr>
          <w:lang w:val="vi-VN"/>
        </w:rPr>
        <w:t>nghìn.</w:t>
      </w:r>
      <w:r w:rsidR="00ED3492" w:rsidRPr="00ED3492">
        <w:rPr>
          <w:lang w:val="vi-VN"/>
        </w:rPr>
        <w:t xml:space="preserve"> </w:t>
      </w:r>
      <w:r w:rsidR="00ED3492">
        <w:rPr>
          <w:lang w:val="vi-VN"/>
        </w:rPr>
        <w:t>Tăng nhẹ từ t7-t9</w:t>
      </w:r>
    </w:p>
    <w:p w14:paraId="3272AA05" w14:textId="772432B4" w:rsidR="0093579B" w:rsidRDefault="0093579B" w:rsidP="002566FA">
      <w:pPr>
        <w:rPr>
          <w:lang w:val="vi-VN"/>
        </w:rPr>
      </w:pPr>
      <w:r>
        <w:rPr>
          <w:lang w:val="vi-VN"/>
        </w:rPr>
        <w:t>+ SMS nội mạng: 75% là 0 đồng.</w:t>
      </w:r>
      <w:r w:rsidR="00ED3492">
        <w:rPr>
          <w:lang w:val="vi-VN"/>
        </w:rPr>
        <w:t xml:space="preserve"> </w:t>
      </w:r>
    </w:p>
    <w:p w14:paraId="63231673" w14:textId="3E9E4DBD" w:rsidR="0093579B" w:rsidRDefault="0093579B" w:rsidP="002566FA">
      <w:pPr>
        <w:rPr>
          <w:lang w:val="vi-VN"/>
        </w:rPr>
      </w:pPr>
      <w:r>
        <w:rPr>
          <w:lang w:val="vi-VN"/>
        </w:rPr>
        <w:t>+ SMS ngoại mạng: 75% là 0 đồng.</w:t>
      </w:r>
      <w:r w:rsidR="00ED3492">
        <w:rPr>
          <w:lang w:val="vi-VN"/>
        </w:rPr>
        <w:t xml:space="preserve"> </w:t>
      </w:r>
    </w:p>
    <w:p w14:paraId="5C99BA66" w14:textId="092D140D" w:rsidR="0093579B" w:rsidRDefault="0093579B" w:rsidP="002566FA">
      <w:pPr>
        <w:rPr>
          <w:lang w:val="vi-VN"/>
        </w:rPr>
      </w:pPr>
      <w:r>
        <w:rPr>
          <w:lang w:val="vi-VN"/>
        </w:rPr>
        <w:t>+ Data: 50% là từ 0 đến 400 đồng, 75% là 8 nghìn, giá trị này giảm dần từ t7-t9.</w:t>
      </w:r>
    </w:p>
    <w:p w14:paraId="05AC0743" w14:textId="13C26D54" w:rsidR="0093579B" w:rsidRDefault="0093579B" w:rsidP="002566FA">
      <w:pPr>
        <w:rPr>
          <w:lang w:val="vi-VN"/>
        </w:rPr>
      </w:pPr>
      <w:r>
        <w:rPr>
          <w:lang w:val="vi-VN"/>
        </w:rPr>
        <w:t>+ Khác: 75% là 0 đồng.</w:t>
      </w:r>
      <w:r w:rsidR="00ED3492">
        <w:rPr>
          <w:lang w:val="vi-VN"/>
        </w:rPr>
        <w:t xml:space="preserve"> </w:t>
      </w:r>
      <w:r w:rsidR="00ED3492">
        <w:rPr>
          <w:lang w:val="vi-VN"/>
        </w:rPr>
        <w:t>Không đổi qua các tháng</w:t>
      </w:r>
    </w:p>
    <w:p w14:paraId="3CC8D1AF" w14:textId="1A23B3B5" w:rsidR="0093579B" w:rsidRDefault="0093579B" w:rsidP="002566FA">
      <w:pPr>
        <w:rPr>
          <w:lang w:val="vi-VN"/>
        </w:rPr>
      </w:pPr>
      <w:r>
        <w:rPr>
          <w:lang w:val="vi-VN"/>
        </w:rPr>
        <w:t>+ VAS: 50% là 0 đồng, điểm tứ phân vị thứ 3 là 1 nghìn.</w:t>
      </w:r>
      <w:r w:rsidR="00ED3492">
        <w:rPr>
          <w:lang w:val="vi-VN"/>
        </w:rPr>
        <w:t xml:space="preserve"> Không đổi qua các tháng</w:t>
      </w:r>
    </w:p>
    <w:p w14:paraId="47B0A438" w14:textId="0F10DC42" w:rsidR="0093579B" w:rsidRDefault="00701E34" w:rsidP="002566FA">
      <w:pPr>
        <w:rPr>
          <w:lang w:val="vi-VN"/>
        </w:rPr>
      </w:pPr>
      <w:r>
        <w:rPr>
          <w:lang w:val="vi-VN"/>
        </w:rPr>
        <w:t>Trên các trường TKKM: Giá trị thấp, 75% giá trị ghi nhận đều bằng 0. Ngoại lai xuất hiện nhiều.</w:t>
      </w:r>
    </w:p>
    <w:p w14:paraId="4B945396" w14:textId="4560E44E" w:rsidR="00701E34" w:rsidRDefault="00701E34" w:rsidP="002566FA">
      <w:pPr>
        <w:rPr>
          <w:lang w:val="vi-VN"/>
        </w:rPr>
      </w:pPr>
      <w:r>
        <w:rPr>
          <w:lang w:val="vi-VN"/>
        </w:rPr>
        <w:t xml:space="preserve">Trên các trường LL: Phân phối tương tự như ở các trường TKC. </w:t>
      </w:r>
    </w:p>
    <w:p w14:paraId="51064C9D" w14:textId="760CA830" w:rsidR="009A1C36" w:rsidRDefault="009A1C36" w:rsidP="002566FA">
      <w:pPr>
        <w:rPr>
          <w:lang w:val="vi-VN"/>
        </w:rPr>
      </w:pPr>
      <w:r>
        <w:rPr>
          <w:lang w:val="vi-VN"/>
        </w:rPr>
        <w:t xml:space="preserve">+ LL data sử dụng 50% thuê bao là từ 0 đến 2,45GB. 75% là 3,54GB. </w:t>
      </w:r>
      <w:r w:rsidR="00ED3492">
        <w:rPr>
          <w:lang w:val="vi-VN"/>
        </w:rPr>
        <w:t xml:space="preserve"> Giảm từ t7-t9</w:t>
      </w:r>
    </w:p>
    <w:p w14:paraId="1F732F07" w14:textId="6A300628" w:rsidR="007B443D" w:rsidRDefault="007B443D" w:rsidP="002566FA">
      <w:pPr>
        <w:rPr>
          <w:lang w:val="vi-VN"/>
        </w:rPr>
      </w:pPr>
      <w:r>
        <w:rPr>
          <w:lang w:val="vi-VN"/>
        </w:rPr>
        <w:t>+ LL thoại nội mạng đến: 50% là ~55 phút. Không biến động nhiều qua các tháng</w:t>
      </w:r>
    </w:p>
    <w:p w14:paraId="0CF1753F" w14:textId="78BC9E43" w:rsidR="007B443D" w:rsidRDefault="007B443D" w:rsidP="002566FA">
      <w:pPr>
        <w:rPr>
          <w:lang w:val="vi-VN"/>
        </w:rPr>
      </w:pPr>
      <w:r>
        <w:rPr>
          <w:lang w:val="vi-VN"/>
        </w:rPr>
        <w:t xml:space="preserve">+ </w:t>
      </w:r>
      <w:r>
        <w:rPr>
          <w:lang w:val="vi-VN"/>
        </w:rPr>
        <w:t xml:space="preserve">LL thoại nội mạng </w:t>
      </w:r>
      <w:r>
        <w:rPr>
          <w:lang w:val="vi-VN"/>
        </w:rPr>
        <w:t>đi: 50% là rất ít 0 phút, giảm dần qua các tháng.</w:t>
      </w:r>
    </w:p>
    <w:p w14:paraId="1A08F4A4" w14:textId="405A1C7D" w:rsidR="007B443D" w:rsidRDefault="007B443D" w:rsidP="007B443D">
      <w:pPr>
        <w:rPr>
          <w:lang w:val="vi-VN"/>
        </w:rPr>
      </w:pPr>
      <w:r>
        <w:rPr>
          <w:lang w:val="vi-VN"/>
        </w:rPr>
        <w:t xml:space="preserve">+ LL thoại </w:t>
      </w:r>
      <w:r>
        <w:rPr>
          <w:lang w:val="vi-VN"/>
        </w:rPr>
        <w:t>ngoại</w:t>
      </w:r>
      <w:r>
        <w:rPr>
          <w:lang w:val="vi-VN"/>
        </w:rPr>
        <w:t xml:space="preserve"> mạng đi: 50% là </w:t>
      </w:r>
      <w:r>
        <w:rPr>
          <w:lang w:val="vi-VN"/>
        </w:rPr>
        <w:t>12</w:t>
      </w:r>
      <w:r>
        <w:rPr>
          <w:lang w:val="vi-VN"/>
        </w:rPr>
        <w:t xml:space="preserve"> phút, </w:t>
      </w:r>
      <w:r>
        <w:rPr>
          <w:lang w:val="vi-VN"/>
        </w:rPr>
        <w:t xml:space="preserve">75% là 261 phút. </w:t>
      </w:r>
      <w:r>
        <w:rPr>
          <w:lang w:val="vi-VN"/>
        </w:rPr>
        <w:t>giảm dần qua các tháng</w:t>
      </w:r>
    </w:p>
    <w:p w14:paraId="4AB4ED85" w14:textId="784FC1F0" w:rsidR="007B443D" w:rsidRDefault="007B443D" w:rsidP="002566FA">
      <w:pPr>
        <w:rPr>
          <w:lang w:val="vi-VN"/>
        </w:rPr>
      </w:pPr>
      <w:r>
        <w:rPr>
          <w:lang w:val="vi-VN"/>
        </w:rPr>
        <w:t>+ SMS nội mạng: 75% là 0.</w:t>
      </w:r>
      <w:r w:rsidR="00ED3492">
        <w:rPr>
          <w:lang w:val="vi-VN"/>
        </w:rPr>
        <w:t xml:space="preserve"> Hông thay đổi qua các tháng</w:t>
      </w:r>
    </w:p>
    <w:p w14:paraId="10B3287B" w14:textId="221B3E64" w:rsidR="007B443D" w:rsidRDefault="007B443D" w:rsidP="002566FA">
      <w:pPr>
        <w:rPr>
          <w:lang w:val="vi-VN"/>
        </w:rPr>
      </w:pPr>
      <w:r>
        <w:rPr>
          <w:lang w:val="vi-VN"/>
        </w:rPr>
        <w:t>+ SMS ngoại mạng: 50% là 0, 75% là 3 SMS.</w:t>
      </w:r>
      <w:r w:rsidR="00ED3492">
        <w:rPr>
          <w:lang w:val="vi-VN"/>
        </w:rPr>
        <w:t xml:space="preserve"> Hông đổi qua các tháng</w:t>
      </w:r>
    </w:p>
    <w:p w14:paraId="3B6E43A8" w14:textId="10E7AB3E" w:rsidR="00701E34" w:rsidRDefault="00701E34" w:rsidP="00701E34">
      <w:pPr>
        <w:rPr>
          <w:lang w:val="vi-VN"/>
        </w:rPr>
      </w:pPr>
      <w:r>
        <w:rPr>
          <w:lang w:val="vi-VN"/>
        </w:rPr>
        <w:t xml:space="preserve">Tuy nhiên, có sự khác biệt lớn ở đặc trưng về </w:t>
      </w:r>
      <w:r w:rsidRPr="00701E34">
        <w:t>'LL_SMS_T',</w:t>
      </w:r>
      <w:r>
        <w:rPr>
          <w:lang w:val="vi-VN"/>
        </w:rPr>
        <w:t xml:space="preserve"> </w:t>
      </w:r>
      <w:r w:rsidRPr="00701E34">
        <w:t>'LL_SMS_T_1',</w:t>
      </w:r>
      <w:r>
        <w:rPr>
          <w:lang w:val="vi-VN"/>
        </w:rPr>
        <w:t xml:space="preserve"> </w:t>
      </w:r>
      <w:r w:rsidRPr="00701E34">
        <w:t>'LL_SMS_T_2'</w:t>
      </w:r>
      <w:r>
        <w:rPr>
          <w:lang w:val="vi-VN"/>
        </w:rPr>
        <w:t xml:space="preserve"> khi có xuất hiện phần đồi của phân phối.</w:t>
      </w:r>
    </w:p>
    <w:p w14:paraId="182A8E76" w14:textId="2B50AA6F" w:rsidR="00701E34" w:rsidRPr="00701E34" w:rsidRDefault="00701E34" w:rsidP="00701E34">
      <w:pPr>
        <w:rPr>
          <w:lang w:val="vi-VN"/>
        </w:rPr>
      </w:pPr>
      <w:r>
        <w:rPr>
          <w:noProof/>
        </w:rPr>
        <w:lastRenderedPageBreak/>
        <w:drawing>
          <wp:anchor distT="0" distB="0" distL="114300" distR="114300" simplePos="0" relativeHeight="251659264" behindDoc="0" locked="0" layoutInCell="1" allowOverlap="1" wp14:anchorId="50A728CF" wp14:editId="7C03914F">
            <wp:simplePos x="0" y="0"/>
            <wp:positionH relativeFrom="column">
              <wp:posOffset>0</wp:posOffset>
            </wp:positionH>
            <wp:positionV relativeFrom="paragraph">
              <wp:posOffset>281940</wp:posOffset>
            </wp:positionV>
            <wp:extent cx="5943600" cy="1167130"/>
            <wp:effectExtent l="0" t="0" r="0" b="0"/>
            <wp:wrapSquare wrapText="bothSides"/>
            <wp:docPr id="153086011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60116" name="Picture 1" descr="A graph with blue lines&#10;&#10;Description automatically generated"/>
                    <pic:cNvPicPr/>
                  </pic:nvPicPr>
                  <pic:blipFill>
                    <a:blip r:embed="rId5"/>
                    <a:stretch>
                      <a:fillRect/>
                    </a:stretch>
                  </pic:blipFill>
                  <pic:spPr>
                    <a:xfrm>
                      <a:off x="0" y="0"/>
                      <a:ext cx="5943600" cy="1167130"/>
                    </a:xfrm>
                    <a:prstGeom prst="rect">
                      <a:avLst/>
                    </a:prstGeom>
                  </pic:spPr>
                </pic:pic>
              </a:graphicData>
            </a:graphic>
          </wp:anchor>
        </w:drawing>
      </w:r>
    </w:p>
    <w:p w14:paraId="3342C8A5" w14:textId="0281F38C" w:rsidR="00701E34" w:rsidRDefault="00701E34" w:rsidP="002566FA">
      <w:pPr>
        <w:rPr>
          <w:lang w:val="vi-VN"/>
        </w:rPr>
      </w:pPr>
      <w:r>
        <w:rPr>
          <w:lang w:val="vi-VN"/>
        </w:rPr>
        <w:t>Ta sẽ phân nhóm thuê bao theo đặc trưng này để tìm ra những điểm khác biệt.</w:t>
      </w:r>
    </w:p>
    <w:p w14:paraId="3E0F8A64" w14:textId="0B5C38FE" w:rsidR="002E3CF1" w:rsidRDefault="002E3CF1" w:rsidP="002E3CF1">
      <w:pPr>
        <w:rPr>
          <w:lang w:val="vi-VN"/>
        </w:rPr>
      </w:pPr>
      <w:r>
        <w:rPr>
          <w:lang w:val="vi-VN"/>
        </w:rPr>
        <w:t>Về tương quan (theo từng tháng)</w:t>
      </w:r>
    </w:p>
    <w:p w14:paraId="51549A7F" w14:textId="507BD840" w:rsidR="002E3CF1" w:rsidRDefault="002E3CF1" w:rsidP="002E3CF1">
      <w:pPr>
        <w:pStyle w:val="ListParagraph"/>
        <w:numPr>
          <w:ilvl w:val="0"/>
          <w:numId w:val="1"/>
        </w:numPr>
        <w:rPr>
          <w:lang w:val="vi-VN"/>
        </w:rPr>
      </w:pPr>
      <w:r>
        <w:rPr>
          <w:lang w:val="vi-VN"/>
        </w:rPr>
        <w:t xml:space="preserve">Với T-1: NAP_THE và TKC; TKKM và TKKM_THOAI. TKC_THOAI_OFFNET và TKC_THOAI. TKC SMS và TKC_SMS_ONNET. LL_OFFNET_OG với </w:t>
      </w:r>
      <w:r>
        <w:rPr>
          <w:lang w:val="vi-VN"/>
        </w:rPr>
        <w:t>TKC_THOAI_</w:t>
      </w:r>
      <w:r>
        <w:rPr>
          <w:lang w:val="vi-VN"/>
        </w:rPr>
        <w:t>OFFNET, LL_SMS_ONNET với TKC_SMS và TKC_SMS_ONNET</w:t>
      </w:r>
    </w:p>
    <w:p w14:paraId="7AE6CBF4" w14:textId="1D133755" w:rsidR="002E3CF1" w:rsidRDefault="002E3CF1" w:rsidP="002E3CF1">
      <w:pPr>
        <w:pStyle w:val="ListParagraph"/>
        <w:numPr>
          <w:ilvl w:val="0"/>
          <w:numId w:val="1"/>
        </w:numPr>
        <w:rPr>
          <w:lang w:val="vi-VN"/>
        </w:rPr>
      </w:pPr>
      <w:r>
        <w:rPr>
          <w:lang w:val="vi-VN"/>
        </w:rPr>
        <w:t>Với T-2</w:t>
      </w:r>
      <w:r>
        <w:rPr>
          <w:lang w:val="vi-VN"/>
        </w:rPr>
        <w:t>: NAP_THE và TKC; TKKM và TKKM_THOAI.</w:t>
      </w:r>
      <w:r w:rsidRPr="002E3CF1">
        <w:rPr>
          <w:lang w:val="vi-VN"/>
        </w:rPr>
        <w:t xml:space="preserve"> </w:t>
      </w:r>
      <w:r>
        <w:rPr>
          <w:lang w:val="vi-VN"/>
        </w:rPr>
        <w:t>TKC SMS và TKC_SMS_</w:t>
      </w:r>
      <w:r>
        <w:rPr>
          <w:lang w:val="vi-VN"/>
        </w:rPr>
        <w:t xml:space="preserve">ONNET, </w:t>
      </w:r>
      <w:r>
        <w:rPr>
          <w:lang w:val="vi-VN"/>
        </w:rPr>
        <w:t>LL_OFFNET_OG với TKC_THOAI_</w:t>
      </w:r>
      <w:r>
        <w:rPr>
          <w:lang w:val="vi-VN"/>
        </w:rPr>
        <w:t xml:space="preserve">OFFNET, </w:t>
      </w:r>
      <w:r>
        <w:rPr>
          <w:lang w:val="vi-VN"/>
        </w:rPr>
        <w:t>LL_SMS_ONNET với TKC_SMS và TKC_SMS_</w:t>
      </w:r>
      <w:r>
        <w:rPr>
          <w:lang w:val="vi-VN"/>
        </w:rPr>
        <w:t xml:space="preserve">ONNET, </w:t>
      </w:r>
      <w:r>
        <w:rPr>
          <w:lang w:val="vi-VN"/>
        </w:rPr>
        <w:t>LL_SMS với TKC_SMS và TKC_SMS_</w:t>
      </w:r>
      <w:r>
        <w:rPr>
          <w:lang w:val="vi-VN"/>
        </w:rPr>
        <w:t>ONNET.</w:t>
      </w:r>
    </w:p>
    <w:p w14:paraId="49F0ADF8" w14:textId="23140B0F" w:rsidR="002E3CF1" w:rsidRDefault="002E3CF1" w:rsidP="002E3CF1">
      <w:pPr>
        <w:pStyle w:val="ListParagraph"/>
        <w:numPr>
          <w:ilvl w:val="0"/>
          <w:numId w:val="1"/>
        </w:numPr>
        <w:rPr>
          <w:lang w:val="vi-VN"/>
        </w:rPr>
      </w:pPr>
      <w:r>
        <w:rPr>
          <w:lang w:val="vi-VN"/>
        </w:rPr>
        <w:t xml:space="preserve">Với T: </w:t>
      </w:r>
    </w:p>
    <w:p w14:paraId="5C81D6F2" w14:textId="77777777" w:rsidR="00812FF5" w:rsidRDefault="00812FF5" w:rsidP="00812FF5">
      <w:pPr>
        <w:rPr>
          <w:lang w:val="vi-VN"/>
        </w:rPr>
      </w:pPr>
    </w:p>
    <w:p w14:paraId="60388C0A" w14:textId="22B58CB4" w:rsidR="00812FF5" w:rsidRDefault="00812FF5" w:rsidP="00812FF5">
      <w:pPr>
        <w:rPr>
          <w:lang w:val="vi-VN"/>
        </w:rPr>
      </w:pPr>
      <w:r>
        <w:rPr>
          <w:lang w:val="vi-VN"/>
        </w:rPr>
        <w:t>Về tương quan với nhóm đặc trưng voice đến, đi nội ngoại mạng.</w:t>
      </w:r>
    </w:p>
    <w:p w14:paraId="1D0B9006" w14:textId="532EA949" w:rsidR="00812FF5" w:rsidRPr="00812FF5" w:rsidRDefault="00812FF5" w:rsidP="00812FF5">
      <w:pPr>
        <w:pStyle w:val="ListParagraph"/>
        <w:numPr>
          <w:ilvl w:val="0"/>
          <w:numId w:val="1"/>
        </w:numPr>
        <w:rPr>
          <w:lang w:val="vi-VN"/>
        </w:rPr>
      </w:pPr>
      <w:r>
        <w:rPr>
          <w:lang w:val="vi-VN"/>
        </w:rPr>
        <w:t xml:space="preserve">Có tương quan lớn giữa các đặc trưng cùng tên theo từng tháng (thay bằng rung bình), và voice đến nội mạng với tổng voice nội mạng, tổng voice ngoại mạng với voice đến và đi ngoại mạng. Tổng voice tương quan cao nhất với tổng voice ngoại mạng. </w:t>
      </w:r>
    </w:p>
    <w:p w14:paraId="46866644" w14:textId="0B6BE1EA" w:rsidR="002E3CF1" w:rsidRDefault="00D83750" w:rsidP="002E3CF1">
      <w:pPr>
        <w:pStyle w:val="ListParagraph"/>
        <w:numPr>
          <w:ilvl w:val="0"/>
          <w:numId w:val="1"/>
        </w:numPr>
        <w:rPr>
          <w:lang w:val="vi-VN"/>
        </w:rPr>
      </w:pPr>
      <w:r>
        <w:rPr>
          <w:lang w:val="vi-VN"/>
        </w:rPr>
        <w:t xml:space="preserve">Theo thời gian, tương quan lớn nằm ở lưu </w:t>
      </w:r>
      <w:r w:rsidR="00635045">
        <w:rPr>
          <w:lang w:val="vi-VN"/>
        </w:rPr>
        <w:t xml:space="preserve">lượng. Ngoài việc tương quan theo thời gian giữa các đặc trưng cùng tên, thì LL_THOAI_T2 tương quan mạnh với LL_ONNET_IC các tháng và ngược lại. Điều này sẽ giúp ta gợi ý về tỉ lệ chuyển đổi của 2 đặc trưng này. LL_SMS ONNET là tương quan kém nhất.  </w:t>
      </w:r>
    </w:p>
    <w:p w14:paraId="7EF4BF43" w14:textId="2D0E0AC2" w:rsidR="002E3CF1" w:rsidRPr="00B21A7C" w:rsidRDefault="002E3CF1" w:rsidP="00B21A7C">
      <w:pPr>
        <w:rPr>
          <w:lang w:val="vi-VN"/>
        </w:rPr>
      </w:pPr>
    </w:p>
    <w:sectPr w:rsidR="002E3CF1" w:rsidRPr="00B2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A76D8"/>
    <w:multiLevelType w:val="hybridMultilevel"/>
    <w:tmpl w:val="91389CB6"/>
    <w:lvl w:ilvl="0" w:tplc="5F0A87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47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B"/>
    <w:rsid w:val="00156CFF"/>
    <w:rsid w:val="002566FA"/>
    <w:rsid w:val="002E3CF1"/>
    <w:rsid w:val="004C6253"/>
    <w:rsid w:val="00514FCB"/>
    <w:rsid w:val="00635045"/>
    <w:rsid w:val="00701E34"/>
    <w:rsid w:val="007B443D"/>
    <w:rsid w:val="00812FF5"/>
    <w:rsid w:val="008777EC"/>
    <w:rsid w:val="0093579B"/>
    <w:rsid w:val="009A1C36"/>
    <w:rsid w:val="009C4AAF"/>
    <w:rsid w:val="00AD4961"/>
    <w:rsid w:val="00B21A7C"/>
    <w:rsid w:val="00D83750"/>
    <w:rsid w:val="00ED3492"/>
    <w:rsid w:val="00F5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55CC"/>
  <w15:chartTrackingRefBased/>
  <w15:docId w15:val="{AA052DC0-F4AC-4FE1-B53F-B8BF0B8E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FCB"/>
    <w:rPr>
      <w:rFonts w:eastAsiaTheme="majorEastAsia" w:cstheme="majorBidi"/>
      <w:color w:val="272727" w:themeColor="text1" w:themeTint="D8"/>
    </w:rPr>
  </w:style>
  <w:style w:type="paragraph" w:styleId="Title">
    <w:name w:val="Title"/>
    <w:basedOn w:val="Normal"/>
    <w:next w:val="Normal"/>
    <w:link w:val="TitleChar"/>
    <w:uiPriority w:val="10"/>
    <w:qFormat/>
    <w:rsid w:val="00514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FCB"/>
    <w:pPr>
      <w:spacing w:before="160"/>
      <w:jc w:val="center"/>
    </w:pPr>
    <w:rPr>
      <w:i/>
      <w:iCs/>
      <w:color w:val="404040" w:themeColor="text1" w:themeTint="BF"/>
    </w:rPr>
  </w:style>
  <w:style w:type="character" w:customStyle="1" w:styleId="QuoteChar">
    <w:name w:val="Quote Char"/>
    <w:basedOn w:val="DefaultParagraphFont"/>
    <w:link w:val="Quote"/>
    <w:uiPriority w:val="29"/>
    <w:rsid w:val="00514FCB"/>
    <w:rPr>
      <w:i/>
      <w:iCs/>
      <w:color w:val="404040" w:themeColor="text1" w:themeTint="BF"/>
    </w:rPr>
  </w:style>
  <w:style w:type="paragraph" w:styleId="ListParagraph">
    <w:name w:val="List Paragraph"/>
    <w:basedOn w:val="Normal"/>
    <w:uiPriority w:val="34"/>
    <w:qFormat/>
    <w:rsid w:val="00514FCB"/>
    <w:pPr>
      <w:ind w:left="720"/>
      <w:contextualSpacing/>
    </w:pPr>
  </w:style>
  <w:style w:type="character" w:styleId="IntenseEmphasis">
    <w:name w:val="Intense Emphasis"/>
    <w:basedOn w:val="DefaultParagraphFont"/>
    <w:uiPriority w:val="21"/>
    <w:qFormat/>
    <w:rsid w:val="00514FCB"/>
    <w:rPr>
      <w:i/>
      <w:iCs/>
      <w:color w:val="0F4761" w:themeColor="accent1" w:themeShade="BF"/>
    </w:rPr>
  </w:style>
  <w:style w:type="paragraph" w:styleId="IntenseQuote">
    <w:name w:val="Intense Quote"/>
    <w:basedOn w:val="Normal"/>
    <w:next w:val="Normal"/>
    <w:link w:val="IntenseQuoteChar"/>
    <w:uiPriority w:val="30"/>
    <w:qFormat/>
    <w:rsid w:val="00514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FCB"/>
    <w:rPr>
      <w:i/>
      <w:iCs/>
      <w:color w:val="0F4761" w:themeColor="accent1" w:themeShade="BF"/>
    </w:rPr>
  </w:style>
  <w:style w:type="character" w:styleId="IntenseReference">
    <w:name w:val="Intense Reference"/>
    <w:basedOn w:val="DefaultParagraphFont"/>
    <w:uiPriority w:val="32"/>
    <w:qFormat/>
    <w:rsid w:val="00514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7378">
      <w:bodyDiv w:val="1"/>
      <w:marLeft w:val="0"/>
      <w:marRight w:val="0"/>
      <w:marTop w:val="0"/>
      <w:marBottom w:val="0"/>
      <w:divBdr>
        <w:top w:val="none" w:sz="0" w:space="0" w:color="auto"/>
        <w:left w:val="none" w:sz="0" w:space="0" w:color="auto"/>
        <w:bottom w:val="none" w:sz="0" w:space="0" w:color="auto"/>
        <w:right w:val="none" w:sz="0" w:space="0" w:color="auto"/>
      </w:divBdr>
      <w:divsChild>
        <w:div w:id="933981475">
          <w:marLeft w:val="0"/>
          <w:marRight w:val="0"/>
          <w:marTop w:val="0"/>
          <w:marBottom w:val="0"/>
          <w:divBdr>
            <w:top w:val="none" w:sz="0" w:space="0" w:color="auto"/>
            <w:left w:val="none" w:sz="0" w:space="0" w:color="auto"/>
            <w:bottom w:val="none" w:sz="0" w:space="0" w:color="auto"/>
            <w:right w:val="none" w:sz="0" w:space="0" w:color="auto"/>
          </w:divBdr>
          <w:divsChild>
            <w:div w:id="858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0305">
      <w:bodyDiv w:val="1"/>
      <w:marLeft w:val="0"/>
      <w:marRight w:val="0"/>
      <w:marTop w:val="0"/>
      <w:marBottom w:val="0"/>
      <w:divBdr>
        <w:top w:val="none" w:sz="0" w:space="0" w:color="auto"/>
        <w:left w:val="none" w:sz="0" w:space="0" w:color="auto"/>
        <w:bottom w:val="none" w:sz="0" w:space="0" w:color="auto"/>
        <w:right w:val="none" w:sz="0" w:space="0" w:color="auto"/>
      </w:divBdr>
      <w:divsChild>
        <w:div w:id="432213196">
          <w:marLeft w:val="0"/>
          <w:marRight w:val="0"/>
          <w:marTop w:val="0"/>
          <w:marBottom w:val="0"/>
          <w:divBdr>
            <w:top w:val="none" w:sz="0" w:space="0" w:color="auto"/>
            <w:left w:val="none" w:sz="0" w:space="0" w:color="auto"/>
            <w:bottom w:val="none" w:sz="0" w:space="0" w:color="auto"/>
            <w:right w:val="none" w:sz="0" w:space="0" w:color="auto"/>
          </w:divBdr>
          <w:divsChild>
            <w:div w:id="6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223">
      <w:bodyDiv w:val="1"/>
      <w:marLeft w:val="0"/>
      <w:marRight w:val="0"/>
      <w:marTop w:val="0"/>
      <w:marBottom w:val="0"/>
      <w:divBdr>
        <w:top w:val="none" w:sz="0" w:space="0" w:color="auto"/>
        <w:left w:val="none" w:sz="0" w:space="0" w:color="auto"/>
        <w:bottom w:val="none" w:sz="0" w:space="0" w:color="auto"/>
        <w:right w:val="none" w:sz="0" w:space="0" w:color="auto"/>
      </w:divBdr>
      <w:divsChild>
        <w:div w:id="170991245">
          <w:marLeft w:val="0"/>
          <w:marRight w:val="0"/>
          <w:marTop w:val="0"/>
          <w:marBottom w:val="0"/>
          <w:divBdr>
            <w:top w:val="none" w:sz="0" w:space="0" w:color="auto"/>
            <w:left w:val="none" w:sz="0" w:space="0" w:color="auto"/>
            <w:bottom w:val="none" w:sz="0" w:space="0" w:color="auto"/>
            <w:right w:val="none" w:sz="0" w:space="0" w:color="auto"/>
          </w:divBdr>
          <w:divsChild>
            <w:div w:id="1835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8547">
      <w:bodyDiv w:val="1"/>
      <w:marLeft w:val="0"/>
      <w:marRight w:val="0"/>
      <w:marTop w:val="0"/>
      <w:marBottom w:val="0"/>
      <w:divBdr>
        <w:top w:val="none" w:sz="0" w:space="0" w:color="auto"/>
        <w:left w:val="none" w:sz="0" w:space="0" w:color="auto"/>
        <w:bottom w:val="none" w:sz="0" w:space="0" w:color="auto"/>
        <w:right w:val="none" w:sz="0" w:space="0" w:color="auto"/>
      </w:divBdr>
      <w:divsChild>
        <w:div w:id="997851680">
          <w:marLeft w:val="0"/>
          <w:marRight w:val="0"/>
          <w:marTop w:val="0"/>
          <w:marBottom w:val="0"/>
          <w:divBdr>
            <w:top w:val="none" w:sz="0" w:space="0" w:color="auto"/>
            <w:left w:val="none" w:sz="0" w:space="0" w:color="auto"/>
            <w:bottom w:val="none" w:sz="0" w:space="0" w:color="auto"/>
            <w:right w:val="none" w:sz="0" w:space="0" w:color="auto"/>
          </w:divBdr>
          <w:divsChild>
            <w:div w:id="9356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670">
      <w:bodyDiv w:val="1"/>
      <w:marLeft w:val="0"/>
      <w:marRight w:val="0"/>
      <w:marTop w:val="0"/>
      <w:marBottom w:val="0"/>
      <w:divBdr>
        <w:top w:val="none" w:sz="0" w:space="0" w:color="auto"/>
        <w:left w:val="none" w:sz="0" w:space="0" w:color="auto"/>
        <w:bottom w:val="none" w:sz="0" w:space="0" w:color="auto"/>
        <w:right w:val="none" w:sz="0" w:space="0" w:color="auto"/>
      </w:divBdr>
      <w:divsChild>
        <w:div w:id="177426344">
          <w:marLeft w:val="0"/>
          <w:marRight w:val="0"/>
          <w:marTop w:val="0"/>
          <w:marBottom w:val="0"/>
          <w:divBdr>
            <w:top w:val="none" w:sz="0" w:space="0" w:color="auto"/>
            <w:left w:val="none" w:sz="0" w:space="0" w:color="auto"/>
            <w:bottom w:val="none" w:sz="0" w:space="0" w:color="auto"/>
            <w:right w:val="none" w:sz="0" w:space="0" w:color="auto"/>
          </w:divBdr>
          <w:divsChild>
            <w:div w:id="1446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57">
      <w:bodyDiv w:val="1"/>
      <w:marLeft w:val="0"/>
      <w:marRight w:val="0"/>
      <w:marTop w:val="0"/>
      <w:marBottom w:val="0"/>
      <w:divBdr>
        <w:top w:val="none" w:sz="0" w:space="0" w:color="auto"/>
        <w:left w:val="none" w:sz="0" w:space="0" w:color="auto"/>
        <w:bottom w:val="none" w:sz="0" w:space="0" w:color="auto"/>
        <w:right w:val="none" w:sz="0" w:space="0" w:color="auto"/>
      </w:divBdr>
      <w:divsChild>
        <w:div w:id="496969451">
          <w:marLeft w:val="0"/>
          <w:marRight w:val="0"/>
          <w:marTop w:val="0"/>
          <w:marBottom w:val="0"/>
          <w:divBdr>
            <w:top w:val="none" w:sz="0" w:space="0" w:color="auto"/>
            <w:left w:val="none" w:sz="0" w:space="0" w:color="auto"/>
            <w:bottom w:val="none" w:sz="0" w:space="0" w:color="auto"/>
            <w:right w:val="none" w:sz="0" w:space="0" w:color="auto"/>
          </w:divBdr>
          <w:divsChild>
            <w:div w:id="46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225">
      <w:bodyDiv w:val="1"/>
      <w:marLeft w:val="0"/>
      <w:marRight w:val="0"/>
      <w:marTop w:val="0"/>
      <w:marBottom w:val="0"/>
      <w:divBdr>
        <w:top w:val="none" w:sz="0" w:space="0" w:color="auto"/>
        <w:left w:val="none" w:sz="0" w:space="0" w:color="auto"/>
        <w:bottom w:val="none" w:sz="0" w:space="0" w:color="auto"/>
        <w:right w:val="none" w:sz="0" w:space="0" w:color="auto"/>
      </w:divBdr>
      <w:divsChild>
        <w:div w:id="1731610920">
          <w:marLeft w:val="0"/>
          <w:marRight w:val="0"/>
          <w:marTop w:val="0"/>
          <w:marBottom w:val="0"/>
          <w:divBdr>
            <w:top w:val="none" w:sz="0" w:space="0" w:color="auto"/>
            <w:left w:val="none" w:sz="0" w:space="0" w:color="auto"/>
            <w:bottom w:val="none" w:sz="0" w:space="0" w:color="auto"/>
            <w:right w:val="none" w:sz="0" w:space="0" w:color="auto"/>
          </w:divBdr>
          <w:divsChild>
            <w:div w:id="750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965">
      <w:bodyDiv w:val="1"/>
      <w:marLeft w:val="0"/>
      <w:marRight w:val="0"/>
      <w:marTop w:val="0"/>
      <w:marBottom w:val="0"/>
      <w:divBdr>
        <w:top w:val="none" w:sz="0" w:space="0" w:color="auto"/>
        <w:left w:val="none" w:sz="0" w:space="0" w:color="auto"/>
        <w:bottom w:val="none" w:sz="0" w:space="0" w:color="auto"/>
        <w:right w:val="none" w:sz="0" w:space="0" w:color="auto"/>
      </w:divBdr>
      <w:divsChild>
        <w:div w:id="1175726070">
          <w:marLeft w:val="0"/>
          <w:marRight w:val="0"/>
          <w:marTop w:val="0"/>
          <w:marBottom w:val="0"/>
          <w:divBdr>
            <w:top w:val="none" w:sz="0" w:space="0" w:color="auto"/>
            <w:left w:val="none" w:sz="0" w:space="0" w:color="auto"/>
            <w:bottom w:val="none" w:sz="0" w:space="0" w:color="auto"/>
            <w:right w:val="none" w:sz="0" w:space="0" w:color="auto"/>
          </w:divBdr>
          <w:divsChild>
            <w:div w:id="1308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1611">
      <w:bodyDiv w:val="1"/>
      <w:marLeft w:val="0"/>
      <w:marRight w:val="0"/>
      <w:marTop w:val="0"/>
      <w:marBottom w:val="0"/>
      <w:divBdr>
        <w:top w:val="none" w:sz="0" w:space="0" w:color="auto"/>
        <w:left w:val="none" w:sz="0" w:space="0" w:color="auto"/>
        <w:bottom w:val="none" w:sz="0" w:space="0" w:color="auto"/>
        <w:right w:val="none" w:sz="0" w:space="0" w:color="auto"/>
      </w:divBdr>
      <w:divsChild>
        <w:div w:id="1513032329">
          <w:marLeft w:val="0"/>
          <w:marRight w:val="0"/>
          <w:marTop w:val="0"/>
          <w:marBottom w:val="0"/>
          <w:divBdr>
            <w:top w:val="none" w:sz="0" w:space="0" w:color="auto"/>
            <w:left w:val="none" w:sz="0" w:space="0" w:color="auto"/>
            <w:bottom w:val="none" w:sz="0" w:space="0" w:color="auto"/>
            <w:right w:val="none" w:sz="0" w:space="0" w:color="auto"/>
          </w:divBdr>
          <w:divsChild>
            <w:div w:id="9534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069">
      <w:bodyDiv w:val="1"/>
      <w:marLeft w:val="0"/>
      <w:marRight w:val="0"/>
      <w:marTop w:val="0"/>
      <w:marBottom w:val="0"/>
      <w:divBdr>
        <w:top w:val="none" w:sz="0" w:space="0" w:color="auto"/>
        <w:left w:val="none" w:sz="0" w:space="0" w:color="auto"/>
        <w:bottom w:val="none" w:sz="0" w:space="0" w:color="auto"/>
        <w:right w:val="none" w:sz="0" w:space="0" w:color="auto"/>
      </w:divBdr>
      <w:divsChild>
        <w:div w:id="1381905583">
          <w:marLeft w:val="0"/>
          <w:marRight w:val="0"/>
          <w:marTop w:val="0"/>
          <w:marBottom w:val="0"/>
          <w:divBdr>
            <w:top w:val="none" w:sz="0" w:space="0" w:color="auto"/>
            <w:left w:val="none" w:sz="0" w:space="0" w:color="auto"/>
            <w:bottom w:val="none" w:sz="0" w:space="0" w:color="auto"/>
            <w:right w:val="none" w:sz="0" w:space="0" w:color="auto"/>
          </w:divBdr>
          <w:divsChild>
            <w:div w:id="8370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1420">
      <w:bodyDiv w:val="1"/>
      <w:marLeft w:val="0"/>
      <w:marRight w:val="0"/>
      <w:marTop w:val="0"/>
      <w:marBottom w:val="0"/>
      <w:divBdr>
        <w:top w:val="none" w:sz="0" w:space="0" w:color="auto"/>
        <w:left w:val="none" w:sz="0" w:space="0" w:color="auto"/>
        <w:bottom w:val="none" w:sz="0" w:space="0" w:color="auto"/>
        <w:right w:val="none" w:sz="0" w:space="0" w:color="auto"/>
      </w:divBdr>
      <w:divsChild>
        <w:div w:id="1610429999">
          <w:marLeft w:val="0"/>
          <w:marRight w:val="0"/>
          <w:marTop w:val="0"/>
          <w:marBottom w:val="0"/>
          <w:divBdr>
            <w:top w:val="none" w:sz="0" w:space="0" w:color="auto"/>
            <w:left w:val="none" w:sz="0" w:space="0" w:color="auto"/>
            <w:bottom w:val="none" w:sz="0" w:space="0" w:color="auto"/>
            <w:right w:val="none" w:sz="0" w:space="0" w:color="auto"/>
          </w:divBdr>
          <w:divsChild>
            <w:div w:id="2142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1560">
      <w:bodyDiv w:val="1"/>
      <w:marLeft w:val="0"/>
      <w:marRight w:val="0"/>
      <w:marTop w:val="0"/>
      <w:marBottom w:val="0"/>
      <w:divBdr>
        <w:top w:val="none" w:sz="0" w:space="0" w:color="auto"/>
        <w:left w:val="none" w:sz="0" w:space="0" w:color="auto"/>
        <w:bottom w:val="none" w:sz="0" w:space="0" w:color="auto"/>
        <w:right w:val="none" w:sz="0" w:space="0" w:color="auto"/>
      </w:divBdr>
      <w:divsChild>
        <w:div w:id="1814059532">
          <w:marLeft w:val="0"/>
          <w:marRight w:val="0"/>
          <w:marTop w:val="0"/>
          <w:marBottom w:val="0"/>
          <w:divBdr>
            <w:top w:val="none" w:sz="0" w:space="0" w:color="auto"/>
            <w:left w:val="none" w:sz="0" w:space="0" w:color="auto"/>
            <w:bottom w:val="none" w:sz="0" w:space="0" w:color="auto"/>
            <w:right w:val="none" w:sz="0" w:space="0" w:color="auto"/>
          </w:divBdr>
          <w:divsChild>
            <w:div w:id="12013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580">
      <w:bodyDiv w:val="1"/>
      <w:marLeft w:val="0"/>
      <w:marRight w:val="0"/>
      <w:marTop w:val="0"/>
      <w:marBottom w:val="0"/>
      <w:divBdr>
        <w:top w:val="none" w:sz="0" w:space="0" w:color="auto"/>
        <w:left w:val="none" w:sz="0" w:space="0" w:color="auto"/>
        <w:bottom w:val="none" w:sz="0" w:space="0" w:color="auto"/>
        <w:right w:val="none" w:sz="0" w:space="0" w:color="auto"/>
      </w:divBdr>
      <w:divsChild>
        <w:div w:id="1162355582">
          <w:marLeft w:val="0"/>
          <w:marRight w:val="0"/>
          <w:marTop w:val="0"/>
          <w:marBottom w:val="0"/>
          <w:divBdr>
            <w:top w:val="none" w:sz="0" w:space="0" w:color="auto"/>
            <w:left w:val="none" w:sz="0" w:space="0" w:color="auto"/>
            <w:bottom w:val="none" w:sz="0" w:space="0" w:color="auto"/>
            <w:right w:val="none" w:sz="0" w:space="0" w:color="auto"/>
          </w:divBdr>
          <w:divsChild>
            <w:div w:id="8667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29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443">
          <w:marLeft w:val="0"/>
          <w:marRight w:val="0"/>
          <w:marTop w:val="0"/>
          <w:marBottom w:val="0"/>
          <w:divBdr>
            <w:top w:val="none" w:sz="0" w:space="0" w:color="auto"/>
            <w:left w:val="none" w:sz="0" w:space="0" w:color="auto"/>
            <w:bottom w:val="none" w:sz="0" w:space="0" w:color="auto"/>
            <w:right w:val="none" w:sz="0" w:space="0" w:color="auto"/>
          </w:divBdr>
          <w:divsChild>
            <w:div w:id="1605848152">
              <w:marLeft w:val="0"/>
              <w:marRight w:val="0"/>
              <w:marTop w:val="0"/>
              <w:marBottom w:val="0"/>
              <w:divBdr>
                <w:top w:val="none" w:sz="0" w:space="0" w:color="auto"/>
                <w:left w:val="none" w:sz="0" w:space="0" w:color="auto"/>
                <w:bottom w:val="none" w:sz="0" w:space="0" w:color="auto"/>
                <w:right w:val="none" w:sz="0" w:space="0" w:color="auto"/>
              </w:divBdr>
            </w:div>
            <w:div w:id="1782217270">
              <w:marLeft w:val="0"/>
              <w:marRight w:val="0"/>
              <w:marTop w:val="0"/>
              <w:marBottom w:val="0"/>
              <w:divBdr>
                <w:top w:val="none" w:sz="0" w:space="0" w:color="auto"/>
                <w:left w:val="none" w:sz="0" w:space="0" w:color="auto"/>
                <w:bottom w:val="none" w:sz="0" w:space="0" w:color="auto"/>
                <w:right w:val="none" w:sz="0" w:space="0" w:color="auto"/>
              </w:divBdr>
            </w:div>
            <w:div w:id="375662798">
              <w:marLeft w:val="0"/>
              <w:marRight w:val="0"/>
              <w:marTop w:val="0"/>
              <w:marBottom w:val="0"/>
              <w:divBdr>
                <w:top w:val="none" w:sz="0" w:space="0" w:color="auto"/>
                <w:left w:val="none" w:sz="0" w:space="0" w:color="auto"/>
                <w:bottom w:val="none" w:sz="0" w:space="0" w:color="auto"/>
                <w:right w:val="none" w:sz="0" w:space="0" w:color="auto"/>
              </w:divBdr>
            </w:div>
            <w:div w:id="1872572655">
              <w:marLeft w:val="0"/>
              <w:marRight w:val="0"/>
              <w:marTop w:val="0"/>
              <w:marBottom w:val="0"/>
              <w:divBdr>
                <w:top w:val="none" w:sz="0" w:space="0" w:color="auto"/>
                <w:left w:val="none" w:sz="0" w:space="0" w:color="auto"/>
                <w:bottom w:val="none" w:sz="0" w:space="0" w:color="auto"/>
                <w:right w:val="none" w:sz="0" w:space="0" w:color="auto"/>
              </w:divBdr>
            </w:div>
            <w:div w:id="1703093623">
              <w:marLeft w:val="0"/>
              <w:marRight w:val="0"/>
              <w:marTop w:val="0"/>
              <w:marBottom w:val="0"/>
              <w:divBdr>
                <w:top w:val="none" w:sz="0" w:space="0" w:color="auto"/>
                <w:left w:val="none" w:sz="0" w:space="0" w:color="auto"/>
                <w:bottom w:val="none" w:sz="0" w:space="0" w:color="auto"/>
                <w:right w:val="none" w:sz="0" w:space="0" w:color="auto"/>
              </w:divBdr>
            </w:div>
            <w:div w:id="1516768500">
              <w:marLeft w:val="0"/>
              <w:marRight w:val="0"/>
              <w:marTop w:val="0"/>
              <w:marBottom w:val="0"/>
              <w:divBdr>
                <w:top w:val="none" w:sz="0" w:space="0" w:color="auto"/>
                <w:left w:val="none" w:sz="0" w:space="0" w:color="auto"/>
                <w:bottom w:val="none" w:sz="0" w:space="0" w:color="auto"/>
                <w:right w:val="none" w:sz="0" w:space="0" w:color="auto"/>
              </w:divBdr>
            </w:div>
            <w:div w:id="109472875">
              <w:marLeft w:val="0"/>
              <w:marRight w:val="0"/>
              <w:marTop w:val="0"/>
              <w:marBottom w:val="0"/>
              <w:divBdr>
                <w:top w:val="none" w:sz="0" w:space="0" w:color="auto"/>
                <w:left w:val="none" w:sz="0" w:space="0" w:color="auto"/>
                <w:bottom w:val="none" w:sz="0" w:space="0" w:color="auto"/>
                <w:right w:val="none" w:sz="0" w:space="0" w:color="auto"/>
              </w:divBdr>
            </w:div>
            <w:div w:id="1785999352">
              <w:marLeft w:val="0"/>
              <w:marRight w:val="0"/>
              <w:marTop w:val="0"/>
              <w:marBottom w:val="0"/>
              <w:divBdr>
                <w:top w:val="none" w:sz="0" w:space="0" w:color="auto"/>
                <w:left w:val="none" w:sz="0" w:space="0" w:color="auto"/>
                <w:bottom w:val="none" w:sz="0" w:space="0" w:color="auto"/>
                <w:right w:val="none" w:sz="0" w:space="0" w:color="auto"/>
              </w:divBdr>
            </w:div>
            <w:div w:id="1565798234">
              <w:marLeft w:val="0"/>
              <w:marRight w:val="0"/>
              <w:marTop w:val="0"/>
              <w:marBottom w:val="0"/>
              <w:divBdr>
                <w:top w:val="none" w:sz="0" w:space="0" w:color="auto"/>
                <w:left w:val="none" w:sz="0" w:space="0" w:color="auto"/>
                <w:bottom w:val="none" w:sz="0" w:space="0" w:color="auto"/>
                <w:right w:val="none" w:sz="0" w:space="0" w:color="auto"/>
              </w:divBdr>
            </w:div>
            <w:div w:id="696078427">
              <w:marLeft w:val="0"/>
              <w:marRight w:val="0"/>
              <w:marTop w:val="0"/>
              <w:marBottom w:val="0"/>
              <w:divBdr>
                <w:top w:val="none" w:sz="0" w:space="0" w:color="auto"/>
                <w:left w:val="none" w:sz="0" w:space="0" w:color="auto"/>
                <w:bottom w:val="none" w:sz="0" w:space="0" w:color="auto"/>
                <w:right w:val="none" w:sz="0" w:space="0" w:color="auto"/>
              </w:divBdr>
            </w:div>
            <w:div w:id="1515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181">
      <w:bodyDiv w:val="1"/>
      <w:marLeft w:val="0"/>
      <w:marRight w:val="0"/>
      <w:marTop w:val="0"/>
      <w:marBottom w:val="0"/>
      <w:divBdr>
        <w:top w:val="none" w:sz="0" w:space="0" w:color="auto"/>
        <w:left w:val="none" w:sz="0" w:space="0" w:color="auto"/>
        <w:bottom w:val="none" w:sz="0" w:space="0" w:color="auto"/>
        <w:right w:val="none" w:sz="0" w:space="0" w:color="auto"/>
      </w:divBdr>
      <w:divsChild>
        <w:div w:id="1456407697">
          <w:marLeft w:val="0"/>
          <w:marRight w:val="0"/>
          <w:marTop w:val="0"/>
          <w:marBottom w:val="0"/>
          <w:divBdr>
            <w:top w:val="none" w:sz="0" w:space="0" w:color="auto"/>
            <w:left w:val="none" w:sz="0" w:space="0" w:color="auto"/>
            <w:bottom w:val="none" w:sz="0" w:space="0" w:color="auto"/>
            <w:right w:val="none" w:sz="0" w:space="0" w:color="auto"/>
          </w:divBdr>
          <w:divsChild>
            <w:div w:id="640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491">
      <w:bodyDiv w:val="1"/>
      <w:marLeft w:val="0"/>
      <w:marRight w:val="0"/>
      <w:marTop w:val="0"/>
      <w:marBottom w:val="0"/>
      <w:divBdr>
        <w:top w:val="none" w:sz="0" w:space="0" w:color="auto"/>
        <w:left w:val="none" w:sz="0" w:space="0" w:color="auto"/>
        <w:bottom w:val="none" w:sz="0" w:space="0" w:color="auto"/>
        <w:right w:val="none" w:sz="0" w:space="0" w:color="auto"/>
      </w:divBdr>
      <w:divsChild>
        <w:div w:id="1929805298">
          <w:marLeft w:val="0"/>
          <w:marRight w:val="0"/>
          <w:marTop w:val="0"/>
          <w:marBottom w:val="0"/>
          <w:divBdr>
            <w:top w:val="none" w:sz="0" w:space="0" w:color="auto"/>
            <w:left w:val="none" w:sz="0" w:space="0" w:color="auto"/>
            <w:bottom w:val="none" w:sz="0" w:space="0" w:color="auto"/>
            <w:right w:val="none" w:sz="0" w:space="0" w:color="auto"/>
          </w:divBdr>
          <w:divsChild>
            <w:div w:id="16158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5373">
      <w:bodyDiv w:val="1"/>
      <w:marLeft w:val="0"/>
      <w:marRight w:val="0"/>
      <w:marTop w:val="0"/>
      <w:marBottom w:val="0"/>
      <w:divBdr>
        <w:top w:val="none" w:sz="0" w:space="0" w:color="auto"/>
        <w:left w:val="none" w:sz="0" w:space="0" w:color="auto"/>
        <w:bottom w:val="none" w:sz="0" w:space="0" w:color="auto"/>
        <w:right w:val="none" w:sz="0" w:space="0" w:color="auto"/>
      </w:divBdr>
      <w:divsChild>
        <w:div w:id="969242357">
          <w:marLeft w:val="0"/>
          <w:marRight w:val="0"/>
          <w:marTop w:val="0"/>
          <w:marBottom w:val="0"/>
          <w:divBdr>
            <w:top w:val="none" w:sz="0" w:space="0" w:color="auto"/>
            <w:left w:val="none" w:sz="0" w:space="0" w:color="auto"/>
            <w:bottom w:val="none" w:sz="0" w:space="0" w:color="auto"/>
            <w:right w:val="none" w:sz="0" w:space="0" w:color="auto"/>
          </w:divBdr>
          <w:divsChild>
            <w:div w:id="287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677">
      <w:bodyDiv w:val="1"/>
      <w:marLeft w:val="0"/>
      <w:marRight w:val="0"/>
      <w:marTop w:val="0"/>
      <w:marBottom w:val="0"/>
      <w:divBdr>
        <w:top w:val="none" w:sz="0" w:space="0" w:color="auto"/>
        <w:left w:val="none" w:sz="0" w:space="0" w:color="auto"/>
        <w:bottom w:val="none" w:sz="0" w:space="0" w:color="auto"/>
        <w:right w:val="none" w:sz="0" w:space="0" w:color="auto"/>
      </w:divBdr>
      <w:divsChild>
        <w:div w:id="446894814">
          <w:marLeft w:val="0"/>
          <w:marRight w:val="0"/>
          <w:marTop w:val="0"/>
          <w:marBottom w:val="0"/>
          <w:divBdr>
            <w:top w:val="none" w:sz="0" w:space="0" w:color="auto"/>
            <w:left w:val="none" w:sz="0" w:space="0" w:color="auto"/>
            <w:bottom w:val="none" w:sz="0" w:space="0" w:color="auto"/>
            <w:right w:val="none" w:sz="0" w:space="0" w:color="auto"/>
          </w:divBdr>
          <w:divsChild>
            <w:div w:id="1175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204">
      <w:bodyDiv w:val="1"/>
      <w:marLeft w:val="0"/>
      <w:marRight w:val="0"/>
      <w:marTop w:val="0"/>
      <w:marBottom w:val="0"/>
      <w:divBdr>
        <w:top w:val="none" w:sz="0" w:space="0" w:color="auto"/>
        <w:left w:val="none" w:sz="0" w:space="0" w:color="auto"/>
        <w:bottom w:val="none" w:sz="0" w:space="0" w:color="auto"/>
        <w:right w:val="none" w:sz="0" w:space="0" w:color="auto"/>
      </w:divBdr>
      <w:divsChild>
        <w:div w:id="350189188">
          <w:marLeft w:val="0"/>
          <w:marRight w:val="0"/>
          <w:marTop w:val="0"/>
          <w:marBottom w:val="0"/>
          <w:divBdr>
            <w:top w:val="none" w:sz="0" w:space="0" w:color="auto"/>
            <w:left w:val="none" w:sz="0" w:space="0" w:color="auto"/>
            <w:bottom w:val="none" w:sz="0" w:space="0" w:color="auto"/>
            <w:right w:val="none" w:sz="0" w:space="0" w:color="auto"/>
          </w:divBdr>
          <w:divsChild>
            <w:div w:id="921334981">
              <w:marLeft w:val="0"/>
              <w:marRight w:val="0"/>
              <w:marTop w:val="0"/>
              <w:marBottom w:val="0"/>
              <w:divBdr>
                <w:top w:val="none" w:sz="0" w:space="0" w:color="auto"/>
                <w:left w:val="none" w:sz="0" w:space="0" w:color="auto"/>
                <w:bottom w:val="none" w:sz="0" w:space="0" w:color="auto"/>
                <w:right w:val="none" w:sz="0" w:space="0" w:color="auto"/>
              </w:divBdr>
            </w:div>
            <w:div w:id="1490100298">
              <w:marLeft w:val="0"/>
              <w:marRight w:val="0"/>
              <w:marTop w:val="0"/>
              <w:marBottom w:val="0"/>
              <w:divBdr>
                <w:top w:val="none" w:sz="0" w:space="0" w:color="auto"/>
                <w:left w:val="none" w:sz="0" w:space="0" w:color="auto"/>
                <w:bottom w:val="none" w:sz="0" w:space="0" w:color="auto"/>
                <w:right w:val="none" w:sz="0" w:space="0" w:color="auto"/>
              </w:divBdr>
            </w:div>
            <w:div w:id="1260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64">
      <w:bodyDiv w:val="1"/>
      <w:marLeft w:val="0"/>
      <w:marRight w:val="0"/>
      <w:marTop w:val="0"/>
      <w:marBottom w:val="0"/>
      <w:divBdr>
        <w:top w:val="none" w:sz="0" w:space="0" w:color="auto"/>
        <w:left w:val="none" w:sz="0" w:space="0" w:color="auto"/>
        <w:bottom w:val="none" w:sz="0" w:space="0" w:color="auto"/>
        <w:right w:val="none" w:sz="0" w:space="0" w:color="auto"/>
      </w:divBdr>
      <w:divsChild>
        <w:div w:id="619651276">
          <w:marLeft w:val="0"/>
          <w:marRight w:val="0"/>
          <w:marTop w:val="0"/>
          <w:marBottom w:val="0"/>
          <w:divBdr>
            <w:top w:val="none" w:sz="0" w:space="0" w:color="auto"/>
            <w:left w:val="none" w:sz="0" w:space="0" w:color="auto"/>
            <w:bottom w:val="none" w:sz="0" w:space="0" w:color="auto"/>
            <w:right w:val="none" w:sz="0" w:space="0" w:color="auto"/>
          </w:divBdr>
          <w:divsChild>
            <w:div w:id="304506581">
              <w:marLeft w:val="0"/>
              <w:marRight w:val="0"/>
              <w:marTop w:val="0"/>
              <w:marBottom w:val="0"/>
              <w:divBdr>
                <w:top w:val="none" w:sz="0" w:space="0" w:color="auto"/>
                <w:left w:val="none" w:sz="0" w:space="0" w:color="auto"/>
                <w:bottom w:val="none" w:sz="0" w:space="0" w:color="auto"/>
                <w:right w:val="none" w:sz="0" w:space="0" w:color="auto"/>
              </w:divBdr>
            </w:div>
            <w:div w:id="258950195">
              <w:marLeft w:val="0"/>
              <w:marRight w:val="0"/>
              <w:marTop w:val="0"/>
              <w:marBottom w:val="0"/>
              <w:divBdr>
                <w:top w:val="none" w:sz="0" w:space="0" w:color="auto"/>
                <w:left w:val="none" w:sz="0" w:space="0" w:color="auto"/>
                <w:bottom w:val="none" w:sz="0" w:space="0" w:color="auto"/>
                <w:right w:val="none" w:sz="0" w:space="0" w:color="auto"/>
              </w:divBdr>
            </w:div>
            <w:div w:id="18707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5629">
      <w:bodyDiv w:val="1"/>
      <w:marLeft w:val="0"/>
      <w:marRight w:val="0"/>
      <w:marTop w:val="0"/>
      <w:marBottom w:val="0"/>
      <w:divBdr>
        <w:top w:val="none" w:sz="0" w:space="0" w:color="auto"/>
        <w:left w:val="none" w:sz="0" w:space="0" w:color="auto"/>
        <w:bottom w:val="none" w:sz="0" w:space="0" w:color="auto"/>
        <w:right w:val="none" w:sz="0" w:space="0" w:color="auto"/>
      </w:divBdr>
      <w:divsChild>
        <w:div w:id="1881700829">
          <w:marLeft w:val="0"/>
          <w:marRight w:val="0"/>
          <w:marTop w:val="0"/>
          <w:marBottom w:val="0"/>
          <w:divBdr>
            <w:top w:val="none" w:sz="0" w:space="0" w:color="auto"/>
            <w:left w:val="none" w:sz="0" w:space="0" w:color="auto"/>
            <w:bottom w:val="none" w:sz="0" w:space="0" w:color="auto"/>
            <w:right w:val="none" w:sz="0" w:space="0" w:color="auto"/>
          </w:divBdr>
          <w:divsChild>
            <w:div w:id="8024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98">
      <w:bodyDiv w:val="1"/>
      <w:marLeft w:val="0"/>
      <w:marRight w:val="0"/>
      <w:marTop w:val="0"/>
      <w:marBottom w:val="0"/>
      <w:divBdr>
        <w:top w:val="none" w:sz="0" w:space="0" w:color="auto"/>
        <w:left w:val="none" w:sz="0" w:space="0" w:color="auto"/>
        <w:bottom w:val="none" w:sz="0" w:space="0" w:color="auto"/>
        <w:right w:val="none" w:sz="0" w:space="0" w:color="auto"/>
      </w:divBdr>
      <w:divsChild>
        <w:div w:id="1171794285">
          <w:marLeft w:val="0"/>
          <w:marRight w:val="0"/>
          <w:marTop w:val="0"/>
          <w:marBottom w:val="0"/>
          <w:divBdr>
            <w:top w:val="none" w:sz="0" w:space="0" w:color="auto"/>
            <w:left w:val="none" w:sz="0" w:space="0" w:color="auto"/>
            <w:bottom w:val="none" w:sz="0" w:space="0" w:color="auto"/>
            <w:right w:val="none" w:sz="0" w:space="0" w:color="auto"/>
          </w:divBdr>
          <w:divsChild>
            <w:div w:id="17408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9668">
      <w:bodyDiv w:val="1"/>
      <w:marLeft w:val="0"/>
      <w:marRight w:val="0"/>
      <w:marTop w:val="0"/>
      <w:marBottom w:val="0"/>
      <w:divBdr>
        <w:top w:val="none" w:sz="0" w:space="0" w:color="auto"/>
        <w:left w:val="none" w:sz="0" w:space="0" w:color="auto"/>
        <w:bottom w:val="none" w:sz="0" w:space="0" w:color="auto"/>
        <w:right w:val="none" w:sz="0" w:space="0" w:color="auto"/>
      </w:divBdr>
      <w:divsChild>
        <w:div w:id="584459942">
          <w:marLeft w:val="0"/>
          <w:marRight w:val="0"/>
          <w:marTop w:val="0"/>
          <w:marBottom w:val="0"/>
          <w:divBdr>
            <w:top w:val="none" w:sz="0" w:space="0" w:color="auto"/>
            <w:left w:val="none" w:sz="0" w:space="0" w:color="auto"/>
            <w:bottom w:val="none" w:sz="0" w:space="0" w:color="auto"/>
            <w:right w:val="none" w:sz="0" w:space="0" w:color="auto"/>
          </w:divBdr>
          <w:divsChild>
            <w:div w:id="12088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496">
      <w:bodyDiv w:val="1"/>
      <w:marLeft w:val="0"/>
      <w:marRight w:val="0"/>
      <w:marTop w:val="0"/>
      <w:marBottom w:val="0"/>
      <w:divBdr>
        <w:top w:val="none" w:sz="0" w:space="0" w:color="auto"/>
        <w:left w:val="none" w:sz="0" w:space="0" w:color="auto"/>
        <w:bottom w:val="none" w:sz="0" w:space="0" w:color="auto"/>
        <w:right w:val="none" w:sz="0" w:space="0" w:color="auto"/>
      </w:divBdr>
      <w:divsChild>
        <w:div w:id="410855309">
          <w:marLeft w:val="0"/>
          <w:marRight w:val="0"/>
          <w:marTop w:val="0"/>
          <w:marBottom w:val="0"/>
          <w:divBdr>
            <w:top w:val="none" w:sz="0" w:space="0" w:color="auto"/>
            <w:left w:val="none" w:sz="0" w:space="0" w:color="auto"/>
            <w:bottom w:val="none" w:sz="0" w:space="0" w:color="auto"/>
            <w:right w:val="none" w:sz="0" w:space="0" w:color="auto"/>
          </w:divBdr>
          <w:divsChild>
            <w:div w:id="9480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803">
      <w:bodyDiv w:val="1"/>
      <w:marLeft w:val="0"/>
      <w:marRight w:val="0"/>
      <w:marTop w:val="0"/>
      <w:marBottom w:val="0"/>
      <w:divBdr>
        <w:top w:val="none" w:sz="0" w:space="0" w:color="auto"/>
        <w:left w:val="none" w:sz="0" w:space="0" w:color="auto"/>
        <w:bottom w:val="none" w:sz="0" w:space="0" w:color="auto"/>
        <w:right w:val="none" w:sz="0" w:space="0" w:color="auto"/>
      </w:divBdr>
      <w:divsChild>
        <w:div w:id="642274719">
          <w:marLeft w:val="0"/>
          <w:marRight w:val="0"/>
          <w:marTop w:val="0"/>
          <w:marBottom w:val="0"/>
          <w:divBdr>
            <w:top w:val="none" w:sz="0" w:space="0" w:color="auto"/>
            <w:left w:val="none" w:sz="0" w:space="0" w:color="auto"/>
            <w:bottom w:val="none" w:sz="0" w:space="0" w:color="auto"/>
            <w:right w:val="none" w:sz="0" w:space="0" w:color="auto"/>
          </w:divBdr>
          <w:divsChild>
            <w:div w:id="20119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262">
      <w:bodyDiv w:val="1"/>
      <w:marLeft w:val="0"/>
      <w:marRight w:val="0"/>
      <w:marTop w:val="0"/>
      <w:marBottom w:val="0"/>
      <w:divBdr>
        <w:top w:val="none" w:sz="0" w:space="0" w:color="auto"/>
        <w:left w:val="none" w:sz="0" w:space="0" w:color="auto"/>
        <w:bottom w:val="none" w:sz="0" w:space="0" w:color="auto"/>
        <w:right w:val="none" w:sz="0" w:space="0" w:color="auto"/>
      </w:divBdr>
      <w:divsChild>
        <w:div w:id="1708024945">
          <w:marLeft w:val="0"/>
          <w:marRight w:val="0"/>
          <w:marTop w:val="0"/>
          <w:marBottom w:val="0"/>
          <w:divBdr>
            <w:top w:val="none" w:sz="0" w:space="0" w:color="auto"/>
            <w:left w:val="none" w:sz="0" w:space="0" w:color="auto"/>
            <w:bottom w:val="none" w:sz="0" w:space="0" w:color="auto"/>
            <w:right w:val="none" w:sz="0" w:space="0" w:color="auto"/>
          </w:divBdr>
          <w:divsChild>
            <w:div w:id="17970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904">
      <w:bodyDiv w:val="1"/>
      <w:marLeft w:val="0"/>
      <w:marRight w:val="0"/>
      <w:marTop w:val="0"/>
      <w:marBottom w:val="0"/>
      <w:divBdr>
        <w:top w:val="none" w:sz="0" w:space="0" w:color="auto"/>
        <w:left w:val="none" w:sz="0" w:space="0" w:color="auto"/>
        <w:bottom w:val="none" w:sz="0" w:space="0" w:color="auto"/>
        <w:right w:val="none" w:sz="0" w:space="0" w:color="auto"/>
      </w:divBdr>
      <w:divsChild>
        <w:div w:id="275916495">
          <w:marLeft w:val="0"/>
          <w:marRight w:val="0"/>
          <w:marTop w:val="0"/>
          <w:marBottom w:val="0"/>
          <w:divBdr>
            <w:top w:val="none" w:sz="0" w:space="0" w:color="auto"/>
            <w:left w:val="none" w:sz="0" w:space="0" w:color="auto"/>
            <w:bottom w:val="none" w:sz="0" w:space="0" w:color="auto"/>
            <w:right w:val="none" w:sz="0" w:space="0" w:color="auto"/>
          </w:divBdr>
          <w:divsChild>
            <w:div w:id="660501079">
              <w:marLeft w:val="0"/>
              <w:marRight w:val="0"/>
              <w:marTop w:val="0"/>
              <w:marBottom w:val="0"/>
              <w:divBdr>
                <w:top w:val="none" w:sz="0" w:space="0" w:color="auto"/>
                <w:left w:val="none" w:sz="0" w:space="0" w:color="auto"/>
                <w:bottom w:val="none" w:sz="0" w:space="0" w:color="auto"/>
                <w:right w:val="none" w:sz="0" w:space="0" w:color="auto"/>
              </w:divBdr>
            </w:div>
            <w:div w:id="278803357">
              <w:marLeft w:val="0"/>
              <w:marRight w:val="0"/>
              <w:marTop w:val="0"/>
              <w:marBottom w:val="0"/>
              <w:divBdr>
                <w:top w:val="none" w:sz="0" w:space="0" w:color="auto"/>
                <w:left w:val="none" w:sz="0" w:space="0" w:color="auto"/>
                <w:bottom w:val="none" w:sz="0" w:space="0" w:color="auto"/>
                <w:right w:val="none" w:sz="0" w:space="0" w:color="auto"/>
              </w:divBdr>
            </w:div>
            <w:div w:id="8124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155">
      <w:bodyDiv w:val="1"/>
      <w:marLeft w:val="0"/>
      <w:marRight w:val="0"/>
      <w:marTop w:val="0"/>
      <w:marBottom w:val="0"/>
      <w:divBdr>
        <w:top w:val="none" w:sz="0" w:space="0" w:color="auto"/>
        <w:left w:val="none" w:sz="0" w:space="0" w:color="auto"/>
        <w:bottom w:val="none" w:sz="0" w:space="0" w:color="auto"/>
        <w:right w:val="none" w:sz="0" w:space="0" w:color="auto"/>
      </w:divBdr>
      <w:divsChild>
        <w:div w:id="200483281">
          <w:marLeft w:val="0"/>
          <w:marRight w:val="0"/>
          <w:marTop w:val="0"/>
          <w:marBottom w:val="0"/>
          <w:divBdr>
            <w:top w:val="none" w:sz="0" w:space="0" w:color="auto"/>
            <w:left w:val="none" w:sz="0" w:space="0" w:color="auto"/>
            <w:bottom w:val="none" w:sz="0" w:space="0" w:color="auto"/>
            <w:right w:val="none" w:sz="0" w:space="0" w:color="auto"/>
          </w:divBdr>
          <w:divsChild>
            <w:div w:id="18152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093">
      <w:bodyDiv w:val="1"/>
      <w:marLeft w:val="0"/>
      <w:marRight w:val="0"/>
      <w:marTop w:val="0"/>
      <w:marBottom w:val="0"/>
      <w:divBdr>
        <w:top w:val="none" w:sz="0" w:space="0" w:color="auto"/>
        <w:left w:val="none" w:sz="0" w:space="0" w:color="auto"/>
        <w:bottom w:val="none" w:sz="0" w:space="0" w:color="auto"/>
        <w:right w:val="none" w:sz="0" w:space="0" w:color="auto"/>
      </w:divBdr>
      <w:divsChild>
        <w:div w:id="653222057">
          <w:marLeft w:val="0"/>
          <w:marRight w:val="0"/>
          <w:marTop w:val="0"/>
          <w:marBottom w:val="0"/>
          <w:divBdr>
            <w:top w:val="none" w:sz="0" w:space="0" w:color="auto"/>
            <w:left w:val="none" w:sz="0" w:space="0" w:color="auto"/>
            <w:bottom w:val="none" w:sz="0" w:space="0" w:color="auto"/>
            <w:right w:val="none" w:sz="0" w:space="0" w:color="auto"/>
          </w:divBdr>
          <w:divsChild>
            <w:div w:id="427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085">
      <w:bodyDiv w:val="1"/>
      <w:marLeft w:val="0"/>
      <w:marRight w:val="0"/>
      <w:marTop w:val="0"/>
      <w:marBottom w:val="0"/>
      <w:divBdr>
        <w:top w:val="none" w:sz="0" w:space="0" w:color="auto"/>
        <w:left w:val="none" w:sz="0" w:space="0" w:color="auto"/>
        <w:bottom w:val="none" w:sz="0" w:space="0" w:color="auto"/>
        <w:right w:val="none" w:sz="0" w:space="0" w:color="auto"/>
      </w:divBdr>
      <w:divsChild>
        <w:div w:id="894782795">
          <w:marLeft w:val="0"/>
          <w:marRight w:val="0"/>
          <w:marTop w:val="0"/>
          <w:marBottom w:val="0"/>
          <w:divBdr>
            <w:top w:val="none" w:sz="0" w:space="0" w:color="auto"/>
            <w:left w:val="none" w:sz="0" w:space="0" w:color="auto"/>
            <w:bottom w:val="none" w:sz="0" w:space="0" w:color="auto"/>
            <w:right w:val="none" w:sz="0" w:space="0" w:color="auto"/>
          </w:divBdr>
          <w:divsChild>
            <w:div w:id="8532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3392">
      <w:bodyDiv w:val="1"/>
      <w:marLeft w:val="0"/>
      <w:marRight w:val="0"/>
      <w:marTop w:val="0"/>
      <w:marBottom w:val="0"/>
      <w:divBdr>
        <w:top w:val="none" w:sz="0" w:space="0" w:color="auto"/>
        <w:left w:val="none" w:sz="0" w:space="0" w:color="auto"/>
        <w:bottom w:val="none" w:sz="0" w:space="0" w:color="auto"/>
        <w:right w:val="none" w:sz="0" w:space="0" w:color="auto"/>
      </w:divBdr>
      <w:divsChild>
        <w:div w:id="411246200">
          <w:marLeft w:val="0"/>
          <w:marRight w:val="0"/>
          <w:marTop w:val="0"/>
          <w:marBottom w:val="0"/>
          <w:divBdr>
            <w:top w:val="none" w:sz="0" w:space="0" w:color="auto"/>
            <w:left w:val="none" w:sz="0" w:space="0" w:color="auto"/>
            <w:bottom w:val="none" w:sz="0" w:space="0" w:color="auto"/>
            <w:right w:val="none" w:sz="0" w:space="0" w:color="auto"/>
          </w:divBdr>
          <w:divsChild>
            <w:div w:id="559950487">
              <w:marLeft w:val="0"/>
              <w:marRight w:val="0"/>
              <w:marTop w:val="0"/>
              <w:marBottom w:val="0"/>
              <w:divBdr>
                <w:top w:val="none" w:sz="0" w:space="0" w:color="auto"/>
                <w:left w:val="none" w:sz="0" w:space="0" w:color="auto"/>
                <w:bottom w:val="none" w:sz="0" w:space="0" w:color="auto"/>
                <w:right w:val="none" w:sz="0" w:space="0" w:color="auto"/>
              </w:divBdr>
            </w:div>
            <w:div w:id="1994790237">
              <w:marLeft w:val="0"/>
              <w:marRight w:val="0"/>
              <w:marTop w:val="0"/>
              <w:marBottom w:val="0"/>
              <w:divBdr>
                <w:top w:val="none" w:sz="0" w:space="0" w:color="auto"/>
                <w:left w:val="none" w:sz="0" w:space="0" w:color="auto"/>
                <w:bottom w:val="none" w:sz="0" w:space="0" w:color="auto"/>
                <w:right w:val="none" w:sz="0" w:space="0" w:color="auto"/>
              </w:divBdr>
            </w:div>
            <w:div w:id="8285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3042">
      <w:bodyDiv w:val="1"/>
      <w:marLeft w:val="0"/>
      <w:marRight w:val="0"/>
      <w:marTop w:val="0"/>
      <w:marBottom w:val="0"/>
      <w:divBdr>
        <w:top w:val="none" w:sz="0" w:space="0" w:color="auto"/>
        <w:left w:val="none" w:sz="0" w:space="0" w:color="auto"/>
        <w:bottom w:val="none" w:sz="0" w:space="0" w:color="auto"/>
        <w:right w:val="none" w:sz="0" w:space="0" w:color="auto"/>
      </w:divBdr>
      <w:divsChild>
        <w:div w:id="1651010684">
          <w:marLeft w:val="0"/>
          <w:marRight w:val="0"/>
          <w:marTop w:val="0"/>
          <w:marBottom w:val="0"/>
          <w:divBdr>
            <w:top w:val="none" w:sz="0" w:space="0" w:color="auto"/>
            <w:left w:val="none" w:sz="0" w:space="0" w:color="auto"/>
            <w:bottom w:val="none" w:sz="0" w:space="0" w:color="auto"/>
            <w:right w:val="none" w:sz="0" w:space="0" w:color="auto"/>
          </w:divBdr>
          <w:divsChild>
            <w:div w:id="3432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984">
      <w:bodyDiv w:val="1"/>
      <w:marLeft w:val="0"/>
      <w:marRight w:val="0"/>
      <w:marTop w:val="0"/>
      <w:marBottom w:val="0"/>
      <w:divBdr>
        <w:top w:val="none" w:sz="0" w:space="0" w:color="auto"/>
        <w:left w:val="none" w:sz="0" w:space="0" w:color="auto"/>
        <w:bottom w:val="none" w:sz="0" w:space="0" w:color="auto"/>
        <w:right w:val="none" w:sz="0" w:space="0" w:color="auto"/>
      </w:divBdr>
      <w:divsChild>
        <w:div w:id="1698240440">
          <w:marLeft w:val="0"/>
          <w:marRight w:val="0"/>
          <w:marTop w:val="0"/>
          <w:marBottom w:val="0"/>
          <w:divBdr>
            <w:top w:val="none" w:sz="0" w:space="0" w:color="auto"/>
            <w:left w:val="none" w:sz="0" w:space="0" w:color="auto"/>
            <w:bottom w:val="none" w:sz="0" w:space="0" w:color="auto"/>
            <w:right w:val="none" w:sz="0" w:space="0" w:color="auto"/>
          </w:divBdr>
          <w:divsChild>
            <w:div w:id="17074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617">
      <w:bodyDiv w:val="1"/>
      <w:marLeft w:val="0"/>
      <w:marRight w:val="0"/>
      <w:marTop w:val="0"/>
      <w:marBottom w:val="0"/>
      <w:divBdr>
        <w:top w:val="none" w:sz="0" w:space="0" w:color="auto"/>
        <w:left w:val="none" w:sz="0" w:space="0" w:color="auto"/>
        <w:bottom w:val="none" w:sz="0" w:space="0" w:color="auto"/>
        <w:right w:val="none" w:sz="0" w:space="0" w:color="auto"/>
      </w:divBdr>
      <w:divsChild>
        <w:div w:id="1483740654">
          <w:marLeft w:val="0"/>
          <w:marRight w:val="0"/>
          <w:marTop w:val="0"/>
          <w:marBottom w:val="0"/>
          <w:divBdr>
            <w:top w:val="none" w:sz="0" w:space="0" w:color="auto"/>
            <w:left w:val="none" w:sz="0" w:space="0" w:color="auto"/>
            <w:bottom w:val="none" w:sz="0" w:space="0" w:color="auto"/>
            <w:right w:val="none" w:sz="0" w:space="0" w:color="auto"/>
          </w:divBdr>
          <w:divsChild>
            <w:div w:id="17734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282">
      <w:bodyDiv w:val="1"/>
      <w:marLeft w:val="0"/>
      <w:marRight w:val="0"/>
      <w:marTop w:val="0"/>
      <w:marBottom w:val="0"/>
      <w:divBdr>
        <w:top w:val="none" w:sz="0" w:space="0" w:color="auto"/>
        <w:left w:val="none" w:sz="0" w:space="0" w:color="auto"/>
        <w:bottom w:val="none" w:sz="0" w:space="0" w:color="auto"/>
        <w:right w:val="none" w:sz="0" w:space="0" w:color="auto"/>
      </w:divBdr>
      <w:divsChild>
        <w:div w:id="1539469716">
          <w:marLeft w:val="0"/>
          <w:marRight w:val="0"/>
          <w:marTop w:val="0"/>
          <w:marBottom w:val="0"/>
          <w:divBdr>
            <w:top w:val="none" w:sz="0" w:space="0" w:color="auto"/>
            <w:left w:val="none" w:sz="0" w:space="0" w:color="auto"/>
            <w:bottom w:val="none" w:sz="0" w:space="0" w:color="auto"/>
            <w:right w:val="none" w:sz="0" w:space="0" w:color="auto"/>
          </w:divBdr>
          <w:divsChild>
            <w:div w:id="5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58">
      <w:bodyDiv w:val="1"/>
      <w:marLeft w:val="0"/>
      <w:marRight w:val="0"/>
      <w:marTop w:val="0"/>
      <w:marBottom w:val="0"/>
      <w:divBdr>
        <w:top w:val="none" w:sz="0" w:space="0" w:color="auto"/>
        <w:left w:val="none" w:sz="0" w:space="0" w:color="auto"/>
        <w:bottom w:val="none" w:sz="0" w:space="0" w:color="auto"/>
        <w:right w:val="none" w:sz="0" w:space="0" w:color="auto"/>
      </w:divBdr>
      <w:divsChild>
        <w:div w:id="748815016">
          <w:marLeft w:val="0"/>
          <w:marRight w:val="0"/>
          <w:marTop w:val="0"/>
          <w:marBottom w:val="0"/>
          <w:divBdr>
            <w:top w:val="none" w:sz="0" w:space="0" w:color="auto"/>
            <w:left w:val="none" w:sz="0" w:space="0" w:color="auto"/>
            <w:bottom w:val="none" w:sz="0" w:space="0" w:color="auto"/>
            <w:right w:val="none" w:sz="0" w:space="0" w:color="auto"/>
          </w:divBdr>
          <w:divsChild>
            <w:div w:id="3246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223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27">
          <w:marLeft w:val="0"/>
          <w:marRight w:val="0"/>
          <w:marTop w:val="0"/>
          <w:marBottom w:val="0"/>
          <w:divBdr>
            <w:top w:val="none" w:sz="0" w:space="0" w:color="auto"/>
            <w:left w:val="none" w:sz="0" w:space="0" w:color="auto"/>
            <w:bottom w:val="none" w:sz="0" w:space="0" w:color="auto"/>
            <w:right w:val="none" w:sz="0" w:space="0" w:color="auto"/>
          </w:divBdr>
          <w:divsChild>
            <w:div w:id="1888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Anh Tuan 20200565</dc:creator>
  <cp:keywords/>
  <dc:description/>
  <cp:lastModifiedBy>Tran Nguyen Anh Tuan 20200565</cp:lastModifiedBy>
  <cp:revision>5</cp:revision>
  <dcterms:created xsi:type="dcterms:W3CDTF">2024-11-04T03:56:00Z</dcterms:created>
  <dcterms:modified xsi:type="dcterms:W3CDTF">2024-11-04T16:11:00Z</dcterms:modified>
</cp:coreProperties>
</file>