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255A8" w:rsidRPr="00E150A1" w:rsidRDefault="009255A8" w:rsidP="00E150A1">
      <w:pPr>
        <w:spacing w:line="240" w:lineRule="auto"/>
        <w:rPr>
          <w:rFonts w:ascii="Bahnschrift Light" w:hAnsi="Bahnschrift Light" w:cs="Arial"/>
          <w:b/>
          <w:sz w:val="52"/>
          <w:szCs w:val="72"/>
          <w:u w:val="single"/>
        </w:rPr>
      </w:pPr>
      <w:bookmarkStart w:id="0" w:name="_GoBack"/>
      <w:r w:rsidRPr="00E150A1">
        <w:rPr>
          <w:rFonts w:ascii="Bahnschrift Light" w:hAnsi="Bahnschrift Light" w:cs="Arial"/>
          <w:b/>
          <w:noProof/>
          <w:sz w:val="72"/>
          <w:szCs w:val="72"/>
          <w:u w:val="single"/>
        </w:rPr>
        <w:drawing>
          <wp:anchor distT="0" distB="0" distL="114300" distR="114300" simplePos="0" relativeHeight="251660288" behindDoc="0" locked="0" layoutInCell="1" allowOverlap="1" wp14:anchorId="1DE8F6FB" wp14:editId="0D57C0DF">
            <wp:simplePos x="0" y="0"/>
            <wp:positionH relativeFrom="column">
              <wp:posOffset>489857</wp:posOffset>
            </wp:positionH>
            <wp:positionV relativeFrom="paragraph">
              <wp:posOffset>454</wp:posOffset>
            </wp:positionV>
            <wp:extent cx="5484223" cy="5484223"/>
            <wp:effectExtent l="0" t="0" r="2540" b="2540"/>
            <wp:wrapSquare wrapText="bothSides"/>
            <wp:docPr id="2" name="Picture 2" descr="Sindh Madressatul Islam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ndh Madressatul Islam University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4223" cy="54842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9255A8" w:rsidRPr="00E150A1" w:rsidRDefault="009255A8" w:rsidP="00E150A1">
      <w:pPr>
        <w:spacing w:line="240" w:lineRule="auto"/>
        <w:rPr>
          <w:rFonts w:ascii="Bahnschrift Light" w:hAnsi="Bahnschrift Light" w:cs="Arial"/>
          <w:b/>
          <w:sz w:val="52"/>
          <w:szCs w:val="72"/>
          <w:u w:val="single"/>
        </w:rPr>
      </w:pPr>
    </w:p>
    <w:p w:rsidR="009255A8" w:rsidRPr="00E150A1" w:rsidRDefault="009255A8" w:rsidP="00E150A1">
      <w:pPr>
        <w:spacing w:line="240" w:lineRule="auto"/>
        <w:rPr>
          <w:rFonts w:ascii="Bahnschrift Light" w:hAnsi="Bahnschrift Light" w:cs="Arial"/>
          <w:b/>
          <w:sz w:val="52"/>
          <w:szCs w:val="72"/>
          <w:u w:val="single"/>
        </w:rPr>
      </w:pPr>
    </w:p>
    <w:p w:rsidR="009255A8" w:rsidRPr="00E150A1" w:rsidRDefault="009255A8" w:rsidP="00E150A1">
      <w:pPr>
        <w:spacing w:line="240" w:lineRule="auto"/>
        <w:rPr>
          <w:rFonts w:ascii="Bahnschrift Light" w:hAnsi="Bahnschrift Light" w:cs="Arial"/>
          <w:b/>
          <w:sz w:val="52"/>
          <w:szCs w:val="72"/>
          <w:u w:val="single"/>
        </w:rPr>
      </w:pPr>
    </w:p>
    <w:p w:rsidR="009255A8" w:rsidRPr="00E150A1" w:rsidRDefault="009255A8" w:rsidP="00E150A1">
      <w:pPr>
        <w:spacing w:line="240" w:lineRule="auto"/>
        <w:rPr>
          <w:rFonts w:ascii="Bahnschrift Light" w:hAnsi="Bahnschrift Light" w:cs="Arial"/>
          <w:b/>
          <w:sz w:val="52"/>
          <w:szCs w:val="72"/>
          <w:u w:val="single"/>
        </w:rPr>
      </w:pPr>
    </w:p>
    <w:p w:rsidR="009255A8" w:rsidRPr="00E150A1" w:rsidRDefault="009255A8" w:rsidP="00E150A1">
      <w:pPr>
        <w:spacing w:line="240" w:lineRule="auto"/>
        <w:rPr>
          <w:rFonts w:ascii="Bahnschrift Light" w:hAnsi="Bahnschrift Light" w:cs="Arial"/>
          <w:b/>
          <w:sz w:val="52"/>
          <w:szCs w:val="72"/>
          <w:u w:val="single"/>
        </w:rPr>
      </w:pPr>
    </w:p>
    <w:p w:rsidR="009255A8" w:rsidRPr="00E150A1" w:rsidRDefault="009255A8" w:rsidP="00E150A1">
      <w:pPr>
        <w:spacing w:line="240" w:lineRule="auto"/>
        <w:rPr>
          <w:rFonts w:ascii="Bahnschrift Light" w:hAnsi="Bahnschrift Light" w:cs="Arial"/>
          <w:b/>
          <w:sz w:val="52"/>
          <w:szCs w:val="72"/>
          <w:u w:val="single"/>
        </w:rPr>
      </w:pPr>
    </w:p>
    <w:p w:rsidR="009255A8" w:rsidRPr="00E150A1" w:rsidRDefault="009255A8" w:rsidP="00E150A1">
      <w:pPr>
        <w:spacing w:line="240" w:lineRule="auto"/>
        <w:rPr>
          <w:rFonts w:ascii="Bahnschrift Light" w:hAnsi="Bahnschrift Light" w:cs="Arial"/>
          <w:b/>
          <w:sz w:val="52"/>
          <w:szCs w:val="72"/>
          <w:u w:val="single"/>
        </w:rPr>
      </w:pPr>
    </w:p>
    <w:p w:rsidR="009255A8" w:rsidRPr="00E150A1" w:rsidRDefault="009255A8" w:rsidP="00E150A1">
      <w:pPr>
        <w:spacing w:line="240" w:lineRule="auto"/>
        <w:rPr>
          <w:rFonts w:ascii="Bahnschrift Light" w:hAnsi="Bahnschrift Light" w:cs="Arial"/>
          <w:b/>
          <w:sz w:val="52"/>
          <w:szCs w:val="72"/>
          <w:u w:val="single"/>
        </w:rPr>
      </w:pPr>
    </w:p>
    <w:p w:rsidR="009255A8" w:rsidRPr="00E150A1" w:rsidRDefault="009255A8" w:rsidP="00E150A1">
      <w:pPr>
        <w:spacing w:line="240" w:lineRule="auto"/>
        <w:rPr>
          <w:rFonts w:ascii="Bahnschrift Light" w:hAnsi="Bahnschrift Light" w:cs="Arial"/>
          <w:b/>
          <w:sz w:val="52"/>
          <w:szCs w:val="72"/>
          <w:u w:val="single"/>
        </w:rPr>
      </w:pPr>
    </w:p>
    <w:p w:rsidR="00282A9D" w:rsidRPr="00E150A1" w:rsidRDefault="00565DEE" w:rsidP="00E150A1">
      <w:pPr>
        <w:spacing w:line="240" w:lineRule="auto"/>
        <w:rPr>
          <w:rFonts w:ascii="Bahnschrift Light" w:hAnsi="Bahnschrift Light" w:cs="Arial"/>
          <w:b/>
          <w:sz w:val="52"/>
          <w:szCs w:val="72"/>
          <w:u w:val="single"/>
        </w:rPr>
      </w:pPr>
      <w:r w:rsidRPr="00E150A1">
        <w:rPr>
          <w:rFonts w:ascii="Bahnschrift Light" w:hAnsi="Bahnschrift Light" w:cs="Arial"/>
          <w:b/>
          <w:sz w:val="52"/>
          <w:szCs w:val="72"/>
          <w:u w:val="single"/>
        </w:rPr>
        <w:t>Name:</w:t>
      </w:r>
      <w:r w:rsidR="009F7B4C">
        <w:rPr>
          <w:rFonts w:ascii="Bahnschrift Light" w:hAnsi="Bahnschrift Light" w:cs="Arial"/>
          <w:b/>
          <w:sz w:val="52"/>
          <w:szCs w:val="72"/>
          <w:u w:val="single"/>
        </w:rPr>
        <w:t xml:space="preserve"> </w:t>
      </w:r>
      <w:r w:rsidR="009F7B4C" w:rsidRPr="009F7B4C">
        <w:rPr>
          <w:rFonts w:ascii="Bahnschrift Light" w:hAnsi="Bahnschrift Light" w:cs="Arial"/>
          <w:sz w:val="52"/>
          <w:szCs w:val="72"/>
          <w:u w:val="single"/>
        </w:rPr>
        <w:t>T</w:t>
      </w:r>
      <w:r w:rsidR="009F7B4C">
        <w:rPr>
          <w:rFonts w:ascii="Bahnschrift Light" w:hAnsi="Bahnschrift Light" w:cs="Arial"/>
          <w:b/>
          <w:sz w:val="52"/>
          <w:szCs w:val="72"/>
          <w:u w:val="single"/>
        </w:rPr>
        <w:t>u</w:t>
      </w:r>
      <w:r w:rsidR="00282A9D" w:rsidRPr="00E150A1">
        <w:rPr>
          <w:rFonts w:ascii="Bahnschrift Light" w:hAnsi="Bahnschrift Light" w:cs="Arial"/>
          <w:b/>
          <w:sz w:val="52"/>
          <w:szCs w:val="72"/>
          <w:u w:val="single"/>
        </w:rPr>
        <w:t>ba Jan</w:t>
      </w:r>
    </w:p>
    <w:p w:rsidR="00282A9D" w:rsidRPr="00E150A1" w:rsidRDefault="009F7B4C" w:rsidP="00E150A1">
      <w:pPr>
        <w:spacing w:line="240" w:lineRule="auto"/>
        <w:rPr>
          <w:rFonts w:ascii="Bahnschrift Light" w:hAnsi="Bahnschrift Light" w:cs="Arial"/>
          <w:b/>
          <w:sz w:val="52"/>
          <w:szCs w:val="72"/>
          <w:u w:val="single"/>
        </w:rPr>
      </w:pPr>
      <w:r w:rsidRPr="00E150A1">
        <w:rPr>
          <w:rFonts w:ascii="Bahnschrift Light" w:hAnsi="Bahnschrift Light" w:cs="Arial"/>
          <w:b/>
          <w:sz w:val="52"/>
          <w:szCs w:val="72"/>
          <w:u w:val="single"/>
        </w:rPr>
        <w:t>Student ID</w:t>
      </w:r>
      <w:r w:rsidR="00565DEE" w:rsidRPr="00E150A1">
        <w:rPr>
          <w:rFonts w:ascii="Bahnschrift Light" w:hAnsi="Bahnschrift Light" w:cs="Arial"/>
          <w:b/>
          <w:sz w:val="52"/>
          <w:szCs w:val="72"/>
          <w:u w:val="single"/>
        </w:rPr>
        <w:t>: CSC</w:t>
      </w:r>
      <w:r w:rsidR="00282A9D" w:rsidRPr="00E150A1">
        <w:rPr>
          <w:rFonts w:ascii="Bahnschrift Light" w:hAnsi="Bahnschrift Light" w:cs="Arial"/>
          <w:b/>
          <w:sz w:val="52"/>
          <w:szCs w:val="72"/>
          <w:u w:val="single"/>
        </w:rPr>
        <w:t>-25F-60</w:t>
      </w:r>
      <w:r w:rsidR="006879A5" w:rsidRPr="00E150A1">
        <w:rPr>
          <w:rFonts w:ascii="Bahnschrift Light" w:hAnsi="Bahnschrift Light" w:cs="Arial"/>
          <w:b/>
          <w:sz w:val="52"/>
          <w:szCs w:val="72"/>
          <w:u w:val="single"/>
        </w:rPr>
        <w:t>2</w:t>
      </w:r>
    </w:p>
    <w:p w:rsidR="00282A9D" w:rsidRPr="00E150A1" w:rsidRDefault="00565DEE" w:rsidP="00E150A1">
      <w:pPr>
        <w:spacing w:line="240" w:lineRule="auto"/>
        <w:rPr>
          <w:rFonts w:ascii="Bahnschrift Light" w:hAnsi="Bahnschrift Light" w:cs="Arial"/>
          <w:b/>
          <w:sz w:val="52"/>
          <w:szCs w:val="72"/>
          <w:u w:val="single"/>
        </w:rPr>
      </w:pPr>
      <w:r w:rsidRPr="00E150A1">
        <w:rPr>
          <w:rFonts w:ascii="Bahnschrift Light" w:hAnsi="Bahnschrift Light" w:cs="Arial"/>
          <w:b/>
          <w:sz w:val="52"/>
          <w:szCs w:val="72"/>
          <w:u w:val="single"/>
        </w:rPr>
        <w:t>Subject:</w:t>
      </w:r>
      <w:r w:rsidR="00282A9D" w:rsidRPr="00E150A1">
        <w:rPr>
          <w:rFonts w:ascii="Bahnschrift Light" w:hAnsi="Bahnschrift Light" w:cs="Arial"/>
          <w:b/>
          <w:sz w:val="52"/>
          <w:szCs w:val="72"/>
          <w:u w:val="single"/>
        </w:rPr>
        <w:t xml:space="preserve"> </w:t>
      </w:r>
      <w:r w:rsidR="009F7B4C">
        <w:rPr>
          <w:rFonts w:ascii="Bahnschrift Light" w:hAnsi="Bahnschrift Light" w:cs="Arial"/>
          <w:b/>
          <w:sz w:val="52"/>
          <w:szCs w:val="72"/>
          <w:u w:val="single"/>
        </w:rPr>
        <w:t>Digital Logic Design</w:t>
      </w:r>
    </w:p>
    <w:p w:rsidR="009F7B4C" w:rsidRDefault="00282A9D" w:rsidP="00E150A1">
      <w:pPr>
        <w:spacing w:line="240" w:lineRule="auto"/>
        <w:rPr>
          <w:rFonts w:ascii="Bahnschrift Light" w:hAnsi="Bahnschrift Light" w:cs="Arial"/>
          <w:b/>
          <w:sz w:val="52"/>
          <w:szCs w:val="72"/>
          <w:u w:val="single"/>
        </w:rPr>
      </w:pPr>
      <w:r w:rsidRPr="009F7B4C">
        <w:rPr>
          <w:rFonts w:ascii="Bahnschrift Light" w:hAnsi="Bahnschrift Light" w:cs="Arial"/>
          <w:sz w:val="52"/>
          <w:szCs w:val="72"/>
          <w:u w:val="single"/>
        </w:rPr>
        <w:t>T</w:t>
      </w:r>
      <w:r w:rsidRPr="00E150A1">
        <w:rPr>
          <w:rFonts w:ascii="Bahnschrift Light" w:hAnsi="Bahnschrift Light" w:cs="Arial"/>
          <w:b/>
          <w:sz w:val="52"/>
          <w:szCs w:val="72"/>
          <w:u w:val="single"/>
        </w:rPr>
        <w:t xml:space="preserve">echer </w:t>
      </w:r>
      <w:r w:rsidR="00565DEE" w:rsidRPr="00E150A1">
        <w:rPr>
          <w:rFonts w:ascii="Bahnschrift Light" w:hAnsi="Bahnschrift Light" w:cs="Arial"/>
          <w:b/>
          <w:sz w:val="52"/>
          <w:szCs w:val="72"/>
          <w:u w:val="single"/>
        </w:rPr>
        <w:t>Name:</w:t>
      </w:r>
      <w:r w:rsidRPr="00E150A1">
        <w:rPr>
          <w:rFonts w:ascii="Bahnschrift Light" w:hAnsi="Bahnschrift Light" w:cs="Arial"/>
          <w:b/>
          <w:sz w:val="52"/>
          <w:szCs w:val="72"/>
          <w:u w:val="single"/>
        </w:rPr>
        <w:t xml:space="preserve"> Sir </w:t>
      </w:r>
      <w:r w:rsidR="009F7B4C">
        <w:rPr>
          <w:rFonts w:ascii="Bahnschrift Light" w:hAnsi="Bahnschrift Light" w:cs="Arial"/>
          <w:b/>
          <w:sz w:val="52"/>
          <w:szCs w:val="72"/>
          <w:u w:val="single"/>
        </w:rPr>
        <w:t>Sunil K</w:t>
      </w:r>
      <w:r w:rsidR="00753274" w:rsidRPr="00E150A1">
        <w:rPr>
          <w:rFonts w:ascii="Bahnschrift Light" w:hAnsi="Bahnschrift Light" w:cs="Arial"/>
          <w:b/>
          <w:sz w:val="52"/>
          <w:szCs w:val="72"/>
          <w:u w:val="single"/>
        </w:rPr>
        <w:t>umar</w:t>
      </w:r>
    </w:p>
    <w:p w:rsidR="00494839" w:rsidRDefault="009F7B4C" w:rsidP="009F7B4C">
      <w:pPr>
        <w:spacing w:line="240" w:lineRule="auto"/>
        <w:rPr>
          <w:rFonts w:ascii="Bahnschrift Light" w:hAnsi="Bahnschrift Light" w:cs="Arial"/>
          <w:b/>
          <w:sz w:val="52"/>
          <w:szCs w:val="72"/>
          <w:u w:val="single"/>
        </w:rPr>
      </w:pPr>
      <w:r>
        <w:rPr>
          <w:rFonts w:ascii="Bahnschrift Light" w:hAnsi="Bahnschrift Light" w:cs="Arial"/>
          <w:b/>
          <w:sz w:val="52"/>
          <w:szCs w:val="72"/>
          <w:u w:val="single"/>
        </w:rPr>
        <w:t>Department: BSCS IIC (E)</w:t>
      </w:r>
      <w:r w:rsidR="00494839">
        <w:rPr>
          <w:rFonts w:ascii="Bahnschrift Light" w:hAnsi="Bahnschrift Light" w:cs="Arial"/>
          <w:b/>
          <w:sz w:val="52"/>
          <w:szCs w:val="72"/>
          <w:u w:val="single"/>
        </w:rPr>
        <w:br w:type="page"/>
      </w:r>
    </w:p>
    <w:p w:rsidR="00CD2554" w:rsidRPr="00E150A1" w:rsidRDefault="002E6DD5" w:rsidP="00E150A1">
      <w:pPr>
        <w:spacing w:line="360" w:lineRule="auto"/>
        <w:rPr>
          <w:rFonts w:ascii="Bahnschrift Light" w:hAnsi="Bahnschrift Light" w:cs="Arial"/>
          <w:b/>
          <w:sz w:val="72"/>
          <w:szCs w:val="72"/>
          <w:u w:val="single"/>
        </w:rPr>
      </w:pPr>
      <w:r w:rsidRPr="00E150A1">
        <w:rPr>
          <w:rFonts w:ascii="Bahnschrift Light" w:hAnsi="Bahnschrift Light" w:cs="Arial"/>
          <w:b/>
          <w:noProof/>
          <w:sz w:val="72"/>
          <w:szCs w:val="72"/>
          <w:u w:val="single"/>
        </w:rPr>
        <w:lastRenderedPageBreak/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-190500</wp:posOffset>
            </wp:positionH>
            <wp:positionV relativeFrom="paragraph">
              <wp:posOffset>0</wp:posOffset>
            </wp:positionV>
            <wp:extent cx="1249680" cy="1249680"/>
            <wp:effectExtent l="0" t="0" r="7620" b="7620"/>
            <wp:wrapSquare wrapText="bothSides"/>
            <wp:docPr id="1" name="Picture 1" descr="Sindh Madressatul Islam Univers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indh Madressatul Islam University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680" cy="1249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E150A1">
        <w:rPr>
          <w:rFonts w:ascii="Bahnschrift Light" w:hAnsi="Bahnschrift Light" w:cs="Arial"/>
          <w:b/>
          <w:sz w:val="72"/>
          <w:szCs w:val="72"/>
          <w:u w:val="single"/>
        </w:rPr>
        <w:t>Sindh Madressatul Islam University</w:t>
      </w:r>
    </w:p>
    <w:p w:rsidR="00E150A1" w:rsidRPr="00E150A1" w:rsidRDefault="00E150A1" w:rsidP="00E150A1">
      <w:pPr>
        <w:pStyle w:val="Heading3"/>
        <w:spacing w:line="360" w:lineRule="auto"/>
        <w:rPr>
          <w:rFonts w:ascii="Bahnschrift Light" w:hAnsi="Bahnschrift Light"/>
          <w:b/>
          <w:color w:val="1F1F1F"/>
        </w:rPr>
      </w:pPr>
      <w:r w:rsidRPr="00E150A1">
        <w:rPr>
          <w:rFonts w:ascii="Bahnschrift Light" w:hAnsi="Bahnschrift Light"/>
          <w:b/>
          <w:color w:val="1F1F1F"/>
          <w:bdr w:val="none" w:sz="0" w:space="0" w:color="auto" w:frame="1"/>
        </w:rPr>
        <w:t>Q1. Object-Oriented Programming (OOP) vs. Procedural</w:t>
      </w:r>
    </w:p>
    <w:p w:rsidR="00E150A1" w:rsidRPr="00E150A1" w:rsidRDefault="00E150A1" w:rsidP="00E150A1">
      <w:pPr>
        <w:pStyle w:val="NormalWeb"/>
        <w:spacing w:after="0" w:afterAutospacing="0" w:line="360" w:lineRule="auto"/>
        <w:rPr>
          <w:rFonts w:ascii="Bahnschrift Light" w:hAnsi="Bahnschrift Light"/>
          <w:color w:val="1F1F1F"/>
        </w:rPr>
      </w:pPr>
      <w:r w:rsidRPr="00E150A1">
        <w:rPr>
          <w:rFonts w:ascii="Bahnschrift Light" w:hAnsi="Bahnschrift Light"/>
          <w:b/>
          <w:bCs/>
          <w:color w:val="1F1F1F"/>
          <w:bdr w:val="none" w:sz="0" w:space="0" w:color="auto" w:frame="1"/>
        </w:rPr>
        <w:t>Object-Oriented Programming (OOP)</w:t>
      </w:r>
      <w:r w:rsidRPr="00E150A1">
        <w:rPr>
          <w:rFonts w:ascii="Bahnschrift Light" w:hAnsi="Bahnschrift Light"/>
          <w:color w:val="1F1F1F"/>
        </w:rPr>
        <w:t xml:space="preserve"> is a programming paradigm based on the concept of "objects," which can contain data (attributes) and code (methods).</w:t>
      </w:r>
    </w:p>
    <w:p w:rsidR="00E150A1" w:rsidRPr="00E150A1" w:rsidRDefault="00E150A1" w:rsidP="00E150A1">
      <w:pPr>
        <w:pStyle w:val="NormalWeb"/>
        <w:spacing w:after="0" w:afterAutospacing="0" w:line="360" w:lineRule="auto"/>
        <w:rPr>
          <w:rFonts w:ascii="Bahnschrift Light" w:hAnsi="Bahnschrift Light"/>
          <w:color w:val="1F1F1F"/>
        </w:rPr>
      </w:pPr>
      <w:r w:rsidRPr="00E150A1">
        <w:rPr>
          <w:rFonts w:ascii="Bahnschrift Light" w:hAnsi="Bahnschrift Light"/>
          <w:b/>
          <w:bCs/>
          <w:color w:val="1F1F1F"/>
          <w:bdr w:val="none" w:sz="0" w:space="0" w:color="auto" w:frame="1"/>
        </w:rPr>
        <w:t>Differences:</w:t>
      </w:r>
    </w:p>
    <w:p w:rsidR="00E150A1" w:rsidRPr="00E150A1" w:rsidRDefault="00E150A1" w:rsidP="00E150A1">
      <w:pPr>
        <w:pStyle w:val="NormalWeb"/>
        <w:numPr>
          <w:ilvl w:val="0"/>
          <w:numId w:val="20"/>
        </w:numPr>
        <w:spacing w:after="0" w:afterAutospacing="0" w:line="360" w:lineRule="auto"/>
        <w:ind w:left="0"/>
        <w:rPr>
          <w:rFonts w:ascii="Bahnschrift Light" w:hAnsi="Bahnschrift Light"/>
          <w:color w:val="1F1F1F"/>
        </w:rPr>
      </w:pPr>
      <w:r w:rsidRPr="00E150A1">
        <w:rPr>
          <w:rFonts w:ascii="Bahnschrift Light" w:hAnsi="Bahnschrift Light"/>
          <w:b/>
          <w:bCs/>
          <w:color w:val="1F1F1F"/>
          <w:bdr w:val="none" w:sz="0" w:space="0" w:color="auto" w:frame="1"/>
        </w:rPr>
        <w:t>Approach:</w:t>
      </w:r>
      <w:r w:rsidRPr="00E150A1">
        <w:rPr>
          <w:rFonts w:ascii="Bahnschrift Light" w:hAnsi="Bahnschrift Light"/>
          <w:color w:val="1F1F1F"/>
        </w:rPr>
        <w:t xml:space="preserve"> Procedural programming follows a step-by-step approach (top-down), while OOP focuses on data and objects (bottom-up).</w:t>
      </w:r>
    </w:p>
    <w:p w:rsidR="00E150A1" w:rsidRPr="00E150A1" w:rsidRDefault="00E150A1" w:rsidP="00E150A1">
      <w:pPr>
        <w:pStyle w:val="NormalWeb"/>
        <w:numPr>
          <w:ilvl w:val="0"/>
          <w:numId w:val="20"/>
        </w:numPr>
        <w:spacing w:after="0" w:afterAutospacing="0" w:line="360" w:lineRule="auto"/>
        <w:ind w:left="0"/>
        <w:rPr>
          <w:rFonts w:ascii="Bahnschrift Light" w:hAnsi="Bahnschrift Light"/>
          <w:color w:val="1F1F1F"/>
        </w:rPr>
      </w:pPr>
      <w:r w:rsidRPr="00E150A1">
        <w:rPr>
          <w:rFonts w:ascii="Bahnschrift Light" w:hAnsi="Bahnschrift Light"/>
          <w:b/>
          <w:bCs/>
          <w:color w:val="1F1F1F"/>
          <w:bdr w:val="none" w:sz="0" w:space="0" w:color="auto" w:frame="1"/>
        </w:rPr>
        <w:t>Security:</w:t>
      </w:r>
      <w:r w:rsidRPr="00E150A1">
        <w:rPr>
          <w:rFonts w:ascii="Bahnschrift Light" w:hAnsi="Bahnschrift Light"/>
          <w:color w:val="1F1F1F"/>
        </w:rPr>
        <w:t xml:space="preserve"> Procedural has no real way to hide data, making it less secure. OOP uses </w:t>
      </w:r>
      <w:r w:rsidRPr="00E150A1">
        <w:rPr>
          <w:rFonts w:ascii="Bahnschrift Light" w:hAnsi="Bahnschrift Light"/>
          <w:b/>
          <w:bCs/>
          <w:color w:val="1F1F1F"/>
          <w:bdr w:val="none" w:sz="0" w:space="0" w:color="auto" w:frame="1"/>
        </w:rPr>
        <w:t>Encapsulation</w:t>
      </w:r>
      <w:r w:rsidRPr="00E150A1">
        <w:rPr>
          <w:rFonts w:ascii="Bahnschrift Light" w:hAnsi="Bahnschrift Light"/>
          <w:color w:val="1F1F1F"/>
        </w:rPr>
        <w:t xml:space="preserve"> to protect data.</w:t>
      </w:r>
    </w:p>
    <w:p w:rsidR="00E150A1" w:rsidRPr="00E150A1" w:rsidRDefault="00E150A1" w:rsidP="00E150A1">
      <w:pPr>
        <w:pStyle w:val="NormalWeb"/>
        <w:numPr>
          <w:ilvl w:val="0"/>
          <w:numId w:val="20"/>
        </w:numPr>
        <w:spacing w:after="0" w:afterAutospacing="0" w:line="360" w:lineRule="auto"/>
        <w:ind w:left="0"/>
        <w:rPr>
          <w:rFonts w:ascii="Bahnschrift Light" w:hAnsi="Bahnschrift Light"/>
          <w:color w:val="1F1F1F"/>
        </w:rPr>
      </w:pPr>
      <w:r w:rsidRPr="00E150A1">
        <w:rPr>
          <w:rFonts w:ascii="Bahnschrift Light" w:hAnsi="Bahnschrift Light"/>
          <w:b/>
          <w:bCs/>
          <w:color w:val="1F1F1F"/>
          <w:bdr w:val="none" w:sz="0" w:space="0" w:color="auto" w:frame="1"/>
        </w:rPr>
        <w:t>Reusability:</w:t>
      </w:r>
      <w:r w:rsidRPr="00E150A1">
        <w:rPr>
          <w:rFonts w:ascii="Bahnschrift Light" w:hAnsi="Bahnschrift Light"/>
          <w:color w:val="1F1F1F"/>
        </w:rPr>
        <w:t xml:space="preserve"> OOP offers high reusability through inheritance, whereas Procedural often requires rewriting code.</w:t>
      </w:r>
    </w:p>
    <w:p w:rsidR="00E150A1" w:rsidRPr="00E150A1" w:rsidRDefault="00E150A1" w:rsidP="00E150A1">
      <w:pPr>
        <w:pStyle w:val="NormalWeb"/>
        <w:spacing w:after="0" w:afterAutospacing="0" w:line="360" w:lineRule="auto"/>
        <w:rPr>
          <w:rFonts w:ascii="Bahnschrift Light" w:hAnsi="Bahnschrift Light"/>
          <w:color w:val="1F1F1F"/>
        </w:rPr>
      </w:pPr>
      <w:r w:rsidRPr="00E150A1">
        <w:rPr>
          <w:rFonts w:ascii="Bahnschrift Light" w:hAnsi="Bahnschrift Light"/>
          <w:b/>
          <w:bCs/>
          <w:color w:val="1F1F1F"/>
          <w:bdr w:val="none" w:sz="0" w:space="0" w:color="auto" w:frame="1"/>
        </w:rPr>
        <w:t>Real-World Example:</w:t>
      </w:r>
    </w:p>
    <w:p w:rsidR="00494839" w:rsidRDefault="00E150A1" w:rsidP="00494839">
      <w:pPr>
        <w:pStyle w:val="NormalWeb"/>
        <w:spacing w:after="0" w:afterAutospacing="0" w:line="360" w:lineRule="auto"/>
        <w:rPr>
          <w:rFonts w:ascii="Bahnschrift Light" w:hAnsi="Bahnschrift Light"/>
          <w:color w:val="1F1F1F"/>
        </w:rPr>
      </w:pPr>
      <w:r w:rsidRPr="00E150A1">
        <w:rPr>
          <w:rFonts w:ascii="Bahnschrift Light" w:hAnsi="Bahnschrift Light"/>
          <w:color w:val="1F1F1F"/>
        </w:rPr>
        <w:t xml:space="preserve">Think of a </w:t>
      </w:r>
      <w:r w:rsidRPr="00E150A1">
        <w:rPr>
          <w:rFonts w:ascii="Bahnschrift Light" w:hAnsi="Bahnschrift Light"/>
          <w:b/>
          <w:bCs/>
          <w:color w:val="1F1F1F"/>
          <w:bdr w:val="none" w:sz="0" w:space="0" w:color="auto" w:frame="1"/>
        </w:rPr>
        <w:t>Car</w:t>
      </w:r>
      <w:r w:rsidRPr="00E150A1">
        <w:rPr>
          <w:rFonts w:ascii="Bahnschrift Light" w:hAnsi="Bahnschrift Light"/>
          <w:color w:val="1F1F1F"/>
        </w:rPr>
        <w:t xml:space="preserve">. In OOP, the Car is an </w:t>
      </w:r>
      <w:r w:rsidRPr="00E150A1">
        <w:rPr>
          <w:rFonts w:ascii="Bahnschrift Light" w:hAnsi="Bahnschrift Light"/>
          <w:b/>
          <w:bCs/>
          <w:color w:val="1F1F1F"/>
          <w:bdr w:val="none" w:sz="0" w:space="0" w:color="auto" w:frame="1"/>
        </w:rPr>
        <w:t>Object</w:t>
      </w:r>
      <w:r w:rsidRPr="00E150A1">
        <w:rPr>
          <w:rFonts w:ascii="Bahnschrift Light" w:hAnsi="Bahnschrift Light"/>
          <w:color w:val="1F1F1F"/>
        </w:rPr>
        <w:t>. It has attributes (Color, Model) and behaviors (Start, Brake). In Procedural, you would just have a list of functions to "Paint Color" or "Apply Brake" without grouping them into a single entity.</w:t>
      </w:r>
    </w:p>
    <w:p w:rsidR="00494839" w:rsidRPr="00494839" w:rsidRDefault="00494839" w:rsidP="00494839">
      <w:pPr>
        <w:pStyle w:val="NormalWeb"/>
        <w:spacing w:after="0" w:afterAutospacing="0" w:line="360" w:lineRule="auto"/>
        <w:rPr>
          <w:rFonts w:ascii="Bahnschrift Light" w:hAnsi="Bahnschrift Light"/>
          <w:color w:val="1F1F1F"/>
        </w:rPr>
      </w:pPr>
      <w:r>
        <w:rPr>
          <w:rFonts w:ascii="Bahnschrift Light" w:hAnsi="Bahnschrift Light"/>
          <w:color w:val="1F1F1F"/>
        </w:rPr>
        <w:br w:type="page"/>
      </w:r>
    </w:p>
    <w:p w:rsidR="00E150A1" w:rsidRPr="00E150A1" w:rsidRDefault="00E150A1" w:rsidP="00E150A1">
      <w:pPr>
        <w:pStyle w:val="Heading3"/>
        <w:spacing w:line="360" w:lineRule="auto"/>
        <w:rPr>
          <w:rFonts w:ascii="Bahnschrift Light" w:hAnsi="Bahnschrift Light"/>
          <w:b/>
          <w:color w:val="1F1F1F"/>
        </w:rPr>
      </w:pPr>
      <w:r w:rsidRPr="00E150A1">
        <w:rPr>
          <w:rFonts w:ascii="Bahnschrift Light" w:hAnsi="Bahnschrift Light"/>
          <w:b/>
          <w:color w:val="1F1F1F"/>
          <w:bdr w:val="none" w:sz="0" w:space="0" w:color="auto" w:frame="1"/>
        </w:rPr>
        <w:lastRenderedPageBreak/>
        <w:t>Q2. Basic OOP Concepts</w:t>
      </w:r>
    </w:p>
    <w:p w:rsidR="00E150A1" w:rsidRPr="00E150A1" w:rsidRDefault="00E150A1" w:rsidP="00E150A1">
      <w:pPr>
        <w:pStyle w:val="NormalWeb"/>
        <w:numPr>
          <w:ilvl w:val="0"/>
          <w:numId w:val="21"/>
        </w:numPr>
        <w:spacing w:after="0" w:afterAutospacing="0" w:line="360" w:lineRule="auto"/>
        <w:ind w:left="0"/>
        <w:rPr>
          <w:rFonts w:ascii="Bahnschrift Light" w:hAnsi="Bahnschrift Light"/>
          <w:color w:val="1F1F1F"/>
        </w:rPr>
      </w:pPr>
      <w:r w:rsidRPr="00E150A1">
        <w:rPr>
          <w:rFonts w:ascii="Bahnschrift Light" w:hAnsi="Bahnschrift Light"/>
          <w:b/>
          <w:bCs/>
          <w:color w:val="1F1F1F"/>
          <w:bdr w:val="none" w:sz="0" w:space="0" w:color="auto" w:frame="1"/>
        </w:rPr>
        <w:t>Class:</w:t>
      </w:r>
      <w:r w:rsidRPr="00E150A1">
        <w:rPr>
          <w:rFonts w:ascii="Bahnschrift Light" w:hAnsi="Bahnschrift Light"/>
          <w:color w:val="1F1F1F"/>
        </w:rPr>
        <w:t xml:space="preserve"> A blueprint or template for creating objects (e.g., a "Car" design).</w:t>
      </w:r>
    </w:p>
    <w:p w:rsidR="00E150A1" w:rsidRPr="00E150A1" w:rsidRDefault="00E150A1" w:rsidP="00E150A1">
      <w:pPr>
        <w:pStyle w:val="NormalWeb"/>
        <w:numPr>
          <w:ilvl w:val="0"/>
          <w:numId w:val="21"/>
        </w:numPr>
        <w:spacing w:after="0" w:afterAutospacing="0" w:line="360" w:lineRule="auto"/>
        <w:ind w:left="0"/>
        <w:rPr>
          <w:rFonts w:ascii="Bahnschrift Light" w:hAnsi="Bahnschrift Light"/>
          <w:color w:val="1F1F1F"/>
        </w:rPr>
      </w:pPr>
      <w:r w:rsidRPr="00E150A1">
        <w:rPr>
          <w:rFonts w:ascii="Bahnschrift Light" w:hAnsi="Bahnschrift Light"/>
          <w:b/>
          <w:bCs/>
          <w:color w:val="1F1F1F"/>
          <w:bdr w:val="none" w:sz="0" w:space="0" w:color="auto" w:frame="1"/>
        </w:rPr>
        <w:t>Object:</w:t>
      </w:r>
      <w:r w:rsidRPr="00E150A1">
        <w:rPr>
          <w:rFonts w:ascii="Bahnschrift Light" w:hAnsi="Bahnschrift Light"/>
          <w:color w:val="1F1F1F"/>
        </w:rPr>
        <w:t xml:space="preserve"> An instance of a class (e.g., your specific "Red Toyota").</w:t>
      </w:r>
    </w:p>
    <w:p w:rsidR="00E150A1" w:rsidRPr="00E150A1" w:rsidRDefault="00E150A1" w:rsidP="00E150A1">
      <w:pPr>
        <w:pStyle w:val="NormalWeb"/>
        <w:numPr>
          <w:ilvl w:val="0"/>
          <w:numId w:val="21"/>
        </w:numPr>
        <w:spacing w:after="0" w:afterAutospacing="0" w:line="360" w:lineRule="auto"/>
        <w:ind w:left="0"/>
        <w:rPr>
          <w:rFonts w:ascii="Bahnschrift Light" w:hAnsi="Bahnschrift Light"/>
          <w:color w:val="1F1F1F"/>
        </w:rPr>
      </w:pPr>
      <w:r w:rsidRPr="00E150A1">
        <w:rPr>
          <w:rFonts w:ascii="Bahnschrift Light" w:hAnsi="Bahnschrift Light"/>
          <w:b/>
          <w:bCs/>
          <w:color w:val="1F1F1F"/>
          <w:bdr w:val="none" w:sz="0" w:space="0" w:color="auto" w:frame="1"/>
        </w:rPr>
        <w:t>Encapsulation:</w:t>
      </w:r>
      <w:r w:rsidRPr="00E150A1">
        <w:rPr>
          <w:rFonts w:ascii="Bahnschrift Light" w:hAnsi="Bahnschrift Light"/>
          <w:color w:val="1F1F1F"/>
        </w:rPr>
        <w:t xml:space="preserve"> Grouping data and methods into a single unit and restricting access (e.g., a "Capsule" medicine).</w:t>
      </w:r>
    </w:p>
    <w:p w:rsidR="00E150A1" w:rsidRPr="00E150A1" w:rsidRDefault="00E150A1" w:rsidP="00E150A1">
      <w:pPr>
        <w:pStyle w:val="NormalWeb"/>
        <w:numPr>
          <w:ilvl w:val="0"/>
          <w:numId w:val="21"/>
        </w:numPr>
        <w:spacing w:after="0" w:afterAutospacing="0" w:line="360" w:lineRule="auto"/>
        <w:ind w:left="0"/>
        <w:rPr>
          <w:rFonts w:ascii="Bahnschrift Light" w:hAnsi="Bahnschrift Light"/>
          <w:color w:val="1F1F1F"/>
        </w:rPr>
      </w:pPr>
      <w:r w:rsidRPr="00E150A1">
        <w:rPr>
          <w:rFonts w:ascii="Bahnschrift Light" w:hAnsi="Bahnschrift Light"/>
          <w:b/>
          <w:bCs/>
          <w:color w:val="1F1F1F"/>
          <w:bdr w:val="none" w:sz="0" w:space="0" w:color="auto" w:frame="1"/>
        </w:rPr>
        <w:t>Inheritance:</w:t>
      </w:r>
      <w:r w:rsidRPr="00E150A1">
        <w:rPr>
          <w:rFonts w:ascii="Bahnschrift Light" w:hAnsi="Bahnschrift Light"/>
          <w:color w:val="1F1F1F"/>
        </w:rPr>
        <w:t xml:space="preserve"> When one class acquires properties of another (e.g., a "SportsCar" inherits from "Car").</w:t>
      </w:r>
    </w:p>
    <w:p w:rsidR="00E150A1" w:rsidRPr="00E150A1" w:rsidRDefault="00E150A1" w:rsidP="00E150A1">
      <w:pPr>
        <w:pStyle w:val="NormalWeb"/>
        <w:numPr>
          <w:ilvl w:val="0"/>
          <w:numId w:val="21"/>
        </w:numPr>
        <w:spacing w:after="0" w:afterAutospacing="0" w:line="360" w:lineRule="auto"/>
        <w:ind w:left="0"/>
        <w:rPr>
          <w:rFonts w:ascii="Bahnschrift Light" w:hAnsi="Bahnschrift Light"/>
          <w:color w:val="1F1F1F"/>
        </w:rPr>
      </w:pPr>
      <w:r w:rsidRPr="00E150A1">
        <w:rPr>
          <w:rFonts w:ascii="Bahnschrift Light" w:hAnsi="Bahnschrift Light"/>
          <w:b/>
          <w:bCs/>
          <w:color w:val="1F1F1F"/>
          <w:bdr w:val="none" w:sz="0" w:space="0" w:color="auto" w:frame="1"/>
        </w:rPr>
        <w:t>Polymorphism:</w:t>
      </w:r>
      <w:r w:rsidRPr="00E150A1">
        <w:rPr>
          <w:rFonts w:ascii="Bahnschrift Light" w:hAnsi="Bahnschrift Light"/>
          <w:color w:val="1F1F1F"/>
        </w:rPr>
        <w:t xml:space="preserve"> The ability of a variable, function, or object to take on multiple forms (e.g., a "Draw" function drawing a circle or a square).</w:t>
      </w:r>
    </w:p>
    <w:p w:rsidR="00E150A1" w:rsidRPr="00E150A1" w:rsidRDefault="00E150A1" w:rsidP="00E150A1">
      <w:pPr>
        <w:pStyle w:val="NormalWeb"/>
        <w:numPr>
          <w:ilvl w:val="0"/>
          <w:numId w:val="21"/>
        </w:numPr>
        <w:spacing w:after="0" w:afterAutospacing="0" w:line="360" w:lineRule="auto"/>
        <w:ind w:left="0"/>
        <w:rPr>
          <w:rFonts w:ascii="Bahnschrift Light" w:hAnsi="Bahnschrift Light"/>
          <w:color w:val="1F1F1F"/>
        </w:rPr>
      </w:pPr>
      <w:r w:rsidRPr="00E150A1">
        <w:rPr>
          <w:rFonts w:ascii="Bahnschrift Light" w:hAnsi="Bahnschrift Light"/>
          <w:b/>
          <w:bCs/>
          <w:color w:val="1F1F1F"/>
          <w:bdr w:val="none" w:sz="0" w:space="0" w:color="auto" w:frame="1"/>
        </w:rPr>
        <w:t>Abstraction:</w:t>
      </w:r>
      <w:r w:rsidRPr="00E150A1">
        <w:rPr>
          <w:rFonts w:ascii="Bahnschrift Light" w:hAnsi="Bahnschrift Light"/>
          <w:color w:val="1F1F1F"/>
        </w:rPr>
        <w:t xml:space="preserve"> Hiding complex implementation details and showing only necessary features (e.g., using a TV remote without knowing the internal circuitry).</w:t>
      </w:r>
    </w:p>
    <w:p w:rsidR="00E150A1" w:rsidRPr="00E150A1" w:rsidRDefault="00910A28" w:rsidP="00E150A1">
      <w:pPr>
        <w:spacing w:after="120" w:line="360" w:lineRule="auto"/>
        <w:rPr>
          <w:rFonts w:ascii="Bahnschrift Light" w:hAnsi="Bahnschrift Light"/>
          <w:color w:val="1F1F1F"/>
        </w:rPr>
      </w:pPr>
      <w:r>
        <w:rPr>
          <w:rFonts w:ascii="Bahnschrift Light" w:hAnsi="Bahnschrift Light"/>
          <w:color w:val="1F1F1F"/>
        </w:rPr>
        <w:pict>
          <v:rect id="_x0000_i1025" style="width:0;height:1.5pt" o:hralign="center" o:hrstd="t" o:hrnoshade="t" o:hr="t" fillcolor="gray" stroked="f"/>
        </w:pict>
      </w:r>
    </w:p>
    <w:p w:rsidR="00E150A1" w:rsidRPr="00E150A1" w:rsidRDefault="00E150A1" w:rsidP="00E150A1">
      <w:pPr>
        <w:pStyle w:val="Heading3"/>
        <w:spacing w:line="360" w:lineRule="auto"/>
        <w:rPr>
          <w:rFonts w:ascii="Bahnschrift Light" w:hAnsi="Bahnschrift Light"/>
          <w:b/>
          <w:color w:val="1F1F1F"/>
        </w:rPr>
      </w:pPr>
      <w:r w:rsidRPr="00E150A1">
        <w:rPr>
          <w:rFonts w:ascii="Bahnschrift Light" w:hAnsi="Bahnschrift Light"/>
          <w:b/>
          <w:color w:val="1F1F1F"/>
          <w:bdr w:val="none" w:sz="0" w:space="0" w:color="auto" w:frame="1"/>
        </w:rPr>
        <w:t>Q3. Encapsulation (Bank Account Example)</w:t>
      </w:r>
    </w:p>
    <w:p w:rsidR="00E150A1" w:rsidRPr="00E150A1" w:rsidRDefault="00E150A1" w:rsidP="00E150A1">
      <w:pPr>
        <w:pStyle w:val="NormalWeb"/>
        <w:spacing w:after="0" w:afterAutospacing="0" w:line="360" w:lineRule="auto"/>
        <w:rPr>
          <w:rFonts w:ascii="Bahnschrift Light" w:hAnsi="Bahnschrift Light"/>
          <w:color w:val="1F1F1F"/>
        </w:rPr>
      </w:pPr>
      <w:r w:rsidRPr="00E150A1">
        <w:rPr>
          <w:rFonts w:ascii="Bahnschrift Light" w:hAnsi="Bahnschrift Light"/>
          <w:b/>
          <w:bCs/>
          <w:color w:val="1F1F1F"/>
          <w:bdr w:val="none" w:sz="0" w:space="0" w:color="auto" w:frame="1"/>
        </w:rPr>
        <w:t>Importance:</w:t>
      </w:r>
    </w:p>
    <w:p w:rsidR="00E150A1" w:rsidRPr="00E150A1" w:rsidRDefault="00E150A1" w:rsidP="00E150A1">
      <w:pPr>
        <w:pStyle w:val="NormalWeb"/>
        <w:numPr>
          <w:ilvl w:val="0"/>
          <w:numId w:val="22"/>
        </w:numPr>
        <w:spacing w:after="0" w:afterAutospacing="0" w:line="360" w:lineRule="auto"/>
        <w:ind w:left="0"/>
        <w:rPr>
          <w:rFonts w:ascii="Bahnschrift Light" w:hAnsi="Bahnschrift Light"/>
          <w:color w:val="1F1F1F"/>
        </w:rPr>
      </w:pPr>
      <w:r w:rsidRPr="00E150A1">
        <w:rPr>
          <w:rFonts w:ascii="Bahnschrift Light" w:hAnsi="Bahnschrift Light"/>
          <w:b/>
          <w:bCs/>
          <w:color w:val="1F1F1F"/>
          <w:bdr w:val="none" w:sz="0" w:space="0" w:color="auto" w:frame="1"/>
        </w:rPr>
        <w:t>Security:</w:t>
      </w:r>
      <w:r w:rsidRPr="00E150A1">
        <w:rPr>
          <w:rFonts w:ascii="Bahnschrift Light" w:hAnsi="Bahnschrift Light"/>
          <w:color w:val="1F1F1F"/>
        </w:rPr>
        <w:t xml:space="preserve"> It prevents unauthorized external code from changing sensitive data.</w:t>
      </w:r>
    </w:p>
    <w:p w:rsidR="00E150A1" w:rsidRPr="00E150A1" w:rsidRDefault="00E150A1" w:rsidP="00E150A1">
      <w:pPr>
        <w:pStyle w:val="NormalWeb"/>
        <w:numPr>
          <w:ilvl w:val="0"/>
          <w:numId w:val="22"/>
        </w:numPr>
        <w:spacing w:after="0" w:afterAutospacing="0" w:line="360" w:lineRule="auto"/>
        <w:ind w:left="0"/>
        <w:rPr>
          <w:rFonts w:ascii="Bahnschrift Light" w:hAnsi="Bahnschrift Light"/>
          <w:color w:val="1F1F1F"/>
        </w:rPr>
      </w:pPr>
      <w:r w:rsidRPr="00E150A1">
        <w:rPr>
          <w:rFonts w:ascii="Bahnschrift Light" w:hAnsi="Bahnschrift Light"/>
          <w:b/>
          <w:bCs/>
          <w:color w:val="1F1F1F"/>
          <w:bdr w:val="none" w:sz="0" w:space="0" w:color="auto" w:frame="1"/>
        </w:rPr>
        <w:t>Maintainability:</w:t>
      </w:r>
      <w:r w:rsidRPr="00E150A1">
        <w:rPr>
          <w:rFonts w:ascii="Bahnschrift Light" w:hAnsi="Bahnschrift Light"/>
          <w:color w:val="1F1F1F"/>
        </w:rPr>
        <w:t xml:space="preserve"> You can change the internal logic (like how interest is calculated) without affecting other parts of the program.</w:t>
      </w:r>
    </w:p>
    <w:p w:rsidR="00E150A1" w:rsidRPr="00E150A1" w:rsidRDefault="00E150A1" w:rsidP="00E150A1">
      <w:pPr>
        <w:pStyle w:val="NormalWeb"/>
        <w:spacing w:after="0" w:afterAutospacing="0" w:line="360" w:lineRule="auto"/>
        <w:rPr>
          <w:rFonts w:ascii="Bahnschrift Light" w:hAnsi="Bahnschrift Light"/>
          <w:color w:val="1F1F1F"/>
        </w:rPr>
      </w:pPr>
      <w:r w:rsidRPr="00E150A1">
        <w:rPr>
          <w:rFonts w:ascii="Bahnschrift Light" w:hAnsi="Bahnschrift Light"/>
          <w:b/>
          <w:bCs/>
          <w:color w:val="1F1F1F"/>
          <w:bdr w:val="none" w:sz="0" w:space="0" w:color="auto" w:frame="1"/>
        </w:rPr>
        <w:t>Example:</w:t>
      </w:r>
    </w:p>
    <w:p w:rsidR="00E150A1" w:rsidRPr="00E150A1" w:rsidRDefault="00E150A1" w:rsidP="00E150A1">
      <w:pPr>
        <w:pStyle w:val="NormalWeb"/>
        <w:spacing w:after="0" w:afterAutospacing="0" w:line="360" w:lineRule="auto"/>
        <w:rPr>
          <w:rFonts w:ascii="Bahnschrift Light" w:hAnsi="Bahnschrift Light"/>
          <w:color w:val="1F1F1F"/>
        </w:rPr>
      </w:pPr>
      <w:r w:rsidRPr="00E150A1">
        <w:rPr>
          <w:rFonts w:ascii="Bahnschrift Light" w:hAnsi="Bahnschrift Light"/>
          <w:color w:val="1F1F1F"/>
        </w:rPr>
        <w:t xml:space="preserve">In a </w:t>
      </w:r>
      <w:r w:rsidRPr="00E150A1">
        <w:rPr>
          <w:rStyle w:val="HTMLCode"/>
          <w:rFonts w:ascii="Bahnschrift Light" w:eastAsiaTheme="majorEastAsia" w:hAnsi="Bahnschrift Light"/>
          <w:color w:val="444746"/>
          <w:bdr w:val="none" w:sz="0" w:space="0" w:color="auto" w:frame="1"/>
        </w:rPr>
        <w:t>BankAccount</w:t>
      </w:r>
      <w:r w:rsidRPr="00E150A1">
        <w:rPr>
          <w:rFonts w:ascii="Bahnschrift Light" w:hAnsi="Bahnschrift Light"/>
          <w:color w:val="1F1F1F"/>
        </w:rPr>
        <w:t xml:space="preserve"> class, the </w:t>
      </w:r>
      <w:r w:rsidRPr="00E150A1">
        <w:rPr>
          <w:rStyle w:val="HTMLCode"/>
          <w:rFonts w:ascii="Bahnschrift Light" w:eastAsiaTheme="majorEastAsia" w:hAnsi="Bahnschrift Light"/>
          <w:color w:val="444746"/>
          <w:bdr w:val="none" w:sz="0" w:space="0" w:color="auto" w:frame="1"/>
        </w:rPr>
        <w:t>balance</w:t>
      </w:r>
      <w:r w:rsidRPr="00E150A1">
        <w:rPr>
          <w:rFonts w:ascii="Bahnschrift Light" w:hAnsi="Bahnschrift Light"/>
          <w:color w:val="1F1F1F"/>
        </w:rPr>
        <w:t xml:space="preserve"> variable is kept </w:t>
      </w:r>
      <w:r w:rsidRPr="00E150A1">
        <w:rPr>
          <w:rFonts w:ascii="Bahnschrift Light" w:hAnsi="Bahnschrift Light"/>
          <w:b/>
          <w:bCs/>
          <w:color w:val="1F1F1F"/>
          <w:bdr w:val="none" w:sz="0" w:space="0" w:color="auto" w:frame="1"/>
        </w:rPr>
        <w:t>private</w:t>
      </w:r>
      <w:r w:rsidRPr="00E150A1">
        <w:rPr>
          <w:rFonts w:ascii="Bahnschrift Light" w:hAnsi="Bahnschrift Light"/>
          <w:color w:val="1F1F1F"/>
        </w:rPr>
        <w:t xml:space="preserve">. You cannot change the balance directly from outside the class (e.g., </w:t>
      </w:r>
      <w:r w:rsidRPr="00E150A1">
        <w:rPr>
          <w:rStyle w:val="HTMLCode"/>
          <w:rFonts w:ascii="Bahnschrift Light" w:eastAsiaTheme="majorEastAsia" w:hAnsi="Bahnschrift Light"/>
          <w:color w:val="444746"/>
          <w:bdr w:val="none" w:sz="0" w:space="0" w:color="auto" w:frame="1"/>
        </w:rPr>
        <w:t>account.balance = 1000000</w:t>
      </w:r>
      <w:r w:rsidRPr="00E150A1">
        <w:rPr>
          <w:rFonts w:ascii="Bahnschrift Light" w:hAnsi="Bahnschrift Light"/>
          <w:color w:val="1F1F1F"/>
        </w:rPr>
        <w:t xml:space="preserve"> is blocked). Instead, you must use methods like </w:t>
      </w:r>
      <w:r w:rsidRPr="00E150A1">
        <w:rPr>
          <w:rStyle w:val="HTMLCode"/>
          <w:rFonts w:ascii="Bahnschrift Light" w:eastAsiaTheme="majorEastAsia" w:hAnsi="Bahnschrift Light"/>
          <w:color w:val="444746"/>
          <w:bdr w:val="none" w:sz="0" w:space="0" w:color="auto" w:frame="1"/>
        </w:rPr>
        <w:t>deposit()</w:t>
      </w:r>
      <w:r w:rsidRPr="00E150A1">
        <w:rPr>
          <w:rFonts w:ascii="Bahnschrift Light" w:hAnsi="Bahnschrift Light"/>
          <w:color w:val="1F1F1F"/>
        </w:rPr>
        <w:t xml:space="preserve"> or </w:t>
      </w:r>
      <w:r w:rsidRPr="00E150A1">
        <w:rPr>
          <w:rStyle w:val="HTMLCode"/>
          <w:rFonts w:ascii="Bahnschrift Light" w:eastAsiaTheme="majorEastAsia" w:hAnsi="Bahnschrift Light"/>
          <w:color w:val="444746"/>
          <w:bdr w:val="none" w:sz="0" w:space="0" w:color="auto" w:frame="1"/>
        </w:rPr>
        <w:t>withdraw()</w:t>
      </w:r>
      <w:r w:rsidRPr="00E150A1">
        <w:rPr>
          <w:rFonts w:ascii="Bahnschrift Light" w:hAnsi="Bahnschrift Light"/>
          <w:color w:val="1F1F1F"/>
        </w:rPr>
        <w:t>, which include security checks and validation logic.</w:t>
      </w:r>
    </w:p>
    <w:p w:rsidR="00494839" w:rsidRDefault="00494839" w:rsidP="00E150A1">
      <w:pPr>
        <w:pStyle w:val="Heading3"/>
        <w:spacing w:line="360" w:lineRule="auto"/>
        <w:rPr>
          <w:rFonts w:ascii="Bahnschrift Light" w:hAnsi="Bahnschrift Light"/>
          <w:b/>
          <w:color w:val="1F1F1F"/>
          <w:bdr w:val="none" w:sz="0" w:space="0" w:color="auto" w:frame="1"/>
        </w:rPr>
      </w:pPr>
    </w:p>
    <w:p w:rsidR="00494839" w:rsidRDefault="00494839" w:rsidP="00E150A1">
      <w:pPr>
        <w:pStyle w:val="Heading3"/>
        <w:spacing w:line="360" w:lineRule="auto"/>
        <w:rPr>
          <w:rFonts w:ascii="Bahnschrift Light" w:hAnsi="Bahnschrift Light"/>
          <w:b/>
          <w:color w:val="1F1F1F"/>
          <w:bdr w:val="none" w:sz="0" w:space="0" w:color="auto" w:frame="1"/>
        </w:rPr>
      </w:pPr>
      <w:r>
        <w:rPr>
          <w:rFonts w:ascii="Bahnschrift Light" w:hAnsi="Bahnschrift Light"/>
          <w:b/>
          <w:color w:val="1F1F1F"/>
          <w:bdr w:val="none" w:sz="0" w:space="0" w:color="auto" w:frame="1"/>
        </w:rPr>
        <w:br w:type="page"/>
      </w:r>
    </w:p>
    <w:p w:rsidR="00E150A1" w:rsidRPr="00E150A1" w:rsidRDefault="00E150A1" w:rsidP="00E150A1">
      <w:pPr>
        <w:pStyle w:val="Heading3"/>
        <w:spacing w:line="360" w:lineRule="auto"/>
        <w:rPr>
          <w:rFonts w:ascii="Bahnschrift Light" w:hAnsi="Bahnschrift Light"/>
          <w:b/>
          <w:color w:val="1F1F1F"/>
        </w:rPr>
      </w:pPr>
      <w:r w:rsidRPr="00E150A1">
        <w:rPr>
          <w:rFonts w:ascii="Bahnschrift Light" w:hAnsi="Bahnschrift Light"/>
          <w:b/>
          <w:color w:val="1F1F1F"/>
          <w:bdr w:val="none" w:sz="0" w:space="0" w:color="auto" w:frame="1"/>
        </w:rPr>
        <w:lastRenderedPageBreak/>
        <w:t>Q4. Compile-time vs. Run-time Polymorphism</w:t>
      </w:r>
    </w:p>
    <w:p w:rsidR="00E150A1" w:rsidRPr="00E150A1" w:rsidRDefault="00E150A1" w:rsidP="00E150A1">
      <w:pPr>
        <w:pStyle w:val="NormalWeb"/>
        <w:numPr>
          <w:ilvl w:val="0"/>
          <w:numId w:val="23"/>
        </w:numPr>
        <w:spacing w:after="0" w:afterAutospacing="0" w:line="360" w:lineRule="auto"/>
        <w:ind w:left="0"/>
        <w:rPr>
          <w:rFonts w:ascii="Bahnschrift Light" w:hAnsi="Bahnschrift Light"/>
          <w:color w:val="1F1F1F"/>
        </w:rPr>
      </w:pPr>
      <w:r w:rsidRPr="00E150A1">
        <w:rPr>
          <w:rFonts w:ascii="Bahnschrift Light" w:hAnsi="Bahnschrift Light"/>
          <w:b/>
          <w:bCs/>
          <w:color w:val="1F1F1F"/>
          <w:bdr w:val="none" w:sz="0" w:space="0" w:color="auto" w:frame="1"/>
        </w:rPr>
        <w:t>Compile-time Polymorphism (Static Binding):</w:t>
      </w:r>
      <w:r w:rsidRPr="00E150A1">
        <w:rPr>
          <w:rFonts w:ascii="Bahnschrift Light" w:hAnsi="Bahnschrift Light"/>
          <w:color w:val="1F1F1F"/>
        </w:rPr>
        <w:t xml:space="preserve"> Resolved during compilation.</w:t>
      </w:r>
    </w:p>
    <w:p w:rsidR="00E150A1" w:rsidRPr="00E150A1" w:rsidRDefault="00E150A1" w:rsidP="00E150A1">
      <w:pPr>
        <w:pStyle w:val="NormalWeb"/>
        <w:numPr>
          <w:ilvl w:val="1"/>
          <w:numId w:val="23"/>
        </w:numPr>
        <w:spacing w:after="0" w:afterAutospacing="0" w:line="360" w:lineRule="auto"/>
        <w:ind w:left="0"/>
        <w:rPr>
          <w:rFonts w:ascii="Bahnschrift Light" w:hAnsi="Bahnschrift Light"/>
          <w:color w:val="1F1F1F"/>
        </w:rPr>
      </w:pPr>
      <w:r w:rsidRPr="00E150A1">
        <w:rPr>
          <w:rFonts w:ascii="Bahnschrift Light" w:hAnsi="Bahnschrift Light"/>
          <w:b/>
          <w:bCs/>
          <w:color w:val="1F1F1F"/>
          <w:bdr w:val="none" w:sz="0" w:space="0" w:color="auto" w:frame="1"/>
        </w:rPr>
        <w:t>Example:</w:t>
      </w:r>
      <w:r w:rsidRPr="00E150A1">
        <w:rPr>
          <w:rFonts w:ascii="Bahnschrift Light" w:hAnsi="Bahnschrift Light"/>
          <w:color w:val="1F1F1F"/>
        </w:rPr>
        <w:t xml:space="preserve"> </w:t>
      </w:r>
      <w:r w:rsidRPr="00E150A1">
        <w:rPr>
          <w:rFonts w:ascii="Bahnschrift Light" w:hAnsi="Bahnschrift Light"/>
          <w:b/>
          <w:bCs/>
          <w:color w:val="1F1F1F"/>
          <w:bdr w:val="none" w:sz="0" w:space="0" w:color="auto" w:frame="1"/>
        </w:rPr>
        <w:t>Method Overloading</w:t>
      </w:r>
      <w:r w:rsidRPr="00E150A1">
        <w:rPr>
          <w:rFonts w:ascii="Bahnschrift Light" w:hAnsi="Bahnschrift Light"/>
          <w:color w:val="1F1F1F"/>
        </w:rPr>
        <w:t xml:space="preserve"> (Two functions with the same name but different parameters).</w:t>
      </w:r>
    </w:p>
    <w:p w:rsidR="00E150A1" w:rsidRPr="00E150A1" w:rsidRDefault="00E150A1" w:rsidP="00E150A1">
      <w:pPr>
        <w:pStyle w:val="NormalWeb"/>
        <w:numPr>
          <w:ilvl w:val="0"/>
          <w:numId w:val="23"/>
        </w:numPr>
        <w:spacing w:after="0" w:afterAutospacing="0" w:line="360" w:lineRule="auto"/>
        <w:ind w:left="0"/>
        <w:rPr>
          <w:rFonts w:ascii="Bahnschrift Light" w:hAnsi="Bahnschrift Light"/>
          <w:color w:val="1F1F1F"/>
        </w:rPr>
      </w:pPr>
      <w:r w:rsidRPr="00E150A1">
        <w:rPr>
          <w:rFonts w:ascii="Bahnschrift Light" w:hAnsi="Bahnschrift Light"/>
          <w:b/>
          <w:bCs/>
          <w:color w:val="1F1F1F"/>
          <w:bdr w:val="none" w:sz="0" w:space="0" w:color="auto" w:frame="1"/>
        </w:rPr>
        <w:t>Run-time Polymorphism (Dynamic Binding):</w:t>
      </w:r>
      <w:r w:rsidRPr="00E150A1">
        <w:rPr>
          <w:rFonts w:ascii="Bahnschrift Light" w:hAnsi="Bahnschrift Light"/>
          <w:color w:val="1F1F1F"/>
        </w:rPr>
        <w:t xml:space="preserve"> Resolved during execution (at runtime).</w:t>
      </w:r>
    </w:p>
    <w:p w:rsidR="00E150A1" w:rsidRPr="00E150A1" w:rsidRDefault="00E150A1" w:rsidP="00E150A1">
      <w:pPr>
        <w:pStyle w:val="NormalWeb"/>
        <w:numPr>
          <w:ilvl w:val="1"/>
          <w:numId w:val="23"/>
        </w:numPr>
        <w:spacing w:after="0" w:afterAutospacing="0" w:line="360" w:lineRule="auto"/>
        <w:ind w:left="0"/>
        <w:rPr>
          <w:rFonts w:ascii="Bahnschrift Light" w:hAnsi="Bahnschrift Light"/>
          <w:color w:val="1F1F1F"/>
        </w:rPr>
      </w:pPr>
      <w:r w:rsidRPr="00E150A1">
        <w:rPr>
          <w:rFonts w:ascii="Bahnschrift Light" w:hAnsi="Bahnschrift Light"/>
          <w:b/>
          <w:bCs/>
          <w:color w:val="1F1F1F"/>
          <w:bdr w:val="none" w:sz="0" w:space="0" w:color="auto" w:frame="1"/>
        </w:rPr>
        <w:t>Example:</w:t>
      </w:r>
      <w:r w:rsidRPr="00E150A1">
        <w:rPr>
          <w:rFonts w:ascii="Bahnschrift Light" w:hAnsi="Bahnschrift Light"/>
          <w:color w:val="1F1F1F"/>
        </w:rPr>
        <w:t xml:space="preserve"> </w:t>
      </w:r>
      <w:r w:rsidRPr="00E150A1">
        <w:rPr>
          <w:rFonts w:ascii="Bahnschrift Light" w:hAnsi="Bahnschrift Light"/>
          <w:b/>
          <w:bCs/>
          <w:color w:val="1F1F1F"/>
          <w:bdr w:val="none" w:sz="0" w:space="0" w:color="auto" w:frame="1"/>
        </w:rPr>
        <w:t>Method Overriding</w:t>
      </w:r>
      <w:r w:rsidRPr="00E150A1">
        <w:rPr>
          <w:rFonts w:ascii="Bahnschrift Light" w:hAnsi="Bahnschrift Light"/>
          <w:color w:val="1F1F1F"/>
        </w:rPr>
        <w:t xml:space="preserve"> (A child class providing a specific implementation of a method already defined in its parent class).</w:t>
      </w:r>
    </w:p>
    <w:p w:rsidR="00E150A1" w:rsidRPr="00E150A1" w:rsidRDefault="00910A28" w:rsidP="00E150A1">
      <w:pPr>
        <w:spacing w:after="120" w:line="360" w:lineRule="auto"/>
        <w:rPr>
          <w:rFonts w:ascii="Bahnschrift Light" w:hAnsi="Bahnschrift Light"/>
          <w:color w:val="1F1F1F"/>
        </w:rPr>
      </w:pPr>
      <w:r>
        <w:rPr>
          <w:rFonts w:ascii="Bahnschrift Light" w:hAnsi="Bahnschrift Light"/>
          <w:color w:val="1F1F1F"/>
        </w:rPr>
        <w:pict>
          <v:rect id="_x0000_i1026" style="width:0;height:1.5pt" o:hralign="center" o:hrstd="t" o:hrnoshade="t" o:hr="t" fillcolor="gray" stroked="f"/>
        </w:pict>
      </w:r>
    </w:p>
    <w:p w:rsidR="00E150A1" w:rsidRPr="00E150A1" w:rsidRDefault="00E150A1" w:rsidP="00E150A1">
      <w:pPr>
        <w:pStyle w:val="Heading3"/>
        <w:spacing w:line="360" w:lineRule="auto"/>
        <w:rPr>
          <w:rFonts w:ascii="Bahnschrift Light" w:hAnsi="Bahnschrift Light"/>
          <w:b/>
          <w:color w:val="1F1F1F"/>
        </w:rPr>
      </w:pPr>
      <w:r w:rsidRPr="00E150A1">
        <w:rPr>
          <w:rFonts w:ascii="Bahnschrift Light" w:hAnsi="Bahnschrift Light"/>
          <w:b/>
          <w:color w:val="1F1F1F"/>
          <w:bdr w:val="none" w:sz="0" w:space="0" w:color="auto" w:frame="1"/>
        </w:rPr>
        <w:t>Q5. Inheritance and its Types</w:t>
      </w:r>
    </w:p>
    <w:p w:rsidR="00E150A1" w:rsidRPr="00E150A1" w:rsidRDefault="00E150A1" w:rsidP="00E150A1">
      <w:pPr>
        <w:pStyle w:val="NormalWeb"/>
        <w:spacing w:after="0" w:afterAutospacing="0" w:line="360" w:lineRule="auto"/>
        <w:rPr>
          <w:rFonts w:ascii="Bahnschrift Light" w:hAnsi="Bahnschrift Light"/>
          <w:color w:val="1F1F1F"/>
        </w:rPr>
      </w:pPr>
      <w:r w:rsidRPr="00E150A1">
        <w:rPr>
          <w:rFonts w:ascii="Bahnschrift Light" w:hAnsi="Bahnschrift Light"/>
          <w:b/>
          <w:bCs/>
          <w:color w:val="1F1F1F"/>
          <w:bdr w:val="none" w:sz="0" w:space="0" w:color="auto" w:frame="1"/>
        </w:rPr>
        <w:t>Inheritance</w:t>
      </w:r>
      <w:r w:rsidRPr="00E150A1">
        <w:rPr>
          <w:rFonts w:ascii="Bahnschrift Light" w:hAnsi="Bahnschrift Light"/>
          <w:color w:val="1F1F1F"/>
        </w:rPr>
        <w:t xml:space="preserve"> allows a new class (child) to inherit the properties and behaviors of an existing class (parent).</w:t>
      </w:r>
    </w:p>
    <w:p w:rsidR="00E150A1" w:rsidRPr="00E150A1" w:rsidRDefault="00E150A1" w:rsidP="00E150A1">
      <w:pPr>
        <w:pStyle w:val="NormalWeb"/>
        <w:spacing w:after="0" w:afterAutospacing="0" w:line="360" w:lineRule="auto"/>
        <w:rPr>
          <w:rFonts w:ascii="Bahnschrift Light" w:hAnsi="Bahnschrift Light"/>
          <w:color w:val="1F1F1F"/>
        </w:rPr>
      </w:pPr>
      <w:r w:rsidRPr="00E150A1">
        <w:rPr>
          <w:rFonts w:ascii="Bahnschrift Light" w:hAnsi="Bahnschrift Light"/>
          <w:b/>
          <w:bCs/>
          <w:color w:val="1F1F1F"/>
          <w:bdr w:val="none" w:sz="0" w:space="0" w:color="auto" w:frame="1"/>
        </w:rPr>
        <w:t>Types of Inheritance:</w:t>
      </w:r>
    </w:p>
    <w:p w:rsidR="00E150A1" w:rsidRPr="00E150A1" w:rsidRDefault="00E150A1" w:rsidP="00E150A1">
      <w:pPr>
        <w:pStyle w:val="NormalWeb"/>
        <w:numPr>
          <w:ilvl w:val="0"/>
          <w:numId w:val="24"/>
        </w:numPr>
        <w:spacing w:after="0" w:afterAutospacing="0" w:line="360" w:lineRule="auto"/>
        <w:ind w:left="0"/>
        <w:rPr>
          <w:rFonts w:ascii="Bahnschrift Light" w:hAnsi="Bahnschrift Light"/>
          <w:color w:val="1F1F1F"/>
        </w:rPr>
      </w:pPr>
      <w:r w:rsidRPr="00E150A1">
        <w:rPr>
          <w:rFonts w:ascii="Bahnschrift Light" w:hAnsi="Bahnschrift Light"/>
          <w:b/>
          <w:bCs/>
          <w:color w:val="1F1F1F"/>
          <w:bdr w:val="none" w:sz="0" w:space="0" w:color="auto" w:frame="1"/>
        </w:rPr>
        <w:t>Single Inheritance:</w:t>
      </w:r>
      <w:r w:rsidRPr="00E150A1">
        <w:rPr>
          <w:rFonts w:ascii="Bahnschrift Light" w:hAnsi="Bahnschrift Light"/>
          <w:color w:val="1F1F1F"/>
        </w:rPr>
        <w:t xml:space="preserve"> One child class inherits from one parent class.</w:t>
      </w:r>
    </w:p>
    <w:p w:rsidR="00E150A1" w:rsidRPr="00E150A1" w:rsidRDefault="00E150A1" w:rsidP="00E150A1">
      <w:pPr>
        <w:pStyle w:val="NormalWeb"/>
        <w:numPr>
          <w:ilvl w:val="0"/>
          <w:numId w:val="24"/>
        </w:numPr>
        <w:spacing w:after="0" w:afterAutospacing="0" w:line="360" w:lineRule="auto"/>
        <w:ind w:left="0"/>
        <w:rPr>
          <w:rFonts w:ascii="Bahnschrift Light" w:hAnsi="Bahnschrift Light"/>
          <w:color w:val="1F1F1F"/>
        </w:rPr>
      </w:pPr>
      <w:r w:rsidRPr="00E150A1">
        <w:rPr>
          <w:rFonts w:ascii="Bahnschrift Light" w:hAnsi="Bahnschrift Light"/>
          <w:b/>
          <w:bCs/>
          <w:color w:val="1F1F1F"/>
          <w:bdr w:val="none" w:sz="0" w:space="0" w:color="auto" w:frame="1"/>
        </w:rPr>
        <w:t>Multilevel Inheritance:</w:t>
      </w:r>
      <w:r w:rsidRPr="00E150A1">
        <w:rPr>
          <w:rFonts w:ascii="Bahnschrift Light" w:hAnsi="Bahnschrift Light"/>
          <w:color w:val="1F1F1F"/>
        </w:rPr>
        <w:t xml:space="preserve"> A child class acts as a parent for another class (Grandparent -&gt; Parent -&gt; Child).</w:t>
      </w:r>
    </w:p>
    <w:p w:rsidR="00E150A1" w:rsidRPr="00E150A1" w:rsidRDefault="00E150A1" w:rsidP="00E150A1">
      <w:pPr>
        <w:pStyle w:val="NormalWeb"/>
        <w:numPr>
          <w:ilvl w:val="0"/>
          <w:numId w:val="24"/>
        </w:numPr>
        <w:spacing w:after="0" w:afterAutospacing="0" w:line="360" w:lineRule="auto"/>
        <w:ind w:left="0"/>
        <w:rPr>
          <w:rFonts w:ascii="Bahnschrift Light" w:hAnsi="Bahnschrift Light"/>
          <w:color w:val="1F1F1F"/>
        </w:rPr>
      </w:pPr>
      <w:r w:rsidRPr="00E150A1">
        <w:rPr>
          <w:rFonts w:ascii="Bahnschrift Light" w:hAnsi="Bahnschrift Light"/>
          <w:b/>
          <w:bCs/>
          <w:color w:val="1F1F1F"/>
          <w:bdr w:val="none" w:sz="0" w:space="0" w:color="auto" w:frame="1"/>
        </w:rPr>
        <w:t>Hierarchical Inheritance:</w:t>
      </w:r>
      <w:r w:rsidRPr="00E150A1">
        <w:rPr>
          <w:rFonts w:ascii="Bahnschrift Light" w:hAnsi="Bahnschrift Light"/>
          <w:color w:val="1F1F1F"/>
        </w:rPr>
        <w:t xml:space="preserve"> Multiple child classes inherit from a single parent class.</w:t>
      </w:r>
    </w:p>
    <w:p w:rsidR="00E150A1" w:rsidRPr="00E150A1" w:rsidRDefault="00E150A1" w:rsidP="00E150A1">
      <w:pPr>
        <w:pStyle w:val="NormalWeb"/>
        <w:numPr>
          <w:ilvl w:val="0"/>
          <w:numId w:val="24"/>
        </w:numPr>
        <w:spacing w:after="0" w:afterAutospacing="0" w:line="360" w:lineRule="auto"/>
        <w:ind w:left="0"/>
        <w:rPr>
          <w:rFonts w:ascii="Bahnschrift Light" w:hAnsi="Bahnschrift Light"/>
          <w:color w:val="1F1F1F"/>
        </w:rPr>
      </w:pPr>
      <w:r w:rsidRPr="00E150A1">
        <w:rPr>
          <w:rFonts w:ascii="Bahnschrift Light" w:hAnsi="Bahnschrift Light"/>
          <w:b/>
          <w:bCs/>
          <w:color w:val="1F1F1F"/>
          <w:bdr w:val="none" w:sz="0" w:space="0" w:color="auto" w:frame="1"/>
        </w:rPr>
        <w:t>Multiple Inheritance:</w:t>
      </w:r>
      <w:r w:rsidRPr="00E150A1">
        <w:rPr>
          <w:rFonts w:ascii="Bahnschrift Light" w:hAnsi="Bahnschrift Light"/>
          <w:color w:val="1F1F1F"/>
        </w:rPr>
        <w:t xml:space="preserve"> One child class inherits from more than one parent (Supported in C++, but not directly in Java/C#).</w:t>
      </w:r>
    </w:p>
    <w:p w:rsidR="00E150A1" w:rsidRPr="00E150A1" w:rsidRDefault="00E150A1" w:rsidP="00E150A1">
      <w:pPr>
        <w:pStyle w:val="NormalWeb"/>
        <w:numPr>
          <w:ilvl w:val="0"/>
          <w:numId w:val="24"/>
        </w:numPr>
        <w:spacing w:after="0" w:afterAutospacing="0" w:line="360" w:lineRule="auto"/>
        <w:ind w:left="0"/>
        <w:rPr>
          <w:rFonts w:ascii="Bahnschrift Light" w:hAnsi="Bahnschrift Light"/>
          <w:color w:val="1F1F1F"/>
        </w:rPr>
      </w:pPr>
      <w:r w:rsidRPr="00E150A1">
        <w:rPr>
          <w:rFonts w:ascii="Bahnschrift Light" w:hAnsi="Bahnschrift Light"/>
          <w:b/>
          <w:bCs/>
          <w:color w:val="1F1F1F"/>
          <w:bdr w:val="none" w:sz="0" w:space="0" w:color="auto" w:frame="1"/>
        </w:rPr>
        <w:t>Hybrid Inheritance:</w:t>
      </w:r>
      <w:r w:rsidRPr="00E150A1">
        <w:rPr>
          <w:rFonts w:ascii="Bahnschrift Light" w:hAnsi="Bahnschrift Light"/>
          <w:color w:val="1F1F1F"/>
        </w:rPr>
        <w:t xml:space="preserve"> A combination of two or more types of inheritance.</w:t>
      </w:r>
    </w:p>
    <w:p w:rsidR="00494839" w:rsidRDefault="00494839" w:rsidP="00E150A1">
      <w:pPr>
        <w:pStyle w:val="Heading3"/>
        <w:spacing w:line="360" w:lineRule="auto"/>
        <w:rPr>
          <w:rFonts w:ascii="Bahnschrift Light" w:hAnsi="Bahnschrift Light"/>
          <w:b/>
          <w:color w:val="1F1F1F"/>
          <w:bdr w:val="none" w:sz="0" w:space="0" w:color="auto" w:frame="1"/>
        </w:rPr>
      </w:pPr>
    </w:p>
    <w:p w:rsidR="00494839" w:rsidRDefault="00494839" w:rsidP="00E150A1">
      <w:pPr>
        <w:pStyle w:val="Heading3"/>
        <w:spacing w:line="360" w:lineRule="auto"/>
        <w:rPr>
          <w:rFonts w:ascii="Bahnschrift Light" w:hAnsi="Bahnschrift Light"/>
          <w:b/>
          <w:color w:val="1F1F1F"/>
          <w:bdr w:val="none" w:sz="0" w:space="0" w:color="auto" w:frame="1"/>
        </w:rPr>
      </w:pPr>
      <w:r>
        <w:rPr>
          <w:rFonts w:ascii="Bahnschrift Light" w:hAnsi="Bahnschrift Light"/>
          <w:b/>
          <w:color w:val="1F1F1F"/>
          <w:bdr w:val="none" w:sz="0" w:space="0" w:color="auto" w:frame="1"/>
        </w:rPr>
        <w:br w:type="page"/>
      </w:r>
    </w:p>
    <w:p w:rsidR="00E150A1" w:rsidRDefault="00E150A1" w:rsidP="00E150A1">
      <w:pPr>
        <w:pStyle w:val="Heading3"/>
        <w:spacing w:line="360" w:lineRule="auto"/>
        <w:rPr>
          <w:rFonts w:ascii="Bahnschrift Light" w:hAnsi="Bahnschrift Light"/>
          <w:b/>
          <w:color w:val="1F1F1F"/>
          <w:bdr w:val="none" w:sz="0" w:space="0" w:color="auto" w:frame="1"/>
        </w:rPr>
      </w:pPr>
      <w:r w:rsidRPr="00E150A1">
        <w:rPr>
          <w:rFonts w:ascii="Bahnschrift Light" w:hAnsi="Bahnschrift Light"/>
          <w:b/>
          <w:color w:val="1F1F1F"/>
          <w:bdr w:val="none" w:sz="0" w:space="0" w:color="auto" w:frame="1"/>
        </w:rPr>
        <w:lastRenderedPageBreak/>
        <w:t>Q6. Interface vs. Abstract Class</w:t>
      </w:r>
    </w:p>
    <w:p w:rsidR="00E150A1" w:rsidRPr="00E150A1" w:rsidRDefault="00E150A1" w:rsidP="00E150A1"/>
    <w:tbl>
      <w:tblPr>
        <w:tblStyle w:val="TableGridLight"/>
        <w:tblW w:w="10606" w:type="dxa"/>
        <w:tblLook w:val="04A0" w:firstRow="1" w:lastRow="0" w:firstColumn="1" w:lastColumn="0" w:noHBand="0" w:noVBand="1"/>
      </w:tblPr>
      <w:tblGrid>
        <w:gridCol w:w="1537"/>
        <w:gridCol w:w="5363"/>
        <w:gridCol w:w="3706"/>
      </w:tblGrid>
      <w:tr w:rsidR="00E150A1" w:rsidRPr="00E150A1" w:rsidTr="00E150A1">
        <w:trPr>
          <w:trHeight w:val="515"/>
        </w:trPr>
        <w:tc>
          <w:tcPr>
            <w:tcW w:w="1537" w:type="dxa"/>
            <w:hideMark/>
          </w:tcPr>
          <w:p w:rsidR="00E150A1" w:rsidRPr="00E150A1" w:rsidRDefault="00E150A1" w:rsidP="00E150A1">
            <w:pPr>
              <w:spacing w:line="360" w:lineRule="auto"/>
              <w:rPr>
                <w:rFonts w:ascii="Bahnschrift Light" w:hAnsi="Bahnschrift Light"/>
                <w:color w:val="1F1F1F"/>
              </w:rPr>
            </w:pPr>
            <w:r w:rsidRPr="00E150A1">
              <w:rPr>
                <w:rStyle w:val="Strong"/>
                <w:rFonts w:ascii="Bahnschrift Light" w:hAnsi="Bahnschrift Light"/>
                <w:color w:val="1F1F1F"/>
                <w:bdr w:val="none" w:sz="0" w:space="0" w:color="auto" w:frame="1"/>
              </w:rPr>
              <w:t>Feature</w:t>
            </w:r>
          </w:p>
        </w:tc>
        <w:tc>
          <w:tcPr>
            <w:tcW w:w="5363" w:type="dxa"/>
            <w:hideMark/>
          </w:tcPr>
          <w:p w:rsidR="00E150A1" w:rsidRPr="00E150A1" w:rsidRDefault="00E150A1" w:rsidP="00E150A1">
            <w:pPr>
              <w:spacing w:line="360" w:lineRule="auto"/>
              <w:rPr>
                <w:rFonts w:ascii="Bahnschrift Light" w:hAnsi="Bahnschrift Light"/>
                <w:color w:val="1F1F1F"/>
              </w:rPr>
            </w:pPr>
            <w:r w:rsidRPr="00E150A1">
              <w:rPr>
                <w:rStyle w:val="Strong"/>
                <w:rFonts w:ascii="Bahnschrift Light" w:hAnsi="Bahnschrift Light"/>
                <w:color w:val="1F1F1F"/>
                <w:bdr w:val="none" w:sz="0" w:space="0" w:color="auto" w:frame="1"/>
              </w:rPr>
              <w:t>Abstract Class</w:t>
            </w:r>
          </w:p>
        </w:tc>
        <w:tc>
          <w:tcPr>
            <w:tcW w:w="3706" w:type="dxa"/>
            <w:hideMark/>
          </w:tcPr>
          <w:p w:rsidR="00E150A1" w:rsidRPr="00E150A1" w:rsidRDefault="00E150A1" w:rsidP="00E150A1">
            <w:pPr>
              <w:spacing w:line="360" w:lineRule="auto"/>
              <w:rPr>
                <w:rFonts w:ascii="Bahnschrift Light" w:hAnsi="Bahnschrift Light"/>
                <w:color w:val="1F1F1F"/>
              </w:rPr>
            </w:pPr>
            <w:r w:rsidRPr="00E150A1">
              <w:rPr>
                <w:rStyle w:val="Strong"/>
                <w:rFonts w:ascii="Bahnschrift Light" w:hAnsi="Bahnschrift Light"/>
                <w:color w:val="1F1F1F"/>
                <w:bdr w:val="none" w:sz="0" w:space="0" w:color="auto" w:frame="1"/>
              </w:rPr>
              <w:t>Interface</w:t>
            </w:r>
          </w:p>
        </w:tc>
      </w:tr>
      <w:tr w:rsidR="00E150A1" w:rsidRPr="00E150A1" w:rsidTr="00E150A1">
        <w:trPr>
          <w:trHeight w:val="1065"/>
        </w:trPr>
        <w:tc>
          <w:tcPr>
            <w:tcW w:w="1537" w:type="dxa"/>
            <w:hideMark/>
          </w:tcPr>
          <w:p w:rsidR="00E150A1" w:rsidRPr="00E150A1" w:rsidRDefault="00E150A1" w:rsidP="00E150A1">
            <w:pPr>
              <w:spacing w:line="360" w:lineRule="auto"/>
              <w:rPr>
                <w:rFonts w:ascii="Bahnschrift Light" w:hAnsi="Bahnschrift Light"/>
                <w:color w:val="1F1F1F"/>
              </w:rPr>
            </w:pPr>
            <w:r w:rsidRPr="00E150A1">
              <w:rPr>
                <w:rFonts w:ascii="Bahnschrift Light" w:hAnsi="Bahnschrift Light"/>
                <w:b/>
                <w:bCs/>
                <w:color w:val="1F1F1F"/>
                <w:bdr w:val="none" w:sz="0" w:space="0" w:color="auto" w:frame="1"/>
              </w:rPr>
              <w:t>Methods</w:t>
            </w:r>
          </w:p>
        </w:tc>
        <w:tc>
          <w:tcPr>
            <w:tcW w:w="5363" w:type="dxa"/>
            <w:hideMark/>
          </w:tcPr>
          <w:p w:rsidR="00E150A1" w:rsidRPr="00E150A1" w:rsidRDefault="00E150A1" w:rsidP="00E150A1">
            <w:pPr>
              <w:spacing w:line="360" w:lineRule="auto"/>
              <w:rPr>
                <w:rFonts w:ascii="Bahnschrift Light" w:hAnsi="Bahnschrift Light"/>
                <w:color w:val="1F1F1F"/>
              </w:rPr>
            </w:pPr>
            <w:r w:rsidRPr="00E150A1">
              <w:rPr>
                <w:rFonts w:ascii="Bahnschrift Light" w:hAnsi="Bahnschrift Light"/>
                <w:color w:val="1F1F1F"/>
                <w:bdr w:val="none" w:sz="0" w:space="0" w:color="auto" w:frame="1"/>
              </w:rPr>
              <w:t>Can have both abstract (no body) and concrete (with body) methods.</w:t>
            </w:r>
          </w:p>
        </w:tc>
        <w:tc>
          <w:tcPr>
            <w:tcW w:w="3706" w:type="dxa"/>
            <w:hideMark/>
          </w:tcPr>
          <w:p w:rsidR="00E150A1" w:rsidRPr="00E150A1" w:rsidRDefault="00E150A1" w:rsidP="00E150A1">
            <w:pPr>
              <w:spacing w:line="360" w:lineRule="auto"/>
              <w:rPr>
                <w:rFonts w:ascii="Bahnschrift Light" w:hAnsi="Bahnschrift Light"/>
                <w:color w:val="1F1F1F"/>
              </w:rPr>
            </w:pPr>
            <w:r w:rsidRPr="00E150A1">
              <w:rPr>
                <w:rFonts w:ascii="Bahnschrift Light" w:hAnsi="Bahnschrift Light"/>
                <w:color w:val="1F1F1F"/>
                <w:bdr w:val="none" w:sz="0" w:space="0" w:color="auto" w:frame="1"/>
              </w:rPr>
              <w:t>Generally contains only abstract methods (until recent updates).</w:t>
            </w:r>
          </w:p>
        </w:tc>
      </w:tr>
      <w:tr w:rsidR="00E150A1" w:rsidRPr="00E150A1" w:rsidTr="00E150A1">
        <w:trPr>
          <w:trHeight w:val="1048"/>
        </w:trPr>
        <w:tc>
          <w:tcPr>
            <w:tcW w:w="1537" w:type="dxa"/>
            <w:hideMark/>
          </w:tcPr>
          <w:p w:rsidR="00E150A1" w:rsidRPr="00E150A1" w:rsidRDefault="00E150A1" w:rsidP="00E150A1">
            <w:pPr>
              <w:spacing w:line="360" w:lineRule="auto"/>
              <w:rPr>
                <w:rFonts w:ascii="Bahnschrift Light" w:hAnsi="Bahnschrift Light"/>
                <w:color w:val="1F1F1F"/>
              </w:rPr>
            </w:pPr>
            <w:r w:rsidRPr="00E150A1">
              <w:rPr>
                <w:rFonts w:ascii="Bahnschrift Light" w:hAnsi="Bahnschrift Light"/>
                <w:b/>
                <w:bCs/>
                <w:color w:val="1F1F1F"/>
                <w:bdr w:val="none" w:sz="0" w:space="0" w:color="auto" w:frame="1"/>
              </w:rPr>
              <w:t>Variables</w:t>
            </w:r>
          </w:p>
        </w:tc>
        <w:tc>
          <w:tcPr>
            <w:tcW w:w="5363" w:type="dxa"/>
            <w:hideMark/>
          </w:tcPr>
          <w:p w:rsidR="00E150A1" w:rsidRPr="00E150A1" w:rsidRDefault="00E150A1" w:rsidP="00E150A1">
            <w:pPr>
              <w:spacing w:line="360" w:lineRule="auto"/>
              <w:rPr>
                <w:rFonts w:ascii="Bahnschrift Light" w:hAnsi="Bahnschrift Light"/>
                <w:color w:val="1F1F1F"/>
              </w:rPr>
            </w:pPr>
            <w:r w:rsidRPr="00E150A1">
              <w:rPr>
                <w:rFonts w:ascii="Bahnschrift Light" w:hAnsi="Bahnschrift Light"/>
                <w:color w:val="1F1F1F"/>
                <w:bdr w:val="none" w:sz="0" w:space="0" w:color="auto" w:frame="1"/>
              </w:rPr>
              <w:t>Can have final, non-final, static, and non-static variables.</w:t>
            </w:r>
          </w:p>
        </w:tc>
        <w:tc>
          <w:tcPr>
            <w:tcW w:w="3706" w:type="dxa"/>
            <w:hideMark/>
          </w:tcPr>
          <w:p w:rsidR="00E150A1" w:rsidRPr="00E150A1" w:rsidRDefault="00E150A1" w:rsidP="00E150A1">
            <w:pPr>
              <w:spacing w:line="360" w:lineRule="auto"/>
              <w:rPr>
                <w:rFonts w:ascii="Bahnschrift Light" w:hAnsi="Bahnschrift Light"/>
                <w:color w:val="1F1F1F"/>
              </w:rPr>
            </w:pPr>
            <w:r w:rsidRPr="00E150A1">
              <w:rPr>
                <w:rFonts w:ascii="Bahnschrift Light" w:hAnsi="Bahnschrift Light"/>
                <w:color w:val="1F1F1F"/>
                <w:bdr w:val="none" w:sz="0" w:space="0" w:color="auto" w:frame="1"/>
              </w:rPr>
              <w:t>Only static and final variables.</w:t>
            </w:r>
          </w:p>
        </w:tc>
      </w:tr>
      <w:tr w:rsidR="00E150A1" w:rsidRPr="00E150A1" w:rsidTr="00E150A1">
        <w:trPr>
          <w:trHeight w:val="1048"/>
        </w:trPr>
        <w:tc>
          <w:tcPr>
            <w:tcW w:w="1537" w:type="dxa"/>
            <w:hideMark/>
          </w:tcPr>
          <w:p w:rsidR="00E150A1" w:rsidRPr="00E150A1" w:rsidRDefault="00E150A1" w:rsidP="00E150A1">
            <w:pPr>
              <w:spacing w:line="360" w:lineRule="auto"/>
              <w:rPr>
                <w:rFonts w:ascii="Bahnschrift Light" w:hAnsi="Bahnschrift Light"/>
                <w:color w:val="1F1F1F"/>
              </w:rPr>
            </w:pPr>
            <w:r w:rsidRPr="00E150A1">
              <w:rPr>
                <w:rFonts w:ascii="Bahnschrift Light" w:hAnsi="Bahnschrift Light"/>
                <w:b/>
                <w:bCs/>
                <w:color w:val="1F1F1F"/>
                <w:bdr w:val="none" w:sz="0" w:space="0" w:color="auto" w:frame="1"/>
              </w:rPr>
              <w:t>Inheritance</w:t>
            </w:r>
          </w:p>
        </w:tc>
        <w:tc>
          <w:tcPr>
            <w:tcW w:w="5363" w:type="dxa"/>
            <w:hideMark/>
          </w:tcPr>
          <w:p w:rsidR="00E150A1" w:rsidRPr="00E150A1" w:rsidRDefault="00E150A1" w:rsidP="00E150A1">
            <w:pPr>
              <w:spacing w:line="360" w:lineRule="auto"/>
              <w:rPr>
                <w:rFonts w:ascii="Bahnschrift Light" w:hAnsi="Bahnschrift Light"/>
                <w:color w:val="1F1F1F"/>
              </w:rPr>
            </w:pPr>
            <w:r w:rsidRPr="00E150A1">
              <w:rPr>
                <w:rFonts w:ascii="Bahnschrift Light" w:hAnsi="Bahnschrift Light"/>
                <w:color w:val="1F1F1F"/>
                <w:bdr w:val="none" w:sz="0" w:space="0" w:color="auto" w:frame="1"/>
              </w:rPr>
              <w:t xml:space="preserve">A class can extend only </w:t>
            </w:r>
            <w:r w:rsidRPr="00E150A1">
              <w:rPr>
                <w:rFonts w:ascii="Bahnschrift Light" w:hAnsi="Bahnschrift Light"/>
                <w:b/>
                <w:bCs/>
                <w:color w:val="1F1F1F"/>
                <w:bdr w:val="none" w:sz="0" w:space="0" w:color="auto" w:frame="1"/>
              </w:rPr>
              <w:t>one</w:t>
            </w:r>
            <w:r w:rsidRPr="00E150A1">
              <w:rPr>
                <w:rFonts w:ascii="Bahnschrift Light" w:hAnsi="Bahnschrift Light"/>
                <w:color w:val="1F1F1F"/>
                <w:bdr w:val="none" w:sz="0" w:space="0" w:color="auto" w:frame="1"/>
              </w:rPr>
              <w:t xml:space="preserve"> abstract class.</w:t>
            </w:r>
          </w:p>
        </w:tc>
        <w:tc>
          <w:tcPr>
            <w:tcW w:w="3706" w:type="dxa"/>
            <w:hideMark/>
          </w:tcPr>
          <w:p w:rsidR="00E150A1" w:rsidRPr="00E150A1" w:rsidRDefault="00E150A1" w:rsidP="00E150A1">
            <w:pPr>
              <w:spacing w:line="360" w:lineRule="auto"/>
              <w:rPr>
                <w:rFonts w:ascii="Bahnschrift Light" w:hAnsi="Bahnschrift Light"/>
                <w:color w:val="1F1F1F"/>
              </w:rPr>
            </w:pPr>
            <w:r w:rsidRPr="00E150A1">
              <w:rPr>
                <w:rFonts w:ascii="Bahnschrift Light" w:hAnsi="Bahnschrift Light"/>
                <w:color w:val="1F1F1F"/>
                <w:bdr w:val="none" w:sz="0" w:space="0" w:color="auto" w:frame="1"/>
              </w:rPr>
              <w:t xml:space="preserve">A class can implement </w:t>
            </w:r>
            <w:r w:rsidRPr="00E150A1">
              <w:rPr>
                <w:rFonts w:ascii="Bahnschrift Light" w:hAnsi="Bahnschrift Light"/>
                <w:b/>
                <w:bCs/>
                <w:color w:val="1F1F1F"/>
                <w:bdr w:val="none" w:sz="0" w:space="0" w:color="auto" w:frame="1"/>
              </w:rPr>
              <w:t>multiple</w:t>
            </w:r>
            <w:r w:rsidRPr="00E150A1">
              <w:rPr>
                <w:rFonts w:ascii="Bahnschrift Light" w:hAnsi="Bahnschrift Light"/>
                <w:color w:val="1F1F1F"/>
                <w:bdr w:val="none" w:sz="0" w:space="0" w:color="auto" w:frame="1"/>
              </w:rPr>
              <w:t xml:space="preserve"> interfaces.</w:t>
            </w:r>
          </w:p>
        </w:tc>
      </w:tr>
      <w:tr w:rsidR="00E150A1" w:rsidRPr="00E150A1" w:rsidTr="00E150A1">
        <w:trPr>
          <w:trHeight w:val="1048"/>
        </w:trPr>
        <w:tc>
          <w:tcPr>
            <w:tcW w:w="1537" w:type="dxa"/>
            <w:hideMark/>
          </w:tcPr>
          <w:p w:rsidR="00E150A1" w:rsidRPr="00E150A1" w:rsidRDefault="00E150A1" w:rsidP="00E150A1">
            <w:pPr>
              <w:spacing w:line="360" w:lineRule="auto"/>
              <w:rPr>
                <w:rFonts w:ascii="Bahnschrift Light" w:hAnsi="Bahnschrift Light"/>
                <w:color w:val="1F1F1F"/>
              </w:rPr>
            </w:pPr>
            <w:r w:rsidRPr="00E150A1">
              <w:rPr>
                <w:rFonts w:ascii="Bahnschrift Light" w:hAnsi="Bahnschrift Light"/>
                <w:b/>
                <w:bCs/>
                <w:color w:val="1F1F1F"/>
                <w:bdr w:val="none" w:sz="0" w:space="0" w:color="auto" w:frame="1"/>
              </w:rPr>
              <w:t>Purpose</w:t>
            </w:r>
          </w:p>
        </w:tc>
        <w:tc>
          <w:tcPr>
            <w:tcW w:w="5363" w:type="dxa"/>
            <w:hideMark/>
          </w:tcPr>
          <w:p w:rsidR="00E150A1" w:rsidRPr="00E150A1" w:rsidRDefault="00E150A1" w:rsidP="00E150A1">
            <w:pPr>
              <w:spacing w:line="360" w:lineRule="auto"/>
              <w:rPr>
                <w:rFonts w:ascii="Bahnschrift Light" w:hAnsi="Bahnschrift Light"/>
                <w:color w:val="1F1F1F"/>
              </w:rPr>
            </w:pPr>
            <w:r w:rsidRPr="00E150A1">
              <w:rPr>
                <w:rFonts w:ascii="Bahnschrift Light" w:hAnsi="Bahnschrift Light"/>
                <w:color w:val="1F1F1F"/>
                <w:bdr w:val="none" w:sz="0" w:space="0" w:color="auto" w:frame="1"/>
              </w:rPr>
              <w:t>Used to share code among closely related objects.</w:t>
            </w:r>
          </w:p>
        </w:tc>
        <w:tc>
          <w:tcPr>
            <w:tcW w:w="3706" w:type="dxa"/>
            <w:hideMark/>
          </w:tcPr>
          <w:p w:rsidR="00E150A1" w:rsidRPr="00E150A1" w:rsidRDefault="00E150A1" w:rsidP="00E150A1">
            <w:pPr>
              <w:spacing w:line="360" w:lineRule="auto"/>
              <w:rPr>
                <w:rFonts w:ascii="Bahnschrift Light" w:hAnsi="Bahnschrift Light"/>
                <w:color w:val="1F1F1F"/>
              </w:rPr>
            </w:pPr>
            <w:r w:rsidRPr="00E150A1">
              <w:rPr>
                <w:rFonts w:ascii="Bahnschrift Light" w:hAnsi="Bahnschrift Light"/>
                <w:color w:val="1F1F1F"/>
                <w:bdr w:val="none" w:sz="0" w:space="0" w:color="auto" w:frame="1"/>
              </w:rPr>
              <w:t xml:space="preserve">Used to define a contract or "capability" (e.g., </w:t>
            </w:r>
            <w:r w:rsidRPr="00E150A1">
              <w:rPr>
                <w:rStyle w:val="HTMLCode"/>
                <w:rFonts w:ascii="Bahnschrift Light" w:eastAsiaTheme="majorEastAsia" w:hAnsi="Bahnschrift Light"/>
                <w:color w:val="444746"/>
                <w:bdr w:val="none" w:sz="0" w:space="0" w:color="auto" w:frame="1"/>
              </w:rPr>
              <w:t>Runnable</w:t>
            </w:r>
            <w:r w:rsidRPr="00E150A1">
              <w:rPr>
                <w:rFonts w:ascii="Bahnschrift Light" w:hAnsi="Bahnschrift Light"/>
                <w:color w:val="1F1F1F"/>
                <w:bdr w:val="none" w:sz="0" w:space="0" w:color="auto" w:frame="1"/>
              </w:rPr>
              <w:t>).</w:t>
            </w:r>
          </w:p>
        </w:tc>
      </w:tr>
      <w:bookmarkEnd w:id="0"/>
    </w:tbl>
    <w:p w:rsidR="00D97D10" w:rsidRPr="00E150A1" w:rsidRDefault="00D97D10" w:rsidP="00E150A1">
      <w:pPr>
        <w:spacing w:line="360" w:lineRule="auto"/>
        <w:rPr>
          <w:rFonts w:ascii="Bahnschrift Light" w:hAnsi="Bahnschrift Light" w:cs="Arial"/>
          <w:sz w:val="24"/>
        </w:rPr>
      </w:pPr>
    </w:p>
    <w:sectPr w:rsidR="00D97D10" w:rsidRPr="00E150A1" w:rsidSect="00A811FB">
      <w:pgSz w:w="12240" w:h="15840"/>
      <w:pgMar w:top="1440" w:right="1041" w:bottom="1440" w:left="85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10A28" w:rsidRDefault="00910A28" w:rsidP="00494839">
      <w:pPr>
        <w:spacing w:after="0" w:line="240" w:lineRule="auto"/>
      </w:pPr>
      <w:r>
        <w:separator/>
      </w:r>
    </w:p>
  </w:endnote>
  <w:endnote w:type="continuationSeparator" w:id="0">
    <w:p w:rsidR="00910A28" w:rsidRDefault="00910A28" w:rsidP="004948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10A28" w:rsidRDefault="00910A28" w:rsidP="00494839">
      <w:pPr>
        <w:spacing w:after="0" w:line="240" w:lineRule="auto"/>
      </w:pPr>
      <w:r>
        <w:separator/>
      </w:r>
    </w:p>
  </w:footnote>
  <w:footnote w:type="continuationSeparator" w:id="0">
    <w:p w:rsidR="00910A28" w:rsidRDefault="00910A28" w:rsidP="004948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A62462"/>
    <w:multiLevelType w:val="multilevel"/>
    <w:tmpl w:val="F872D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771623"/>
    <w:multiLevelType w:val="multilevel"/>
    <w:tmpl w:val="FC6C4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D2448BC"/>
    <w:multiLevelType w:val="multilevel"/>
    <w:tmpl w:val="52645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F53069F"/>
    <w:multiLevelType w:val="multilevel"/>
    <w:tmpl w:val="58FE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1D53B02"/>
    <w:multiLevelType w:val="multilevel"/>
    <w:tmpl w:val="D3AC2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04C3657"/>
    <w:multiLevelType w:val="multilevel"/>
    <w:tmpl w:val="AC62D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D75490"/>
    <w:multiLevelType w:val="multilevel"/>
    <w:tmpl w:val="AD123B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EB6402A"/>
    <w:multiLevelType w:val="multilevel"/>
    <w:tmpl w:val="AF0A9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6D95294"/>
    <w:multiLevelType w:val="multilevel"/>
    <w:tmpl w:val="5ED43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08735C7"/>
    <w:multiLevelType w:val="multilevel"/>
    <w:tmpl w:val="8070C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5825A1C"/>
    <w:multiLevelType w:val="multilevel"/>
    <w:tmpl w:val="622EE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BE27510"/>
    <w:multiLevelType w:val="multilevel"/>
    <w:tmpl w:val="6D749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06732B4"/>
    <w:multiLevelType w:val="multilevel"/>
    <w:tmpl w:val="CC5A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1213469"/>
    <w:multiLevelType w:val="multilevel"/>
    <w:tmpl w:val="C5500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EE42A1"/>
    <w:multiLevelType w:val="multilevel"/>
    <w:tmpl w:val="9AB0D1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1EA24DE"/>
    <w:multiLevelType w:val="multilevel"/>
    <w:tmpl w:val="1B5AC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0413593"/>
    <w:multiLevelType w:val="multilevel"/>
    <w:tmpl w:val="F9CA8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3401BE3"/>
    <w:multiLevelType w:val="multilevel"/>
    <w:tmpl w:val="2B7827D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5DA7C91"/>
    <w:multiLevelType w:val="multilevel"/>
    <w:tmpl w:val="40D241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6CD70A3"/>
    <w:multiLevelType w:val="multilevel"/>
    <w:tmpl w:val="CF047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9FA4193"/>
    <w:multiLevelType w:val="multilevel"/>
    <w:tmpl w:val="BA22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B1B1B58"/>
    <w:multiLevelType w:val="multilevel"/>
    <w:tmpl w:val="60225D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7B635706"/>
    <w:multiLevelType w:val="multilevel"/>
    <w:tmpl w:val="79C02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E7B065A"/>
    <w:multiLevelType w:val="multilevel"/>
    <w:tmpl w:val="9092D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4"/>
  </w:num>
  <w:num w:numId="5">
    <w:abstractNumId w:val="17"/>
  </w:num>
  <w:num w:numId="6">
    <w:abstractNumId w:val="1"/>
  </w:num>
  <w:num w:numId="7">
    <w:abstractNumId w:val="18"/>
  </w:num>
  <w:num w:numId="8">
    <w:abstractNumId w:val="21"/>
  </w:num>
  <w:num w:numId="9">
    <w:abstractNumId w:val="19"/>
  </w:num>
  <w:num w:numId="10">
    <w:abstractNumId w:val="10"/>
  </w:num>
  <w:num w:numId="11">
    <w:abstractNumId w:val="14"/>
  </w:num>
  <w:num w:numId="12">
    <w:abstractNumId w:val="13"/>
  </w:num>
  <w:num w:numId="13">
    <w:abstractNumId w:val="20"/>
  </w:num>
  <w:num w:numId="14">
    <w:abstractNumId w:val="12"/>
  </w:num>
  <w:num w:numId="15">
    <w:abstractNumId w:val="5"/>
  </w:num>
  <w:num w:numId="16">
    <w:abstractNumId w:val="16"/>
  </w:num>
  <w:num w:numId="17">
    <w:abstractNumId w:val="22"/>
  </w:num>
  <w:num w:numId="18">
    <w:abstractNumId w:val="8"/>
  </w:num>
  <w:num w:numId="19">
    <w:abstractNumId w:val="7"/>
  </w:num>
  <w:num w:numId="20">
    <w:abstractNumId w:val="23"/>
  </w:num>
  <w:num w:numId="21">
    <w:abstractNumId w:val="9"/>
  </w:num>
  <w:num w:numId="22">
    <w:abstractNumId w:val="15"/>
  </w:num>
  <w:num w:numId="23">
    <w:abstractNumId w:val="11"/>
  </w:num>
  <w:num w:numId="2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9382D"/>
    <w:rsid w:val="001860AA"/>
    <w:rsid w:val="00195238"/>
    <w:rsid w:val="0024474A"/>
    <w:rsid w:val="00282A9D"/>
    <w:rsid w:val="002E6DD5"/>
    <w:rsid w:val="003E7BA9"/>
    <w:rsid w:val="003F3B01"/>
    <w:rsid w:val="00450DF0"/>
    <w:rsid w:val="0049006E"/>
    <w:rsid w:val="00494839"/>
    <w:rsid w:val="00563B91"/>
    <w:rsid w:val="00565DEE"/>
    <w:rsid w:val="005865E7"/>
    <w:rsid w:val="005A403E"/>
    <w:rsid w:val="005C571A"/>
    <w:rsid w:val="006879A5"/>
    <w:rsid w:val="00753274"/>
    <w:rsid w:val="007D637C"/>
    <w:rsid w:val="008A66F1"/>
    <w:rsid w:val="008F0DDE"/>
    <w:rsid w:val="00910A28"/>
    <w:rsid w:val="009255A8"/>
    <w:rsid w:val="00952BD1"/>
    <w:rsid w:val="009605F6"/>
    <w:rsid w:val="009702E9"/>
    <w:rsid w:val="009B685A"/>
    <w:rsid w:val="009C4A71"/>
    <w:rsid w:val="009E1564"/>
    <w:rsid w:val="009F7B4C"/>
    <w:rsid w:val="00A37DBB"/>
    <w:rsid w:val="00A50788"/>
    <w:rsid w:val="00A811FB"/>
    <w:rsid w:val="00C07F97"/>
    <w:rsid w:val="00CD2554"/>
    <w:rsid w:val="00CE0A33"/>
    <w:rsid w:val="00D26B40"/>
    <w:rsid w:val="00D34769"/>
    <w:rsid w:val="00D97D10"/>
    <w:rsid w:val="00DB59A9"/>
    <w:rsid w:val="00DC3895"/>
    <w:rsid w:val="00E150A1"/>
    <w:rsid w:val="00EA410D"/>
    <w:rsid w:val="00EE6125"/>
    <w:rsid w:val="00F45258"/>
    <w:rsid w:val="00F51935"/>
    <w:rsid w:val="00F83365"/>
    <w:rsid w:val="00F90152"/>
    <w:rsid w:val="00F938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1542BD"/>
  <w15:chartTrackingRefBased/>
  <w15:docId w15:val="{3C634BD6-E65E-463A-B10D-1F9B193978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860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60A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A33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860AA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1860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1860AA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1860A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Strong">
    <w:name w:val="Strong"/>
    <w:basedOn w:val="DefaultParagraphFont"/>
    <w:uiPriority w:val="22"/>
    <w:qFormat/>
    <w:rsid w:val="001860AA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A33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ng-tns-c541353407-35">
    <w:name w:val="ng-tns-c541353407-35"/>
    <w:basedOn w:val="DefaultParagraphFont"/>
    <w:rsid w:val="005C571A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C571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C571A"/>
    <w:rPr>
      <w:rFonts w:ascii="Courier New" w:eastAsia="Times New Roman" w:hAnsi="Courier New" w:cs="Courier New"/>
      <w:sz w:val="20"/>
      <w:szCs w:val="20"/>
    </w:rPr>
  </w:style>
  <w:style w:type="character" w:customStyle="1" w:styleId="hljs-class">
    <w:name w:val="hljs-class"/>
    <w:basedOn w:val="DefaultParagraphFont"/>
    <w:rsid w:val="005C571A"/>
  </w:style>
  <w:style w:type="character" w:customStyle="1" w:styleId="hljs-keyword">
    <w:name w:val="hljs-keyword"/>
    <w:basedOn w:val="DefaultParagraphFont"/>
    <w:rsid w:val="005C571A"/>
  </w:style>
  <w:style w:type="character" w:customStyle="1" w:styleId="hljs-title">
    <w:name w:val="hljs-title"/>
    <w:basedOn w:val="DefaultParagraphFont"/>
    <w:rsid w:val="005C571A"/>
  </w:style>
  <w:style w:type="character" w:customStyle="1" w:styleId="hljs-function">
    <w:name w:val="hljs-function"/>
    <w:basedOn w:val="DefaultParagraphFont"/>
    <w:rsid w:val="005C571A"/>
  </w:style>
  <w:style w:type="character" w:customStyle="1" w:styleId="hljs-params">
    <w:name w:val="hljs-params"/>
    <w:basedOn w:val="DefaultParagraphFont"/>
    <w:rsid w:val="005C571A"/>
  </w:style>
  <w:style w:type="character" w:customStyle="1" w:styleId="hljs-builtin">
    <w:name w:val="hljs-built_in"/>
    <w:basedOn w:val="DefaultParagraphFont"/>
    <w:rsid w:val="005C571A"/>
  </w:style>
  <w:style w:type="character" w:customStyle="1" w:styleId="hljs-string">
    <w:name w:val="hljs-string"/>
    <w:basedOn w:val="DefaultParagraphFont"/>
    <w:rsid w:val="005C571A"/>
  </w:style>
  <w:style w:type="character" w:customStyle="1" w:styleId="hljs-subst">
    <w:name w:val="hljs-subst"/>
    <w:basedOn w:val="DefaultParagraphFont"/>
    <w:rsid w:val="005C571A"/>
  </w:style>
  <w:style w:type="character" w:customStyle="1" w:styleId="ng-tns-c541353407-36">
    <w:name w:val="ng-tns-c541353407-36"/>
    <w:basedOn w:val="DefaultParagraphFont"/>
    <w:rsid w:val="005C571A"/>
  </w:style>
  <w:style w:type="character" w:customStyle="1" w:styleId="hljs-comment">
    <w:name w:val="hljs-comment"/>
    <w:basedOn w:val="DefaultParagraphFont"/>
    <w:rsid w:val="005C571A"/>
  </w:style>
  <w:style w:type="character" w:customStyle="1" w:styleId="hljs-attr">
    <w:name w:val="hljs-attr"/>
    <w:basedOn w:val="DefaultParagraphFont"/>
    <w:rsid w:val="005C571A"/>
  </w:style>
  <w:style w:type="character" w:customStyle="1" w:styleId="hljs-number">
    <w:name w:val="hljs-number"/>
    <w:basedOn w:val="DefaultParagraphFont"/>
    <w:rsid w:val="005C571A"/>
  </w:style>
  <w:style w:type="table" w:styleId="TableGridLight">
    <w:name w:val="Grid Table Light"/>
    <w:basedOn w:val="TableNormal"/>
    <w:uiPriority w:val="40"/>
    <w:rsid w:val="00E150A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Header">
    <w:name w:val="header"/>
    <w:basedOn w:val="Normal"/>
    <w:link w:val="HeaderChar"/>
    <w:uiPriority w:val="99"/>
    <w:unhideWhenUsed/>
    <w:rsid w:val="004948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94839"/>
  </w:style>
  <w:style w:type="paragraph" w:styleId="Footer">
    <w:name w:val="footer"/>
    <w:basedOn w:val="Normal"/>
    <w:link w:val="FooterChar"/>
    <w:uiPriority w:val="99"/>
    <w:unhideWhenUsed/>
    <w:rsid w:val="0049483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9483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57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0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4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33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10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946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38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468638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31049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9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2197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403873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1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76299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192492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9484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29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842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65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2200</TotalTime>
  <Pages>5</Pages>
  <Words>568</Words>
  <Characters>3242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Tuba Jan</dc:creator>
  <cp:keywords/>
  <dc:description/>
  <cp:lastModifiedBy>Tuba Jan</cp:lastModifiedBy>
  <cp:revision>5</cp:revision>
  <dcterms:created xsi:type="dcterms:W3CDTF">2026-03-21T03:46:00Z</dcterms:created>
  <dcterms:modified xsi:type="dcterms:W3CDTF">2026-05-04T12:42:00Z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42154a24-b97a-4c5d-899d-5d7b896aa5bb</vt:lpwstr>
  </property>
</Properties>
</file>