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484E3FA5" w14:textId="6ABF5127" w:rsidR="00AC6C39" w:rsidRPr="00AC6C39" w:rsidRDefault="0078051F"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rsidP="00AC6C39">
      <w:pPr>
        <w:pStyle w:val="Heading4"/>
        <w:spacing w:line="360" w:lineRule="auto"/>
        <w:rPr>
          <w:color w:val="434343"/>
        </w:rPr>
      </w:pPr>
      <w:bookmarkStart w:id="38" w:name="_re1yuib5gq6t" w:colFirst="0" w:colLast="0"/>
      <w:bookmarkEnd w:id="38"/>
      <w:r>
        <w:rPr>
          <w:color w:val="434343"/>
        </w:rPr>
        <w:t>Reflection Questions</w:t>
      </w:r>
    </w:p>
    <w:p w14:paraId="27536925" w14:textId="77777777" w:rsidR="002B6402" w:rsidRDefault="002B6402" w:rsidP="00AC6C39">
      <w:pPr>
        <w:spacing w:line="360" w:lineRule="auto"/>
      </w:pPr>
    </w:p>
    <w:p w14:paraId="45F58483" w14:textId="77777777" w:rsidR="002B6402" w:rsidRPr="00AC6C39" w:rsidRDefault="00000000" w:rsidP="00AC6C39">
      <w:pPr>
        <w:numPr>
          <w:ilvl w:val="0"/>
          <w:numId w:val="11"/>
        </w:numPr>
        <w:spacing w:line="360" w:lineRule="auto"/>
      </w:pPr>
      <w:r>
        <w:rPr>
          <w:rFonts w:ascii="Roboto" w:eastAsia="Roboto" w:hAnsi="Roboto" w:cs="Roboto"/>
          <w:sz w:val="20"/>
          <w:szCs w:val="20"/>
        </w:rPr>
        <w:t>Do some research on Django views. In your own words, use an example to explain how Django views work.</w:t>
      </w:r>
    </w:p>
    <w:p w14:paraId="57D1C8AF" w14:textId="77777777" w:rsidR="00AC6C39" w:rsidRDefault="00AC6C39" w:rsidP="00AC6C39">
      <w:pPr>
        <w:spacing w:line="360" w:lineRule="auto"/>
        <w:rPr>
          <w:rFonts w:ascii="Roboto" w:eastAsia="Roboto" w:hAnsi="Roboto" w:cs="Roboto"/>
          <w:sz w:val="20"/>
          <w:szCs w:val="20"/>
        </w:rPr>
      </w:pPr>
    </w:p>
    <w:p w14:paraId="52FA121C" w14:textId="49E66CF3"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Django views are essentially the middleman between the user's request and the final webpage they see. When a user requests a page, the view decides what data to fetch from the model (if needed) and which template to use for rendering that page. For instance, imagine a blog application where a user wants to see a specific post. The user's request hits a view, which then retrieves the post's details from the database (model) and passes this information to a template. The template formats this data into HTML, which is then displayed to the user as the blog post.</w:t>
      </w:r>
    </w:p>
    <w:p w14:paraId="76E967C8" w14:textId="77777777" w:rsidR="002B6402" w:rsidRDefault="002B6402" w:rsidP="00AC6C39">
      <w:pPr>
        <w:spacing w:line="360" w:lineRule="auto"/>
        <w:rPr>
          <w:rFonts w:ascii="Roboto" w:eastAsia="Roboto" w:hAnsi="Roboto" w:cs="Roboto"/>
          <w:sz w:val="20"/>
          <w:szCs w:val="20"/>
        </w:rPr>
      </w:pPr>
    </w:p>
    <w:p w14:paraId="733F6DD2" w14:textId="77777777" w:rsidR="002B6402" w:rsidRPr="00AC6C39" w:rsidRDefault="00000000" w:rsidP="00AC6C39">
      <w:pPr>
        <w:numPr>
          <w:ilvl w:val="0"/>
          <w:numId w:val="11"/>
        </w:numPr>
        <w:spacing w:line="360" w:lineRule="auto"/>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29795360" w14:textId="77777777" w:rsidR="00AC6C39" w:rsidRDefault="00AC6C39" w:rsidP="00AC6C39">
      <w:pPr>
        <w:spacing w:line="360" w:lineRule="auto"/>
        <w:rPr>
          <w:rFonts w:ascii="Roboto" w:eastAsia="Roboto" w:hAnsi="Roboto" w:cs="Roboto"/>
          <w:sz w:val="20"/>
          <w:szCs w:val="20"/>
        </w:rPr>
      </w:pPr>
    </w:p>
    <w:p w14:paraId="0DE2FC24" w14:textId="30F2696F"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 xml:space="preserve">In a project where reusability of code is key, I would lean towards using class-based views (CBVs). The reason is that CBVs are designed to encourage reusing code by extending classes. They provide a structured way to define views, where common patterns can be abstracted into base classes. This makes it easier to maintain and extend the functionality as the project grows. For example, if multiple views share common functionalities like pagination or form processing, you can create a base class that implements these features and then extend this class in your </w:t>
      </w:r>
      <w:r w:rsidRPr="00AC6C39">
        <w:rPr>
          <w:rFonts w:ascii="Roboto" w:hAnsi="Roboto"/>
          <w:color w:val="984806" w:themeColor="accent6" w:themeShade="80"/>
          <w:sz w:val="20"/>
          <w:szCs w:val="20"/>
        </w:rPr>
        <w:lastRenderedPageBreak/>
        <w:t>specific views. This approach reduces duplication and makes the code cleaner and more modular.</w:t>
      </w:r>
    </w:p>
    <w:p w14:paraId="63650F64" w14:textId="77777777" w:rsidR="002B6402" w:rsidRDefault="002B6402" w:rsidP="00AC6C39">
      <w:pPr>
        <w:spacing w:line="360" w:lineRule="auto"/>
        <w:rPr>
          <w:rFonts w:ascii="Roboto" w:eastAsia="Roboto" w:hAnsi="Roboto" w:cs="Roboto"/>
          <w:sz w:val="20"/>
          <w:szCs w:val="20"/>
        </w:rPr>
      </w:pPr>
    </w:p>
    <w:p w14:paraId="168FE897" w14:textId="7A29400A" w:rsidR="00AC6C39" w:rsidRPr="00AC6C39" w:rsidRDefault="00000000" w:rsidP="00AC6C39">
      <w:pPr>
        <w:numPr>
          <w:ilvl w:val="0"/>
          <w:numId w:val="11"/>
        </w:numPr>
        <w:spacing w:line="360" w:lineRule="auto"/>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5D81625" w14:textId="77777777"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color w:val="984806" w:themeColor="accent6" w:themeShade="80"/>
          <w:sz w:val="20"/>
          <w:szCs w:val="20"/>
          <w:lang w:val="en-US"/>
        </w:rPr>
        <w:t>The Django Template Language (DTL) is a powerful tool for generating HTML dynamically. It allows you to incorporate Python-like logic into your HTML templates without writing actual Python code within the template files. Here are a few basics:</w:t>
      </w:r>
    </w:p>
    <w:p w14:paraId="0DD67269"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Variables</w:t>
      </w:r>
      <w:r w:rsidRPr="00AC6C39">
        <w:rPr>
          <w:rFonts w:ascii="Roboto" w:eastAsia="Times New Roman" w:hAnsi="Roboto" w:cs="Times New Roman"/>
          <w:color w:val="984806" w:themeColor="accent6" w:themeShade="80"/>
          <w:sz w:val="20"/>
          <w:szCs w:val="20"/>
          <w:lang w:val="en-US"/>
        </w:rPr>
        <w:t xml:space="preserve">: You can pass variables from views to templates and use double curly braces to display them, like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variable</w:t>
      </w:r>
      <w:proofErr w:type="gramEnd"/>
      <w:r w:rsidRPr="00AC6C39">
        <w:rPr>
          <w:rFonts w:ascii="Roboto" w:eastAsia="Times New Roman" w:hAnsi="Roboto" w:cs="Courier New"/>
          <w:color w:val="984806" w:themeColor="accent6" w:themeShade="80"/>
          <w:sz w:val="20"/>
          <w:szCs w:val="20"/>
          <w:lang w:val="en-US"/>
        </w:rPr>
        <w:t>_name</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w:t>
      </w:r>
    </w:p>
    <w:p w14:paraId="76EFDCB0"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Tags</w:t>
      </w:r>
      <w:r w:rsidRPr="00AC6C39">
        <w:rPr>
          <w:rFonts w:ascii="Roboto" w:eastAsia="Times New Roman" w:hAnsi="Roboto" w:cs="Times New Roman"/>
          <w:color w:val="984806" w:themeColor="accent6" w:themeShade="80"/>
          <w:sz w:val="20"/>
          <w:szCs w:val="20"/>
          <w:lang w:val="en-US"/>
        </w:rPr>
        <w:t xml:space="preserve">: These are more complex constructs enclosed </w:t>
      </w:r>
      <w:proofErr w:type="gramStart"/>
      <w:r w:rsidRPr="00AC6C39">
        <w:rPr>
          <w:rFonts w:ascii="Roboto" w:eastAsia="Times New Roman" w:hAnsi="Roboto" w:cs="Times New Roman"/>
          <w:color w:val="984806" w:themeColor="accent6" w:themeShade="80"/>
          <w:sz w:val="20"/>
          <w:szCs w:val="20"/>
          <w:lang w:val="en-US"/>
        </w:rPr>
        <w:t xml:space="preserve">in </w:t>
      </w:r>
      <w:r w:rsidRPr="00AC6C39">
        <w:rPr>
          <w:rFonts w:ascii="Roboto" w:eastAsia="Times New Roman" w:hAnsi="Roboto" w:cs="Courier New"/>
          <w:color w:val="984806" w:themeColor="accent6" w:themeShade="80"/>
          <w:sz w:val="20"/>
          <w:szCs w:val="20"/>
          <w:lang w:val="en-US"/>
        </w:rPr>
        <w:t xml:space="preserve">{% </w:t>
      </w:r>
      <w:proofErr w:type="gramEnd"/>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that perform looping, conditionals, and more. For example, </w:t>
      </w:r>
      <w:r w:rsidRPr="00AC6C39">
        <w:rPr>
          <w:rFonts w:ascii="Roboto" w:eastAsia="Times New Roman" w:hAnsi="Roboto" w:cs="Courier New"/>
          <w:color w:val="984806" w:themeColor="accent6" w:themeShade="80"/>
          <w:sz w:val="20"/>
          <w:szCs w:val="20"/>
          <w:lang w:val="en-US"/>
        </w:rPr>
        <w:t>{% for item in list %}</w:t>
      </w:r>
      <w:r w:rsidRPr="00AC6C39">
        <w:rPr>
          <w:rFonts w:ascii="Roboto" w:eastAsia="Times New Roman" w:hAnsi="Roboto" w:cs="Times New Roman"/>
          <w:color w:val="984806" w:themeColor="accent6" w:themeShade="80"/>
          <w:sz w:val="20"/>
          <w:szCs w:val="20"/>
          <w:lang w:val="en-US"/>
        </w:rPr>
        <w:t xml:space="preserve"> loops over items in a list.</w:t>
      </w:r>
    </w:p>
    <w:p w14:paraId="6AF25521"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Filters</w:t>
      </w:r>
      <w:r w:rsidRPr="00AC6C39">
        <w:rPr>
          <w:rFonts w:ascii="Roboto" w:eastAsia="Times New Roman" w:hAnsi="Roboto" w:cs="Times New Roman"/>
          <w:color w:val="984806" w:themeColor="accent6" w:themeShade="80"/>
          <w:sz w:val="20"/>
          <w:szCs w:val="20"/>
          <w:lang w:val="en-US"/>
        </w:rPr>
        <w:t>: Filters modify the display of variables, using a pipe symbol (</w:t>
      </w:r>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For example,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name</w:t>
      </w:r>
      <w:proofErr w:type="gramEnd"/>
      <w:r w:rsidRPr="00AC6C39">
        <w:rPr>
          <w:rFonts w:ascii="Roboto" w:eastAsia="Times New Roman" w:hAnsi="Roboto" w:cs="Courier New"/>
          <w:color w:val="984806" w:themeColor="accent6" w:themeShade="80"/>
          <w:sz w:val="20"/>
          <w:szCs w:val="20"/>
          <w:lang w:val="en-US"/>
        </w:rPr>
        <w:t>|lower</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 xml:space="preserve"> would display the </w:t>
      </w:r>
      <w:r w:rsidRPr="00AC6C39">
        <w:rPr>
          <w:rFonts w:ascii="Roboto" w:eastAsia="Times New Roman" w:hAnsi="Roboto" w:cs="Courier New"/>
          <w:color w:val="984806" w:themeColor="accent6" w:themeShade="80"/>
          <w:sz w:val="20"/>
          <w:szCs w:val="20"/>
          <w:lang w:val="en-US"/>
        </w:rPr>
        <w:t>name</w:t>
      </w:r>
      <w:r w:rsidRPr="00AC6C39">
        <w:rPr>
          <w:rFonts w:ascii="Roboto" w:eastAsia="Times New Roman" w:hAnsi="Roboto" w:cs="Times New Roman"/>
          <w:color w:val="984806" w:themeColor="accent6" w:themeShade="80"/>
          <w:sz w:val="20"/>
          <w:szCs w:val="20"/>
          <w:lang w:val="en-US"/>
        </w:rPr>
        <w:t xml:space="preserve"> variable in lowercase.</w:t>
      </w:r>
    </w:p>
    <w:p w14:paraId="6DB8C34E"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Inheritance</w:t>
      </w:r>
      <w:r w:rsidRPr="00AC6C39">
        <w:rPr>
          <w:rFonts w:ascii="Roboto" w:eastAsia="Times New Roman" w:hAnsi="Roboto" w:cs="Times New Roman"/>
          <w:color w:val="984806" w:themeColor="accent6" w:themeShade="80"/>
          <w:sz w:val="20"/>
          <w:szCs w:val="20"/>
          <w:lang w:val="en-US"/>
        </w:rPr>
        <w:t>: Templates can inherit from one another, allowing you to create a base "skeleton" template that contains common elements like headers and footers. You can then extend this base template in other templates.</w:t>
      </w:r>
    </w:p>
    <w:p w14:paraId="2B8E4A15" w14:textId="1B8AC78E"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hAnsi="Roboto"/>
          <w:color w:val="984806" w:themeColor="accent6" w:themeShade="80"/>
          <w:sz w:val="20"/>
          <w:szCs w:val="20"/>
        </w:rPr>
        <w:t>These basics of Django's views, class-based views, and template language are crucial for building and maintaining web applications effectively.</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Pr="00D71E61" w:rsidRDefault="00000000" w:rsidP="00D71E61">
      <w:pPr>
        <w:numPr>
          <w:ilvl w:val="0"/>
          <w:numId w:val="7"/>
        </w:numPr>
        <w:spacing w:line="360" w:lineRule="auto"/>
      </w:pPr>
      <w:r>
        <w:rPr>
          <w:rFonts w:ascii="Roboto" w:eastAsia="Roboto" w:hAnsi="Roboto" w:cs="Roboto"/>
          <w:sz w:val="20"/>
          <w:szCs w:val="20"/>
        </w:rPr>
        <w:t>In your own words, explain Django static files and how Django handles them.</w:t>
      </w:r>
    </w:p>
    <w:p w14:paraId="7BE2CA34" w14:textId="77777777" w:rsidR="00D71E61" w:rsidRDefault="00D71E61" w:rsidP="00D71E61">
      <w:pPr>
        <w:spacing w:line="360" w:lineRule="auto"/>
        <w:rPr>
          <w:rFonts w:ascii="Roboto" w:eastAsia="Roboto" w:hAnsi="Roboto" w:cs="Roboto"/>
          <w:sz w:val="20"/>
          <w:szCs w:val="20"/>
        </w:rPr>
      </w:pPr>
    </w:p>
    <w:p w14:paraId="707474BD" w14:textId="63A8A0A6"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proofErr w:type="spellStart"/>
      <w:r w:rsidRPr="00D71E61">
        <w:rPr>
          <w:rStyle w:val="HTMLCode"/>
          <w:rFonts w:ascii="Roboto" w:eastAsia="Arial" w:hAnsi="Roboto"/>
          <w:color w:val="984806" w:themeColor="accent6" w:themeShade="80"/>
        </w:rPr>
        <w:t>staticfiles</w:t>
      </w:r>
      <w:proofErr w:type="spellEnd"/>
      <w:r w:rsidRPr="00D71E61">
        <w:rPr>
          <w:rFonts w:ascii="Roboto" w:hAnsi="Roboto"/>
          <w:color w:val="984806" w:themeColor="accent6" w:themeShade="80"/>
          <w:sz w:val="20"/>
          <w:szCs w:val="20"/>
        </w:rPr>
        <w:t xml:space="preserve"> app, making it easier for developers to manage and serve these files in a production environment.</w:t>
      </w:r>
    </w:p>
    <w:p w14:paraId="5F1E6739" w14:textId="77777777" w:rsidR="002B6402" w:rsidRDefault="002B6402" w:rsidP="00D71E61">
      <w:pPr>
        <w:spacing w:line="360" w:lineRule="auto"/>
        <w:rPr>
          <w:rFonts w:ascii="Roboto" w:eastAsia="Roboto" w:hAnsi="Roboto" w:cs="Roboto"/>
          <w:sz w:val="20"/>
          <w:szCs w:val="20"/>
        </w:rPr>
      </w:pPr>
    </w:p>
    <w:p w14:paraId="2C6AD17F" w14:textId="77777777" w:rsidR="002B6402" w:rsidRDefault="00000000" w:rsidP="00D71E61">
      <w:pPr>
        <w:numPr>
          <w:ilvl w:val="0"/>
          <w:numId w:val="7"/>
        </w:numPr>
        <w:spacing w:line="360" w:lineRule="auto"/>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rsidP="00D71E61">
      <w:pPr>
        <w:spacing w:line="360" w:lineRule="auto"/>
        <w:rPr>
          <w:rFonts w:ascii="Roboto" w:eastAsia="Roboto" w:hAnsi="Roboto" w:cs="Roboto"/>
          <w:sz w:val="20"/>
          <w:szCs w:val="20"/>
        </w:rPr>
      </w:pPr>
    </w:p>
    <w:p w14:paraId="59869EF4" w14:textId="77777777" w:rsidR="002B6402" w:rsidRDefault="002B6402" w:rsidP="00D71E61">
      <w:pPr>
        <w:spacing w:line="360" w:lineRule="auto"/>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49B3FFB6"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xml:space="preserve"> in Django is a generic view that abstracts the pattern of displaying a list of objects. It simplifies the process of writing views that display a collection of objects from the database by handling the fetching of objects and rendering of the template. With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you can easily paginate the list of objects and customize the query to display objects based on certain criteria.</w:t>
            </w: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33F1011A"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1E4DDD22" w14:textId="77777777" w:rsidR="002B6402" w:rsidRDefault="002B6402" w:rsidP="00D71E61">
      <w:pPr>
        <w:spacing w:line="360" w:lineRule="auto"/>
      </w:pPr>
    </w:p>
    <w:p w14:paraId="2C293533" w14:textId="77777777" w:rsidR="002B6402" w:rsidRDefault="002B6402" w:rsidP="00D71E61">
      <w:pPr>
        <w:spacing w:line="360" w:lineRule="auto"/>
      </w:pPr>
    </w:p>
    <w:p w14:paraId="43EAA2D2" w14:textId="77777777" w:rsidR="002B6402" w:rsidRPr="00D71E61" w:rsidRDefault="00000000" w:rsidP="00D71E61">
      <w:pPr>
        <w:numPr>
          <w:ilvl w:val="0"/>
          <w:numId w:val="7"/>
        </w:numPr>
        <w:spacing w:line="360" w:lineRule="auto"/>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2368D6B" w14:textId="77777777" w:rsidR="00D71E61" w:rsidRDefault="00D71E61" w:rsidP="00D71E61">
      <w:pPr>
        <w:spacing w:line="360" w:lineRule="auto"/>
        <w:rPr>
          <w:rFonts w:ascii="Roboto" w:eastAsia="Roboto" w:hAnsi="Roboto" w:cs="Roboto"/>
          <w:sz w:val="20"/>
          <w:szCs w:val="20"/>
        </w:rPr>
      </w:pPr>
    </w:p>
    <w:p w14:paraId="54E35DFE" w14:textId="59191C57"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w:t>
      </w:r>
      <w:proofErr w:type="spellStart"/>
      <w:r w:rsidRPr="00D71E61">
        <w:rPr>
          <w:rFonts w:ascii="Roboto" w:hAnsi="Roboto"/>
          <w:color w:val="984806" w:themeColor="accent6" w:themeShade="80"/>
          <w:sz w:val="20"/>
          <w:szCs w:val="20"/>
        </w:rPr>
        <w:t>ListView</w:t>
      </w:r>
      <w:proofErr w:type="spellEnd"/>
      <w:r w:rsidRPr="00D71E61">
        <w:rPr>
          <w:rFonts w:ascii="Roboto" w:hAnsi="Roboto"/>
          <w:color w:val="984806" w:themeColor="accent6" w:themeShade="80"/>
          <w:sz w:val="20"/>
          <w:szCs w:val="20"/>
        </w:rPr>
        <w:t xml:space="preserve"> and </w:t>
      </w:r>
      <w:proofErr w:type="spellStart"/>
      <w:r w:rsidRPr="00D71E61">
        <w:rPr>
          <w:rFonts w:ascii="Roboto" w:hAnsi="Roboto"/>
          <w:color w:val="984806" w:themeColor="accent6" w:themeShade="80"/>
          <w:sz w:val="20"/>
          <w:szCs w:val="20"/>
        </w:rPr>
        <w:t>DetailView</w:t>
      </w:r>
      <w:proofErr w:type="spellEnd"/>
      <w:r w:rsidRPr="00D71E61">
        <w:rPr>
          <w:rFonts w:ascii="Roboto" w:hAnsi="Roboto"/>
          <w:color w:val="984806" w:themeColor="accent6" w:themeShade="80"/>
          <w:sz w:val="20"/>
          <w:szCs w:val="20"/>
        </w:rPr>
        <w:t xml:space="preserve">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Pr="00B92DB9" w:rsidRDefault="00000000" w:rsidP="00B92DB9">
      <w:pPr>
        <w:numPr>
          <w:ilvl w:val="0"/>
          <w:numId w:val="9"/>
        </w:numPr>
        <w:spacing w:line="360" w:lineRule="auto"/>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123F2692" w14:textId="77777777" w:rsidR="00B92DB9" w:rsidRDefault="00B92DB9" w:rsidP="00B92DB9">
      <w:pPr>
        <w:spacing w:line="360" w:lineRule="auto"/>
        <w:rPr>
          <w:rFonts w:ascii="Roboto" w:eastAsia="Roboto" w:hAnsi="Roboto" w:cs="Roboto"/>
          <w:sz w:val="20"/>
          <w:szCs w:val="20"/>
        </w:rPr>
      </w:pPr>
    </w:p>
    <w:p w14:paraId="661FEA0E" w14:textId="44C904D7" w:rsidR="00B92DB9" w:rsidRPr="00B92DB9" w:rsidRDefault="00B92DB9" w:rsidP="00B92DB9">
      <w:pPr>
        <w:spacing w:line="360" w:lineRule="auto"/>
        <w:ind w:left="720"/>
        <w:rPr>
          <w:rFonts w:ascii="Roboto" w:hAnsi="Roboto"/>
          <w:color w:val="984806" w:themeColor="accent6" w:themeShade="80"/>
          <w:sz w:val="20"/>
          <w:szCs w:val="20"/>
        </w:rPr>
      </w:pPr>
      <w:r w:rsidRPr="00B92DB9">
        <w:rPr>
          <w:rFonts w:ascii="Roboto" w:hAnsi="Roboto"/>
          <w:color w:val="984806" w:themeColor="accent6" w:themeShade="80"/>
          <w:sz w:val="20"/>
          <w:szCs w:val="20"/>
        </w:rPr>
        <w:t xml:space="preserve">Incorporating authentication into an application is crucial because it ensures that only authorized users can access certain features or data. Take, for example, a personal finance application. Without authentication, anyone could access and potentially misuse sensitive financial data. </w:t>
      </w:r>
      <w:r w:rsidRPr="00B92DB9">
        <w:rPr>
          <w:rFonts w:ascii="Roboto" w:hAnsi="Roboto"/>
          <w:color w:val="984806" w:themeColor="accent6" w:themeShade="80"/>
          <w:sz w:val="20"/>
          <w:szCs w:val="20"/>
        </w:rPr>
        <w:lastRenderedPageBreak/>
        <w:t>Authentication acts as a barrier, ensuring that only the owner of the financial data or those with explicit permission can view or modify it. This protects the privacy and security of user data.</w:t>
      </w:r>
    </w:p>
    <w:p w14:paraId="38AEDA5B" w14:textId="77777777" w:rsidR="002B6402" w:rsidRDefault="002B6402" w:rsidP="00B92DB9">
      <w:pPr>
        <w:spacing w:line="360" w:lineRule="auto"/>
        <w:rPr>
          <w:rFonts w:ascii="Roboto" w:eastAsia="Roboto" w:hAnsi="Roboto" w:cs="Roboto"/>
          <w:sz w:val="20"/>
          <w:szCs w:val="20"/>
        </w:rPr>
      </w:pPr>
    </w:p>
    <w:p w14:paraId="4D5B1B14" w14:textId="717D2B91" w:rsidR="00B92DB9" w:rsidRPr="00B92DB9" w:rsidRDefault="00000000" w:rsidP="00B92DB9">
      <w:pPr>
        <w:numPr>
          <w:ilvl w:val="0"/>
          <w:numId w:val="9"/>
        </w:numPr>
        <w:spacing w:line="360" w:lineRule="auto"/>
      </w:pPr>
      <w:r>
        <w:rPr>
          <w:rFonts w:ascii="Roboto" w:eastAsia="Roboto" w:hAnsi="Roboto" w:cs="Roboto"/>
          <w:sz w:val="20"/>
          <w:szCs w:val="20"/>
        </w:rPr>
        <w:t xml:space="preserve">In your own words, explain the steps you should take to create a login for your Django web application. </w:t>
      </w:r>
    </w:p>
    <w:p w14:paraId="05EDFB03" w14:textId="132C5B80" w:rsidR="00B92DB9" w:rsidRPr="00B92DB9" w:rsidRDefault="00B92DB9" w:rsidP="00B92DB9">
      <w:pPr>
        <w:spacing w:before="100" w:beforeAutospacing="1" w:after="100" w:afterAutospacing="1" w:line="360" w:lineRule="auto"/>
        <w:ind w:firstLine="720"/>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To create a login for your Django web application, follow these steps:</w:t>
      </w:r>
    </w:p>
    <w:p w14:paraId="15C34FE0"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Start by importing Django’s authentication forms and views in your </w:t>
      </w:r>
      <w:r w:rsidRPr="00B92DB9">
        <w:rPr>
          <w:rFonts w:ascii="Roboto" w:eastAsia="Times New Roman" w:hAnsi="Roboto" w:cs="Courier New"/>
          <w:color w:val="984806" w:themeColor="accent6" w:themeShade="80"/>
          <w:sz w:val="20"/>
          <w:szCs w:val="20"/>
          <w:lang w:val="en-US"/>
        </w:rPr>
        <w:t>urls.py</w:t>
      </w:r>
      <w:r w:rsidRPr="00B92DB9">
        <w:rPr>
          <w:rFonts w:ascii="Roboto" w:eastAsia="Times New Roman" w:hAnsi="Roboto" w:cs="Times New Roman"/>
          <w:color w:val="984806" w:themeColor="accent6" w:themeShade="80"/>
          <w:sz w:val="20"/>
          <w:szCs w:val="20"/>
          <w:lang w:val="en-US"/>
        </w:rPr>
        <w:t xml:space="preserve"> file.</w:t>
      </w:r>
    </w:p>
    <w:p w14:paraId="00DBF72E"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Next, set up a URL pattern that points to Django's </w:t>
      </w:r>
      <w:r w:rsidRPr="00B92DB9">
        <w:rPr>
          <w:rFonts w:ascii="Roboto" w:eastAsia="Times New Roman" w:hAnsi="Roboto" w:cs="Courier New"/>
          <w:color w:val="984806" w:themeColor="accent6" w:themeShade="80"/>
          <w:sz w:val="20"/>
          <w:szCs w:val="20"/>
          <w:lang w:val="en-US"/>
        </w:rPr>
        <w:t>login</w:t>
      </w:r>
      <w:r w:rsidRPr="00B92DB9">
        <w:rPr>
          <w:rFonts w:ascii="Roboto" w:eastAsia="Times New Roman" w:hAnsi="Roboto" w:cs="Times New Roman"/>
          <w:color w:val="984806" w:themeColor="accent6" w:themeShade="80"/>
          <w:sz w:val="20"/>
          <w:szCs w:val="20"/>
          <w:lang w:val="en-US"/>
        </w:rPr>
        <w:t xml:space="preserve"> view, specifying the template you wish to use for the login page.</w:t>
      </w:r>
    </w:p>
    <w:p w14:paraId="11A65909"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Create a login template if you haven’t already. This template should contain a form that POSTs to the URL you configured.</w:t>
      </w:r>
    </w:p>
    <w:p w14:paraId="35B26006"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Ensure your settings.py file includes the necessary configurations for </w:t>
      </w:r>
      <w:r w:rsidRPr="00B92DB9">
        <w:rPr>
          <w:rFonts w:ascii="Roboto" w:eastAsia="Times New Roman" w:hAnsi="Roboto" w:cs="Courier New"/>
          <w:color w:val="984806" w:themeColor="accent6" w:themeShade="80"/>
          <w:sz w:val="20"/>
          <w:szCs w:val="20"/>
          <w:lang w:val="en-US"/>
        </w:rPr>
        <w:t>LOGIN_REDIRECT_URL</w:t>
      </w:r>
      <w:r w:rsidRPr="00B92DB9">
        <w:rPr>
          <w:rFonts w:ascii="Roboto" w:eastAsia="Times New Roman" w:hAnsi="Roboto" w:cs="Times New Roman"/>
          <w:color w:val="984806" w:themeColor="accent6" w:themeShade="80"/>
          <w:sz w:val="20"/>
          <w:szCs w:val="20"/>
          <w:lang w:val="en-US"/>
        </w:rPr>
        <w:t xml:space="preserve"> to direct users to the correct page after successful login.</w:t>
      </w:r>
    </w:p>
    <w:p w14:paraId="1CD278F9" w14:textId="0FBED4A8" w:rsidR="002B6402"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Finally, protect your views using the </w:t>
      </w:r>
      <w:proofErr w:type="spellStart"/>
      <w:r w:rsidRPr="00B92DB9">
        <w:rPr>
          <w:rFonts w:ascii="Roboto" w:eastAsia="Times New Roman" w:hAnsi="Roboto" w:cs="Courier New"/>
          <w:color w:val="984806" w:themeColor="accent6" w:themeShade="80"/>
          <w:sz w:val="20"/>
          <w:szCs w:val="20"/>
          <w:lang w:val="en-US"/>
        </w:rPr>
        <w:t>login_required</w:t>
      </w:r>
      <w:proofErr w:type="spellEnd"/>
      <w:r w:rsidRPr="00B92DB9">
        <w:rPr>
          <w:rFonts w:ascii="Roboto" w:eastAsia="Times New Roman" w:hAnsi="Roboto" w:cs="Times New Roman"/>
          <w:color w:val="984806" w:themeColor="accent6" w:themeShade="80"/>
          <w:sz w:val="20"/>
          <w:szCs w:val="20"/>
          <w:lang w:val="en-US"/>
        </w:rPr>
        <w:t xml:space="preserve"> decorator to ensure that only authenticated users can access certain pages.</w:t>
      </w:r>
    </w:p>
    <w:p w14:paraId="5177B7A8" w14:textId="77777777" w:rsidR="002B6402" w:rsidRDefault="00000000" w:rsidP="00B92DB9">
      <w:pPr>
        <w:numPr>
          <w:ilvl w:val="0"/>
          <w:numId w:val="9"/>
        </w:numPr>
        <w:spacing w:line="360" w:lineRule="auto"/>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rsidP="00B92DB9">
      <w:pPr>
        <w:spacing w:line="360" w:lineRule="auto"/>
        <w:rPr>
          <w:rFonts w:ascii="Roboto" w:eastAsia="Roboto" w:hAnsi="Roboto" w:cs="Roboto"/>
          <w:sz w:val="20"/>
          <w:szCs w:val="20"/>
        </w:rPr>
      </w:pPr>
    </w:p>
    <w:p w14:paraId="7EF37A11" w14:textId="77777777" w:rsidR="002B6402" w:rsidRDefault="002B6402" w:rsidP="00B92DB9">
      <w:pPr>
        <w:spacing w:line="360" w:lineRule="auto"/>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5BF09D3A"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verify a set of credentials. It takes username and password as arguments and checks them against the database. If the credentials match an existing user, it returns a user object; otherwise, it returns </w:t>
            </w:r>
            <w:r w:rsidRPr="00B92DB9">
              <w:rPr>
                <w:rStyle w:val="HTMLCode"/>
                <w:rFonts w:ascii="Roboto" w:eastAsia="Arial" w:hAnsi="Roboto"/>
                <w:color w:val="984806" w:themeColor="accent6" w:themeShade="80"/>
              </w:rPr>
              <w:t>None</w:t>
            </w:r>
            <w:r w:rsidRPr="00B92DB9">
              <w:rPr>
                <w:rFonts w:ascii="Roboto" w:hAnsi="Roboto"/>
                <w:color w:val="984806" w:themeColor="accent6" w:themeShade="80"/>
                <w:sz w:val="20"/>
                <w:szCs w:val="20"/>
              </w:rPr>
              <w:t>. This function is essential for the login process as it confirms whether a user exists with the given credentials.</w:t>
            </w: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41D09E22"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redirect the user to a different URL. You can use it to navigate users to another page after certain actions, like after </w:t>
            </w:r>
            <w:r w:rsidRPr="00B92DB9">
              <w:rPr>
                <w:rFonts w:ascii="Roboto" w:hAnsi="Roboto"/>
                <w:color w:val="984806" w:themeColor="accent6" w:themeShade="80"/>
                <w:sz w:val="20"/>
                <w:szCs w:val="20"/>
              </w:rPr>
              <w:lastRenderedPageBreak/>
              <w:t>successful login or submission of a form. It takes a model, view, or URL as an argument and redirects the browser to the specified location.</w:t>
            </w: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5ACCFC39"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in URL configuration. It allows you to include other URL configurations from different apps within your project. You can use it to modularize your URL patterns, making your project more organized and scalable. By including app-specific URL patterns in the project’s </w:t>
            </w:r>
            <w:r w:rsidRPr="00B92DB9">
              <w:rPr>
                <w:rStyle w:val="HTMLCode"/>
                <w:rFonts w:ascii="Roboto" w:eastAsia="Arial" w:hAnsi="Roboto"/>
                <w:color w:val="984806" w:themeColor="accent6" w:themeShade="80"/>
              </w:rPr>
              <w:t>urls.py</w:t>
            </w:r>
            <w:r w:rsidRPr="00B92DB9">
              <w:rPr>
                <w:rFonts w:ascii="Roboto" w:hAnsi="Roboto"/>
                <w:color w:val="984806" w:themeColor="accent6" w:themeShade="80"/>
                <w:sz w:val="20"/>
                <w:szCs w:val="20"/>
              </w:rPr>
              <w:t>, you can easily reference and manage URLs across your entire Django project.</w:t>
            </w:r>
          </w:p>
        </w:tc>
      </w:tr>
    </w:tbl>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rsidP="004D3170">
      <w:pPr>
        <w:pStyle w:val="Heading4"/>
        <w:spacing w:line="360" w:lineRule="auto"/>
        <w:rPr>
          <w:color w:val="434343"/>
        </w:rPr>
      </w:pPr>
      <w:bookmarkStart w:id="47" w:name="_k83brpa7o6gh" w:colFirst="0" w:colLast="0"/>
      <w:bookmarkEnd w:id="47"/>
      <w:r>
        <w:rPr>
          <w:color w:val="434343"/>
        </w:rPr>
        <w:t>Reflection Questions</w:t>
      </w:r>
    </w:p>
    <w:p w14:paraId="7B7BED55" w14:textId="77777777" w:rsidR="002B6402" w:rsidRDefault="002B6402" w:rsidP="004D3170">
      <w:pPr>
        <w:spacing w:line="360" w:lineRule="auto"/>
        <w:rPr>
          <w:b/>
        </w:rPr>
      </w:pPr>
    </w:p>
    <w:p w14:paraId="35A93AC8" w14:textId="2BEEEF64" w:rsidR="004D3170" w:rsidRPr="004D3170" w:rsidRDefault="00000000" w:rsidP="004D3170">
      <w:pPr>
        <w:numPr>
          <w:ilvl w:val="0"/>
          <w:numId w:val="6"/>
        </w:numPr>
        <w:spacing w:line="360" w:lineRule="auto"/>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58737E26"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color w:val="984806" w:themeColor="accent6" w:themeShade="80"/>
          <w:sz w:val="20"/>
          <w:szCs w:val="20"/>
          <w:lang w:val="en-US"/>
        </w:rPr>
        <w:t xml:space="preserve">For instance, if we consider an e-learning platform like </w:t>
      </w:r>
      <w:proofErr w:type="spellStart"/>
      <w:r w:rsidRPr="004D3170">
        <w:rPr>
          <w:rFonts w:ascii="Roboto" w:eastAsia="Times New Roman" w:hAnsi="Roboto" w:cs="Times New Roman"/>
          <w:color w:val="984806" w:themeColor="accent6" w:themeShade="80"/>
          <w:sz w:val="20"/>
          <w:szCs w:val="20"/>
          <w:lang w:val="en-US"/>
        </w:rPr>
        <w:t>CareerFoundry</w:t>
      </w:r>
      <w:proofErr w:type="spellEnd"/>
      <w:r w:rsidRPr="004D3170">
        <w:rPr>
          <w:rFonts w:ascii="Roboto" w:eastAsia="Times New Roman" w:hAnsi="Roboto" w:cs="Times New Roman"/>
          <w:color w:val="984806" w:themeColor="accent6" w:themeShade="80"/>
          <w:sz w:val="20"/>
          <w:szCs w:val="20"/>
          <w:lang w:val="en-US"/>
        </w:rPr>
        <w:t>, it collects various types of data such as user demographics, course engagement metrics (time spent on courses, completion rates), user feedback, and forum interactions. Analyzing this data could offer multiple benefits:</w:t>
      </w:r>
    </w:p>
    <w:p w14:paraId="61BB4EF2" w14:textId="77777777" w:rsidR="004D3170" w:rsidRPr="004D3170" w:rsidRDefault="004D3170" w:rsidP="004D3170">
      <w:pPr>
        <w:numPr>
          <w:ilvl w:val="0"/>
          <w:numId w:val="42"/>
        </w:numPr>
        <w:tabs>
          <w:tab w:val="num" w:pos="144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lastRenderedPageBreak/>
        <w:t>Personalization:</w:t>
      </w:r>
      <w:r w:rsidRPr="004D3170">
        <w:rPr>
          <w:rFonts w:ascii="Roboto" w:eastAsia="Times New Roman" w:hAnsi="Roboto" w:cs="Times New Roman"/>
          <w:color w:val="984806" w:themeColor="accent6" w:themeShade="80"/>
          <w:sz w:val="20"/>
          <w:szCs w:val="20"/>
          <w:lang w:val="en-US"/>
        </w:rPr>
        <w:t xml:space="preserve"> By understanding user demographics and engagement patterns, the platform can personalize course recommendations, making learning more effective and engaging for each user.</w:t>
      </w:r>
    </w:p>
    <w:p w14:paraId="69D07D44" w14:textId="77777777" w:rsidR="004D3170" w:rsidRPr="004D3170" w:rsidRDefault="004D3170" w:rsidP="004D3170">
      <w:pPr>
        <w:numPr>
          <w:ilvl w:val="0"/>
          <w:numId w:val="42"/>
        </w:numPr>
        <w:tabs>
          <w:tab w:val="num" w:pos="144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Course Improvement:</w:t>
      </w:r>
      <w:r w:rsidRPr="004D3170">
        <w:rPr>
          <w:rFonts w:ascii="Roboto" w:eastAsia="Times New Roman" w:hAnsi="Roboto" w:cs="Times New Roman"/>
          <w:color w:val="984806" w:themeColor="accent6" w:themeShade="80"/>
          <w:sz w:val="20"/>
          <w:szCs w:val="20"/>
          <w:lang w:val="en-US"/>
        </w:rPr>
        <w:t xml:space="preserve"> Engagement metrics and user feedback can highlight areas where courses may need improvement or updating, ensuring the content remains relevant and high-quality.</w:t>
      </w:r>
    </w:p>
    <w:p w14:paraId="0950A5BB" w14:textId="4E553988" w:rsidR="002B6402" w:rsidRPr="004D3170" w:rsidRDefault="004D3170" w:rsidP="004D3170">
      <w:pPr>
        <w:numPr>
          <w:ilvl w:val="0"/>
          <w:numId w:val="42"/>
        </w:numPr>
        <w:spacing w:before="100" w:beforeAutospacing="1" w:after="100" w:afterAutospacing="1" w:line="360" w:lineRule="auto"/>
        <w:rPr>
          <w:rFonts w:ascii="Roboto" w:eastAsia="Times New Roman" w:hAnsi="Roboto" w:cs="Times New Roman"/>
          <w:sz w:val="20"/>
          <w:szCs w:val="20"/>
          <w:lang w:val="en-US"/>
        </w:rPr>
      </w:pPr>
      <w:r w:rsidRPr="004D3170">
        <w:rPr>
          <w:rFonts w:ascii="Roboto" w:eastAsia="Times New Roman" w:hAnsi="Roboto" w:cs="Times New Roman"/>
          <w:b/>
          <w:bCs/>
          <w:color w:val="984806" w:themeColor="accent6" w:themeShade="80"/>
          <w:sz w:val="20"/>
          <w:szCs w:val="20"/>
          <w:lang w:val="en-US"/>
        </w:rPr>
        <w:t>Community Building:</w:t>
      </w:r>
      <w:r w:rsidRPr="004D3170">
        <w:rPr>
          <w:rFonts w:ascii="Roboto" w:eastAsia="Times New Roman" w:hAnsi="Roboto" w:cs="Times New Roman"/>
          <w:color w:val="984806" w:themeColor="accent6" w:themeShade="80"/>
          <w:sz w:val="20"/>
          <w:szCs w:val="20"/>
          <w:lang w:val="en-US"/>
        </w:rPr>
        <w:t xml:space="preserve"> Analysis of forum interactions can help identify the most sought-after topics or common challenges faced by learners, guiding the creation of new courses or community events.</w:t>
      </w:r>
    </w:p>
    <w:p w14:paraId="5B72E9D2" w14:textId="1F451251" w:rsidR="004D3170" w:rsidRPr="004D3170" w:rsidRDefault="00000000" w:rsidP="004D3170">
      <w:pPr>
        <w:numPr>
          <w:ilvl w:val="0"/>
          <w:numId w:val="6"/>
        </w:numPr>
        <w:spacing w:line="360" w:lineRule="auto"/>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75DA281" w14:textId="77777777" w:rsidR="004D3170" w:rsidRPr="004D3170" w:rsidRDefault="004D3170" w:rsidP="004D3170">
      <w:pPr>
        <w:spacing w:before="100" w:beforeAutospacing="1" w:after="100" w:afterAutospacing="1" w:line="360" w:lineRule="auto"/>
        <w:ind w:left="36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color w:val="984806" w:themeColor="accent6" w:themeShade="80"/>
          <w:sz w:val="20"/>
          <w:szCs w:val="20"/>
          <w:lang w:val="en-US"/>
        </w:rPr>
        <w:t xml:space="preserve">The Django official documentation outlines several methods to evaluate a </w:t>
      </w:r>
      <w:proofErr w:type="spellStart"/>
      <w:r w:rsidRPr="004D3170">
        <w:rPr>
          <w:rFonts w:ascii="Roboto" w:eastAsia="Times New Roman" w:hAnsi="Roboto" w:cs="Times New Roman"/>
          <w:color w:val="984806" w:themeColor="accent6" w:themeShade="80"/>
          <w:sz w:val="20"/>
          <w:szCs w:val="20"/>
          <w:lang w:val="en-US"/>
        </w:rPr>
        <w:t>QuerySet</w:t>
      </w:r>
      <w:proofErr w:type="spellEnd"/>
      <w:r w:rsidRPr="004D3170">
        <w:rPr>
          <w:rFonts w:ascii="Roboto" w:eastAsia="Times New Roman" w:hAnsi="Roboto" w:cs="Times New Roman"/>
          <w:color w:val="984806" w:themeColor="accent6" w:themeShade="80"/>
          <w:sz w:val="20"/>
          <w:szCs w:val="20"/>
          <w:lang w:val="en-US"/>
        </w:rPr>
        <w:t>:</w:t>
      </w:r>
    </w:p>
    <w:p w14:paraId="7E2FDB84"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Retrieving All Objects:</w:t>
      </w:r>
      <w:r w:rsidRPr="004D3170">
        <w:rPr>
          <w:rFonts w:ascii="Roboto" w:eastAsia="Times New Roman" w:hAnsi="Roboto" w:cs="Times New Roman"/>
          <w:color w:val="984806" w:themeColor="accent6" w:themeShade="80"/>
          <w:sz w:val="20"/>
          <w:szCs w:val="20"/>
          <w:lang w:val="en-US"/>
        </w:rPr>
        <w:t xml:space="preserve"> </w:t>
      </w:r>
      <w:proofErr w:type="gramStart"/>
      <w:r w:rsidRPr="004D3170">
        <w:rPr>
          <w:rFonts w:ascii="Roboto" w:eastAsia="Times New Roman" w:hAnsi="Roboto" w:cs="Times New Roman"/>
          <w:color w:val="984806" w:themeColor="accent6" w:themeShade="80"/>
          <w:sz w:val="20"/>
          <w:szCs w:val="20"/>
          <w:lang w:val="en-US"/>
        </w:rPr>
        <w:t xml:space="preserve">Using </w:t>
      </w:r>
      <w:r w:rsidRPr="004D3170">
        <w:rPr>
          <w:rFonts w:ascii="Roboto" w:eastAsia="Times New Roman" w:hAnsi="Roboto" w:cs="Courier New"/>
          <w:color w:val="984806" w:themeColor="accent6" w:themeShade="80"/>
          <w:sz w:val="20"/>
          <w:szCs w:val="20"/>
          <w:lang w:val="en-US"/>
        </w:rPr>
        <w:t>.all</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to fetch all records from a given model.</w:t>
      </w:r>
    </w:p>
    <w:p w14:paraId="0D05610D"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Filtering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.filter</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allows for narrowing down the query results based on specified criteria.</w:t>
      </w:r>
    </w:p>
    <w:p w14:paraId="2268DA36"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Excluding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.exclude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helps in filtering out records that do not match the specified criteria.</w:t>
      </w:r>
    </w:p>
    <w:p w14:paraId="2B87FCB8"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Ordering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w:t>
      </w:r>
      <w:proofErr w:type="spellStart"/>
      <w:r w:rsidRPr="004D3170">
        <w:rPr>
          <w:rFonts w:ascii="Roboto" w:eastAsia="Times New Roman" w:hAnsi="Roboto" w:cs="Courier New"/>
          <w:color w:val="984806" w:themeColor="accent6" w:themeShade="80"/>
          <w:sz w:val="20"/>
          <w:szCs w:val="20"/>
          <w:lang w:val="en-US"/>
        </w:rPr>
        <w:t>order</w:t>
      </w:r>
      <w:proofErr w:type="gramEnd"/>
      <w:r w:rsidRPr="004D3170">
        <w:rPr>
          <w:rFonts w:ascii="Roboto" w:eastAsia="Times New Roman" w:hAnsi="Roboto" w:cs="Courier New"/>
          <w:color w:val="984806" w:themeColor="accent6" w:themeShade="80"/>
          <w:sz w:val="20"/>
          <w:szCs w:val="20"/>
          <w:lang w:val="en-US"/>
        </w:rPr>
        <w:t>_by</w:t>
      </w:r>
      <w:proofErr w:type="spell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is used to sort the results based on given fields.</w:t>
      </w:r>
    </w:p>
    <w:p w14:paraId="1AF6F40A"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Slicing:</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can be sliced, similar to lists, to limit the number of results.</w:t>
      </w:r>
    </w:p>
    <w:p w14:paraId="0EFCEB45" w14:textId="77777777" w:rsidR="004D3170"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Aggregation</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.aggregate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provides a way to perform calculations over a set of records, like counting, summing, averaging, etc.</w:t>
      </w:r>
    </w:p>
    <w:p w14:paraId="77610842" w14:textId="3DC44D51" w:rsidR="002B6402" w:rsidRPr="004D3170" w:rsidRDefault="004D3170" w:rsidP="004D3170">
      <w:pPr>
        <w:numPr>
          <w:ilvl w:val="0"/>
          <w:numId w:val="4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Annotating</w:t>
      </w:r>
      <w:proofErr w:type="gramStart"/>
      <w:r w:rsidRPr="004D3170">
        <w:rPr>
          <w:rFonts w:ascii="Roboto" w:eastAsia="Times New Roman" w:hAnsi="Roboto" w:cs="Times New Roman"/>
          <w:b/>
          <w:bCs/>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w:t>
      </w:r>
      <w:r w:rsidRPr="004D3170">
        <w:rPr>
          <w:rFonts w:ascii="Roboto" w:eastAsia="Times New Roman" w:hAnsi="Roboto" w:cs="Courier New"/>
          <w:color w:val="984806" w:themeColor="accent6" w:themeShade="80"/>
          <w:sz w:val="20"/>
          <w:szCs w:val="20"/>
          <w:lang w:val="en-US"/>
        </w:rPr>
        <w:t>.annotate</w:t>
      </w:r>
      <w:proofErr w:type="gramEnd"/>
      <w:r w:rsidRPr="004D3170">
        <w:rPr>
          <w:rFonts w:ascii="Roboto" w:eastAsia="Times New Roman" w:hAnsi="Roboto" w:cs="Courier New"/>
          <w:color w:val="984806" w:themeColor="accent6" w:themeShade="80"/>
          <w:sz w:val="20"/>
          <w:szCs w:val="20"/>
          <w:lang w:val="en-US"/>
        </w:rPr>
        <w:t>()</w:t>
      </w:r>
      <w:r w:rsidRPr="004D3170">
        <w:rPr>
          <w:rFonts w:ascii="Roboto" w:eastAsia="Times New Roman" w:hAnsi="Roboto" w:cs="Times New Roman"/>
          <w:color w:val="984806" w:themeColor="accent6" w:themeShade="80"/>
          <w:sz w:val="20"/>
          <w:szCs w:val="20"/>
          <w:lang w:val="en-US"/>
        </w:rPr>
        <w:t xml:space="preserve"> allows adding calculated fields to each object in the </w:t>
      </w:r>
      <w:proofErr w:type="spellStart"/>
      <w:r w:rsidRPr="004D3170">
        <w:rPr>
          <w:rFonts w:ascii="Roboto" w:eastAsia="Times New Roman" w:hAnsi="Roboto" w:cs="Times New Roman"/>
          <w:color w:val="984806" w:themeColor="accent6" w:themeShade="80"/>
          <w:sz w:val="20"/>
          <w:szCs w:val="20"/>
          <w:lang w:val="en-US"/>
        </w:rPr>
        <w:t>QuerySet</w:t>
      </w:r>
      <w:proofErr w:type="spellEnd"/>
      <w:r w:rsidRPr="004D3170">
        <w:rPr>
          <w:rFonts w:ascii="Roboto" w:eastAsia="Times New Roman" w:hAnsi="Roboto" w:cs="Times New Roman"/>
          <w:color w:val="984806" w:themeColor="accent6" w:themeShade="80"/>
          <w:sz w:val="20"/>
          <w:szCs w:val="20"/>
          <w:lang w:val="en-US"/>
        </w:rPr>
        <w:t>.</w:t>
      </w:r>
    </w:p>
    <w:p w14:paraId="0442C7F4" w14:textId="68BBBEB1" w:rsidR="004D3170" w:rsidRPr="004D3170" w:rsidRDefault="00000000" w:rsidP="004D3170">
      <w:pPr>
        <w:numPr>
          <w:ilvl w:val="0"/>
          <w:numId w:val="6"/>
        </w:numPr>
        <w:spacing w:line="360" w:lineRule="auto"/>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3A7B4F99"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Advantages of </w:t>
      </w:r>
      <w:proofErr w:type="spellStart"/>
      <w:r w:rsidRPr="004D3170">
        <w:rPr>
          <w:rFonts w:ascii="Roboto" w:eastAsia="Times New Roman" w:hAnsi="Roboto" w:cs="Times New Roman"/>
          <w:b/>
          <w:bCs/>
          <w:color w:val="984806" w:themeColor="accent6" w:themeShade="80"/>
          <w:sz w:val="20"/>
          <w:szCs w:val="20"/>
          <w:lang w:val="en-US"/>
        </w:rPr>
        <w:t>QuerySet</w:t>
      </w:r>
      <w:proofErr w:type="spellEnd"/>
      <w:r w:rsidRPr="004D3170">
        <w:rPr>
          <w:rFonts w:ascii="Roboto" w:eastAsia="Times New Roman" w:hAnsi="Roboto" w:cs="Times New Roman"/>
          <w:b/>
          <w:bCs/>
          <w:color w:val="984806" w:themeColor="accent6" w:themeShade="80"/>
          <w:sz w:val="20"/>
          <w:szCs w:val="20"/>
          <w:lang w:val="en-US"/>
        </w:rPr>
        <w:t>:</w:t>
      </w:r>
    </w:p>
    <w:p w14:paraId="27A977BA" w14:textId="77777777" w:rsidR="004D3170" w:rsidRPr="004D3170" w:rsidRDefault="004D3170" w:rsidP="004D3170">
      <w:pPr>
        <w:numPr>
          <w:ilvl w:val="0"/>
          <w:numId w:val="44"/>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Efficiency for Database Operations: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are optimized for database operations, making them efficient for querying data directly from a Django model.</w:t>
      </w:r>
    </w:p>
    <w:p w14:paraId="2B62D790" w14:textId="77777777" w:rsidR="004D3170" w:rsidRPr="004D3170" w:rsidRDefault="004D3170" w:rsidP="004D3170">
      <w:pPr>
        <w:numPr>
          <w:ilvl w:val="0"/>
          <w:numId w:val="44"/>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Lazy Evaluation:</w:t>
      </w:r>
      <w:r w:rsidRPr="004D3170">
        <w:rPr>
          <w:rFonts w:ascii="Roboto" w:eastAsia="Times New Roman" w:hAnsi="Roboto" w:cs="Times New Roman"/>
          <w:color w:val="984806" w:themeColor="accent6" w:themeShade="80"/>
          <w:sz w:val="20"/>
          <w:szCs w:val="20"/>
          <w:lang w:val="en-US"/>
        </w:rPr>
        <w:t xml:space="preserve"> They are lazily evaluated, meaning they only hit the database when you actually need the data, which can save resources.</w:t>
      </w:r>
    </w:p>
    <w:p w14:paraId="09F4839C"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Disadvantages of </w:t>
      </w:r>
      <w:proofErr w:type="spellStart"/>
      <w:r w:rsidRPr="004D3170">
        <w:rPr>
          <w:rFonts w:ascii="Roboto" w:eastAsia="Times New Roman" w:hAnsi="Roboto" w:cs="Times New Roman"/>
          <w:b/>
          <w:bCs/>
          <w:color w:val="984806" w:themeColor="accent6" w:themeShade="80"/>
          <w:sz w:val="20"/>
          <w:szCs w:val="20"/>
          <w:lang w:val="en-US"/>
        </w:rPr>
        <w:t>QuerySet</w:t>
      </w:r>
      <w:proofErr w:type="spellEnd"/>
      <w:r w:rsidRPr="004D3170">
        <w:rPr>
          <w:rFonts w:ascii="Roboto" w:eastAsia="Times New Roman" w:hAnsi="Roboto" w:cs="Times New Roman"/>
          <w:b/>
          <w:bCs/>
          <w:color w:val="984806" w:themeColor="accent6" w:themeShade="80"/>
          <w:sz w:val="20"/>
          <w:szCs w:val="20"/>
          <w:lang w:val="en-US"/>
        </w:rPr>
        <w:t>:</w:t>
      </w:r>
    </w:p>
    <w:p w14:paraId="0469B86A" w14:textId="77777777" w:rsidR="004D3170" w:rsidRPr="004D3170" w:rsidRDefault="004D3170" w:rsidP="004D3170">
      <w:pPr>
        <w:numPr>
          <w:ilvl w:val="0"/>
          <w:numId w:val="45"/>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lastRenderedPageBreak/>
        <w:t>Limited Data Manipulation:</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have limitations in data manipulation and transformation capabilities compared to </w:t>
      </w:r>
      <w:proofErr w:type="spellStart"/>
      <w:r w:rsidRPr="004D3170">
        <w:rPr>
          <w:rFonts w:ascii="Roboto" w:eastAsia="Times New Roman" w:hAnsi="Roboto" w:cs="Times New Roman"/>
          <w:color w:val="984806" w:themeColor="accent6" w:themeShade="80"/>
          <w:sz w:val="20"/>
          <w:szCs w:val="20"/>
          <w:lang w:val="en-US"/>
        </w:rPr>
        <w:t>DataFrame</w:t>
      </w:r>
      <w:proofErr w:type="spellEnd"/>
      <w:r w:rsidRPr="004D3170">
        <w:rPr>
          <w:rFonts w:ascii="Roboto" w:eastAsia="Times New Roman" w:hAnsi="Roboto" w:cs="Times New Roman"/>
          <w:color w:val="984806" w:themeColor="accent6" w:themeShade="80"/>
          <w:sz w:val="20"/>
          <w:szCs w:val="20"/>
          <w:lang w:val="en-US"/>
        </w:rPr>
        <w:t>.</w:t>
      </w:r>
    </w:p>
    <w:p w14:paraId="66D46B95"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Advantages of </w:t>
      </w:r>
      <w:proofErr w:type="spellStart"/>
      <w:r w:rsidRPr="004D3170">
        <w:rPr>
          <w:rFonts w:ascii="Roboto" w:eastAsia="Times New Roman" w:hAnsi="Roboto" w:cs="Times New Roman"/>
          <w:b/>
          <w:bCs/>
          <w:color w:val="984806" w:themeColor="accent6" w:themeShade="80"/>
          <w:sz w:val="20"/>
          <w:szCs w:val="20"/>
          <w:lang w:val="en-US"/>
        </w:rPr>
        <w:t>DataFrame</w:t>
      </w:r>
      <w:proofErr w:type="spellEnd"/>
      <w:r w:rsidRPr="004D3170">
        <w:rPr>
          <w:rFonts w:ascii="Roboto" w:eastAsia="Times New Roman" w:hAnsi="Roboto" w:cs="Times New Roman"/>
          <w:b/>
          <w:bCs/>
          <w:color w:val="984806" w:themeColor="accent6" w:themeShade="80"/>
          <w:sz w:val="20"/>
          <w:szCs w:val="20"/>
          <w:lang w:val="en-US"/>
        </w:rPr>
        <w:t>:</w:t>
      </w:r>
    </w:p>
    <w:p w14:paraId="7E30325B"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Rich Data Manipulation:</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part of the </w:t>
      </w:r>
      <w:proofErr w:type="gramStart"/>
      <w:r w:rsidRPr="004D3170">
        <w:rPr>
          <w:rFonts w:ascii="Roboto" w:eastAsia="Times New Roman" w:hAnsi="Roboto" w:cs="Times New Roman"/>
          <w:color w:val="984806" w:themeColor="accent6" w:themeShade="80"/>
          <w:sz w:val="20"/>
          <w:szCs w:val="20"/>
          <w:lang w:val="en-US"/>
        </w:rPr>
        <w:t>pandas</w:t>
      </w:r>
      <w:proofErr w:type="gramEnd"/>
      <w:r w:rsidRPr="004D3170">
        <w:rPr>
          <w:rFonts w:ascii="Roboto" w:eastAsia="Times New Roman" w:hAnsi="Roboto" w:cs="Times New Roman"/>
          <w:color w:val="984806" w:themeColor="accent6" w:themeShade="80"/>
          <w:sz w:val="20"/>
          <w:szCs w:val="20"/>
          <w:lang w:val="en-US"/>
        </w:rPr>
        <w:t xml:space="preserve"> library, offer extensive capabilities for data manipulation, cleaning, and transformation, making them superior for complex data processing tasks.</w:t>
      </w:r>
    </w:p>
    <w:p w14:paraId="1A08B73C"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Versatility in Data Analysis:</w:t>
      </w:r>
      <w:r w:rsidRPr="004D3170">
        <w:rPr>
          <w:rFonts w:ascii="Roboto" w:eastAsia="Times New Roman" w:hAnsi="Roboto" w:cs="Times New Roman"/>
          <w:color w:val="984806" w:themeColor="accent6" w:themeShade="80"/>
          <w:sz w:val="20"/>
          <w:szCs w:val="20"/>
          <w:lang w:val="en-US"/>
        </w:rPr>
        <w:t xml:space="preserve"> They support complex operations like pivoting, merging, and grouping, which are essential for in-depth data analysis.</w:t>
      </w:r>
    </w:p>
    <w:p w14:paraId="5B6A3B1B" w14:textId="77777777" w:rsidR="004D3170" w:rsidRPr="004D3170" w:rsidRDefault="004D3170" w:rsidP="004D3170">
      <w:pPr>
        <w:numPr>
          <w:ilvl w:val="0"/>
          <w:numId w:val="46"/>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Integration with Plotting Libraries: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seamlessly integrate with plotting libraries like matplotlib, making it easier to create visualizations directly from the data.</w:t>
      </w:r>
    </w:p>
    <w:p w14:paraId="156A717F" w14:textId="77777777" w:rsidR="004D3170" w:rsidRPr="004D3170" w:rsidRDefault="004D3170" w:rsidP="004D3170">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 xml:space="preserve">Why </w:t>
      </w:r>
      <w:proofErr w:type="spellStart"/>
      <w:r w:rsidRPr="004D3170">
        <w:rPr>
          <w:rFonts w:ascii="Roboto" w:eastAsia="Times New Roman" w:hAnsi="Roboto" w:cs="Times New Roman"/>
          <w:b/>
          <w:bCs/>
          <w:color w:val="984806" w:themeColor="accent6" w:themeShade="80"/>
          <w:sz w:val="20"/>
          <w:szCs w:val="20"/>
          <w:lang w:val="en-US"/>
        </w:rPr>
        <w:t>DataFrame</w:t>
      </w:r>
      <w:proofErr w:type="spellEnd"/>
      <w:r w:rsidRPr="004D3170">
        <w:rPr>
          <w:rFonts w:ascii="Roboto" w:eastAsia="Times New Roman" w:hAnsi="Roboto" w:cs="Times New Roman"/>
          <w:b/>
          <w:bCs/>
          <w:color w:val="984806" w:themeColor="accent6" w:themeShade="80"/>
          <w:sz w:val="20"/>
          <w:szCs w:val="20"/>
          <w:lang w:val="en-US"/>
        </w:rPr>
        <w:t xml:space="preserve"> is Better for Data Processing:</w:t>
      </w:r>
    </w:p>
    <w:p w14:paraId="2F90E430" w14:textId="77777777" w:rsidR="004D3170"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Complex Calculations:</w:t>
      </w:r>
      <w:r w:rsidRPr="004D3170">
        <w:rPr>
          <w:rFonts w:ascii="Roboto" w:eastAsia="Times New Roman" w:hAnsi="Roboto" w:cs="Times New Roman"/>
          <w:color w:val="984806" w:themeColor="accent6" w:themeShade="80"/>
          <w:sz w:val="20"/>
          <w:szCs w:val="20"/>
          <w:lang w:val="en-US"/>
        </w:rPr>
        <w:t xml:space="preserve">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allow for more complex calculations and data transformations than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w:t>
      </w:r>
    </w:p>
    <w:p w14:paraId="648ED11D" w14:textId="77777777" w:rsidR="004D3170"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Comprehensive Data Analysis:</w:t>
      </w:r>
      <w:r w:rsidRPr="004D3170">
        <w:rPr>
          <w:rFonts w:ascii="Roboto" w:eastAsia="Times New Roman" w:hAnsi="Roboto" w:cs="Times New Roman"/>
          <w:color w:val="984806" w:themeColor="accent6" w:themeShade="80"/>
          <w:sz w:val="20"/>
          <w:szCs w:val="20"/>
          <w:lang w:val="en-US"/>
        </w:rPr>
        <w:t xml:space="preserve"> They enable a more comprehensive analysis of the data through their extensive functionalities.</w:t>
      </w:r>
    </w:p>
    <w:p w14:paraId="712BF670" w14:textId="7B3BBBD5" w:rsidR="002B6402" w:rsidRPr="004D3170" w:rsidRDefault="004D3170" w:rsidP="004D3170">
      <w:pPr>
        <w:numPr>
          <w:ilvl w:val="0"/>
          <w:numId w:val="47"/>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4D3170">
        <w:rPr>
          <w:rFonts w:ascii="Roboto" w:eastAsia="Times New Roman" w:hAnsi="Roboto" w:cs="Times New Roman"/>
          <w:b/>
          <w:bCs/>
          <w:color w:val="984806" w:themeColor="accent6" w:themeShade="80"/>
          <w:sz w:val="20"/>
          <w:szCs w:val="20"/>
          <w:lang w:val="en-US"/>
        </w:rPr>
        <w:t>Enhanced Visualization:</w:t>
      </w:r>
      <w:r w:rsidRPr="004D3170">
        <w:rPr>
          <w:rFonts w:ascii="Roboto" w:eastAsia="Times New Roman" w:hAnsi="Roboto" w:cs="Times New Roman"/>
          <w:color w:val="984806" w:themeColor="accent6" w:themeShade="80"/>
          <w:sz w:val="20"/>
          <w:szCs w:val="20"/>
          <w:lang w:val="en-US"/>
        </w:rPr>
        <w:t xml:space="preserve"> The ease of integration with plotting libraries means that converting </w:t>
      </w:r>
      <w:proofErr w:type="spellStart"/>
      <w:r w:rsidRPr="004D3170">
        <w:rPr>
          <w:rFonts w:ascii="Roboto" w:eastAsia="Times New Roman" w:hAnsi="Roboto" w:cs="Times New Roman"/>
          <w:color w:val="984806" w:themeColor="accent6" w:themeShade="80"/>
          <w:sz w:val="20"/>
          <w:szCs w:val="20"/>
          <w:lang w:val="en-US"/>
        </w:rPr>
        <w:t>QuerySets</w:t>
      </w:r>
      <w:proofErr w:type="spellEnd"/>
      <w:r w:rsidRPr="004D3170">
        <w:rPr>
          <w:rFonts w:ascii="Roboto" w:eastAsia="Times New Roman" w:hAnsi="Roboto" w:cs="Times New Roman"/>
          <w:color w:val="984806" w:themeColor="accent6" w:themeShade="80"/>
          <w:sz w:val="20"/>
          <w:szCs w:val="20"/>
          <w:lang w:val="en-US"/>
        </w:rPr>
        <w:t xml:space="preserve"> to </w:t>
      </w:r>
      <w:proofErr w:type="spellStart"/>
      <w:r w:rsidRPr="004D3170">
        <w:rPr>
          <w:rFonts w:ascii="Roboto" w:eastAsia="Times New Roman" w:hAnsi="Roboto" w:cs="Times New Roman"/>
          <w:color w:val="984806" w:themeColor="accent6" w:themeShade="80"/>
          <w:sz w:val="20"/>
          <w:szCs w:val="20"/>
          <w:lang w:val="en-US"/>
        </w:rPr>
        <w:t>DataFrames</w:t>
      </w:r>
      <w:proofErr w:type="spellEnd"/>
      <w:r w:rsidRPr="004D3170">
        <w:rPr>
          <w:rFonts w:ascii="Roboto" w:eastAsia="Times New Roman" w:hAnsi="Roboto" w:cs="Times New Roman"/>
          <w:color w:val="984806" w:themeColor="accent6" w:themeShade="80"/>
          <w:sz w:val="20"/>
          <w:szCs w:val="20"/>
          <w:lang w:val="en-US"/>
        </w:rPr>
        <w:t xml:space="preserve"> can greatly enhance the ability to visualize data insights through charts and reports.</w:t>
      </w:r>
    </w:p>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Pr="00B147AA" w:rsidRDefault="00000000" w:rsidP="00B147AA">
      <w:pPr>
        <w:numPr>
          <w:ilvl w:val="0"/>
          <w:numId w:val="21"/>
        </w:numPr>
        <w:spacing w:line="360" w:lineRule="auto"/>
        <w:rPr>
          <w:rFonts w:ascii="Roboto" w:hAnsi="Roboto"/>
          <w:sz w:val="20"/>
          <w:szCs w:val="20"/>
        </w:rPr>
      </w:pPr>
      <w:r w:rsidRPr="00B147AA">
        <w:rPr>
          <w:rFonts w:ascii="Roboto" w:eastAsia="Roboto" w:hAnsi="Roboto" w:cs="Roboto"/>
          <w:sz w:val="20"/>
          <w:szCs w:val="20"/>
        </w:rPr>
        <w:t>Explain how you can use CSS and JavaScript in your Django web application.</w:t>
      </w:r>
    </w:p>
    <w:p w14:paraId="41803A72" w14:textId="77777777" w:rsidR="00B147AA" w:rsidRPr="00B147AA" w:rsidRDefault="00B147AA" w:rsidP="00B147AA">
      <w:pPr>
        <w:spacing w:line="360" w:lineRule="auto"/>
        <w:rPr>
          <w:rFonts w:ascii="Roboto" w:eastAsia="Roboto" w:hAnsi="Roboto" w:cs="Roboto"/>
          <w:sz w:val="20"/>
          <w:szCs w:val="20"/>
        </w:rPr>
      </w:pPr>
    </w:p>
    <w:p w14:paraId="45BC031A" w14:textId="00134EEE" w:rsidR="00B147AA" w:rsidRPr="00B147AA" w:rsidRDefault="00B147AA" w:rsidP="00B147AA">
      <w:pPr>
        <w:spacing w:line="360" w:lineRule="auto"/>
        <w:ind w:left="720"/>
        <w:rPr>
          <w:rFonts w:ascii="Roboto" w:hAnsi="Roboto"/>
          <w:color w:val="984806" w:themeColor="accent6" w:themeShade="80"/>
          <w:sz w:val="20"/>
          <w:szCs w:val="20"/>
        </w:rPr>
      </w:pPr>
      <w:r w:rsidRPr="00B147AA">
        <w:rPr>
          <w:rFonts w:ascii="Roboto" w:hAnsi="Roboto"/>
          <w:color w:val="984806" w:themeColor="accent6" w:themeShade="80"/>
          <w:sz w:val="20"/>
          <w:szCs w:val="20"/>
        </w:rPr>
        <w:lastRenderedPageBreak/>
        <w:t>In a Django application deployment, static files play a critical role in ensuring that the application delivers content efficiently. These files, which include CSS, JavaScript, and images, are essential for displaying information on the web. The proper handling and serving of static files are pivotal for enhancing the user experience and maintaining the application's performance.</w:t>
      </w:r>
    </w:p>
    <w:p w14:paraId="5DA13313" w14:textId="77777777" w:rsidR="002B6402" w:rsidRPr="00B147AA" w:rsidRDefault="002B6402" w:rsidP="00B147AA">
      <w:pPr>
        <w:spacing w:line="360" w:lineRule="auto"/>
        <w:rPr>
          <w:rFonts w:ascii="Roboto" w:eastAsia="Roboto" w:hAnsi="Roboto" w:cs="Roboto"/>
          <w:sz w:val="20"/>
          <w:szCs w:val="20"/>
        </w:rPr>
      </w:pPr>
    </w:p>
    <w:p w14:paraId="0C313C11" w14:textId="77777777" w:rsidR="002B6402" w:rsidRPr="00B147AA" w:rsidRDefault="00000000" w:rsidP="00B147AA">
      <w:pPr>
        <w:numPr>
          <w:ilvl w:val="0"/>
          <w:numId w:val="21"/>
        </w:numPr>
        <w:spacing w:line="360" w:lineRule="auto"/>
        <w:rPr>
          <w:rFonts w:ascii="Roboto" w:hAnsi="Roboto"/>
          <w:sz w:val="20"/>
          <w:szCs w:val="20"/>
        </w:rPr>
      </w:pPr>
      <w:r w:rsidRPr="00B147AA">
        <w:rPr>
          <w:rFonts w:ascii="Roboto" w:eastAsia="Roboto" w:hAnsi="Roboto" w:cs="Roboto"/>
          <w:sz w:val="20"/>
          <w:szCs w:val="20"/>
        </w:rPr>
        <w:t xml:space="preserve">In your own words, explain the steps you’d need to take to deploy your Django web application. </w:t>
      </w:r>
    </w:p>
    <w:p w14:paraId="57DA1BAF" w14:textId="77777777" w:rsidR="002B6402" w:rsidRPr="00B147AA" w:rsidRDefault="002B6402" w:rsidP="00B147AA">
      <w:pPr>
        <w:spacing w:line="360" w:lineRule="auto"/>
        <w:rPr>
          <w:rFonts w:ascii="Roboto" w:eastAsia="Roboto" w:hAnsi="Roboto" w:cs="Roboto"/>
          <w:sz w:val="20"/>
          <w:szCs w:val="20"/>
        </w:rPr>
      </w:pPr>
    </w:p>
    <w:p w14:paraId="6564FBAA" w14:textId="69D701B9" w:rsidR="002B6402" w:rsidRPr="00B147AA" w:rsidRDefault="00B147AA" w:rsidP="00B147AA">
      <w:pPr>
        <w:spacing w:line="360" w:lineRule="auto"/>
        <w:ind w:left="720"/>
        <w:rPr>
          <w:rFonts w:ascii="Roboto" w:eastAsia="Roboto" w:hAnsi="Roboto" w:cs="Roboto"/>
          <w:color w:val="984806" w:themeColor="accent6" w:themeShade="80"/>
          <w:sz w:val="20"/>
          <w:szCs w:val="20"/>
        </w:rPr>
      </w:pPr>
      <w:r w:rsidRPr="00B147AA">
        <w:rPr>
          <w:rFonts w:ascii="Roboto" w:hAnsi="Roboto"/>
          <w:color w:val="984806" w:themeColor="accent6" w:themeShade="80"/>
          <w:sz w:val="20"/>
          <w:szCs w:val="20"/>
        </w:rPr>
        <w:t>Deploying a Django app on PythonAnywhere involves a series of steps that streamline the process from development to live production. Initially, the application code must be transferred to the PythonAnywhere environment, either through direct upload or by using a version control system like Git. Setting up a virtual environment on PythonAnywhere ensures that the app's dependencies are isolated and managed effectively. The next step involves configuring the web app through the PythonAnywhere web interface, specifying the source code and the WSGI configuration file to align with Django's requirements. Adjustments to settings.py may be necessary to accommodate the hosting environment, particularly for allowed hosts and static file handling. Lastly, the database is set up, and static files are collected and served, ensuring that the application is fully functional and accessible to users.</w:t>
      </w:r>
    </w:p>
    <w:p w14:paraId="6E178298" w14:textId="77777777" w:rsidR="002B6402" w:rsidRPr="00B147AA" w:rsidRDefault="002B6402" w:rsidP="00B147AA">
      <w:pPr>
        <w:spacing w:line="360" w:lineRule="auto"/>
        <w:rPr>
          <w:rFonts w:ascii="Roboto" w:eastAsia="Roboto" w:hAnsi="Roboto" w:cs="Roboto"/>
          <w:sz w:val="20"/>
          <w:szCs w:val="20"/>
        </w:rPr>
      </w:pPr>
    </w:p>
    <w:p w14:paraId="16F9F942" w14:textId="77777777" w:rsidR="002B6402" w:rsidRPr="00B147AA" w:rsidRDefault="00000000" w:rsidP="00B147AA">
      <w:pPr>
        <w:numPr>
          <w:ilvl w:val="0"/>
          <w:numId w:val="21"/>
        </w:numPr>
        <w:spacing w:line="360" w:lineRule="auto"/>
        <w:rPr>
          <w:rFonts w:ascii="Roboto" w:hAnsi="Roboto"/>
          <w:sz w:val="20"/>
          <w:szCs w:val="20"/>
        </w:rPr>
      </w:pPr>
      <w:r w:rsidRPr="00B147AA">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33F2F6BD" w14:textId="77777777" w:rsidR="00B147AA" w:rsidRPr="00B147AA" w:rsidRDefault="00B147AA" w:rsidP="00B147AA">
      <w:pPr>
        <w:spacing w:line="360" w:lineRule="auto"/>
        <w:rPr>
          <w:rFonts w:ascii="Roboto" w:eastAsia="Roboto" w:hAnsi="Roboto" w:cs="Roboto"/>
          <w:sz w:val="20"/>
          <w:szCs w:val="20"/>
        </w:rPr>
      </w:pPr>
    </w:p>
    <w:p w14:paraId="46941DFA" w14:textId="09B108B2" w:rsidR="00B147AA" w:rsidRPr="00B147AA" w:rsidRDefault="00B147AA" w:rsidP="00B147AA">
      <w:pPr>
        <w:spacing w:line="360" w:lineRule="auto"/>
        <w:ind w:left="720"/>
        <w:rPr>
          <w:rFonts w:ascii="Roboto" w:hAnsi="Roboto"/>
          <w:color w:val="984806" w:themeColor="accent6" w:themeShade="80"/>
          <w:sz w:val="20"/>
          <w:szCs w:val="20"/>
        </w:rPr>
      </w:pPr>
      <w:r w:rsidRPr="00B147AA">
        <w:rPr>
          <w:rFonts w:ascii="Roboto" w:eastAsia="Roboto" w:hAnsi="Roboto" w:cs="Roboto"/>
          <w:color w:val="984806" w:themeColor="accent6" w:themeShade="80"/>
          <w:sz w:val="20"/>
          <w:szCs w:val="20"/>
        </w:rPr>
        <w:t>I chose to not do this.</w:t>
      </w:r>
    </w:p>
    <w:p w14:paraId="0EDC0C28" w14:textId="77777777" w:rsidR="002B6402" w:rsidRPr="00B147AA" w:rsidRDefault="002B6402" w:rsidP="00B147AA">
      <w:pPr>
        <w:spacing w:line="360" w:lineRule="auto"/>
        <w:rPr>
          <w:rFonts w:ascii="Roboto" w:hAnsi="Roboto"/>
          <w:sz w:val="20"/>
          <w:szCs w:val="20"/>
        </w:rPr>
      </w:pPr>
    </w:p>
    <w:p w14:paraId="2ACB1055" w14:textId="77777777" w:rsidR="002B6402" w:rsidRPr="00B147AA" w:rsidRDefault="00000000" w:rsidP="00B147AA">
      <w:pPr>
        <w:numPr>
          <w:ilvl w:val="0"/>
          <w:numId w:val="21"/>
        </w:numPr>
        <w:spacing w:line="360" w:lineRule="auto"/>
        <w:rPr>
          <w:rFonts w:ascii="Roboto" w:hAnsi="Roboto"/>
          <w:sz w:val="20"/>
          <w:szCs w:val="20"/>
        </w:rPr>
      </w:pPr>
      <w:r w:rsidRPr="00B147AA">
        <w:rPr>
          <w:rFonts w:ascii="Roboto" w:eastAsia="Roboto" w:hAnsi="Roboto" w:cs="Roboto"/>
          <w:sz w:val="20"/>
          <w:szCs w:val="20"/>
        </w:rPr>
        <w:t>You’ve now finished Achievement 2 and, with it, the whole course! Take a moment to reflect on your learning:</w:t>
      </w:r>
    </w:p>
    <w:p w14:paraId="4B3E5064" w14:textId="77777777" w:rsidR="002B6402" w:rsidRPr="00B147AA" w:rsidRDefault="00000000" w:rsidP="00B147AA">
      <w:pPr>
        <w:numPr>
          <w:ilvl w:val="1"/>
          <w:numId w:val="21"/>
        </w:numPr>
        <w:spacing w:line="360" w:lineRule="auto"/>
        <w:rPr>
          <w:rFonts w:ascii="Roboto" w:hAnsi="Roboto"/>
          <w:sz w:val="20"/>
          <w:szCs w:val="20"/>
        </w:rPr>
      </w:pPr>
      <w:r w:rsidRPr="00B147AA">
        <w:rPr>
          <w:rFonts w:ascii="Roboto" w:eastAsia="Roboto" w:hAnsi="Roboto" w:cs="Roboto"/>
          <w:sz w:val="20"/>
          <w:szCs w:val="20"/>
        </w:rPr>
        <w:t xml:space="preserve">What went well during this Achievement? </w:t>
      </w:r>
    </w:p>
    <w:p w14:paraId="1A4D5ECF" w14:textId="77777777" w:rsidR="00B147AA" w:rsidRPr="00B147AA" w:rsidRDefault="00B147AA" w:rsidP="00B147AA">
      <w:pPr>
        <w:spacing w:line="360" w:lineRule="auto"/>
        <w:ind w:left="720"/>
        <w:rPr>
          <w:rFonts w:ascii="Roboto" w:eastAsia="Roboto" w:hAnsi="Roboto" w:cs="Roboto"/>
          <w:sz w:val="20"/>
          <w:szCs w:val="20"/>
        </w:rPr>
      </w:pPr>
    </w:p>
    <w:p w14:paraId="6D044953" w14:textId="73EB4430" w:rsidR="00B147AA" w:rsidRPr="00B147AA" w:rsidRDefault="00B147AA" w:rsidP="00B147AA">
      <w:pPr>
        <w:spacing w:line="360" w:lineRule="auto"/>
        <w:ind w:left="1440"/>
        <w:rPr>
          <w:rFonts w:ascii="Roboto" w:hAnsi="Roboto"/>
          <w:color w:val="984806" w:themeColor="accent6" w:themeShade="80"/>
          <w:sz w:val="20"/>
          <w:szCs w:val="20"/>
        </w:rPr>
      </w:pPr>
      <w:r w:rsidRPr="00B147AA">
        <w:rPr>
          <w:rFonts w:ascii="Roboto" w:hAnsi="Roboto"/>
          <w:color w:val="984806" w:themeColor="accent6" w:themeShade="80"/>
          <w:sz w:val="20"/>
          <w:szCs w:val="20"/>
        </w:rPr>
        <w:t>The process of integrating Python code visually into a web browser was particularly successful. This ability facilitated a more dynamic and engaging presentation of information, enhancing the overall functionality and user experience of the application.</w:t>
      </w:r>
    </w:p>
    <w:p w14:paraId="14B6DBF1" w14:textId="77777777" w:rsidR="00B147AA" w:rsidRPr="00B147AA" w:rsidRDefault="00B147AA" w:rsidP="00B147AA">
      <w:pPr>
        <w:spacing w:line="360" w:lineRule="auto"/>
        <w:ind w:left="1440"/>
        <w:rPr>
          <w:rFonts w:ascii="Roboto" w:hAnsi="Roboto"/>
          <w:sz w:val="20"/>
          <w:szCs w:val="20"/>
        </w:rPr>
      </w:pPr>
    </w:p>
    <w:p w14:paraId="309ED90E" w14:textId="77777777" w:rsidR="002B6402" w:rsidRPr="00B147AA" w:rsidRDefault="00000000" w:rsidP="00B147AA">
      <w:pPr>
        <w:numPr>
          <w:ilvl w:val="1"/>
          <w:numId w:val="21"/>
        </w:numPr>
        <w:spacing w:line="360" w:lineRule="auto"/>
        <w:rPr>
          <w:rFonts w:ascii="Roboto" w:hAnsi="Roboto"/>
          <w:sz w:val="20"/>
          <w:szCs w:val="20"/>
        </w:rPr>
      </w:pPr>
      <w:r w:rsidRPr="00B147AA">
        <w:rPr>
          <w:rFonts w:ascii="Roboto" w:eastAsia="Roboto" w:hAnsi="Roboto" w:cs="Roboto"/>
          <w:sz w:val="20"/>
          <w:szCs w:val="20"/>
        </w:rPr>
        <w:t xml:space="preserve">What’s something you’re proud of? </w:t>
      </w:r>
    </w:p>
    <w:p w14:paraId="625306C0" w14:textId="77777777" w:rsidR="00B147AA" w:rsidRPr="00B147AA" w:rsidRDefault="00B147AA" w:rsidP="00B147AA">
      <w:pPr>
        <w:spacing w:line="360" w:lineRule="auto"/>
        <w:rPr>
          <w:rFonts w:ascii="Roboto" w:eastAsia="Roboto" w:hAnsi="Roboto" w:cs="Roboto"/>
          <w:sz w:val="20"/>
          <w:szCs w:val="20"/>
        </w:rPr>
      </w:pPr>
    </w:p>
    <w:p w14:paraId="1FECE65B" w14:textId="4848B081" w:rsidR="00B147AA" w:rsidRPr="00B147AA" w:rsidRDefault="00B147AA" w:rsidP="00B147AA">
      <w:pPr>
        <w:spacing w:line="360" w:lineRule="auto"/>
        <w:ind w:left="1440"/>
        <w:rPr>
          <w:rFonts w:ascii="Roboto" w:hAnsi="Roboto"/>
          <w:color w:val="984806" w:themeColor="accent6" w:themeShade="80"/>
          <w:sz w:val="20"/>
          <w:szCs w:val="20"/>
        </w:rPr>
      </w:pPr>
      <w:r w:rsidRPr="00B147AA">
        <w:rPr>
          <w:rFonts w:ascii="Roboto" w:hAnsi="Roboto"/>
          <w:color w:val="984806" w:themeColor="accent6" w:themeShade="80"/>
          <w:sz w:val="20"/>
          <w:szCs w:val="20"/>
        </w:rPr>
        <w:t xml:space="preserve">The creation and presentation of the recipe app stand out as a significant accomplishment. The attention to design, user interface, and the seamless integration of </w:t>
      </w:r>
      <w:r w:rsidRPr="00B147AA">
        <w:rPr>
          <w:rFonts w:ascii="Roboto" w:hAnsi="Roboto"/>
          <w:color w:val="984806" w:themeColor="accent6" w:themeShade="80"/>
          <w:sz w:val="20"/>
          <w:szCs w:val="20"/>
        </w:rPr>
        <w:lastRenderedPageBreak/>
        <w:t>features are aspects of the project that instill a sense of pride. It represents a tangible application of the skills learned, showcasing the potential to create practical and visually appealing web applications.</w:t>
      </w:r>
    </w:p>
    <w:p w14:paraId="69E4B355" w14:textId="77777777" w:rsidR="00B147AA" w:rsidRPr="00B147AA" w:rsidRDefault="00B147AA" w:rsidP="00B147AA">
      <w:pPr>
        <w:spacing w:line="360" w:lineRule="auto"/>
        <w:ind w:left="1440"/>
        <w:rPr>
          <w:rFonts w:ascii="Roboto" w:hAnsi="Roboto"/>
          <w:sz w:val="20"/>
          <w:szCs w:val="20"/>
        </w:rPr>
      </w:pPr>
    </w:p>
    <w:p w14:paraId="58F9C7EC" w14:textId="77777777" w:rsidR="002B6402" w:rsidRPr="00B147AA" w:rsidRDefault="00000000" w:rsidP="00B147AA">
      <w:pPr>
        <w:numPr>
          <w:ilvl w:val="1"/>
          <w:numId w:val="21"/>
        </w:numPr>
        <w:spacing w:line="360" w:lineRule="auto"/>
        <w:rPr>
          <w:rFonts w:ascii="Roboto" w:hAnsi="Roboto"/>
          <w:sz w:val="20"/>
          <w:szCs w:val="20"/>
        </w:rPr>
      </w:pPr>
      <w:r w:rsidRPr="00B147AA">
        <w:rPr>
          <w:rFonts w:ascii="Roboto" w:eastAsia="Roboto" w:hAnsi="Roboto" w:cs="Roboto"/>
          <w:sz w:val="20"/>
          <w:szCs w:val="20"/>
        </w:rPr>
        <w:t xml:space="preserve">What was the most challenging aspect of this Achievement? </w:t>
      </w:r>
    </w:p>
    <w:p w14:paraId="4A8640F8" w14:textId="77777777" w:rsidR="00B147AA" w:rsidRPr="00B147AA" w:rsidRDefault="00B147AA" w:rsidP="00B147AA">
      <w:pPr>
        <w:spacing w:line="360" w:lineRule="auto"/>
        <w:rPr>
          <w:rFonts w:ascii="Roboto" w:eastAsia="Roboto" w:hAnsi="Roboto" w:cs="Roboto"/>
          <w:sz w:val="20"/>
          <w:szCs w:val="20"/>
        </w:rPr>
      </w:pPr>
    </w:p>
    <w:p w14:paraId="4CBA73DD" w14:textId="0C512CC4" w:rsidR="00B147AA" w:rsidRPr="00B147AA" w:rsidRDefault="00B147AA" w:rsidP="00B147AA">
      <w:pPr>
        <w:spacing w:line="360" w:lineRule="auto"/>
        <w:ind w:left="1440"/>
        <w:rPr>
          <w:rFonts w:ascii="Roboto" w:hAnsi="Roboto"/>
          <w:color w:val="984806" w:themeColor="accent6" w:themeShade="80"/>
          <w:sz w:val="20"/>
          <w:szCs w:val="20"/>
        </w:rPr>
      </w:pPr>
      <w:r w:rsidRPr="00B147AA">
        <w:rPr>
          <w:rFonts w:ascii="Roboto" w:hAnsi="Roboto"/>
          <w:color w:val="984806" w:themeColor="accent6" w:themeShade="80"/>
          <w:sz w:val="20"/>
          <w:szCs w:val="20"/>
        </w:rPr>
        <w:t>The steep learning curve associated with mastering new technologies</w:t>
      </w:r>
      <w:r w:rsidRPr="00B147AA">
        <w:rPr>
          <w:rFonts w:ascii="Roboto" w:hAnsi="Roboto"/>
          <w:color w:val="984806" w:themeColor="accent6" w:themeShade="80"/>
          <w:sz w:val="20"/>
          <w:szCs w:val="20"/>
        </w:rPr>
        <w:t xml:space="preserve"> </w:t>
      </w:r>
      <w:r w:rsidRPr="00B147AA">
        <w:rPr>
          <w:rFonts w:ascii="Roboto" w:hAnsi="Roboto"/>
          <w:color w:val="984806" w:themeColor="accent6" w:themeShade="80"/>
          <w:sz w:val="20"/>
          <w:szCs w:val="20"/>
        </w:rPr>
        <w:t xml:space="preserve">and deepening the understanding of Django's </w:t>
      </w:r>
      <w:proofErr w:type="gramStart"/>
      <w:r w:rsidRPr="00B147AA">
        <w:rPr>
          <w:rFonts w:ascii="Roboto" w:hAnsi="Roboto"/>
          <w:color w:val="984806" w:themeColor="accent6" w:themeShade="80"/>
          <w:sz w:val="20"/>
          <w:szCs w:val="20"/>
        </w:rPr>
        <w:t>framework,</w:t>
      </w:r>
      <w:proofErr w:type="gramEnd"/>
      <w:r w:rsidRPr="00B147AA">
        <w:rPr>
          <w:rFonts w:ascii="Roboto" w:hAnsi="Roboto"/>
          <w:color w:val="984806" w:themeColor="accent6" w:themeShade="80"/>
          <w:sz w:val="20"/>
          <w:szCs w:val="20"/>
        </w:rPr>
        <w:t xml:space="preserve"> posed the greatest challenge. It required not only learning new syntax but also grasping the connections between different components of the technology stack. Debugging emerged as a critical skill in this context, with the setting of </w:t>
      </w:r>
      <w:r w:rsidRPr="00B147AA">
        <w:rPr>
          <w:rStyle w:val="HTMLCode"/>
          <w:rFonts w:ascii="Roboto" w:eastAsia="Arial" w:hAnsi="Roboto"/>
          <w:color w:val="984806" w:themeColor="accent6" w:themeShade="80"/>
        </w:rPr>
        <w:t>debug=True</w:t>
      </w:r>
      <w:r w:rsidRPr="00B147AA">
        <w:rPr>
          <w:rFonts w:ascii="Roboto" w:hAnsi="Roboto"/>
          <w:color w:val="984806" w:themeColor="accent6" w:themeShade="80"/>
          <w:sz w:val="20"/>
          <w:szCs w:val="20"/>
        </w:rPr>
        <w:t xml:space="preserve"> in Django proving invaluable for troubleshooting and resolving issues.</w:t>
      </w:r>
    </w:p>
    <w:p w14:paraId="6EC5AF7C" w14:textId="77777777" w:rsidR="00B147AA" w:rsidRPr="00B147AA" w:rsidRDefault="00B147AA" w:rsidP="00B147AA">
      <w:pPr>
        <w:spacing w:line="360" w:lineRule="auto"/>
        <w:ind w:left="1440"/>
        <w:rPr>
          <w:rFonts w:ascii="Roboto" w:hAnsi="Roboto"/>
          <w:sz w:val="20"/>
          <w:szCs w:val="20"/>
        </w:rPr>
      </w:pPr>
    </w:p>
    <w:p w14:paraId="0177A0C6" w14:textId="77777777" w:rsidR="002B6402" w:rsidRPr="00B147AA" w:rsidRDefault="00000000" w:rsidP="00B147AA">
      <w:pPr>
        <w:numPr>
          <w:ilvl w:val="1"/>
          <w:numId w:val="21"/>
        </w:numPr>
        <w:spacing w:line="360" w:lineRule="auto"/>
        <w:rPr>
          <w:rFonts w:ascii="Roboto" w:hAnsi="Roboto"/>
          <w:sz w:val="20"/>
          <w:szCs w:val="20"/>
        </w:rPr>
      </w:pPr>
      <w:r w:rsidRPr="00B147AA">
        <w:rPr>
          <w:rFonts w:ascii="Roboto" w:eastAsia="Roboto" w:hAnsi="Roboto" w:cs="Roboto"/>
          <w:sz w:val="20"/>
          <w:szCs w:val="20"/>
        </w:rPr>
        <w:t>Did this Achievement meet your expectations? Did it give you the confidence to start working with your new Django skills?</w:t>
      </w:r>
    </w:p>
    <w:p w14:paraId="20EEDE3F" w14:textId="77777777" w:rsidR="00B147AA" w:rsidRPr="00B147AA" w:rsidRDefault="00B147AA" w:rsidP="00B147AA">
      <w:pPr>
        <w:spacing w:line="360" w:lineRule="auto"/>
        <w:rPr>
          <w:rFonts w:ascii="Roboto" w:eastAsia="Roboto" w:hAnsi="Roboto" w:cs="Roboto"/>
          <w:sz w:val="20"/>
          <w:szCs w:val="20"/>
        </w:rPr>
      </w:pPr>
    </w:p>
    <w:p w14:paraId="133DBFF8" w14:textId="1139BD75" w:rsidR="00B147AA" w:rsidRPr="00B147AA" w:rsidRDefault="00B147AA" w:rsidP="00B147AA">
      <w:pPr>
        <w:spacing w:line="360" w:lineRule="auto"/>
        <w:ind w:left="1440"/>
        <w:rPr>
          <w:rFonts w:ascii="Roboto" w:hAnsi="Roboto"/>
          <w:color w:val="984806" w:themeColor="accent6" w:themeShade="80"/>
          <w:sz w:val="20"/>
          <w:szCs w:val="20"/>
        </w:rPr>
      </w:pPr>
      <w:r w:rsidRPr="00B147AA">
        <w:rPr>
          <w:rFonts w:ascii="Roboto" w:hAnsi="Roboto"/>
          <w:color w:val="984806" w:themeColor="accent6" w:themeShade="80"/>
          <w:sz w:val="20"/>
          <w:szCs w:val="20"/>
        </w:rPr>
        <w:t>This Achievement has met the set expectations, providing a comprehensive learning experience that has significantly bolstered confidence in using Django. While there's an acknowledgment of the need for ongoing improvement and learning, there's also a clear sense of readiness to apply these Django skills in real-world scenarios. The course has laid a solid foundation, encouraging further exploration and development of web applications using Django.</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55AFE"/>
    <w:multiLevelType w:val="multilevel"/>
    <w:tmpl w:val="101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2B67DD"/>
    <w:multiLevelType w:val="multilevel"/>
    <w:tmpl w:val="AB8E0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5210F75"/>
    <w:multiLevelType w:val="multilevel"/>
    <w:tmpl w:val="805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BB027D1"/>
    <w:multiLevelType w:val="multilevel"/>
    <w:tmpl w:val="7E5AC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6B19D4"/>
    <w:multiLevelType w:val="multilevel"/>
    <w:tmpl w:val="305EFE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A4558"/>
    <w:multiLevelType w:val="multilevel"/>
    <w:tmpl w:val="041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D54D4"/>
    <w:multiLevelType w:val="multilevel"/>
    <w:tmpl w:val="FB3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0C646C"/>
    <w:multiLevelType w:val="multilevel"/>
    <w:tmpl w:val="913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5"/>
  </w:num>
  <w:num w:numId="2" w16cid:durableId="1382751557">
    <w:abstractNumId w:val="21"/>
  </w:num>
  <w:num w:numId="3" w16cid:durableId="1017120468">
    <w:abstractNumId w:val="41"/>
  </w:num>
  <w:num w:numId="4" w16cid:durableId="2074351723">
    <w:abstractNumId w:val="18"/>
  </w:num>
  <w:num w:numId="5" w16cid:durableId="887453382">
    <w:abstractNumId w:val="3"/>
  </w:num>
  <w:num w:numId="6" w16cid:durableId="495997439">
    <w:abstractNumId w:val="31"/>
  </w:num>
  <w:num w:numId="7" w16cid:durableId="1994523579">
    <w:abstractNumId w:val="29"/>
  </w:num>
  <w:num w:numId="8" w16cid:durableId="1528251656">
    <w:abstractNumId w:val="43"/>
  </w:num>
  <w:num w:numId="9" w16cid:durableId="1395010410">
    <w:abstractNumId w:val="46"/>
  </w:num>
  <w:num w:numId="10" w16cid:durableId="2086417360">
    <w:abstractNumId w:val="6"/>
  </w:num>
  <w:num w:numId="11" w16cid:durableId="238561781">
    <w:abstractNumId w:val="13"/>
  </w:num>
  <w:num w:numId="12" w16cid:durableId="724723832">
    <w:abstractNumId w:val="1"/>
  </w:num>
  <w:num w:numId="13" w16cid:durableId="5449348">
    <w:abstractNumId w:val="23"/>
  </w:num>
  <w:num w:numId="14" w16cid:durableId="987245264">
    <w:abstractNumId w:val="42"/>
  </w:num>
  <w:num w:numId="15" w16cid:durableId="277030527">
    <w:abstractNumId w:val="9"/>
  </w:num>
  <w:num w:numId="16" w16cid:durableId="1644655717">
    <w:abstractNumId w:val="45"/>
  </w:num>
  <w:num w:numId="17" w16cid:durableId="1958370227">
    <w:abstractNumId w:val="27"/>
  </w:num>
  <w:num w:numId="18" w16cid:durableId="424500232">
    <w:abstractNumId w:val="20"/>
  </w:num>
  <w:num w:numId="19" w16cid:durableId="1617103392">
    <w:abstractNumId w:val="8"/>
  </w:num>
  <w:num w:numId="20" w16cid:durableId="127281411">
    <w:abstractNumId w:val="4"/>
  </w:num>
  <w:num w:numId="21" w16cid:durableId="1455782636">
    <w:abstractNumId w:val="25"/>
  </w:num>
  <w:num w:numId="22" w16cid:durableId="1773473188">
    <w:abstractNumId w:val="22"/>
  </w:num>
  <w:num w:numId="23" w16cid:durableId="1541475442">
    <w:abstractNumId w:val="12"/>
  </w:num>
  <w:num w:numId="24" w16cid:durableId="2076774252">
    <w:abstractNumId w:val="30"/>
  </w:num>
  <w:num w:numId="25" w16cid:durableId="64570085">
    <w:abstractNumId w:val="19"/>
  </w:num>
  <w:num w:numId="26" w16cid:durableId="26028805">
    <w:abstractNumId w:val="5"/>
  </w:num>
  <w:num w:numId="27" w16cid:durableId="1987008218">
    <w:abstractNumId w:val="26"/>
  </w:num>
  <w:num w:numId="28" w16cid:durableId="1624847954">
    <w:abstractNumId w:val="24"/>
  </w:num>
  <w:num w:numId="29" w16cid:durableId="798644529">
    <w:abstractNumId w:val="17"/>
  </w:num>
  <w:num w:numId="30" w16cid:durableId="773985191">
    <w:abstractNumId w:val="32"/>
  </w:num>
  <w:num w:numId="31" w16cid:durableId="967931314">
    <w:abstractNumId w:val="15"/>
  </w:num>
  <w:num w:numId="32" w16cid:durableId="648944630">
    <w:abstractNumId w:val="33"/>
  </w:num>
  <w:num w:numId="33" w16cid:durableId="1420952915">
    <w:abstractNumId w:val="7"/>
  </w:num>
  <w:num w:numId="34" w16cid:durableId="1045331285">
    <w:abstractNumId w:val="37"/>
  </w:num>
  <w:num w:numId="35" w16cid:durableId="1502937349">
    <w:abstractNumId w:val="0"/>
  </w:num>
  <w:num w:numId="36" w16cid:durableId="460541108">
    <w:abstractNumId w:val="40"/>
  </w:num>
  <w:num w:numId="37" w16cid:durableId="1076702553">
    <w:abstractNumId w:val="10"/>
  </w:num>
  <w:num w:numId="38" w16cid:durableId="1820073248">
    <w:abstractNumId w:val="28"/>
  </w:num>
  <w:num w:numId="39" w16cid:durableId="946347821">
    <w:abstractNumId w:val="2"/>
  </w:num>
  <w:num w:numId="40" w16cid:durableId="1052270688">
    <w:abstractNumId w:val="14"/>
  </w:num>
  <w:num w:numId="41" w16cid:durableId="292175507">
    <w:abstractNumId w:val="34"/>
  </w:num>
  <w:num w:numId="42" w16cid:durableId="1475099867">
    <w:abstractNumId w:val="36"/>
  </w:num>
  <w:num w:numId="43" w16cid:durableId="1566144101">
    <w:abstractNumId w:val="44"/>
  </w:num>
  <w:num w:numId="44" w16cid:durableId="395320287">
    <w:abstractNumId w:val="39"/>
  </w:num>
  <w:num w:numId="45" w16cid:durableId="733746360">
    <w:abstractNumId w:val="38"/>
  </w:num>
  <w:num w:numId="46" w16cid:durableId="1073503819">
    <w:abstractNumId w:val="11"/>
  </w:num>
  <w:num w:numId="47" w16cid:durableId="292639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4D3170"/>
    <w:rsid w:val="006A08B6"/>
    <w:rsid w:val="0074689F"/>
    <w:rsid w:val="00780357"/>
    <w:rsid w:val="0078051F"/>
    <w:rsid w:val="00796464"/>
    <w:rsid w:val="00843CA3"/>
    <w:rsid w:val="00953CC2"/>
    <w:rsid w:val="009605B4"/>
    <w:rsid w:val="009B4A8C"/>
    <w:rsid w:val="009D2F89"/>
    <w:rsid w:val="00A361FE"/>
    <w:rsid w:val="00AC6C39"/>
    <w:rsid w:val="00B14451"/>
    <w:rsid w:val="00B147AA"/>
    <w:rsid w:val="00B92DB9"/>
    <w:rsid w:val="00B95CB7"/>
    <w:rsid w:val="00CC38BF"/>
    <w:rsid w:val="00D71E61"/>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333">
      <w:bodyDiv w:val="1"/>
      <w:marLeft w:val="0"/>
      <w:marRight w:val="0"/>
      <w:marTop w:val="0"/>
      <w:marBottom w:val="0"/>
      <w:divBdr>
        <w:top w:val="none" w:sz="0" w:space="0" w:color="auto"/>
        <w:left w:val="none" w:sz="0" w:space="0" w:color="auto"/>
        <w:bottom w:val="none" w:sz="0" w:space="0" w:color="auto"/>
        <w:right w:val="none" w:sz="0" w:space="0" w:color="auto"/>
      </w:divBdr>
    </w:div>
    <w:div w:id="68384380">
      <w:bodyDiv w:val="1"/>
      <w:marLeft w:val="0"/>
      <w:marRight w:val="0"/>
      <w:marTop w:val="0"/>
      <w:marBottom w:val="0"/>
      <w:divBdr>
        <w:top w:val="none" w:sz="0" w:space="0" w:color="auto"/>
        <w:left w:val="none" w:sz="0" w:space="0" w:color="auto"/>
        <w:bottom w:val="none" w:sz="0" w:space="0" w:color="auto"/>
        <w:right w:val="none" w:sz="0" w:space="0" w:color="auto"/>
      </w:divBdr>
    </w:div>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01746181">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37195955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479566520">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57238695">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35</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17</cp:revision>
  <dcterms:created xsi:type="dcterms:W3CDTF">2023-12-06T05:57:00Z</dcterms:created>
  <dcterms:modified xsi:type="dcterms:W3CDTF">2024-03-06T08:24:00Z</dcterms:modified>
</cp:coreProperties>
</file>