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84094" w14:textId="7A8A7813" w:rsidR="00814B51" w:rsidRDefault="00AF6C3F">
      <w:pPr>
        <w:rPr>
          <w:b/>
          <w:bCs/>
          <w:sz w:val="36"/>
          <w:szCs w:val="36"/>
          <w:lang w:val="en-IN"/>
        </w:rPr>
      </w:pPr>
      <w:r w:rsidRPr="00AF6C3F">
        <w:rPr>
          <w:sz w:val="32"/>
          <w:szCs w:val="32"/>
          <w:lang w:val="en-IN"/>
        </w:rPr>
        <w:t xml:space="preserve">                          </w:t>
      </w:r>
      <w:r w:rsidRPr="00AF6C3F">
        <w:rPr>
          <w:b/>
          <w:bCs/>
          <w:sz w:val="36"/>
          <w:szCs w:val="36"/>
          <w:lang w:val="en-IN"/>
        </w:rPr>
        <w:t>REASEARCH PAPER ON DIGITAL MARKETING</w:t>
      </w:r>
    </w:p>
    <w:p w14:paraId="2D2D6950" w14:textId="52DA2C64" w:rsidR="00AF6C3F" w:rsidRPr="00AF6C3F" w:rsidRDefault="00AF6C3F">
      <w:pPr>
        <w:rPr>
          <w:b/>
          <w:bCs/>
          <w:sz w:val="36"/>
          <w:szCs w:val="36"/>
          <w:lang w:val="en-IN"/>
        </w:rPr>
      </w:pPr>
      <w:r>
        <w:rPr>
          <w:b/>
          <w:bCs/>
          <w:sz w:val="36"/>
          <w:szCs w:val="36"/>
          <w:lang w:val="en-IN"/>
        </w:rPr>
        <w:t xml:space="preserve">                       AMALESH MAITY, ASM IBMR, PGDM (21-23)</w:t>
      </w:r>
    </w:p>
    <w:p w14:paraId="3BE0BAD9" w14:textId="6FCBDC59" w:rsidR="00EE1EA2" w:rsidRPr="00AF6C3F" w:rsidRDefault="00EE1EA2">
      <w:pPr>
        <w:rPr>
          <w:b/>
          <w:bCs/>
          <w:sz w:val="36"/>
          <w:szCs w:val="36"/>
          <w:lang w:val="en-IN"/>
        </w:rPr>
      </w:pPr>
      <w:r w:rsidRPr="00AF6C3F">
        <w:rPr>
          <w:b/>
          <w:bCs/>
          <w:sz w:val="36"/>
          <w:szCs w:val="36"/>
          <w:lang w:val="en-IN"/>
        </w:rPr>
        <w:t>INTRODUCTIO</w:t>
      </w:r>
      <w:r w:rsidR="00367323">
        <w:rPr>
          <w:b/>
          <w:bCs/>
          <w:sz w:val="36"/>
          <w:szCs w:val="36"/>
          <w:lang w:val="en-IN"/>
        </w:rPr>
        <w:t>N</w:t>
      </w:r>
    </w:p>
    <w:p w14:paraId="376CDE04" w14:textId="58080260" w:rsidR="00EE1EA2" w:rsidRPr="004F7583" w:rsidRDefault="006072A6">
      <w:pPr>
        <w:rPr>
          <w:sz w:val="24"/>
          <w:szCs w:val="24"/>
        </w:rPr>
      </w:pPr>
      <w:r w:rsidRPr="004F7583">
        <w:rPr>
          <w:sz w:val="24"/>
          <w:szCs w:val="24"/>
        </w:rPr>
        <w:t>In the modern world, w</w:t>
      </w:r>
      <w:r w:rsidR="004F7583">
        <w:rPr>
          <w:sz w:val="24"/>
          <w:szCs w:val="24"/>
        </w:rPr>
        <w:t>e</w:t>
      </w:r>
      <w:r w:rsidRPr="004F7583">
        <w:rPr>
          <w:sz w:val="24"/>
          <w:szCs w:val="24"/>
        </w:rPr>
        <w:t xml:space="preserve"> are surrounded by digital media. We use our smartphones, computers, tablets, TVs and games consoles to access the internet for all kinds of reasons. And, as we’ll explore in our introduction to digital marketing, this constant connectivity is a goldmine for marketers. If you’ve always fancied getting started in digital marketing, this is the article for you. We take a look at what exactly it is, why it’s important, what different types there are, and how you can get a job in the industry.</w:t>
      </w:r>
    </w:p>
    <w:p w14:paraId="009D5574" w14:textId="6FF69C44" w:rsidR="006072A6" w:rsidRPr="004F7583" w:rsidRDefault="009C1DE0">
      <w:pPr>
        <w:rPr>
          <w:sz w:val="24"/>
          <w:szCs w:val="24"/>
        </w:rPr>
      </w:pPr>
      <w:r w:rsidRPr="004F7583">
        <w:rPr>
          <w:sz w:val="24"/>
          <w:szCs w:val="24"/>
        </w:rPr>
        <w:t>The first step in our introduction to digital marketing is to determine what it is exactly. Essentially, it’s a term used to describe any marketing efforts that take place on the internet or on a digital device. There are many different channels that businesses use to entice customers into buying their products and services. As we’ll see, there are many elements that go into digital marketing, as well as a host of different devices businesses can market on. It’s a practice that goes from the subtle to the obvious, and it often takes a variety of specialisations working together to be effective.</w:t>
      </w:r>
    </w:p>
    <w:p w14:paraId="39ED4A22" w14:textId="5F41CE0B" w:rsidR="00AF6C3F" w:rsidRDefault="000578BF">
      <w:r w:rsidRPr="001B352F">
        <w:rPr>
          <w:b/>
          <w:bCs/>
          <w:sz w:val="36"/>
          <w:szCs w:val="36"/>
        </w:rPr>
        <w:t>OBJECTIVE OF DIGITAL MARKETING</w:t>
      </w:r>
      <w:r w:rsidR="001B352F">
        <w:t xml:space="preserve"> </w:t>
      </w:r>
    </w:p>
    <w:p w14:paraId="042AAD21" w14:textId="0926C511" w:rsidR="000578BF" w:rsidRPr="004F7583" w:rsidRDefault="00C7663A">
      <w:pPr>
        <w:rPr>
          <w:sz w:val="24"/>
          <w:szCs w:val="24"/>
        </w:rPr>
      </w:pPr>
      <w:r w:rsidRPr="004F7583">
        <w:rPr>
          <w:sz w:val="24"/>
          <w:szCs w:val="24"/>
        </w:rPr>
        <w:t>To achieve your business mission and online objectives, you need clear digital marketing strategies to guide your promotional activities online. Each campaign you build and every ad you execute must always be connected to your target audience and suit your marketing goals. This article gives you information on some of the main objectives of digital marketing. </w:t>
      </w:r>
    </w:p>
    <w:p w14:paraId="3193E7E8" w14:textId="5DC079AA" w:rsidR="00F87A90" w:rsidRPr="001B352F" w:rsidRDefault="007F02EB" w:rsidP="00F87A90">
      <w:pPr>
        <w:pStyle w:val="ListParagraph"/>
        <w:numPr>
          <w:ilvl w:val="0"/>
          <w:numId w:val="1"/>
        </w:numPr>
        <w:rPr>
          <w:b/>
          <w:bCs/>
          <w:sz w:val="36"/>
          <w:szCs w:val="36"/>
        </w:rPr>
      </w:pPr>
      <w:r w:rsidRPr="001B352F">
        <w:rPr>
          <w:b/>
          <w:bCs/>
          <w:sz w:val="36"/>
          <w:szCs w:val="36"/>
        </w:rPr>
        <w:t>Contract a brand</w:t>
      </w:r>
      <w:r w:rsidR="00C25849" w:rsidRPr="001B352F">
        <w:rPr>
          <w:b/>
          <w:bCs/>
          <w:sz w:val="36"/>
          <w:szCs w:val="36"/>
        </w:rPr>
        <w:t>:</w:t>
      </w:r>
    </w:p>
    <w:p w14:paraId="218D3721" w14:textId="021E679F" w:rsidR="00C25849" w:rsidRPr="004F7583" w:rsidRDefault="00C25849" w:rsidP="001818A0">
      <w:pPr>
        <w:ind w:left="360"/>
        <w:rPr>
          <w:sz w:val="24"/>
          <w:szCs w:val="24"/>
        </w:rPr>
      </w:pPr>
      <w:r w:rsidRPr="004F7583">
        <w:rPr>
          <w:sz w:val="24"/>
          <w:szCs w:val="24"/>
        </w:rPr>
        <w:t>Constructing a brand is one of the important objectives of digital marketing. The aim of digital marketing also involves setting up a new brand. Constructing a brand not only represents placing your organization name in people’s minds. </w:t>
      </w:r>
    </w:p>
    <w:p w14:paraId="2DC2E8D8" w14:textId="74CEEEDE" w:rsidR="007F02EB" w:rsidRPr="004F7583" w:rsidRDefault="004F7583" w:rsidP="001818A0">
      <w:pPr>
        <w:rPr>
          <w:sz w:val="24"/>
          <w:szCs w:val="24"/>
        </w:rPr>
      </w:pPr>
      <w:r>
        <w:rPr>
          <w:sz w:val="24"/>
          <w:szCs w:val="24"/>
        </w:rPr>
        <w:t xml:space="preserve"> </w:t>
      </w:r>
      <w:r w:rsidR="001818A0" w:rsidRPr="004F7583">
        <w:rPr>
          <w:sz w:val="24"/>
          <w:szCs w:val="24"/>
        </w:rPr>
        <w:t xml:space="preserve"> </w:t>
      </w:r>
      <w:r w:rsidR="00C25849" w:rsidRPr="004F7583">
        <w:rPr>
          <w:sz w:val="24"/>
          <w:szCs w:val="24"/>
        </w:rPr>
        <w:t xml:space="preserve">known brands that are particularly associated with successful relationships are also more </w:t>
      </w:r>
      <w:r>
        <w:rPr>
          <w:sz w:val="24"/>
          <w:szCs w:val="24"/>
        </w:rPr>
        <w:t xml:space="preserve">            </w:t>
      </w:r>
      <w:r w:rsidR="00C25849" w:rsidRPr="004F7583">
        <w:rPr>
          <w:sz w:val="24"/>
          <w:szCs w:val="24"/>
        </w:rPr>
        <w:t>trusted by consumers. </w:t>
      </w:r>
    </w:p>
    <w:p w14:paraId="24DF457F" w14:textId="1402FA66" w:rsidR="00FD7C5B" w:rsidRDefault="00180982" w:rsidP="00FD7C5B">
      <w:pPr>
        <w:pStyle w:val="ListParagraph"/>
        <w:numPr>
          <w:ilvl w:val="0"/>
          <w:numId w:val="1"/>
        </w:numPr>
      </w:pPr>
      <w:r w:rsidRPr="001B352F">
        <w:rPr>
          <w:b/>
          <w:bCs/>
          <w:sz w:val="36"/>
          <w:szCs w:val="36"/>
        </w:rPr>
        <w:t>DEVELOP REVENUE</w:t>
      </w:r>
      <w:r>
        <w:t xml:space="preserve"> </w:t>
      </w:r>
    </w:p>
    <w:p w14:paraId="5F9E9EB1" w14:textId="65868E7D" w:rsidR="00F44F20" w:rsidRPr="004F7583" w:rsidRDefault="00F44F20" w:rsidP="00E02927">
      <w:pPr>
        <w:rPr>
          <w:sz w:val="24"/>
          <w:szCs w:val="24"/>
        </w:rPr>
      </w:pPr>
      <w:r w:rsidRPr="004F7583">
        <w:rPr>
          <w:sz w:val="24"/>
          <w:szCs w:val="24"/>
        </w:rPr>
        <w:t xml:space="preserve">Increasing revenue is the primary objectives of digital marketing. Luckily, the internet gives every company several opportunities to boost their </w:t>
      </w:r>
      <w:proofErr w:type="gramStart"/>
      <w:r w:rsidR="001B352F" w:rsidRPr="004F7583">
        <w:rPr>
          <w:sz w:val="24"/>
          <w:szCs w:val="24"/>
        </w:rPr>
        <w:t>P</w:t>
      </w:r>
      <w:r w:rsidRPr="004F7583">
        <w:rPr>
          <w:sz w:val="24"/>
          <w:szCs w:val="24"/>
        </w:rPr>
        <w:t>erformance</w:t>
      </w:r>
      <w:r w:rsidR="001B352F" w:rsidRPr="004F7583">
        <w:rPr>
          <w:sz w:val="24"/>
          <w:szCs w:val="24"/>
        </w:rPr>
        <w:t xml:space="preserve"> </w:t>
      </w:r>
      <w:r w:rsidRPr="004F7583">
        <w:rPr>
          <w:sz w:val="24"/>
          <w:szCs w:val="24"/>
        </w:rPr>
        <w:t>.</w:t>
      </w:r>
      <w:proofErr w:type="gramEnd"/>
      <w:r w:rsidR="001B352F" w:rsidRPr="004F7583">
        <w:rPr>
          <w:sz w:val="24"/>
          <w:szCs w:val="24"/>
        </w:rPr>
        <w:t xml:space="preserve"> </w:t>
      </w:r>
      <w:r w:rsidRPr="004F7583">
        <w:rPr>
          <w:sz w:val="24"/>
          <w:szCs w:val="24"/>
        </w:rPr>
        <w:t>By combining SEO with pay per click, or PPC ads, your company will increase the probability of getting identified by potential clients. </w:t>
      </w:r>
    </w:p>
    <w:p w14:paraId="0849A0FD" w14:textId="4A75F19A" w:rsidR="001818A0" w:rsidRPr="004F7583" w:rsidRDefault="00F44F20" w:rsidP="00FD7C5B">
      <w:pPr>
        <w:rPr>
          <w:sz w:val="24"/>
          <w:szCs w:val="24"/>
        </w:rPr>
      </w:pPr>
      <w:r w:rsidRPr="004F7583">
        <w:rPr>
          <w:sz w:val="24"/>
          <w:szCs w:val="24"/>
        </w:rPr>
        <w:lastRenderedPageBreak/>
        <w:t>You will put yourself as an expert in your field with tactics such as content marketing and social media marketing that also cares about your customers</w:t>
      </w:r>
      <w:r w:rsidR="00070646" w:rsidRPr="004F7583">
        <w:rPr>
          <w:sz w:val="24"/>
          <w:szCs w:val="24"/>
        </w:rPr>
        <w:t>.</w:t>
      </w:r>
    </w:p>
    <w:p w14:paraId="29C287AC" w14:textId="514CD546" w:rsidR="00070646" w:rsidRPr="001B352F" w:rsidRDefault="00070646" w:rsidP="00070646">
      <w:pPr>
        <w:pStyle w:val="ListParagraph"/>
        <w:numPr>
          <w:ilvl w:val="0"/>
          <w:numId w:val="1"/>
        </w:numPr>
        <w:rPr>
          <w:b/>
          <w:bCs/>
          <w:sz w:val="32"/>
          <w:szCs w:val="32"/>
        </w:rPr>
      </w:pPr>
      <w:r w:rsidRPr="001B352F">
        <w:rPr>
          <w:b/>
          <w:bCs/>
          <w:sz w:val="32"/>
          <w:szCs w:val="32"/>
        </w:rPr>
        <w:t xml:space="preserve">BROOST LOCAL SEO </w:t>
      </w:r>
    </w:p>
    <w:p w14:paraId="0056E0B7" w14:textId="77777777" w:rsidR="001B352F" w:rsidRPr="004F7583" w:rsidRDefault="00070646">
      <w:pPr>
        <w:pStyle w:val="NormalWeb"/>
        <w:shd w:val="clear" w:color="auto" w:fill="FFFFFF"/>
        <w:spacing w:before="0" w:beforeAutospacing="0" w:after="600" w:afterAutospacing="0"/>
        <w:divId w:val="3367912"/>
        <w:rPr>
          <w:rFonts w:ascii="Nunito" w:hAnsi="Nunito"/>
          <w:color w:val="192225"/>
        </w:rPr>
      </w:pPr>
      <w:r w:rsidRPr="004F7583">
        <w:rPr>
          <w:rFonts w:ascii="Nunito" w:hAnsi="Nunito"/>
          <w:color w:val="192225"/>
        </w:rPr>
        <w:t xml:space="preserve">Apart from companies concentrating on raising revenues in some geographic areas, many small businesses are focusing most of their marketing efforts on enhancing their </w:t>
      </w:r>
      <w:r w:rsidRPr="004F7583">
        <w:rPr>
          <w:rFonts w:ascii="Nunito" w:hAnsi="Nunito"/>
          <w:b/>
          <w:bCs/>
          <w:color w:val="192225"/>
        </w:rPr>
        <w:t>local SEO</w:t>
      </w:r>
      <w:r w:rsidRPr="004F7583">
        <w:rPr>
          <w:rFonts w:ascii="Nunito" w:hAnsi="Nunito"/>
          <w:color w:val="192225"/>
        </w:rPr>
        <w:t>.</w:t>
      </w:r>
    </w:p>
    <w:p w14:paraId="3B8187DD" w14:textId="09FB14BA" w:rsidR="00070646" w:rsidRPr="004F7583" w:rsidRDefault="00070646">
      <w:pPr>
        <w:pStyle w:val="NormalWeb"/>
        <w:shd w:val="clear" w:color="auto" w:fill="FFFFFF"/>
        <w:spacing w:before="0" w:beforeAutospacing="0" w:after="600" w:afterAutospacing="0"/>
        <w:divId w:val="3367912"/>
        <w:rPr>
          <w:rFonts w:ascii="Nunito" w:hAnsi="Nunito"/>
          <w:color w:val="192225"/>
        </w:rPr>
      </w:pPr>
      <w:r w:rsidRPr="004F7583">
        <w:rPr>
          <w:rFonts w:ascii="Nunito" w:hAnsi="Nunito"/>
          <w:color w:val="192225"/>
        </w:rPr>
        <w:t>This means developing a selection of posts on their pages to draw local consumers who are searching for the services they provide.</w:t>
      </w:r>
    </w:p>
    <w:p w14:paraId="73460B70" w14:textId="10470F78" w:rsidR="00070646" w:rsidRPr="004F7583" w:rsidRDefault="00070646">
      <w:pPr>
        <w:pStyle w:val="NormalWeb"/>
        <w:shd w:val="clear" w:color="auto" w:fill="FFFFFF"/>
        <w:spacing w:before="0" w:beforeAutospacing="0" w:after="600" w:afterAutospacing="0"/>
        <w:divId w:val="3367912"/>
        <w:rPr>
          <w:rFonts w:ascii="Nunito" w:hAnsi="Nunito"/>
          <w:color w:val="192225"/>
        </w:rPr>
      </w:pPr>
      <w:r w:rsidRPr="004F7583">
        <w:rPr>
          <w:rFonts w:ascii="Nunito" w:hAnsi="Nunito"/>
          <w:color w:val="192225"/>
        </w:rPr>
        <w:t>While the amount of research that involves both your sector and your city is obviously less than what merely defines a product or form of company, these fighters appear to generate far more skilled traffic.</w:t>
      </w:r>
    </w:p>
    <w:p w14:paraId="55BCE321" w14:textId="263D8292" w:rsidR="001B352F" w:rsidRPr="001B352F" w:rsidRDefault="00D3518A">
      <w:pPr>
        <w:pStyle w:val="NormalWeb"/>
        <w:shd w:val="clear" w:color="auto" w:fill="FFFFFF"/>
        <w:spacing w:before="0" w:beforeAutospacing="0" w:after="600" w:afterAutospacing="0"/>
        <w:divId w:val="1488326895"/>
        <w:rPr>
          <w:rFonts w:ascii="Nunito" w:hAnsi="Nunito"/>
          <w:b/>
          <w:bCs/>
          <w:color w:val="192225"/>
          <w:sz w:val="36"/>
          <w:szCs w:val="36"/>
        </w:rPr>
      </w:pPr>
      <w:r w:rsidRPr="001B352F">
        <w:rPr>
          <w:rFonts w:ascii="Nunito" w:hAnsi="Nunito"/>
          <w:b/>
          <w:bCs/>
          <w:color w:val="192225"/>
          <w:sz w:val="36"/>
          <w:szCs w:val="36"/>
        </w:rPr>
        <w:t xml:space="preserve">BOOST TRAFIC </w:t>
      </w:r>
    </w:p>
    <w:p w14:paraId="3F2ECA56" w14:textId="6AB5A662" w:rsidR="00264226" w:rsidRPr="004F7583" w:rsidRDefault="00264226">
      <w:pPr>
        <w:pStyle w:val="NormalWeb"/>
        <w:shd w:val="clear" w:color="auto" w:fill="FFFFFF"/>
        <w:spacing w:before="0" w:beforeAutospacing="0" w:after="600" w:afterAutospacing="0"/>
        <w:divId w:val="1488326895"/>
        <w:rPr>
          <w:rFonts w:ascii="Nunito" w:hAnsi="Nunito"/>
          <w:color w:val="192225"/>
        </w:rPr>
      </w:pPr>
      <w:r w:rsidRPr="00264226">
        <w:rPr>
          <w:rFonts w:ascii="Nunito" w:hAnsi="Nunito"/>
          <w:color w:val="192225"/>
        </w:rPr>
        <w:t xml:space="preserve"> </w:t>
      </w:r>
      <w:r w:rsidRPr="004F7583">
        <w:rPr>
          <w:rFonts w:ascii="Nunito" w:hAnsi="Nunito"/>
          <w:color w:val="192225"/>
        </w:rPr>
        <w:t>Not all visitors can make a purchase at your place. It’s just the path of the internet that you have got to recognize.</w:t>
      </w:r>
    </w:p>
    <w:p w14:paraId="01150A7B" w14:textId="77777777" w:rsidR="00264226" w:rsidRDefault="00264226">
      <w:pPr>
        <w:shd w:val="clear" w:color="auto" w:fill="FFFFFF"/>
        <w:divId w:val="672994578"/>
        <w:rPr>
          <w:rFonts w:ascii="Nunito" w:eastAsia="Times New Roman" w:hAnsi="Nunito"/>
          <w:color w:val="192225"/>
        </w:rPr>
      </w:pPr>
      <w:r>
        <w:rPr>
          <w:rFonts w:ascii="Nunito" w:eastAsia="Times New Roman" w:hAnsi="Nunito"/>
          <w:noProof/>
          <w:color w:val="192225"/>
        </w:rPr>
        <w:lastRenderedPageBreak/>
        <w:drawing>
          <wp:inline distT="0" distB="0" distL="0" distR="0" wp14:anchorId="4A2603A1" wp14:editId="2F661646">
            <wp:extent cx="9753600" cy="6096000"/>
            <wp:effectExtent l="0" t="0" r="0" b="0"/>
            <wp:docPr id="1" name="Picture 1" descr="Digital Marketing to grow your busi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Digital Marketing to grow your busines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753600" cy="6096000"/>
                    </a:xfrm>
                    <a:prstGeom prst="rect">
                      <a:avLst/>
                    </a:prstGeom>
                    <a:noFill/>
                    <a:ln>
                      <a:noFill/>
                    </a:ln>
                  </pic:spPr>
                </pic:pic>
              </a:graphicData>
            </a:graphic>
          </wp:inline>
        </w:drawing>
      </w:r>
    </w:p>
    <w:p w14:paraId="1F3FBDDE" w14:textId="77777777" w:rsidR="00264226" w:rsidRPr="004F7583" w:rsidRDefault="00264226">
      <w:pPr>
        <w:pStyle w:val="NormalWeb"/>
        <w:shd w:val="clear" w:color="auto" w:fill="FFFFFF"/>
        <w:spacing w:before="0" w:beforeAutospacing="0" w:after="600" w:afterAutospacing="0"/>
        <w:divId w:val="1488326895"/>
        <w:rPr>
          <w:rFonts w:ascii="Nunito" w:hAnsi="Nunito"/>
          <w:color w:val="192225"/>
        </w:rPr>
      </w:pPr>
      <w:r>
        <w:rPr>
          <w:rFonts w:ascii="Nunito" w:hAnsi="Nunito"/>
          <w:color w:val="192225"/>
        </w:rPr>
        <w:t> </w:t>
      </w:r>
      <w:r w:rsidRPr="004F7583">
        <w:rPr>
          <w:rFonts w:ascii="Nunito" w:hAnsi="Nunito"/>
          <w:color w:val="192225"/>
        </w:rPr>
        <w:t>Furthermore, if none of the visitors to your site make transactions (or contact you), they are likely to attract “unskilled” visitors or others who do not wish to become clients.</w:t>
      </w:r>
    </w:p>
    <w:p w14:paraId="6B63B56E" w14:textId="77777777" w:rsidR="00264226" w:rsidRPr="004F7583" w:rsidRDefault="00264226">
      <w:pPr>
        <w:pStyle w:val="NormalWeb"/>
        <w:shd w:val="clear" w:color="auto" w:fill="FFFFFF"/>
        <w:spacing w:before="0" w:beforeAutospacing="0" w:after="600" w:afterAutospacing="0"/>
        <w:divId w:val="1488326895"/>
        <w:rPr>
          <w:rFonts w:ascii="Nunito" w:hAnsi="Nunito"/>
          <w:color w:val="192225"/>
        </w:rPr>
      </w:pPr>
      <w:r w:rsidRPr="004F7583">
        <w:rPr>
          <w:rFonts w:ascii="Nunito" w:hAnsi="Nunito"/>
          <w:color w:val="192225"/>
        </w:rPr>
        <w:t>You will increase the return on investment of your marketing strategies as well as your performance by targeting your ads to other individuals and trying to attract different and skilled people.</w:t>
      </w:r>
    </w:p>
    <w:p w14:paraId="6DD35E87" w14:textId="13A6D4F1" w:rsidR="00474C8C" w:rsidRPr="001B352F" w:rsidRDefault="005E1378" w:rsidP="005E1378">
      <w:pPr>
        <w:pStyle w:val="Heading2"/>
        <w:numPr>
          <w:ilvl w:val="0"/>
          <w:numId w:val="1"/>
        </w:numPr>
        <w:shd w:val="clear" w:color="auto" w:fill="FFFFFF"/>
        <w:spacing w:before="0"/>
        <w:divId w:val="1813911892"/>
        <w:rPr>
          <w:rFonts w:ascii="Nunito" w:eastAsia="Times New Roman" w:hAnsi="Nunito" w:cs="Times New Roman"/>
          <w:color w:val="192225"/>
          <w:sz w:val="36"/>
          <w:szCs w:val="36"/>
        </w:rPr>
      </w:pPr>
      <w:r w:rsidRPr="001B352F">
        <w:rPr>
          <w:rFonts w:ascii="Nunito" w:eastAsia="Times New Roman" w:hAnsi="Nunito"/>
          <w:b/>
          <w:bCs/>
          <w:color w:val="192225"/>
          <w:sz w:val="36"/>
          <w:szCs w:val="36"/>
        </w:rPr>
        <w:lastRenderedPageBreak/>
        <w:t>PAID ADVERTISEMENT</w:t>
      </w:r>
      <w:r w:rsidRPr="001B352F">
        <w:rPr>
          <w:rFonts w:ascii="Nunito" w:eastAsia="Times New Roman" w:hAnsi="Nunito"/>
          <w:color w:val="192225"/>
          <w:sz w:val="36"/>
          <w:szCs w:val="36"/>
        </w:rPr>
        <w:t xml:space="preserve"> </w:t>
      </w:r>
    </w:p>
    <w:p w14:paraId="60DE48D1" w14:textId="77777777" w:rsidR="00474C8C" w:rsidRDefault="00474C8C">
      <w:pPr>
        <w:pStyle w:val="NormalWeb"/>
        <w:shd w:val="clear" w:color="auto" w:fill="FFFFFF"/>
        <w:spacing w:before="0" w:beforeAutospacing="0" w:after="600" w:afterAutospacing="0"/>
        <w:divId w:val="1813911892"/>
        <w:rPr>
          <w:rFonts w:ascii="Nunito" w:hAnsi="Nunito"/>
          <w:color w:val="192225"/>
        </w:rPr>
      </w:pPr>
      <w:r>
        <w:rPr>
          <w:rFonts w:ascii="Nunito" w:hAnsi="Nunito"/>
          <w:color w:val="192225"/>
        </w:rPr>
        <w:t>Paid ads are one of the easiest objectives of digital marketing which has a number of ways of getting to our target audience and selling your goods or services. </w:t>
      </w:r>
    </w:p>
    <w:p w14:paraId="4A9C69CB" w14:textId="77777777" w:rsidR="00474C8C" w:rsidRDefault="00474C8C">
      <w:pPr>
        <w:pStyle w:val="NormalWeb"/>
        <w:shd w:val="clear" w:color="auto" w:fill="FFFFFF"/>
        <w:spacing w:before="0" w:beforeAutospacing="0" w:after="600" w:afterAutospacing="0"/>
        <w:divId w:val="1813911892"/>
        <w:rPr>
          <w:rFonts w:ascii="Nunito" w:hAnsi="Nunito"/>
          <w:color w:val="192225"/>
        </w:rPr>
      </w:pPr>
      <w:r>
        <w:rPr>
          <w:rFonts w:ascii="Nunito" w:hAnsi="Nunito"/>
          <w:color w:val="192225"/>
        </w:rPr>
        <w:t>Simply create an ad, choose the target audience based on demographics, venue, interest, etc., allocate the budget for effort, and you’re finished.</w:t>
      </w:r>
    </w:p>
    <w:p w14:paraId="6D9371DA" w14:textId="77777777" w:rsidR="00474C8C" w:rsidRDefault="00474C8C">
      <w:pPr>
        <w:pStyle w:val="NormalWeb"/>
        <w:shd w:val="clear" w:color="auto" w:fill="FFFFFF"/>
        <w:spacing w:before="0" w:beforeAutospacing="0" w:after="600" w:afterAutospacing="0"/>
        <w:divId w:val="1813911892"/>
        <w:rPr>
          <w:rFonts w:ascii="Nunito" w:hAnsi="Nunito"/>
          <w:color w:val="192225"/>
        </w:rPr>
      </w:pPr>
      <w:r>
        <w:rPr>
          <w:rFonts w:ascii="Nunito" w:hAnsi="Nunito"/>
          <w:color w:val="192225"/>
        </w:rPr>
        <w:t xml:space="preserve">One of Google </w:t>
      </w:r>
      <w:proofErr w:type="spellStart"/>
      <w:r>
        <w:rPr>
          <w:rFonts w:ascii="Nunito" w:hAnsi="Nunito"/>
          <w:color w:val="192225"/>
        </w:rPr>
        <w:t>Adwords</w:t>
      </w:r>
      <w:proofErr w:type="spellEnd"/>
      <w:r>
        <w:rPr>
          <w:rFonts w:ascii="Nunito" w:hAnsi="Nunito"/>
          <w:color w:val="192225"/>
        </w:rPr>
        <w:t xml:space="preserve"> ‘ most popular advertisement channels has paid off. Google </w:t>
      </w:r>
      <w:proofErr w:type="spellStart"/>
      <w:r>
        <w:rPr>
          <w:rFonts w:ascii="Nunito" w:hAnsi="Nunito"/>
          <w:color w:val="192225"/>
        </w:rPr>
        <w:t>Adwords</w:t>
      </w:r>
      <w:proofErr w:type="spellEnd"/>
      <w:r>
        <w:rPr>
          <w:rFonts w:ascii="Nunito" w:hAnsi="Nunito"/>
          <w:color w:val="192225"/>
        </w:rPr>
        <w:t xml:space="preserve"> can be used to view ads on web sites, its related websites, YouTube, etc. </w:t>
      </w:r>
    </w:p>
    <w:p w14:paraId="4C83A19E" w14:textId="77777777" w:rsidR="00474C8C" w:rsidRDefault="00474C8C">
      <w:pPr>
        <w:pStyle w:val="NormalWeb"/>
        <w:shd w:val="clear" w:color="auto" w:fill="FFFFFF"/>
        <w:spacing w:before="0" w:beforeAutospacing="0" w:after="600" w:afterAutospacing="0"/>
        <w:divId w:val="1813911892"/>
        <w:rPr>
          <w:rFonts w:ascii="Nunito" w:hAnsi="Nunito"/>
          <w:color w:val="192225"/>
        </w:rPr>
      </w:pPr>
      <w:r>
        <w:rPr>
          <w:rFonts w:ascii="Nunito" w:hAnsi="Nunito"/>
          <w:color w:val="192225"/>
        </w:rPr>
        <w:t xml:space="preserve">They give paid ads on Facebook, Twitter, </w:t>
      </w:r>
      <w:proofErr w:type="spellStart"/>
      <w:r>
        <w:rPr>
          <w:rFonts w:ascii="Nunito" w:hAnsi="Nunito"/>
          <w:color w:val="192225"/>
        </w:rPr>
        <w:t>Linkedin</w:t>
      </w:r>
      <w:proofErr w:type="spellEnd"/>
      <w:r>
        <w:rPr>
          <w:rFonts w:ascii="Nunito" w:hAnsi="Nunito"/>
          <w:color w:val="192225"/>
        </w:rPr>
        <w:t>, </w:t>
      </w:r>
      <w:hyperlink r:id="rId6" w:history="1">
        <w:r>
          <w:rPr>
            <w:rStyle w:val="Hyperlink"/>
            <w:rFonts w:ascii="Nunito" w:hAnsi="Nunito"/>
            <w:color w:val="007BFF"/>
            <w:u w:val="none"/>
          </w:rPr>
          <w:t>Quora</w:t>
        </w:r>
      </w:hyperlink>
      <w:r>
        <w:rPr>
          <w:rFonts w:ascii="Nunito" w:hAnsi="Nunito"/>
          <w:color w:val="192225"/>
        </w:rPr>
        <w:t>, and several other social networks.</w:t>
      </w:r>
    </w:p>
    <w:p w14:paraId="70DC1A1D" w14:textId="77777777" w:rsidR="00474C8C" w:rsidRDefault="00474C8C">
      <w:pPr>
        <w:pStyle w:val="NormalWeb"/>
        <w:shd w:val="clear" w:color="auto" w:fill="FFFFFF"/>
        <w:spacing w:before="0" w:beforeAutospacing="0" w:after="600" w:afterAutospacing="0"/>
        <w:divId w:val="1813911892"/>
        <w:rPr>
          <w:rFonts w:ascii="Nunito" w:hAnsi="Nunito"/>
          <w:color w:val="192225"/>
        </w:rPr>
      </w:pPr>
      <w:r>
        <w:rPr>
          <w:rFonts w:ascii="Nunito" w:hAnsi="Nunito"/>
          <w:color w:val="192225"/>
        </w:rPr>
        <w:t>You can also do paid ads or direct partnerships in the field that concerns you, through contacting influencers, bloggers, etc.</w:t>
      </w:r>
    </w:p>
    <w:p w14:paraId="458C0DDD" w14:textId="50ABA040" w:rsidR="00106F0A" w:rsidRPr="001B352F" w:rsidRDefault="00106F0A" w:rsidP="007830B8">
      <w:pPr>
        <w:pStyle w:val="Heading2"/>
        <w:numPr>
          <w:ilvl w:val="0"/>
          <w:numId w:val="1"/>
        </w:numPr>
        <w:shd w:val="clear" w:color="auto" w:fill="FFFFFF"/>
        <w:spacing w:before="0"/>
        <w:divId w:val="647633555"/>
        <w:rPr>
          <w:rFonts w:ascii="Nunito" w:eastAsia="Times New Roman" w:hAnsi="Nunito" w:cs="Times New Roman"/>
          <w:b/>
          <w:bCs/>
          <w:color w:val="192225"/>
          <w:sz w:val="36"/>
          <w:szCs w:val="36"/>
        </w:rPr>
      </w:pPr>
      <w:r w:rsidRPr="001B352F">
        <w:rPr>
          <w:rFonts w:ascii="Nunito" w:eastAsia="Times New Roman" w:hAnsi="Nunito"/>
          <w:b/>
          <w:bCs/>
          <w:color w:val="192225"/>
          <w:sz w:val="36"/>
          <w:szCs w:val="36"/>
        </w:rPr>
        <w:t>Email Marketing</w:t>
      </w:r>
      <w:r w:rsidR="001B352F">
        <w:rPr>
          <w:rFonts w:ascii="Nunito" w:eastAsia="Times New Roman" w:hAnsi="Nunito"/>
          <w:b/>
          <w:bCs/>
          <w:color w:val="192225"/>
          <w:sz w:val="36"/>
          <w:szCs w:val="36"/>
        </w:rPr>
        <w:t xml:space="preserve"> </w:t>
      </w:r>
    </w:p>
    <w:p w14:paraId="28FCBC4A" w14:textId="77777777" w:rsidR="00106F0A" w:rsidRDefault="00106F0A">
      <w:pPr>
        <w:pStyle w:val="NormalWeb"/>
        <w:shd w:val="clear" w:color="auto" w:fill="FFFFFF"/>
        <w:spacing w:before="0" w:beforeAutospacing="0" w:after="600" w:afterAutospacing="0"/>
        <w:divId w:val="647633555"/>
        <w:rPr>
          <w:rFonts w:ascii="Nunito" w:hAnsi="Nunito"/>
          <w:color w:val="192225"/>
        </w:rPr>
      </w:pPr>
      <w:r>
        <w:rPr>
          <w:rFonts w:ascii="Nunito" w:hAnsi="Nunito"/>
          <w:color w:val="192225"/>
        </w:rPr>
        <w:t>It is also another really important form in digital marketing. In this, it uses direct mail to meet potential customers. </w:t>
      </w:r>
    </w:p>
    <w:p w14:paraId="02D03708" w14:textId="77777777" w:rsidR="00106F0A" w:rsidRDefault="00106F0A">
      <w:pPr>
        <w:pStyle w:val="NormalWeb"/>
        <w:shd w:val="clear" w:color="auto" w:fill="FFFFFF"/>
        <w:spacing w:before="0" w:beforeAutospacing="0" w:after="600" w:afterAutospacing="0"/>
        <w:divId w:val="647633555"/>
        <w:rPr>
          <w:rFonts w:ascii="Nunito" w:hAnsi="Nunito"/>
          <w:color w:val="192225"/>
        </w:rPr>
      </w:pPr>
      <w:r>
        <w:rPr>
          <w:rFonts w:ascii="Nunito" w:hAnsi="Nunito"/>
          <w:color w:val="192225"/>
        </w:rPr>
        <w:t>Email marketing for individuals with an email base with their current customers may be handled internally or by an outside organization.</w:t>
      </w:r>
    </w:p>
    <w:p w14:paraId="08DBE0B6" w14:textId="77777777" w:rsidR="00106F0A" w:rsidRDefault="00106F0A">
      <w:pPr>
        <w:pStyle w:val="NormalWeb"/>
        <w:shd w:val="clear" w:color="auto" w:fill="FFFFFF"/>
        <w:spacing w:before="0" w:beforeAutospacing="0" w:after="600" w:afterAutospacing="0"/>
        <w:divId w:val="647633555"/>
        <w:rPr>
          <w:rFonts w:ascii="Nunito" w:hAnsi="Nunito"/>
          <w:color w:val="192225"/>
        </w:rPr>
      </w:pPr>
      <w:r>
        <w:rPr>
          <w:rFonts w:ascii="Nunito" w:hAnsi="Nunito"/>
          <w:color w:val="192225"/>
        </w:rPr>
        <w:t>To that site, you may also find multi-vendor email lists and cold mail promotions, but this might not work because they did not want to accept emails.</w:t>
      </w:r>
    </w:p>
    <w:p w14:paraId="76485F70" w14:textId="77777777" w:rsidR="00106F0A" w:rsidRDefault="00106F0A">
      <w:pPr>
        <w:pStyle w:val="NormalWeb"/>
        <w:shd w:val="clear" w:color="auto" w:fill="FFFFFF"/>
        <w:spacing w:before="0" w:beforeAutospacing="0" w:after="600" w:afterAutospacing="0"/>
        <w:divId w:val="647633555"/>
        <w:rPr>
          <w:rFonts w:ascii="Nunito" w:hAnsi="Nunito"/>
          <w:color w:val="192225"/>
        </w:rPr>
      </w:pPr>
      <w:r>
        <w:rPr>
          <w:rFonts w:ascii="Nunito" w:hAnsi="Nunito"/>
          <w:color w:val="192225"/>
        </w:rPr>
        <w:t> The biggest challenge of email marketing is to make sure that the emails sent hit the client’s inbox (instead of heading to the spam folder where people barely recognize them). </w:t>
      </w:r>
    </w:p>
    <w:p w14:paraId="51823ACC" w14:textId="2CDFF023" w:rsidR="00106F0A" w:rsidRDefault="00106F0A">
      <w:pPr>
        <w:pStyle w:val="NormalWeb"/>
        <w:shd w:val="clear" w:color="auto" w:fill="FFFFFF"/>
        <w:spacing w:before="0" w:beforeAutospacing="0" w:after="600" w:afterAutospacing="0"/>
        <w:divId w:val="647633555"/>
        <w:rPr>
          <w:rFonts w:ascii="Nunito" w:hAnsi="Nunito"/>
          <w:color w:val="192225"/>
        </w:rPr>
      </w:pPr>
      <w:r>
        <w:rPr>
          <w:rFonts w:ascii="Nunito" w:hAnsi="Nunito"/>
          <w:color w:val="192225"/>
        </w:rPr>
        <w:lastRenderedPageBreak/>
        <w:t>In the end, use solid innovative content and subject line to get the full open rate of email.</w:t>
      </w:r>
    </w:p>
    <w:p w14:paraId="7B486F4D" w14:textId="1A8BCE2B" w:rsidR="00F97A67" w:rsidRDefault="00F97A67" w:rsidP="00F97A67">
      <w:pPr>
        <w:pStyle w:val="NormalWeb"/>
        <w:numPr>
          <w:ilvl w:val="0"/>
          <w:numId w:val="1"/>
        </w:numPr>
        <w:shd w:val="clear" w:color="auto" w:fill="FFFFFF"/>
        <w:spacing w:before="0" w:beforeAutospacing="0" w:after="600" w:afterAutospacing="0"/>
        <w:divId w:val="647633555"/>
        <w:rPr>
          <w:rFonts w:ascii="Nunito" w:hAnsi="Nunito"/>
          <w:color w:val="192225"/>
        </w:rPr>
      </w:pPr>
      <w:r w:rsidRPr="001B352F">
        <w:rPr>
          <w:rFonts w:ascii="Nunito" w:hAnsi="Nunito"/>
          <w:b/>
          <w:bCs/>
          <w:color w:val="192225"/>
          <w:sz w:val="36"/>
          <w:szCs w:val="36"/>
        </w:rPr>
        <w:t>HYPOTHESIS OF DIGITAL MARKETING</w:t>
      </w:r>
      <w:r>
        <w:rPr>
          <w:rFonts w:ascii="Nunito" w:hAnsi="Nunito"/>
          <w:color w:val="192225"/>
        </w:rPr>
        <w:t xml:space="preserve"> </w:t>
      </w:r>
    </w:p>
    <w:p w14:paraId="72D8E137" w14:textId="77777777" w:rsidR="00701591" w:rsidRDefault="0041483D" w:rsidP="0041483D">
      <w:pPr>
        <w:pStyle w:val="NormalWeb"/>
        <w:shd w:val="clear" w:color="auto" w:fill="FFFFFF"/>
        <w:spacing w:before="0" w:beforeAutospacing="0" w:after="600" w:afterAutospacing="0"/>
        <w:divId w:val="647633555"/>
        <w:rPr>
          <w:rFonts w:ascii="Roboto" w:eastAsia="Times New Roman" w:hAnsi="Roboto"/>
          <w:color w:val="4D5156"/>
          <w:sz w:val="21"/>
          <w:szCs w:val="21"/>
          <w:shd w:val="clear" w:color="auto" w:fill="FFFFFF"/>
        </w:rPr>
      </w:pPr>
      <w:r>
        <w:rPr>
          <w:rFonts w:ascii="Roboto" w:eastAsia="Times New Roman" w:hAnsi="Roboto"/>
          <w:color w:val="4D5156"/>
          <w:sz w:val="21"/>
          <w:szCs w:val="21"/>
          <w:shd w:val="clear" w:color="auto" w:fill="FFFFFF"/>
        </w:rPr>
        <w:t xml:space="preserve">To study the awareness of Digital Marketing.  HYPOTHESIS OF THE STUDY. </w:t>
      </w:r>
    </w:p>
    <w:p w14:paraId="3F0C725C" w14:textId="77777777" w:rsidR="00701591" w:rsidRDefault="0041483D" w:rsidP="0041483D">
      <w:pPr>
        <w:pStyle w:val="NormalWeb"/>
        <w:shd w:val="clear" w:color="auto" w:fill="FFFFFF"/>
        <w:spacing w:before="0" w:beforeAutospacing="0" w:after="600" w:afterAutospacing="0"/>
        <w:divId w:val="647633555"/>
        <w:rPr>
          <w:rFonts w:ascii="Roboto" w:eastAsia="Times New Roman" w:hAnsi="Roboto"/>
          <w:color w:val="4D5156"/>
          <w:sz w:val="21"/>
          <w:szCs w:val="21"/>
          <w:shd w:val="clear" w:color="auto" w:fill="FFFFFF"/>
        </w:rPr>
      </w:pPr>
      <w:r>
        <w:rPr>
          <w:rFonts w:ascii="Roboto" w:eastAsia="Times New Roman" w:hAnsi="Roboto"/>
          <w:color w:val="4D5156"/>
          <w:sz w:val="21"/>
          <w:szCs w:val="21"/>
          <w:shd w:val="clear" w:color="auto" w:fill="FFFFFF"/>
        </w:rPr>
        <w:t xml:space="preserve">H01: </w:t>
      </w:r>
      <w:r>
        <w:rPr>
          <w:rFonts w:ascii="Roboto" w:eastAsia="Times New Roman" w:hAnsi="Roboto"/>
          <w:b/>
          <w:bCs/>
          <w:color w:val="4D5156"/>
          <w:sz w:val="21"/>
          <w:szCs w:val="21"/>
          <w:shd w:val="clear" w:color="auto" w:fill="FFFFFF"/>
        </w:rPr>
        <w:t>There is no significant relationship between monthly income and product preference to buy through Digital Channel</w:t>
      </w:r>
      <w:r>
        <w:rPr>
          <w:rFonts w:ascii="Roboto" w:eastAsia="Times New Roman" w:hAnsi="Roboto"/>
          <w:color w:val="4D5156"/>
          <w:sz w:val="21"/>
          <w:szCs w:val="21"/>
          <w:shd w:val="clear" w:color="auto" w:fill="FFFFFF"/>
        </w:rPr>
        <w:t xml:space="preserve">. </w:t>
      </w:r>
    </w:p>
    <w:p w14:paraId="00C5CDA6" w14:textId="0544E4DC" w:rsidR="0041483D" w:rsidRPr="003B158D" w:rsidRDefault="0041483D" w:rsidP="0041483D">
      <w:pPr>
        <w:pStyle w:val="NormalWeb"/>
        <w:shd w:val="clear" w:color="auto" w:fill="FFFFFF"/>
        <w:spacing w:before="0" w:beforeAutospacing="0" w:after="600" w:afterAutospacing="0"/>
        <w:divId w:val="647633555"/>
        <w:rPr>
          <w:rFonts w:ascii="Roboto" w:eastAsia="Times New Roman" w:hAnsi="Roboto"/>
          <w:b/>
          <w:bCs/>
          <w:color w:val="4D5156"/>
          <w:sz w:val="21"/>
          <w:szCs w:val="21"/>
          <w:shd w:val="clear" w:color="auto" w:fill="FFFFFF"/>
        </w:rPr>
      </w:pPr>
      <w:r>
        <w:rPr>
          <w:rFonts w:ascii="Roboto" w:eastAsia="Times New Roman" w:hAnsi="Roboto"/>
          <w:color w:val="4D5156"/>
          <w:sz w:val="21"/>
          <w:szCs w:val="21"/>
          <w:shd w:val="clear" w:color="auto" w:fill="FFFFFF"/>
        </w:rPr>
        <w:t xml:space="preserve">H02: </w:t>
      </w:r>
      <w:r w:rsidRPr="003B158D">
        <w:rPr>
          <w:rFonts w:ascii="Roboto" w:eastAsia="Times New Roman" w:hAnsi="Roboto"/>
          <w:b/>
          <w:bCs/>
          <w:color w:val="4D5156"/>
          <w:sz w:val="21"/>
          <w:szCs w:val="21"/>
          <w:shd w:val="clear" w:color="auto" w:fill="FFFFFF"/>
        </w:rPr>
        <w:t>There is no significant relationship between Customer Satisfaction and product buy through Digital Marketing.</w:t>
      </w:r>
    </w:p>
    <w:p w14:paraId="3721D3EF" w14:textId="4089AC7C" w:rsidR="000C39FF" w:rsidRDefault="00B63F59" w:rsidP="00701591">
      <w:pPr>
        <w:pStyle w:val="NormalWeb"/>
        <w:numPr>
          <w:ilvl w:val="0"/>
          <w:numId w:val="1"/>
        </w:numPr>
        <w:shd w:val="clear" w:color="auto" w:fill="FFFFFF"/>
        <w:spacing w:before="0" w:beforeAutospacing="0" w:after="600" w:afterAutospacing="0"/>
        <w:divId w:val="647633555"/>
        <w:rPr>
          <w:rFonts w:ascii="Nunito" w:hAnsi="Nunito"/>
          <w:color w:val="192225"/>
        </w:rPr>
      </w:pPr>
      <w:r w:rsidRPr="001B352F">
        <w:rPr>
          <w:rFonts w:ascii="Nunito" w:hAnsi="Nunito"/>
          <w:b/>
          <w:bCs/>
          <w:color w:val="192225"/>
          <w:sz w:val="36"/>
          <w:szCs w:val="36"/>
        </w:rPr>
        <w:t>METHOD OF RESEARCH</w:t>
      </w:r>
      <w:r>
        <w:rPr>
          <w:rFonts w:ascii="Nunito" w:hAnsi="Nunito"/>
          <w:color w:val="192225"/>
        </w:rPr>
        <w:t xml:space="preserve"> </w:t>
      </w:r>
      <w:r w:rsidR="001B352F">
        <w:rPr>
          <w:rFonts w:ascii="Nunito" w:hAnsi="Nunito"/>
          <w:color w:val="192225"/>
        </w:rPr>
        <w:t xml:space="preserve"> </w:t>
      </w:r>
    </w:p>
    <w:p w14:paraId="0A87D675" w14:textId="0686F85E" w:rsidR="00B63F59" w:rsidRDefault="00B63F59" w:rsidP="00CF4330">
      <w:pPr>
        <w:pStyle w:val="NormalWeb"/>
        <w:shd w:val="clear" w:color="auto" w:fill="FFFFFF"/>
        <w:spacing w:after="600"/>
        <w:ind w:left="360"/>
        <w:divId w:val="647633555"/>
        <w:rPr>
          <w:rFonts w:ascii="Nunito" w:hAnsi="Nunito"/>
          <w:color w:val="192225"/>
        </w:rPr>
      </w:pPr>
      <w:r w:rsidRPr="00B63F59">
        <w:rPr>
          <w:rFonts w:ascii="Nunito" w:hAnsi="Nunito"/>
          <w:color w:val="192225"/>
        </w:rPr>
        <w:t xml:space="preserve">To Study the impact of Digital Marketing on various parameters, A Structured questionnaire for collecting primary data. Primary data was collected from 100 respondents. Respondents are selected from Mumbai District, Maharashtra. Primary data in structured format was collected via direct questioning to respondents, which is direct through survey method. Sample Size for this study is 100 who are purchasing products or services through digital channel. The data was </w:t>
      </w:r>
      <w:proofErr w:type="spellStart"/>
      <w:r w:rsidRPr="00B63F59">
        <w:rPr>
          <w:rFonts w:ascii="Nunito" w:hAnsi="Nunito"/>
          <w:color w:val="192225"/>
        </w:rPr>
        <w:t>analyzed</w:t>
      </w:r>
      <w:proofErr w:type="spellEnd"/>
      <w:r w:rsidRPr="00B63F59">
        <w:rPr>
          <w:rFonts w:ascii="Nunito" w:hAnsi="Nunito"/>
          <w:color w:val="192225"/>
        </w:rPr>
        <w:t xml:space="preserve"> and hypothesis is tested with Statistical tool like chi-square test.</w:t>
      </w:r>
    </w:p>
    <w:p w14:paraId="1363A675" w14:textId="77777777" w:rsidR="00ED0808" w:rsidRDefault="00ED0808" w:rsidP="00CF4330">
      <w:pPr>
        <w:pStyle w:val="NormalWeb"/>
        <w:shd w:val="clear" w:color="auto" w:fill="FFFFFF"/>
        <w:spacing w:after="600"/>
        <w:ind w:left="360"/>
        <w:divId w:val="647633555"/>
        <w:rPr>
          <w:rFonts w:ascii="Nunito" w:hAnsi="Nunito"/>
          <w:color w:val="192225"/>
        </w:rPr>
      </w:pPr>
    </w:p>
    <w:p w14:paraId="4917955E" w14:textId="7AA0F0E6" w:rsidR="00ED0808" w:rsidRPr="00ED0808" w:rsidRDefault="00ED0808" w:rsidP="00ED0808">
      <w:pPr>
        <w:pStyle w:val="NormalWeb"/>
        <w:shd w:val="clear" w:color="auto" w:fill="FFFFFF"/>
        <w:spacing w:after="600"/>
        <w:ind w:left="360"/>
        <w:divId w:val="647633555"/>
        <w:rPr>
          <w:rFonts w:ascii="Nunito" w:hAnsi="Nunito"/>
          <w:color w:val="192225"/>
        </w:rPr>
      </w:pPr>
      <w:r w:rsidRPr="001B352F">
        <w:rPr>
          <w:rFonts w:ascii="Nunito" w:hAnsi="Nunito"/>
          <w:b/>
          <w:bCs/>
          <w:color w:val="192225"/>
        </w:rPr>
        <w:t>Table-1:</w:t>
      </w:r>
      <w:r w:rsidRPr="00ED0808">
        <w:rPr>
          <w:rFonts w:ascii="Nunito" w:hAnsi="Nunito"/>
          <w:color w:val="192225"/>
        </w:rPr>
        <w:t xml:space="preserve"> </w:t>
      </w:r>
      <w:r w:rsidR="001B352F">
        <w:rPr>
          <w:rFonts w:ascii="Nunito" w:hAnsi="Nunito"/>
          <w:color w:val="192225"/>
        </w:rPr>
        <w:t xml:space="preserve"> </w:t>
      </w:r>
      <w:r w:rsidRPr="00ED0808">
        <w:rPr>
          <w:rFonts w:ascii="Nunito" w:hAnsi="Nunito"/>
          <w:color w:val="192225"/>
        </w:rPr>
        <w:t>Responses from Online Buyers.</w:t>
      </w:r>
    </w:p>
    <w:tbl>
      <w:tblPr>
        <w:tblStyle w:val="TableGrid"/>
        <w:tblW w:w="9258" w:type="dxa"/>
        <w:tblInd w:w="360" w:type="dxa"/>
        <w:tblLook w:val="04A0" w:firstRow="1" w:lastRow="0" w:firstColumn="1" w:lastColumn="0" w:noHBand="0" w:noVBand="1"/>
      </w:tblPr>
      <w:tblGrid>
        <w:gridCol w:w="2329"/>
        <w:gridCol w:w="2295"/>
        <w:gridCol w:w="2303"/>
        <w:gridCol w:w="2331"/>
      </w:tblGrid>
      <w:tr w:rsidR="00F5341A" w14:paraId="73A43707" w14:textId="77777777" w:rsidTr="00F5341A">
        <w:trPr>
          <w:divId w:val="647633555"/>
          <w:trHeight w:val="879"/>
        </w:trPr>
        <w:tc>
          <w:tcPr>
            <w:tcW w:w="2329" w:type="dxa"/>
          </w:tcPr>
          <w:p w14:paraId="7A7FF83B" w14:textId="77777777" w:rsidR="00CD521C" w:rsidRDefault="00CD521C" w:rsidP="00ED0808">
            <w:pPr>
              <w:pStyle w:val="NormalWeb"/>
              <w:spacing w:after="600"/>
              <w:rPr>
                <w:rFonts w:ascii="Nunito" w:hAnsi="Nunito"/>
                <w:color w:val="192225"/>
              </w:rPr>
            </w:pPr>
          </w:p>
        </w:tc>
        <w:tc>
          <w:tcPr>
            <w:tcW w:w="2295" w:type="dxa"/>
          </w:tcPr>
          <w:p w14:paraId="1A62F3D6" w14:textId="1794B69A" w:rsidR="00CD521C" w:rsidRDefault="00CD521C" w:rsidP="00ED0808">
            <w:pPr>
              <w:pStyle w:val="NormalWeb"/>
              <w:spacing w:after="600"/>
              <w:rPr>
                <w:rFonts w:ascii="Nunito" w:hAnsi="Nunito"/>
                <w:color w:val="192225"/>
              </w:rPr>
            </w:pPr>
            <w:r>
              <w:t>Category</w:t>
            </w:r>
          </w:p>
        </w:tc>
        <w:tc>
          <w:tcPr>
            <w:tcW w:w="2303" w:type="dxa"/>
          </w:tcPr>
          <w:p w14:paraId="61310AB8" w14:textId="4401F3E1" w:rsidR="00CD521C" w:rsidRDefault="00CD521C" w:rsidP="00ED0808">
            <w:pPr>
              <w:pStyle w:val="NormalWeb"/>
              <w:spacing w:after="600"/>
              <w:rPr>
                <w:rFonts w:ascii="Nunito" w:hAnsi="Nunito"/>
                <w:color w:val="192225"/>
              </w:rPr>
            </w:pPr>
            <w:r>
              <w:rPr>
                <w:rFonts w:ascii="Nunito" w:hAnsi="Nunito"/>
                <w:color w:val="192225"/>
              </w:rPr>
              <w:t>No of respond</w:t>
            </w:r>
          </w:p>
        </w:tc>
        <w:tc>
          <w:tcPr>
            <w:tcW w:w="2331" w:type="dxa"/>
          </w:tcPr>
          <w:p w14:paraId="3175149A" w14:textId="1056EACE" w:rsidR="00CD521C" w:rsidRDefault="00CD521C" w:rsidP="00ED0808">
            <w:pPr>
              <w:pStyle w:val="NormalWeb"/>
              <w:spacing w:after="600"/>
              <w:rPr>
                <w:rFonts w:ascii="Nunito" w:hAnsi="Nunito"/>
                <w:color w:val="192225"/>
              </w:rPr>
            </w:pPr>
            <w:r>
              <w:rPr>
                <w:rFonts w:ascii="Nunito" w:hAnsi="Nunito"/>
                <w:color w:val="192225"/>
              </w:rPr>
              <w:t>Percentage of respond</w:t>
            </w:r>
          </w:p>
        </w:tc>
      </w:tr>
      <w:tr w:rsidR="00CD521C" w14:paraId="1AC85D6E" w14:textId="77777777" w:rsidTr="00F5341A">
        <w:trPr>
          <w:divId w:val="647633555"/>
          <w:trHeight w:val="380"/>
        </w:trPr>
        <w:tc>
          <w:tcPr>
            <w:tcW w:w="2329" w:type="dxa"/>
            <w:vMerge w:val="restart"/>
          </w:tcPr>
          <w:p w14:paraId="7DDFF4A3" w14:textId="0EDE4ACE" w:rsidR="00CD521C" w:rsidRDefault="00CD521C" w:rsidP="00ED0808">
            <w:pPr>
              <w:pStyle w:val="NormalWeb"/>
              <w:spacing w:after="600"/>
              <w:rPr>
                <w:rFonts w:ascii="Nunito" w:hAnsi="Nunito"/>
                <w:color w:val="192225"/>
              </w:rPr>
            </w:pPr>
            <w:r>
              <w:rPr>
                <w:rFonts w:ascii="Nunito" w:hAnsi="Nunito"/>
                <w:color w:val="192225"/>
              </w:rPr>
              <w:t>gender</w:t>
            </w:r>
          </w:p>
        </w:tc>
        <w:tc>
          <w:tcPr>
            <w:tcW w:w="2295" w:type="dxa"/>
          </w:tcPr>
          <w:p w14:paraId="13B8FD0A" w14:textId="6A0C6876" w:rsidR="00CD521C" w:rsidRDefault="00CD521C" w:rsidP="00ED0808">
            <w:pPr>
              <w:pStyle w:val="NormalWeb"/>
              <w:spacing w:after="600"/>
              <w:rPr>
                <w:rFonts w:ascii="Nunito" w:hAnsi="Nunito"/>
                <w:color w:val="192225"/>
              </w:rPr>
            </w:pPr>
            <w:r>
              <w:rPr>
                <w:rFonts w:ascii="Nunito" w:hAnsi="Nunito"/>
                <w:color w:val="192225"/>
              </w:rPr>
              <w:t>Male</w:t>
            </w:r>
          </w:p>
        </w:tc>
        <w:tc>
          <w:tcPr>
            <w:tcW w:w="2303" w:type="dxa"/>
          </w:tcPr>
          <w:p w14:paraId="3AD02ACC" w14:textId="3C85699B" w:rsidR="00CD521C" w:rsidRDefault="006B0718" w:rsidP="00ED0808">
            <w:pPr>
              <w:pStyle w:val="NormalWeb"/>
              <w:spacing w:after="600"/>
              <w:rPr>
                <w:rFonts w:ascii="Nunito" w:hAnsi="Nunito"/>
                <w:color w:val="192225"/>
              </w:rPr>
            </w:pPr>
            <w:r>
              <w:rPr>
                <w:rFonts w:ascii="Nunito" w:hAnsi="Nunito"/>
                <w:color w:val="192225"/>
              </w:rPr>
              <w:t>75</w:t>
            </w:r>
          </w:p>
        </w:tc>
        <w:tc>
          <w:tcPr>
            <w:tcW w:w="2331" w:type="dxa"/>
          </w:tcPr>
          <w:p w14:paraId="5F06967F" w14:textId="229C7E4B" w:rsidR="00CD521C" w:rsidRDefault="006B0718" w:rsidP="00ED0808">
            <w:pPr>
              <w:pStyle w:val="NormalWeb"/>
              <w:spacing w:after="600"/>
              <w:rPr>
                <w:rFonts w:ascii="Nunito" w:hAnsi="Nunito"/>
                <w:color w:val="192225"/>
              </w:rPr>
            </w:pPr>
            <w:r>
              <w:rPr>
                <w:rFonts w:ascii="Nunito" w:hAnsi="Nunito"/>
                <w:color w:val="192225"/>
              </w:rPr>
              <w:t>75%</w:t>
            </w:r>
          </w:p>
        </w:tc>
      </w:tr>
      <w:tr w:rsidR="00CD521C" w14:paraId="4394E8E3" w14:textId="77777777" w:rsidTr="00F5341A">
        <w:trPr>
          <w:divId w:val="647633555"/>
          <w:trHeight w:val="329"/>
        </w:trPr>
        <w:tc>
          <w:tcPr>
            <w:tcW w:w="2329" w:type="dxa"/>
            <w:vMerge/>
          </w:tcPr>
          <w:p w14:paraId="5F1AD7F7" w14:textId="77777777" w:rsidR="00CD521C" w:rsidRDefault="00CD521C" w:rsidP="00ED0808">
            <w:pPr>
              <w:pStyle w:val="NormalWeb"/>
              <w:spacing w:after="600"/>
              <w:rPr>
                <w:rFonts w:ascii="Nunito" w:hAnsi="Nunito"/>
                <w:color w:val="192225"/>
              </w:rPr>
            </w:pPr>
          </w:p>
        </w:tc>
        <w:tc>
          <w:tcPr>
            <w:tcW w:w="2295" w:type="dxa"/>
          </w:tcPr>
          <w:p w14:paraId="23DBF978" w14:textId="4AEE8FAE" w:rsidR="00CD521C" w:rsidRDefault="00CD521C" w:rsidP="00ED0808">
            <w:pPr>
              <w:pStyle w:val="NormalWeb"/>
              <w:spacing w:after="600"/>
              <w:rPr>
                <w:rFonts w:ascii="Nunito" w:hAnsi="Nunito"/>
                <w:color w:val="192225"/>
              </w:rPr>
            </w:pPr>
            <w:r>
              <w:rPr>
                <w:rFonts w:ascii="Nunito" w:hAnsi="Nunito"/>
                <w:color w:val="192225"/>
              </w:rPr>
              <w:t>Female</w:t>
            </w:r>
          </w:p>
        </w:tc>
        <w:tc>
          <w:tcPr>
            <w:tcW w:w="2303" w:type="dxa"/>
          </w:tcPr>
          <w:p w14:paraId="48FE4929" w14:textId="2BDD5ED1" w:rsidR="00CD521C" w:rsidRDefault="006B0718" w:rsidP="00ED0808">
            <w:pPr>
              <w:pStyle w:val="NormalWeb"/>
              <w:spacing w:after="600"/>
              <w:rPr>
                <w:rFonts w:ascii="Nunito" w:hAnsi="Nunito"/>
                <w:color w:val="192225"/>
              </w:rPr>
            </w:pPr>
            <w:r>
              <w:rPr>
                <w:rFonts w:ascii="Nunito" w:hAnsi="Nunito"/>
                <w:color w:val="192225"/>
              </w:rPr>
              <w:t>23</w:t>
            </w:r>
          </w:p>
        </w:tc>
        <w:tc>
          <w:tcPr>
            <w:tcW w:w="2331" w:type="dxa"/>
          </w:tcPr>
          <w:p w14:paraId="5E497831" w14:textId="1D152E04" w:rsidR="00CD521C" w:rsidRDefault="006B0718" w:rsidP="00ED0808">
            <w:pPr>
              <w:pStyle w:val="NormalWeb"/>
              <w:spacing w:after="600"/>
              <w:rPr>
                <w:rFonts w:ascii="Nunito" w:hAnsi="Nunito"/>
                <w:color w:val="192225"/>
              </w:rPr>
            </w:pPr>
            <w:r>
              <w:rPr>
                <w:rFonts w:ascii="Nunito" w:hAnsi="Nunito"/>
                <w:color w:val="192225"/>
              </w:rPr>
              <w:t>23%</w:t>
            </w:r>
          </w:p>
        </w:tc>
      </w:tr>
      <w:tr w:rsidR="00CD521C" w14:paraId="25CD20E4" w14:textId="77777777" w:rsidTr="00F5341A">
        <w:trPr>
          <w:divId w:val="647633555"/>
          <w:trHeight w:val="266"/>
        </w:trPr>
        <w:tc>
          <w:tcPr>
            <w:tcW w:w="2329" w:type="dxa"/>
            <w:vMerge/>
          </w:tcPr>
          <w:p w14:paraId="534A995B" w14:textId="77777777" w:rsidR="00CD521C" w:rsidRDefault="00CD521C" w:rsidP="00ED0808">
            <w:pPr>
              <w:pStyle w:val="NormalWeb"/>
              <w:spacing w:after="600"/>
              <w:rPr>
                <w:rFonts w:ascii="Nunito" w:hAnsi="Nunito"/>
                <w:color w:val="192225"/>
              </w:rPr>
            </w:pPr>
          </w:p>
        </w:tc>
        <w:tc>
          <w:tcPr>
            <w:tcW w:w="2295" w:type="dxa"/>
          </w:tcPr>
          <w:p w14:paraId="6FEA0A7A" w14:textId="241A0DE0" w:rsidR="00CD521C" w:rsidRDefault="00CD521C" w:rsidP="00ED0808">
            <w:pPr>
              <w:pStyle w:val="NormalWeb"/>
              <w:spacing w:after="600"/>
              <w:rPr>
                <w:rFonts w:ascii="Nunito" w:hAnsi="Nunito"/>
                <w:color w:val="192225"/>
              </w:rPr>
            </w:pPr>
            <w:r>
              <w:rPr>
                <w:rFonts w:ascii="Nunito" w:hAnsi="Nunito"/>
                <w:color w:val="192225"/>
              </w:rPr>
              <w:t>total</w:t>
            </w:r>
          </w:p>
        </w:tc>
        <w:tc>
          <w:tcPr>
            <w:tcW w:w="2303" w:type="dxa"/>
          </w:tcPr>
          <w:p w14:paraId="00A0E309" w14:textId="0E7907A5" w:rsidR="00CD521C" w:rsidRDefault="006B0718" w:rsidP="00ED0808">
            <w:pPr>
              <w:pStyle w:val="NormalWeb"/>
              <w:spacing w:after="600"/>
              <w:rPr>
                <w:rFonts w:ascii="Nunito" w:hAnsi="Nunito"/>
                <w:color w:val="192225"/>
              </w:rPr>
            </w:pPr>
            <w:r>
              <w:rPr>
                <w:rFonts w:ascii="Nunito" w:hAnsi="Nunito"/>
                <w:color w:val="192225"/>
              </w:rPr>
              <w:t>100</w:t>
            </w:r>
          </w:p>
        </w:tc>
        <w:tc>
          <w:tcPr>
            <w:tcW w:w="2331" w:type="dxa"/>
          </w:tcPr>
          <w:p w14:paraId="3732755C" w14:textId="1EAF569F" w:rsidR="00CD521C" w:rsidRDefault="006B0718" w:rsidP="00ED0808">
            <w:pPr>
              <w:pStyle w:val="NormalWeb"/>
              <w:spacing w:after="600"/>
              <w:rPr>
                <w:rFonts w:ascii="Nunito" w:hAnsi="Nunito"/>
                <w:color w:val="192225"/>
              </w:rPr>
            </w:pPr>
            <w:r>
              <w:rPr>
                <w:rFonts w:ascii="Nunito" w:hAnsi="Nunito"/>
                <w:color w:val="192225"/>
              </w:rPr>
              <w:t>100%</w:t>
            </w:r>
          </w:p>
        </w:tc>
      </w:tr>
      <w:tr w:rsidR="00CD521C" w14:paraId="6BD89185" w14:textId="77777777" w:rsidTr="00F5341A">
        <w:trPr>
          <w:divId w:val="647633555"/>
          <w:trHeight w:val="73"/>
        </w:trPr>
        <w:tc>
          <w:tcPr>
            <w:tcW w:w="2329" w:type="dxa"/>
            <w:vMerge/>
          </w:tcPr>
          <w:p w14:paraId="5ED43723" w14:textId="77777777" w:rsidR="00CD521C" w:rsidRDefault="00CD521C" w:rsidP="00ED0808">
            <w:pPr>
              <w:pStyle w:val="NormalWeb"/>
              <w:spacing w:after="600"/>
              <w:rPr>
                <w:rFonts w:ascii="Nunito" w:hAnsi="Nunito"/>
                <w:color w:val="192225"/>
              </w:rPr>
            </w:pPr>
          </w:p>
        </w:tc>
        <w:tc>
          <w:tcPr>
            <w:tcW w:w="2295" w:type="dxa"/>
          </w:tcPr>
          <w:p w14:paraId="0E5432A7" w14:textId="77777777" w:rsidR="00CD521C" w:rsidRDefault="00CD521C" w:rsidP="00ED0808">
            <w:pPr>
              <w:pStyle w:val="NormalWeb"/>
              <w:spacing w:after="600"/>
              <w:rPr>
                <w:rFonts w:ascii="Nunito" w:hAnsi="Nunito"/>
                <w:color w:val="192225"/>
              </w:rPr>
            </w:pPr>
          </w:p>
        </w:tc>
        <w:tc>
          <w:tcPr>
            <w:tcW w:w="2303" w:type="dxa"/>
          </w:tcPr>
          <w:p w14:paraId="4F27EA96" w14:textId="77777777" w:rsidR="00CD521C" w:rsidRDefault="00CD521C" w:rsidP="00ED0808">
            <w:pPr>
              <w:pStyle w:val="NormalWeb"/>
              <w:spacing w:after="600"/>
              <w:rPr>
                <w:rFonts w:ascii="Nunito" w:hAnsi="Nunito"/>
                <w:color w:val="192225"/>
              </w:rPr>
            </w:pPr>
          </w:p>
        </w:tc>
        <w:tc>
          <w:tcPr>
            <w:tcW w:w="2331" w:type="dxa"/>
          </w:tcPr>
          <w:p w14:paraId="495F65FE" w14:textId="77777777" w:rsidR="00CD521C" w:rsidRDefault="00CD521C" w:rsidP="00ED0808">
            <w:pPr>
              <w:pStyle w:val="NormalWeb"/>
              <w:spacing w:after="600"/>
              <w:rPr>
                <w:rFonts w:ascii="Nunito" w:hAnsi="Nunito"/>
                <w:color w:val="192225"/>
              </w:rPr>
            </w:pPr>
          </w:p>
        </w:tc>
      </w:tr>
      <w:tr w:rsidR="00CD521C" w14:paraId="67AF84A1" w14:textId="77777777" w:rsidTr="00F5341A">
        <w:trPr>
          <w:divId w:val="647633555"/>
          <w:trHeight w:val="336"/>
        </w:trPr>
        <w:tc>
          <w:tcPr>
            <w:tcW w:w="2329" w:type="dxa"/>
            <w:vMerge w:val="restart"/>
          </w:tcPr>
          <w:p w14:paraId="13B50FE4" w14:textId="79CFF4C2" w:rsidR="00CD521C" w:rsidRDefault="00CD521C" w:rsidP="00ED0808">
            <w:pPr>
              <w:pStyle w:val="NormalWeb"/>
              <w:spacing w:after="600"/>
              <w:rPr>
                <w:rFonts w:ascii="Nunito" w:hAnsi="Nunito"/>
                <w:color w:val="192225"/>
              </w:rPr>
            </w:pPr>
            <w:r>
              <w:rPr>
                <w:rFonts w:ascii="Nunito" w:hAnsi="Nunito"/>
                <w:color w:val="192225"/>
              </w:rPr>
              <w:t xml:space="preserve">Age </w:t>
            </w:r>
          </w:p>
        </w:tc>
        <w:tc>
          <w:tcPr>
            <w:tcW w:w="2295" w:type="dxa"/>
          </w:tcPr>
          <w:p w14:paraId="242F69E2" w14:textId="3ADF1CC0" w:rsidR="00CD521C" w:rsidRDefault="00CD521C" w:rsidP="00ED0808">
            <w:pPr>
              <w:pStyle w:val="NormalWeb"/>
              <w:spacing w:after="600"/>
              <w:rPr>
                <w:rFonts w:ascii="Nunito" w:hAnsi="Nunito"/>
                <w:color w:val="192225"/>
              </w:rPr>
            </w:pPr>
            <w:r>
              <w:t>Below 18 years</w:t>
            </w:r>
          </w:p>
        </w:tc>
        <w:tc>
          <w:tcPr>
            <w:tcW w:w="2303" w:type="dxa"/>
          </w:tcPr>
          <w:p w14:paraId="49FDC497" w14:textId="17BE64A3" w:rsidR="00CD521C" w:rsidRDefault="006B0718" w:rsidP="00ED0808">
            <w:pPr>
              <w:pStyle w:val="NormalWeb"/>
              <w:spacing w:after="600"/>
              <w:rPr>
                <w:rFonts w:ascii="Nunito" w:hAnsi="Nunito"/>
                <w:color w:val="192225"/>
              </w:rPr>
            </w:pPr>
            <w:r>
              <w:rPr>
                <w:rFonts w:ascii="Nunito" w:hAnsi="Nunito"/>
                <w:color w:val="192225"/>
              </w:rPr>
              <w:t>15</w:t>
            </w:r>
          </w:p>
        </w:tc>
        <w:tc>
          <w:tcPr>
            <w:tcW w:w="2331" w:type="dxa"/>
          </w:tcPr>
          <w:p w14:paraId="276BA541" w14:textId="1A566D7C" w:rsidR="00CD521C" w:rsidRDefault="006B0718" w:rsidP="00ED0808">
            <w:pPr>
              <w:pStyle w:val="NormalWeb"/>
              <w:spacing w:after="600"/>
              <w:rPr>
                <w:rFonts w:ascii="Nunito" w:hAnsi="Nunito"/>
                <w:color w:val="192225"/>
              </w:rPr>
            </w:pPr>
            <w:r>
              <w:rPr>
                <w:rFonts w:ascii="Nunito" w:hAnsi="Nunito"/>
                <w:color w:val="192225"/>
              </w:rPr>
              <w:t>15%</w:t>
            </w:r>
          </w:p>
        </w:tc>
      </w:tr>
      <w:tr w:rsidR="00CD521C" w14:paraId="4E5C508C" w14:textId="77777777" w:rsidTr="00F5341A">
        <w:trPr>
          <w:divId w:val="647633555"/>
          <w:trHeight w:val="313"/>
        </w:trPr>
        <w:tc>
          <w:tcPr>
            <w:tcW w:w="2329" w:type="dxa"/>
            <w:vMerge/>
          </w:tcPr>
          <w:p w14:paraId="0A024B11" w14:textId="77777777" w:rsidR="00CD521C" w:rsidRDefault="00CD521C" w:rsidP="00ED0808">
            <w:pPr>
              <w:pStyle w:val="NormalWeb"/>
              <w:spacing w:after="600"/>
              <w:rPr>
                <w:rFonts w:ascii="Nunito" w:hAnsi="Nunito"/>
                <w:color w:val="192225"/>
              </w:rPr>
            </w:pPr>
          </w:p>
        </w:tc>
        <w:tc>
          <w:tcPr>
            <w:tcW w:w="2295" w:type="dxa"/>
          </w:tcPr>
          <w:p w14:paraId="15068BD8" w14:textId="4BBAA25E" w:rsidR="00CD521C" w:rsidRDefault="00CD521C" w:rsidP="00ED0808">
            <w:pPr>
              <w:pStyle w:val="NormalWeb"/>
              <w:spacing w:after="600"/>
              <w:rPr>
                <w:rFonts w:ascii="Nunito" w:hAnsi="Nunito"/>
                <w:color w:val="192225"/>
              </w:rPr>
            </w:pPr>
            <w:r>
              <w:rPr>
                <w:color w:val="192225"/>
              </w:rPr>
              <w:t>18 to 30 years</w:t>
            </w:r>
          </w:p>
        </w:tc>
        <w:tc>
          <w:tcPr>
            <w:tcW w:w="2303" w:type="dxa"/>
          </w:tcPr>
          <w:p w14:paraId="372F8794" w14:textId="4BA3113D" w:rsidR="00CD521C" w:rsidRDefault="006B0718" w:rsidP="00ED0808">
            <w:pPr>
              <w:pStyle w:val="NormalWeb"/>
              <w:spacing w:after="600"/>
              <w:rPr>
                <w:rFonts w:ascii="Nunito" w:hAnsi="Nunito"/>
                <w:color w:val="192225"/>
              </w:rPr>
            </w:pPr>
            <w:r>
              <w:rPr>
                <w:rFonts w:ascii="Nunito" w:hAnsi="Nunito"/>
                <w:color w:val="192225"/>
              </w:rPr>
              <w:t>28</w:t>
            </w:r>
          </w:p>
        </w:tc>
        <w:tc>
          <w:tcPr>
            <w:tcW w:w="2331" w:type="dxa"/>
          </w:tcPr>
          <w:p w14:paraId="357115C1" w14:textId="31B8D081" w:rsidR="00CD521C" w:rsidRDefault="006B0718" w:rsidP="00ED0808">
            <w:pPr>
              <w:pStyle w:val="NormalWeb"/>
              <w:spacing w:after="600"/>
              <w:rPr>
                <w:rFonts w:ascii="Nunito" w:hAnsi="Nunito"/>
                <w:color w:val="192225"/>
              </w:rPr>
            </w:pPr>
            <w:r>
              <w:rPr>
                <w:rFonts w:ascii="Nunito" w:hAnsi="Nunito"/>
                <w:color w:val="192225"/>
              </w:rPr>
              <w:t>28%</w:t>
            </w:r>
          </w:p>
        </w:tc>
      </w:tr>
      <w:tr w:rsidR="00CD521C" w14:paraId="5DF6C789" w14:textId="77777777" w:rsidTr="00F5341A">
        <w:trPr>
          <w:divId w:val="647633555"/>
          <w:trHeight w:val="329"/>
        </w:trPr>
        <w:tc>
          <w:tcPr>
            <w:tcW w:w="2329" w:type="dxa"/>
            <w:vMerge/>
          </w:tcPr>
          <w:p w14:paraId="6421A7AB" w14:textId="77777777" w:rsidR="00CD521C" w:rsidRDefault="00CD521C" w:rsidP="00ED0808">
            <w:pPr>
              <w:pStyle w:val="NormalWeb"/>
              <w:spacing w:after="600"/>
              <w:rPr>
                <w:rFonts w:ascii="Nunito" w:hAnsi="Nunito"/>
                <w:color w:val="192225"/>
              </w:rPr>
            </w:pPr>
          </w:p>
        </w:tc>
        <w:tc>
          <w:tcPr>
            <w:tcW w:w="2295" w:type="dxa"/>
          </w:tcPr>
          <w:p w14:paraId="7A2A2C13" w14:textId="5764B3BA" w:rsidR="00CD521C" w:rsidRDefault="00CD521C" w:rsidP="00ED0808">
            <w:pPr>
              <w:pStyle w:val="NormalWeb"/>
              <w:spacing w:after="600"/>
              <w:rPr>
                <w:rFonts w:ascii="Nunito" w:hAnsi="Nunito"/>
                <w:color w:val="192225"/>
              </w:rPr>
            </w:pPr>
            <w:r>
              <w:rPr>
                <w:rFonts w:ascii="Nunito" w:hAnsi="Nunito"/>
                <w:color w:val="192225"/>
              </w:rPr>
              <w:t>31 to 45 years</w:t>
            </w:r>
          </w:p>
        </w:tc>
        <w:tc>
          <w:tcPr>
            <w:tcW w:w="2303" w:type="dxa"/>
          </w:tcPr>
          <w:p w14:paraId="3EE9D6C1" w14:textId="2BC0ABC2" w:rsidR="00CD521C" w:rsidRDefault="006B0718" w:rsidP="00ED0808">
            <w:pPr>
              <w:pStyle w:val="NormalWeb"/>
              <w:spacing w:after="600"/>
              <w:rPr>
                <w:rFonts w:ascii="Nunito" w:hAnsi="Nunito"/>
                <w:color w:val="192225"/>
              </w:rPr>
            </w:pPr>
            <w:r>
              <w:rPr>
                <w:rFonts w:ascii="Nunito" w:hAnsi="Nunito"/>
                <w:color w:val="192225"/>
              </w:rPr>
              <w:t>35</w:t>
            </w:r>
          </w:p>
        </w:tc>
        <w:tc>
          <w:tcPr>
            <w:tcW w:w="2331" w:type="dxa"/>
          </w:tcPr>
          <w:p w14:paraId="2BE07BB6" w14:textId="3B55253B" w:rsidR="00CD521C" w:rsidRDefault="006B0718" w:rsidP="00ED0808">
            <w:pPr>
              <w:pStyle w:val="NormalWeb"/>
              <w:spacing w:after="600"/>
              <w:rPr>
                <w:rFonts w:ascii="Nunito" w:hAnsi="Nunito"/>
                <w:color w:val="192225"/>
              </w:rPr>
            </w:pPr>
            <w:r>
              <w:rPr>
                <w:rFonts w:ascii="Nunito" w:hAnsi="Nunito"/>
                <w:color w:val="192225"/>
              </w:rPr>
              <w:t>35%</w:t>
            </w:r>
          </w:p>
        </w:tc>
      </w:tr>
      <w:tr w:rsidR="00CD521C" w14:paraId="5C01BDFF" w14:textId="77777777" w:rsidTr="00F5341A">
        <w:trPr>
          <w:divId w:val="647633555"/>
          <w:trHeight w:val="219"/>
        </w:trPr>
        <w:tc>
          <w:tcPr>
            <w:tcW w:w="2329" w:type="dxa"/>
            <w:vMerge/>
          </w:tcPr>
          <w:p w14:paraId="42569B05" w14:textId="77777777" w:rsidR="00CD521C" w:rsidRDefault="00CD521C" w:rsidP="00ED0808">
            <w:pPr>
              <w:pStyle w:val="NormalWeb"/>
              <w:spacing w:after="600"/>
              <w:rPr>
                <w:rFonts w:ascii="Nunito" w:hAnsi="Nunito"/>
                <w:color w:val="192225"/>
              </w:rPr>
            </w:pPr>
          </w:p>
        </w:tc>
        <w:tc>
          <w:tcPr>
            <w:tcW w:w="2295" w:type="dxa"/>
          </w:tcPr>
          <w:p w14:paraId="0F85F133" w14:textId="463D9E32" w:rsidR="00CD521C" w:rsidRDefault="00CD521C" w:rsidP="00ED0808">
            <w:pPr>
              <w:pStyle w:val="NormalWeb"/>
              <w:spacing w:after="600"/>
              <w:rPr>
                <w:rFonts w:ascii="Nunito" w:hAnsi="Nunito"/>
                <w:color w:val="192225"/>
              </w:rPr>
            </w:pPr>
            <w:r>
              <w:rPr>
                <w:rFonts w:ascii="Nunito" w:hAnsi="Nunito"/>
                <w:color w:val="192225"/>
              </w:rPr>
              <w:t>Above 45</w:t>
            </w:r>
          </w:p>
        </w:tc>
        <w:tc>
          <w:tcPr>
            <w:tcW w:w="2303" w:type="dxa"/>
          </w:tcPr>
          <w:p w14:paraId="2082F7F6" w14:textId="5F56FA4E" w:rsidR="00CD521C" w:rsidRDefault="006B0718" w:rsidP="00ED0808">
            <w:pPr>
              <w:pStyle w:val="NormalWeb"/>
              <w:spacing w:after="600"/>
              <w:rPr>
                <w:rFonts w:ascii="Nunito" w:hAnsi="Nunito"/>
                <w:color w:val="192225"/>
              </w:rPr>
            </w:pPr>
            <w:r>
              <w:rPr>
                <w:rFonts w:ascii="Nunito" w:hAnsi="Nunito"/>
                <w:color w:val="192225"/>
              </w:rPr>
              <w:t>22</w:t>
            </w:r>
          </w:p>
        </w:tc>
        <w:tc>
          <w:tcPr>
            <w:tcW w:w="2331" w:type="dxa"/>
          </w:tcPr>
          <w:p w14:paraId="5B6F6850" w14:textId="2077ABF4" w:rsidR="00CD521C" w:rsidRDefault="006B0718" w:rsidP="00ED0808">
            <w:pPr>
              <w:pStyle w:val="NormalWeb"/>
              <w:spacing w:after="600"/>
              <w:rPr>
                <w:rFonts w:ascii="Nunito" w:hAnsi="Nunito"/>
                <w:color w:val="192225"/>
              </w:rPr>
            </w:pPr>
            <w:r>
              <w:rPr>
                <w:rFonts w:ascii="Nunito" w:hAnsi="Nunito"/>
                <w:color w:val="192225"/>
              </w:rPr>
              <w:t>22%</w:t>
            </w:r>
          </w:p>
        </w:tc>
      </w:tr>
      <w:tr w:rsidR="00CD521C" w14:paraId="4204E477" w14:textId="77777777" w:rsidTr="00F5341A">
        <w:trPr>
          <w:divId w:val="647633555"/>
          <w:trHeight w:val="203"/>
        </w:trPr>
        <w:tc>
          <w:tcPr>
            <w:tcW w:w="2329" w:type="dxa"/>
            <w:vMerge/>
          </w:tcPr>
          <w:p w14:paraId="22BF8CC4" w14:textId="77777777" w:rsidR="00CD521C" w:rsidRDefault="00CD521C" w:rsidP="00ED0808">
            <w:pPr>
              <w:pStyle w:val="NormalWeb"/>
              <w:spacing w:after="600"/>
              <w:rPr>
                <w:rFonts w:ascii="Nunito" w:hAnsi="Nunito"/>
                <w:color w:val="192225"/>
              </w:rPr>
            </w:pPr>
          </w:p>
        </w:tc>
        <w:tc>
          <w:tcPr>
            <w:tcW w:w="2295" w:type="dxa"/>
          </w:tcPr>
          <w:p w14:paraId="29880622" w14:textId="5BA2DB46" w:rsidR="00CD521C" w:rsidRDefault="00CD521C" w:rsidP="00ED0808">
            <w:pPr>
              <w:pStyle w:val="NormalWeb"/>
              <w:spacing w:after="600"/>
              <w:rPr>
                <w:rFonts w:ascii="Nunito" w:hAnsi="Nunito"/>
                <w:color w:val="192225"/>
              </w:rPr>
            </w:pPr>
            <w:r>
              <w:rPr>
                <w:rFonts w:ascii="Nunito" w:hAnsi="Nunito"/>
                <w:color w:val="192225"/>
              </w:rPr>
              <w:t>total</w:t>
            </w:r>
          </w:p>
        </w:tc>
        <w:tc>
          <w:tcPr>
            <w:tcW w:w="2303" w:type="dxa"/>
          </w:tcPr>
          <w:p w14:paraId="62601267" w14:textId="710CC11D" w:rsidR="00CD521C" w:rsidRDefault="006B0718" w:rsidP="00ED0808">
            <w:pPr>
              <w:pStyle w:val="NormalWeb"/>
              <w:spacing w:after="600"/>
              <w:rPr>
                <w:rFonts w:ascii="Nunito" w:hAnsi="Nunito"/>
                <w:color w:val="192225"/>
              </w:rPr>
            </w:pPr>
            <w:r>
              <w:rPr>
                <w:rFonts w:ascii="Nunito" w:hAnsi="Nunito"/>
                <w:color w:val="192225"/>
              </w:rPr>
              <w:t>100</w:t>
            </w:r>
          </w:p>
        </w:tc>
        <w:tc>
          <w:tcPr>
            <w:tcW w:w="2331" w:type="dxa"/>
          </w:tcPr>
          <w:p w14:paraId="1AAEE145" w14:textId="060A94B4" w:rsidR="00CD521C" w:rsidRDefault="006B0718" w:rsidP="00ED0808">
            <w:pPr>
              <w:pStyle w:val="NormalWeb"/>
              <w:spacing w:after="600"/>
              <w:rPr>
                <w:rFonts w:ascii="Nunito" w:hAnsi="Nunito"/>
                <w:color w:val="192225"/>
              </w:rPr>
            </w:pPr>
            <w:r>
              <w:rPr>
                <w:rFonts w:ascii="Nunito" w:hAnsi="Nunito"/>
                <w:color w:val="192225"/>
              </w:rPr>
              <w:t>100%</w:t>
            </w:r>
          </w:p>
        </w:tc>
      </w:tr>
      <w:tr w:rsidR="00CD521C" w14:paraId="6D86D1EA" w14:textId="77777777" w:rsidTr="00F5341A">
        <w:trPr>
          <w:divId w:val="647633555"/>
          <w:trHeight w:val="125"/>
        </w:trPr>
        <w:tc>
          <w:tcPr>
            <w:tcW w:w="2329" w:type="dxa"/>
            <w:vMerge/>
          </w:tcPr>
          <w:p w14:paraId="00919B22" w14:textId="77777777" w:rsidR="00CD521C" w:rsidRDefault="00CD521C" w:rsidP="00ED0808">
            <w:pPr>
              <w:pStyle w:val="NormalWeb"/>
              <w:spacing w:after="600"/>
              <w:rPr>
                <w:rFonts w:ascii="Nunito" w:hAnsi="Nunito"/>
                <w:color w:val="192225"/>
              </w:rPr>
            </w:pPr>
          </w:p>
        </w:tc>
        <w:tc>
          <w:tcPr>
            <w:tcW w:w="2295" w:type="dxa"/>
          </w:tcPr>
          <w:p w14:paraId="6CF9282A" w14:textId="77777777" w:rsidR="00CD521C" w:rsidRDefault="00CD521C" w:rsidP="00ED0808">
            <w:pPr>
              <w:pStyle w:val="NormalWeb"/>
              <w:spacing w:after="600"/>
              <w:rPr>
                <w:rFonts w:ascii="Nunito" w:hAnsi="Nunito"/>
                <w:color w:val="192225"/>
              </w:rPr>
            </w:pPr>
          </w:p>
        </w:tc>
        <w:tc>
          <w:tcPr>
            <w:tcW w:w="2303" w:type="dxa"/>
          </w:tcPr>
          <w:p w14:paraId="2D86B1AC" w14:textId="77777777" w:rsidR="00CD521C" w:rsidRDefault="00CD521C" w:rsidP="00ED0808">
            <w:pPr>
              <w:pStyle w:val="NormalWeb"/>
              <w:spacing w:after="600"/>
              <w:rPr>
                <w:rFonts w:ascii="Nunito" w:hAnsi="Nunito"/>
                <w:color w:val="192225"/>
              </w:rPr>
            </w:pPr>
          </w:p>
        </w:tc>
        <w:tc>
          <w:tcPr>
            <w:tcW w:w="2331" w:type="dxa"/>
          </w:tcPr>
          <w:p w14:paraId="235ACD68" w14:textId="77777777" w:rsidR="00CD521C" w:rsidRDefault="00CD521C" w:rsidP="00ED0808">
            <w:pPr>
              <w:pStyle w:val="NormalWeb"/>
              <w:spacing w:after="600"/>
              <w:rPr>
                <w:rFonts w:ascii="Nunito" w:hAnsi="Nunito"/>
                <w:color w:val="192225"/>
              </w:rPr>
            </w:pPr>
          </w:p>
        </w:tc>
      </w:tr>
      <w:tr w:rsidR="00CD521C" w14:paraId="098E040B" w14:textId="77777777" w:rsidTr="00F5341A">
        <w:trPr>
          <w:divId w:val="647633555"/>
          <w:trHeight w:val="423"/>
        </w:trPr>
        <w:tc>
          <w:tcPr>
            <w:tcW w:w="2329" w:type="dxa"/>
            <w:vMerge w:val="restart"/>
          </w:tcPr>
          <w:p w14:paraId="53800268" w14:textId="0D06529C" w:rsidR="00CD521C" w:rsidRDefault="00CD521C" w:rsidP="00ED0808">
            <w:pPr>
              <w:pStyle w:val="NormalWeb"/>
              <w:spacing w:after="600"/>
              <w:rPr>
                <w:rFonts w:ascii="Nunito" w:hAnsi="Nunito"/>
                <w:color w:val="192225"/>
              </w:rPr>
            </w:pPr>
            <w:r>
              <w:rPr>
                <w:rFonts w:ascii="Nunito" w:hAnsi="Nunito"/>
                <w:color w:val="192225"/>
              </w:rPr>
              <w:t>profession</w:t>
            </w:r>
          </w:p>
        </w:tc>
        <w:tc>
          <w:tcPr>
            <w:tcW w:w="2295" w:type="dxa"/>
          </w:tcPr>
          <w:p w14:paraId="70E93B87" w14:textId="454F8BEA" w:rsidR="00CD521C" w:rsidRDefault="00CD521C" w:rsidP="00ED0808">
            <w:pPr>
              <w:pStyle w:val="NormalWeb"/>
              <w:spacing w:after="600"/>
              <w:rPr>
                <w:rFonts w:ascii="Nunito" w:hAnsi="Nunito"/>
                <w:color w:val="192225"/>
              </w:rPr>
            </w:pPr>
            <w:r>
              <w:rPr>
                <w:rFonts w:ascii="Nunito" w:hAnsi="Nunito"/>
                <w:color w:val="192225"/>
              </w:rPr>
              <w:t>Employee</w:t>
            </w:r>
          </w:p>
        </w:tc>
        <w:tc>
          <w:tcPr>
            <w:tcW w:w="2303" w:type="dxa"/>
          </w:tcPr>
          <w:p w14:paraId="3E9D8B86" w14:textId="533962C5" w:rsidR="00CD521C" w:rsidRDefault="006B0718" w:rsidP="00ED0808">
            <w:pPr>
              <w:pStyle w:val="NormalWeb"/>
              <w:spacing w:after="600"/>
              <w:rPr>
                <w:rFonts w:ascii="Nunito" w:hAnsi="Nunito"/>
                <w:color w:val="192225"/>
              </w:rPr>
            </w:pPr>
            <w:r>
              <w:rPr>
                <w:rFonts w:ascii="Nunito" w:hAnsi="Nunito"/>
                <w:color w:val="192225"/>
              </w:rPr>
              <w:t>42</w:t>
            </w:r>
          </w:p>
        </w:tc>
        <w:tc>
          <w:tcPr>
            <w:tcW w:w="2331" w:type="dxa"/>
          </w:tcPr>
          <w:p w14:paraId="3CFE79A8" w14:textId="2DB00EF3" w:rsidR="00CD521C" w:rsidRDefault="006B0718" w:rsidP="00ED0808">
            <w:pPr>
              <w:pStyle w:val="NormalWeb"/>
              <w:spacing w:after="600"/>
              <w:rPr>
                <w:rFonts w:ascii="Nunito" w:hAnsi="Nunito"/>
                <w:color w:val="192225"/>
              </w:rPr>
            </w:pPr>
            <w:r>
              <w:rPr>
                <w:rFonts w:ascii="Nunito" w:hAnsi="Nunito"/>
                <w:color w:val="192225"/>
              </w:rPr>
              <w:t>42%</w:t>
            </w:r>
          </w:p>
        </w:tc>
      </w:tr>
      <w:tr w:rsidR="00CD521C" w14:paraId="65E969B1" w14:textId="77777777" w:rsidTr="00F5341A">
        <w:trPr>
          <w:divId w:val="647633555"/>
          <w:trHeight w:val="392"/>
        </w:trPr>
        <w:tc>
          <w:tcPr>
            <w:tcW w:w="2329" w:type="dxa"/>
            <w:vMerge/>
          </w:tcPr>
          <w:p w14:paraId="1C8E2A95" w14:textId="77777777" w:rsidR="00CD521C" w:rsidRDefault="00CD521C" w:rsidP="00ED0808">
            <w:pPr>
              <w:pStyle w:val="NormalWeb"/>
              <w:spacing w:after="600"/>
              <w:rPr>
                <w:rFonts w:ascii="Nunito" w:hAnsi="Nunito"/>
                <w:color w:val="192225"/>
              </w:rPr>
            </w:pPr>
          </w:p>
        </w:tc>
        <w:tc>
          <w:tcPr>
            <w:tcW w:w="2295" w:type="dxa"/>
          </w:tcPr>
          <w:p w14:paraId="150445F0" w14:textId="12DBEB35" w:rsidR="00CD521C" w:rsidRDefault="00CD521C" w:rsidP="00ED0808">
            <w:pPr>
              <w:pStyle w:val="NormalWeb"/>
              <w:spacing w:after="600"/>
              <w:rPr>
                <w:rFonts w:ascii="Nunito" w:hAnsi="Nunito"/>
                <w:color w:val="192225"/>
              </w:rPr>
            </w:pPr>
            <w:r>
              <w:rPr>
                <w:rFonts w:ascii="Nunito" w:hAnsi="Nunito"/>
                <w:color w:val="192225"/>
              </w:rPr>
              <w:t>business</w:t>
            </w:r>
          </w:p>
        </w:tc>
        <w:tc>
          <w:tcPr>
            <w:tcW w:w="2303" w:type="dxa"/>
          </w:tcPr>
          <w:p w14:paraId="5FFBB751" w14:textId="1A94F354" w:rsidR="00CD521C" w:rsidRDefault="006B0718" w:rsidP="00ED0808">
            <w:pPr>
              <w:pStyle w:val="NormalWeb"/>
              <w:spacing w:after="600"/>
              <w:rPr>
                <w:rFonts w:ascii="Nunito" w:hAnsi="Nunito"/>
                <w:color w:val="192225"/>
              </w:rPr>
            </w:pPr>
            <w:r>
              <w:rPr>
                <w:rFonts w:ascii="Nunito" w:hAnsi="Nunito"/>
                <w:color w:val="192225"/>
              </w:rPr>
              <w:t>25</w:t>
            </w:r>
          </w:p>
        </w:tc>
        <w:tc>
          <w:tcPr>
            <w:tcW w:w="2331" w:type="dxa"/>
          </w:tcPr>
          <w:p w14:paraId="56B481EE" w14:textId="39BA0840" w:rsidR="00CD521C" w:rsidRDefault="006B0718" w:rsidP="00ED0808">
            <w:pPr>
              <w:pStyle w:val="NormalWeb"/>
              <w:spacing w:after="600"/>
              <w:rPr>
                <w:rFonts w:ascii="Nunito" w:hAnsi="Nunito"/>
                <w:color w:val="192225"/>
              </w:rPr>
            </w:pPr>
            <w:r>
              <w:rPr>
                <w:rFonts w:ascii="Nunito" w:hAnsi="Nunito"/>
                <w:color w:val="192225"/>
              </w:rPr>
              <w:t>25%</w:t>
            </w:r>
          </w:p>
        </w:tc>
      </w:tr>
      <w:tr w:rsidR="00CD521C" w14:paraId="1E3524B9" w14:textId="77777777" w:rsidTr="00F5341A">
        <w:trPr>
          <w:divId w:val="647633555"/>
          <w:trHeight w:val="345"/>
        </w:trPr>
        <w:tc>
          <w:tcPr>
            <w:tcW w:w="2329" w:type="dxa"/>
            <w:vMerge/>
          </w:tcPr>
          <w:p w14:paraId="6E5779E9" w14:textId="77777777" w:rsidR="00CD521C" w:rsidRDefault="00CD521C" w:rsidP="00ED0808">
            <w:pPr>
              <w:pStyle w:val="NormalWeb"/>
              <w:spacing w:after="600"/>
              <w:rPr>
                <w:rFonts w:ascii="Nunito" w:hAnsi="Nunito"/>
                <w:color w:val="192225"/>
              </w:rPr>
            </w:pPr>
          </w:p>
        </w:tc>
        <w:tc>
          <w:tcPr>
            <w:tcW w:w="2295" w:type="dxa"/>
          </w:tcPr>
          <w:p w14:paraId="2CECC77F" w14:textId="5A707B66" w:rsidR="00CD521C" w:rsidRDefault="00CD521C" w:rsidP="00ED0808">
            <w:pPr>
              <w:pStyle w:val="NormalWeb"/>
              <w:spacing w:after="600"/>
              <w:rPr>
                <w:rFonts w:ascii="Nunito" w:hAnsi="Nunito"/>
                <w:color w:val="192225"/>
              </w:rPr>
            </w:pPr>
            <w:r>
              <w:rPr>
                <w:rFonts w:ascii="Nunito" w:hAnsi="Nunito"/>
                <w:color w:val="192225"/>
              </w:rPr>
              <w:t>student</w:t>
            </w:r>
          </w:p>
        </w:tc>
        <w:tc>
          <w:tcPr>
            <w:tcW w:w="2303" w:type="dxa"/>
          </w:tcPr>
          <w:p w14:paraId="12AE23B0" w14:textId="5F47B0C2" w:rsidR="00CD521C" w:rsidRDefault="006B0718" w:rsidP="00ED0808">
            <w:pPr>
              <w:pStyle w:val="NormalWeb"/>
              <w:spacing w:after="600"/>
              <w:rPr>
                <w:rFonts w:ascii="Nunito" w:hAnsi="Nunito"/>
                <w:color w:val="192225"/>
              </w:rPr>
            </w:pPr>
            <w:r>
              <w:rPr>
                <w:rFonts w:ascii="Nunito" w:hAnsi="Nunito"/>
                <w:color w:val="192225"/>
              </w:rPr>
              <w:t>6</w:t>
            </w:r>
          </w:p>
        </w:tc>
        <w:tc>
          <w:tcPr>
            <w:tcW w:w="2331" w:type="dxa"/>
          </w:tcPr>
          <w:p w14:paraId="3D9BD487" w14:textId="6A90D20B" w:rsidR="00CD521C" w:rsidRDefault="006B0718" w:rsidP="00ED0808">
            <w:pPr>
              <w:pStyle w:val="NormalWeb"/>
              <w:spacing w:after="600"/>
              <w:rPr>
                <w:rFonts w:ascii="Nunito" w:hAnsi="Nunito"/>
                <w:color w:val="192225"/>
              </w:rPr>
            </w:pPr>
            <w:r>
              <w:rPr>
                <w:rFonts w:ascii="Nunito" w:hAnsi="Nunito"/>
                <w:color w:val="192225"/>
              </w:rPr>
              <w:t>6%</w:t>
            </w:r>
          </w:p>
        </w:tc>
      </w:tr>
      <w:tr w:rsidR="00CD521C" w14:paraId="4A29DC71" w14:textId="77777777" w:rsidTr="00F5341A">
        <w:trPr>
          <w:divId w:val="647633555"/>
          <w:trHeight w:val="376"/>
        </w:trPr>
        <w:tc>
          <w:tcPr>
            <w:tcW w:w="2329" w:type="dxa"/>
            <w:vMerge/>
          </w:tcPr>
          <w:p w14:paraId="2210EE80" w14:textId="77777777" w:rsidR="00CD521C" w:rsidRDefault="00CD521C" w:rsidP="00ED0808">
            <w:pPr>
              <w:pStyle w:val="NormalWeb"/>
              <w:spacing w:after="600"/>
              <w:rPr>
                <w:rFonts w:ascii="Nunito" w:hAnsi="Nunito"/>
                <w:color w:val="192225"/>
              </w:rPr>
            </w:pPr>
          </w:p>
        </w:tc>
        <w:tc>
          <w:tcPr>
            <w:tcW w:w="2295" w:type="dxa"/>
          </w:tcPr>
          <w:p w14:paraId="7E9A78F1" w14:textId="2E453EE4" w:rsidR="00CD521C" w:rsidRDefault="00CD521C" w:rsidP="00ED0808">
            <w:pPr>
              <w:pStyle w:val="NormalWeb"/>
              <w:spacing w:after="600"/>
              <w:rPr>
                <w:rFonts w:ascii="Nunito" w:hAnsi="Nunito"/>
                <w:color w:val="192225"/>
              </w:rPr>
            </w:pPr>
            <w:r>
              <w:rPr>
                <w:rFonts w:ascii="Nunito" w:hAnsi="Nunito"/>
                <w:color w:val="192225"/>
              </w:rPr>
              <w:t>House wife</w:t>
            </w:r>
          </w:p>
        </w:tc>
        <w:tc>
          <w:tcPr>
            <w:tcW w:w="2303" w:type="dxa"/>
          </w:tcPr>
          <w:p w14:paraId="071EAA98" w14:textId="43324BF2" w:rsidR="00CD521C" w:rsidRDefault="006B0718" w:rsidP="00ED0808">
            <w:pPr>
              <w:pStyle w:val="NormalWeb"/>
              <w:spacing w:after="600"/>
              <w:rPr>
                <w:rFonts w:ascii="Nunito" w:hAnsi="Nunito"/>
                <w:color w:val="192225"/>
              </w:rPr>
            </w:pPr>
            <w:r>
              <w:rPr>
                <w:rFonts w:ascii="Nunito" w:hAnsi="Nunito"/>
                <w:color w:val="192225"/>
              </w:rPr>
              <w:t>19</w:t>
            </w:r>
          </w:p>
        </w:tc>
        <w:tc>
          <w:tcPr>
            <w:tcW w:w="2331" w:type="dxa"/>
          </w:tcPr>
          <w:p w14:paraId="3E833234" w14:textId="008DB968" w:rsidR="00CD521C" w:rsidRDefault="006B0718" w:rsidP="00ED0808">
            <w:pPr>
              <w:pStyle w:val="NormalWeb"/>
              <w:spacing w:after="600"/>
              <w:rPr>
                <w:rFonts w:ascii="Nunito" w:hAnsi="Nunito"/>
                <w:color w:val="192225"/>
              </w:rPr>
            </w:pPr>
            <w:r>
              <w:rPr>
                <w:rFonts w:ascii="Nunito" w:hAnsi="Nunito"/>
                <w:color w:val="192225"/>
              </w:rPr>
              <w:t>19%</w:t>
            </w:r>
          </w:p>
        </w:tc>
      </w:tr>
      <w:tr w:rsidR="00CD521C" w14:paraId="27312AA8" w14:textId="77777777" w:rsidTr="00F5341A">
        <w:trPr>
          <w:divId w:val="647633555"/>
          <w:trHeight w:val="235"/>
        </w:trPr>
        <w:tc>
          <w:tcPr>
            <w:tcW w:w="2329" w:type="dxa"/>
            <w:vMerge/>
          </w:tcPr>
          <w:p w14:paraId="6983E1D0" w14:textId="77777777" w:rsidR="00CD521C" w:rsidRDefault="00CD521C" w:rsidP="00ED0808">
            <w:pPr>
              <w:pStyle w:val="NormalWeb"/>
              <w:spacing w:after="600"/>
              <w:rPr>
                <w:rFonts w:ascii="Nunito" w:hAnsi="Nunito"/>
                <w:color w:val="192225"/>
              </w:rPr>
            </w:pPr>
          </w:p>
        </w:tc>
        <w:tc>
          <w:tcPr>
            <w:tcW w:w="2295" w:type="dxa"/>
          </w:tcPr>
          <w:p w14:paraId="037AE40C" w14:textId="210D129F" w:rsidR="00CD521C" w:rsidRDefault="00CD521C" w:rsidP="00ED0808">
            <w:pPr>
              <w:pStyle w:val="NormalWeb"/>
              <w:spacing w:after="600"/>
              <w:rPr>
                <w:rFonts w:ascii="Nunito" w:hAnsi="Nunito"/>
                <w:color w:val="192225"/>
              </w:rPr>
            </w:pPr>
            <w:r>
              <w:rPr>
                <w:rFonts w:ascii="Nunito" w:hAnsi="Nunito"/>
                <w:color w:val="192225"/>
              </w:rPr>
              <w:t>others</w:t>
            </w:r>
          </w:p>
        </w:tc>
        <w:tc>
          <w:tcPr>
            <w:tcW w:w="2303" w:type="dxa"/>
          </w:tcPr>
          <w:p w14:paraId="1C8B6106" w14:textId="7B985688" w:rsidR="00CD521C" w:rsidRDefault="006B0718" w:rsidP="00ED0808">
            <w:pPr>
              <w:pStyle w:val="NormalWeb"/>
              <w:spacing w:after="600"/>
              <w:rPr>
                <w:rFonts w:ascii="Nunito" w:hAnsi="Nunito"/>
                <w:color w:val="192225"/>
              </w:rPr>
            </w:pPr>
            <w:r>
              <w:rPr>
                <w:rFonts w:ascii="Nunito" w:hAnsi="Nunito"/>
                <w:color w:val="192225"/>
              </w:rPr>
              <w:t>8</w:t>
            </w:r>
          </w:p>
        </w:tc>
        <w:tc>
          <w:tcPr>
            <w:tcW w:w="2331" w:type="dxa"/>
          </w:tcPr>
          <w:p w14:paraId="2A15F3A8" w14:textId="3CF4F3D6" w:rsidR="00CD521C" w:rsidRDefault="006B0718" w:rsidP="00ED0808">
            <w:pPr>
              <w:pStyle w:val="NormalWeb"/>
              <w:spacing w:after="600"/>
              <w:rPr>
                <w:rFonts w:ascii="Nunito" w:hAnsi="Nunito"/>
                <w:color w:val="192225"/>
              </w:rPr>
            </w:pPr>
            <w:r>
              <w:rPr>
                <w:rFonts w:ascii="Nunito" w:hAnsi="Nunito"/>
                <w:color w:val="192225"/>
              </w:rPr>
              <w:t>8%</w:t>
            </w:r>
          </w:p>
        </w:tc>
      </w:tr>
      <w:tr w:rsidR="00CD521C" w14:paraId="5C175E54" w14:textId="77777777" w:rsidTr="00F5341A">
        <w:trPr>
          <w:divId w:val="647633555"/>
          <w:trHeight w:val="203"/>
        </w:trPr>
        <w:tc>
          <w:tcPr>
            <w:tcW w:w="2329" w:type="dxa"/>
            <w:vMerge/>
          </w:tcPr>
          <w:p w14:paraId="3D1129F1" w14:textId="77777777" w:rsidR="00CD521C" w:rsidRDefault="00CD521C" w:rsidP="00ED0808">
            <w:pPr>
              <w:pStyle w:val="NormalWeb"/>
              <w:spacing w:after="600"/>
              <w:rPr>
                <w:rFonts w:ascii="Nunito" w:hAnsi="Nunito"/>
                <w:color w:val="192225"/>
              </w:rPr>
            </w:pPr>
          </w:p>
        </w:tc>
        <w:tc>
          <w:tcPr>
            <w:tcW w:w="2295" w:type="dxa"/>
          </w:tcPr>
          <w:p w14:paraId="5682D246" w14:textId="59D809C7" w:rsidR="00CD521C" w:rsidRDefault="006B0718" w:rsidP="00ED0808">
            <w:pPr>
              <w:pStyle w:val="NormalWeb"/>
              <w:spacing w:after="600"/>
              <w:rPr>
                <w:rFonts w:ascii="Nunito" w:hAnsi="Nunito"/>
                <w:color w:val="192225"/>
              </w:rPr>
            </w:pPr>
            <w:r>
              <w:rPr>
                <w:rFonts w:ascii="Nunito" w:hAnsi="Nunito"/>
                <w:color w:val="192225"/>
              </w:rPr>
              <w:t>total</w:t>
            </w:r>
          </w:p>
        </w:tc>
        <w:tc>
          <w:tcPr>
            <w:tcW w:w="2303" w:type="dxa"/>
          </w:tcPr>
          <w:p w14:paraId="73C9AB75" w14:textId="35F5B269" w:rsidR="00CD521C" w:rsidRDefault="006B0718" w:rsidP="00ED0808">
            <w:pPr>
              <w:pStyle w:val="NormalWeb"/>
              <w:spacing w:after="600"/>
              <w:rPr>
                <w:rFonts w:ascii="Nunito" w:hAnsi="Nunito"/>
                <w:color w:val="192225"/>
              </w:rPr>
            </w:pPr>
            <w:r>
              <w:rPr>
                <w:rFonts w:ascii="Nunito" w:hAnsi="Nunito"/>
                <w:color w:val="192225"/>
              </w:rPr>
              <w:t>100</w:t>
            </w:r>
          </w:p>
        </w:tc>
        <w:tc>
          <w:tcPr>
            <w:tcW w:w="2331" w:type="dxa"/>
          </w:tcPr>
          <w:p w14:paraId="1AC39427" w14:textId="30445FA0" w:rsidR="00CD521C" w:rsidRDefault="006B0718" w:rsidP="00ED0808">
            <w:pPr>
              <w:pStyle w:val="NormalWeb"/>
              <w:spacing w:after="600"/>
              <w:rPr>
                <w:rFonts w:ascii="Nunito" w:hAnsi="Nunito"/>
                <w:color w:val="192225"/>
              </w:rPr>
            </w:pPr>
            <w:r>
              <w:rPr>
                <w:rFonts w:ascii="Nunito" w:hAnsi="Nunito"/>
                <w:color w:val="192225"/>
              </w:rPr>
              <w:t>100%</w:t>
            </w:r>
          </w:p>
        </w:tc>
      </w:tr>
      <w:tr w:rsidR="006B0718" w14:paraId="1EE26342" w14:textId="77777777" w:rsidTr="00F5341A">
        <w:trPr>
          <w:divId w:val="647633555"/>
          <w:trHeight w:val="515"/>
        </w:trPr>
        <w:tc>
          <w:tcPr>
            <w:tcW w:w="2329" w:type="dxa"/>
            <w:vMerge w:val="restart"/>
          </w:tcPr>
          <w:p w14:paraId="283DBD97" w14:textId="5C5AE9CD" w:rsidR="006B0718" w:rsidRDefault="006B0718" w:rsidP="00ED0808">
            <w:pPr>
              <w:pStyle w:val="NormalWeb"/>
              <w:spacing w:after="600"/>
              <w:rPr>
                <w:rFonts w:ascii="Nunito" w:hAnsi="Nunito"/>
                <w:color w:val="192225"/>
              </w:rPr>
            </w:pPr>
            <w:r>
              <w:rPr>
                <w:rFonts w:ascii="Nunito" w:hAnsi="Nunito"/>
                <w:color w:val="192225"/>
              </w:rPr>
              <w:t>Monthly income</w:t>
            </w:r>
          </w:p>
        </w:tc>
        <w:tc>
          <w:tcPr>
            <w:tcW w:w="2295" w:type="dxa"/>
          </w:tcPr>
          <w:p w14:paraId="639F080B" w14:textId="2441DA83" w:rsidR="006B0718" w:rsidRDefault="006B0718" w:rsidP="00ED0808">
            <w:pPr>
              <w:pStyle w:val="NormalWeb"/>
              <w:spacing w:after="600"/>
              <w:rPr>
                <w:rFonts w:ascii="Nunito" w:hAnsi="Nunito"/>
                <w:color w:val="192225"/>
              </w:rPr>
            </w:pPr>
            <w:r>
              <w:rPr>
                <w:rFonts w:ascii="Nunito" w:hAnsi="Nunito"/>
                <w:color w:val="192225"/>
              </w:rPr>
              <w:t>Below 10000</w:t>
            </w:r>
          </w:p>
        </w:tc>
        <w:tc>
          <w:tcPr>
            <w:tcW w:w="2303" w:type="dxa"/>
          </w:tcPr>
          <w:p w14:paraId="6704850E" w14:textId="2FC1A9E4" w:rsidR="006B0718" w:rsidRDefault="006B0718" w:rsidP="00ED0808">
            <w:pPr>
              <w:pStyle w:val="NormalWeb"/>
              <w:spacing w:after="600"/>
              <w:rPr>
                <w:rFonts w:ascii="Nunito" w:hAnsi="Nunito"/>
                <w:color w:val="192225"/>
              </w:rPr>
            </w:pPr>
            <w:r>
              <w:rPr>
                <w:rFonts w:ascii="Nunito" w:hAnsi="Nunito"/>
                <w:color w:val="192225"/>
              </w:rPr>
              <w:t>38</w:t>
            </w:r>
          </w:p>
        </w:tc>
        <w:tc>
          <w:tcPr>
            <w:tcW w:w="2331" w:type="dxa"/>
          </w:tcPr>
          <w:p w14:paraId="33715BFA" w14:textId="20C6266C" w:rsidR="006B0718" w:rsidRDefault="006B0718" w:rsidP="00ED0808">
            <w:pPr>
              <w:pStyle w:val="NormalWeb"/>
              <w:spacing w:after="600"/>
              <w:rPr>
                <w:rFonts w:ascii="Nunito" w:hAnsi="Nunito"/>
                <w:color w:val="192225"/>
              </w:rPr>
            </w:pPr>
            <w:r>
              <w:rPr>
                <w:rFonts w:ascii="Nunito" w:hAnsi="Nunito"/>
                <w:color w:val="192225"/>
              </w:rPr>
              <w:t>38%</w:t>
            </w:r>
          </w:p>
        </w:tc>
      </w:tr>
      <w:tr w:rsidR="006B0718" w14:paraId="545F4F7C" w14:textId="77777777" w:rsidTr="00F5341A">
        <w:trPr>
          <w:divId w:val="647633555"/>
          <w:trHeight w:val="329"/>
        </w:trPr>
        <w:tc>
          <w:tcPr>
            <w:tcW w:w="2329" w:type="dxa"/>
            <w:vMerge/>
          </w:tcPr>
          <w:p w14:paraId="49A8E349" w14:textId="77777777" w:rsidR="006B0718" w:rsidRDefault="006B0718" w:rsidP="00ED0808">
            <w:pPr>
              <w:pStyle w:val="NormalWeb"/>
              <w:spacing w:after="600"/>
              <w:rPr>
                <w:rFonts w:ascii="Nunito" w:hAnsi="Nunito"/>
                <w:color w:val="192225"/>
              </w:rPr>
            </w:pPr>
          </w:p>
        </w:tc>
        <w:tc>
          <w:tcPr>
            <w:tcW w:w="2295" w:type="dxa"/>
          </w:tcPr>
          <w:p w14:paraId="6F243A76" w14:textId="3F33A953" w:rsidR="006B0718" w:rsidRDefault="006B0718" w:rsidP="00ED0808">
            <w:pPr>
              <w:pStyle w:val="NormalWeb"/>
              <w:spacing w:after="600"/>
              <w:rPr>
                <w:rFonts w:ascii="Nunito" w:hAnsi="Nunito"/>
                <w:color w:val="192225"/>
              </w:rPr>
            </w:pPr>
            <w:r>
              <w:rPr>
                <w:rFonts w:ascii="Nunito" w:hAnsi="Nunito"/>
                <w:color w:val="192225"/>
              </w:rPr>
              <w:t>10000-25000</w:t>
            </w:r>
          </w:p>
        </w:tc>
        <w:tc>
          <w:tcPr>
            <w:tcW w:w="2303" w:type="dxa"/>
          </w:tcPr>
          <w:p w14:paraId="5BE3C3FE" w14:textId="01C023AC" w:rsidR="006B0718" w:rsidRDefault="006B0718" w:rsidP="00ED0808">
            <w:pPr>
              <w:pStyle w:val="NormalWeb"/>
              <w:spacing w:after="600"/>
              <w:rPr>
                <w:rFonts w:ascii="Nunito" w:hAnsi="Nunito"/>
                <w:color w:val="192225"/>
              </w:rPr>
            </w:pPr>
            <w:r>
              <w:rPr>
                <w:rFonts w:ascii="Nunito" w:hAnsi="Nunito"/>
                <w:color w:val="192225"/>
              </w:rPr>
              <w:t>24</w:t>
            </w:r>
          </w:p>
        </w:tc>
        <w:tc>
          <w:tcPr>
            <w:tcW w:w="2331" w:type="dxa"/>
          </w:tcPr>
          <w:p w14:paraId="4BE2BC51" w14:textId="677AFA08" w:rsidR="006B0718" w:rsidRDefault="006B0718" w:rsidP="00ED0808">
            <w:pPr>
              <w:pStyle w:val="NormalWeb"/>
              <w:spacing w:after="600"/>
              <w:rPr>
                <w:rFonts w:ascii="Nunito" w:hAnsi="Nunito"/>
                <w:color w:val="192225"/>
              </w:rPr>
            </w:pPr>
            <w:r>
              <w:rPr>
                <w:rFonts w:ascii="Nunito" w:hAnsi="Nunito"/>
                <w:color w:val="192225"/>
              </w:rPr>
              <w:t>24%</w:t>
            </w:r>
          </w:p>
        </w:tc>
      </w:tr>
      <w:tr w:rsidR="006B0718" w14:paraId="55C424F1" w14:textId="77777777" w:rsidTr="00F5341A">
        <w:trPr>
          <w:divId w:val="647633555"/>
          <w:trHeight w:val="392"/>
        </w:trPr>
        <w:tc>
          <w:tcPr>
            <w:tcW w:w="2329" w:type="dxa"/>
            <w:vMerge/>
          </w:tcPr>
          <w:p w14:paraId="5157A635" w14:textId="77777777" w:rsidR="006B0718" w:rsidRDefault="006B0718" w:rsidP="00ED0808">
            <w:pPr>
              <w:pStyle w:val="NormalWeb"/>
              <w:spacing w:after="600"/>
              <w:rPr>
                <w:rFonts w:ascii="Nunito" w:hAnsi="Nunito"/>
                <w:color w:val="192225"/>
              </w:rPr>
            </w:pPr>
          </w:p>
        </w:tc>
        <w:tc>
          <w:tcPr>
            <w:tcW w:w="2295" w:type="dxa"/>
          </w:tcPr>
          <w:p w14:paraId="2A902947" w14:textId="2DFA52DF" w:rsidR="006B0718" w:rsidRDefault="006B0718" w:rsidP="00ED0808">
            <w:pPr>
              <w:pStyle w:val="NormalWeb"/>
              <w:spacing w:after="600"/>
              <w:rPr>
                <w:rFonts w:ascii="Nunito" w:hAnsi="Nunito"/>
                <w:color w:val="192225"/>
              </w:rPr>
            </w:pPr>
            <w:r>
              <w:rPr>
                <w:rFonts w:ascii="Nunito" w:hAnsi="Nunito"/>
                <w:color w:val="192225"/>
              </w:rPr>
              <w:t>25000-50000</w:t>
            </w:r>
          </w:p>
        </w:tc>
        <w:tc>
          <w:tcPr>
            <w:tcW w:w="2303" w:type="dxa"/>
          </w:tcPr>
          <w:p w14:paraId="778C6374" w14:textId="06582D96" w:rsidR="006B0718" w:rsidRDefault="006B0718" w:rsidP="00ED0808">
            <w:pPr>
              <w:pStyle w:val="NormalWeb"/>
              <w:spacing w:after="600"/>
              <w:rPr>
                <w:rFonts w:ascii="Nunito" w:hAnsi="Nunito"/>
                <w:color w:val="192225"/>
              </w:rPr>
            </w:pPr>
            <w:r>
              <w:rPr>
                <w:rFonts w:ascii="Nunito" w:hAnsi="Nunito"/>
                <w:color w:val="192225"/>
              </w:rPr>
              <w:t>10</w:t>
            </w:r>
          </w:p>
        </w:tc>
        <w:tc>
          <w:tcPr>
            <w:tcW w:w="2331" w:type="dxa"/>
          </w:tcPr>
          <w:p w14:paraId="5FD05119" w14:textId="6E310792" w:rsidR="006B0718" w:rsidRDefault="006B0718" w:rsidP="00ED0808">
            <w:pPr>
              <w:pStyle w:val="NormalWeb"/>
              <w:spacing w:after="600"/>
              <w:rPr>
                <w:rFonts w:ascii="Nunito" w:hAnsi="Nunito"/>
                <w:color w:val="192225"/>
              </w:rPr>
            </w:pPr>
            <w:r>
              <w:rPr>
                <w:rFonts w:ascii="Nunito" w:hAnsi="Nunito"/>
                <w:color w:val="192225"/>
              </w:rPr>
              <w:t>10%</w:t>
            </w:r>
          </w:p>
        </w:tc>
      </w:tr>
      <w:tr w:rsidR="006B0718" w14:paraId="50AF35C1" w14:textId="77777777" w:rsidTr="00F5341A">
        <w:trPr>
          <w:divId w:val="647633555"/>
          <w:trHeight w:val="266"/>
        </w:trPr>
        <w:tc>
          <w:tcPr>
            <w:tcW w:w="2329" w:type="dxa"/>
            <w:vMerge/>
          </w:tcPr>
          <w:p w14:paraId="3495BD0C" w14:textId="77777777" w:rsidR="006B0718" w:rsidRDefault="006B0718" w:rsidP="00ED0808">
            <w:pPr>
              <w:pStyle w:val="NormalWeb"/>
              <w:spacing w:after="600"/>
              <w:rPr>
                <w:rFonts w:ascii="Nunito" w:hAnsi="Nunito"/>
                <w:color w:val="192225"/>
              </w:rPr>
            </w:pPr>
          </w:p>
        </w:tc>
        <w:tc>
          <w:tcPr>
            <w:tcW w:w="2295" w:type="dxa"/>
          </w:tcPr>
          <w:p w14:paraId="6F8239D7" w14:textId="4D73D903" w:rsidR="006B0718" w:rsidRDefault="006B0718" w:rsidP="00ED0808">
            <w:pPr>
              <w:pStyle w:val="NormalWeb"/>
              <w:spacing w:after="600"/>
              <w:rPr>
                <w:rFonts w:ascii="Nunito" w:hAnsi="Nunito"/>
                <w:color w:val="192225"/>
              </w:rPr>
            </w:pPr>
            <w:r>
              <w:rPr>
                <w:rFonts w:ascii="Nunito" w:hAnsi="Nunito"/>
                <w:color w:val="192225"/>
              </w:rPr>
              <w:t>Above 50000</w:t>
            </w:r>
          </w:p>
        </w:tc>
        <w:tc>
          <w:tcPr>
            <w:tcW w:w="2303" w:type="dxa"/>
          </w:tcPr>
          <w:p w14:paraId="71F1EE0E" w14:textId="22ED062E" w:rsidR="006B0718" w:rsidRDefault="006B0718" w:rsidP="00ED0808">
            <w:pPr>
              <w:pStyle w:val="NormalWeb"/>
              <w:spacing w:after="600"/>
              <w:rPr>
                <w:rFonts w:ascii="Nunito" w:hAnsi="Nunito"/>
                <w:color w:val="192225"/>
              </w:rPr>
            </w:pPr>
            <w:r>
              <w:rPr>
                <w:rFonts w:ascii="Nunito" w:hAnsi="Nunito"/>
                <w:color w:val="192225"/>
              </w:rPr>
              <w:t>28</w:t>
            </w:r>
          </w:p>
        </w:tc>
        <w:tc>
          <w:tcPr>
            <w:tcW w:w="2331" w:type="dxa"/>
          </w:tcPr>
          <w:p w14:paraId="69468027" w14:textId="5D886446" w:rsidR="006B0718" w:rsidRDefault="006B0718" w:rsidP="00ED0808">
            <w:pPr>
              <w:pStyle w:val="NormalWeb"/>
              <w:spacing w:after="600"/>
              <w:rPr>
                <w:rFonts w:ascii="Nunito" w:hAnsi="Nunito"/>
                <w:color w:val="192225"/>
              </w:rPr>
            </w:pPr>
            <w:r>
              <w:rPr>
                <w:rFonts w:ascii="Nunito" w:hAnsi="Nunito"/>
                <w:color w:val="192225"/>
              </w:rPr>
              <w:t>28%</w:t>
            </w:r>
          </w:p>
        </w:tc>
      </w:tr>
      <w:tr w:rsidR="006B0718" w14:paraId="2AB803BF" w14:textId="77777777" w:rsidTr="00F5341A">
        <w:trPr>
          <w:divId w:val="647633555"/>
          <w:trHeight w:val="282"/>
        </w:trPr>
        <w:tc>
          <w:tcPr>
            <w:tcW w:w="2329" w:type="dxa"/>
            <w:vMerge/>
          </w:tcPr>
          <w:p w14:paraId="2EF39F94" w14:textId="77777777" w:rsidR="006B0718" w:rsidRDefault="006B0718" w:rsidP="00ED0808">
            <w:pPr>
              <w:pStyle w:val="NormalWeb"/>
              <w:spacing w:after="600"/>
              <w:rPr>
                <w:rFonts w:ascii="Nunito" w:hAnsi="Nunito"/>
                <w:color w:val="192225"/>
              </w:rPr>
            </w:pPr>
          </w:p>
        </w:tc>
        <w:tc>
          <w:tcPr>
            <w:tcW w:w="2295" w:type="dxa"/>
          </w:tcPr>
          <w:p w14:paraId="533DC2E3" w14:textId="764B4B57" w:rsidR="006B0718" w:rsidRDefault="006B0718" w:rsidP="00ED0808">
            <w:pPr>
              <w:pStyle w:val="NormalWeb"/>
              <w:spacing w:after="600"/>
              <w:rPr>
                <w:rFonts w:ascii="Nunito" w:hAnsi="Nunito"/>
                <w:color w:val="192225"/>
              </w:rPr>
            </w:pPr>
            <w:r>
              <w:rPr>
                <w:rFonts w:ascii="Nunito" w:hAnsi="Nunito"/>
                <w:color w:val="192225"/>
              </w:rPr>
              <w:t>total</w:t>
            </w:r>
          </w:p>
        </w:tc>
        <w:tc>
          <w:tcPr>
            <w:tcW w:w="2303" w:type="dxa"/>
          </w:tcPr>
          <w:p w14:paraId="036A5B4E" w14:textId="7A3592F5" w:rsidR="006B0718" w:rsidRDefault="006B0718" w:rsidP="00ED0808">
            <w:pPr>
              <w:pStyle w:val="NormalWeb"/>
              <w:spacing w:after="600"/>
              <w:rPr>
                <w:rFonts w:ascii="Nunito" w:hAnsi="Nunito"/>
                <w:color w:val="192225"/>
              </w:rPr>
            </w:pPr>
            <w:r>
              <w:rPr>
                <w:rFonts w:ascii="Nunito" w:hAnsi="Nunito"/>
                <w:color w:val="192225"/>
              </w:rPr>
              <w:t>100</w:t>
            </w:r>
          </w:p>
        </w:tc>
        <w:tc>
          <w:tcPr>
            <w:tcW w:w="2331" w:type="dxa"/>
          </w:tcPr>
          <w:p w14:paraId="223D74D6" w14:textId="4E771111" w:rsidR="006B0718" w:rsidRDefault="006B0718" w:rsidP="00ED0808">
            <w:pPr>
              <w:pStyle w:val="NormalWeb"/>
              <w:spacing w:after="600"/>
              <w:rPr>
                <w:rFonts w:ascii="Nunito" w:hAnsi="Nunito"/>
                <w:color w:val="192225"/>
              </w:rPr>
            </w:pPr>
            <w:r>
              <w:rPr>
                <w:rFonts w:ascii="Nunito" w:hAnsi="Nunito"/>
                <w:color w:val="192225"/>
              </w:rPr>
              <w:t>100%</w:t>
            </w:r>
          </w:p>
        </w:tc>
      </w:tr>
      <w:tr w:rsidR="00814B51" w14:paraId="227F95DD" w14:textId="77777777" w:rsidTr="00F5341A">
        <w:trPr>
          <w:divId w:val="647633555"/>
          <w:trHeight w:val="534"/>
        </w:trPr>
        <w:tc>
          <w:tcPr>
            <w:tcW w:w="2329" w:type="dxa"/>
            <w:vMerge w:val="restart"/>
          </w:tcPr>
          <w:p w14:paraId="6E06A1DB" w14:textId="6AFA5F67" w:rsidR="00814B51" w:rsidRDefault="00814B51" w:rsidP="00ED0808">
            <w:pPr>
              <w:pStyle w:val="NormalWeb"/>
              <w:spacing w:after="600"/>
              <w:rPr>
                <w:rFonts w:ascii="Nunito" w:hAnsi="Nunito"/>
                <w:color w:val="192225"/>
              </w:rPr>
            </w:pPr>
            <w:r>
              <w:t>Frequency of Online Purchase</w:t>
            </w:r>
          </w:p>
        </w:tc>
        <w:tc>
          <w:tcPr>
            <w:tcW w:w="2295" w:type="dxa"/>
          </w:tcPr>
          <w:p w14:paraId="0F7C4852" w14:textId="75FF79DF" w:rsidR="00814B51" w:rsidRDefault="00814B51" w:rsidP="00ED0808">
            <w:pPr>
              <w:pStyle w:val="NormalWeb"/>
              <w:spacing w:after="600"/>
              <w:rPr>
                <w:rFonts w:ascii="Nunito" w:hAnsi="Nunito"/>
                <w:color w:val="192225"/>
              </w:rPr>
            </w:pPr>
            <w:r>
              <w:rPr>
                <w:rFonts w:ascii="Nunito" w:hAnsi="Nunito"/>
                <w:color w:val="192225"/>
              </w:rPr>
              <w:t>Once annually</w:t>
            </w:r>
          </w:p>
        </w:tc>
        <w:tc>
          <w:tcPr>
            <w:tcW w:w="2303" w:type="dxa"/>
          </w:tcPr>
          <w:p w14:paraId="2DEF2BB6" w14:textId="75E5355D" w:rsidR="00814B51" w:rsidRDefault="00F5341A" w:rsidP="00ED0808">
            <w:pPr>
              <w:pStyle w:val="NormalWeb"/>
              <w:spacing w:after="600"/>
              <w:rPr>
                <w:rFonts w:ascii="Nunito" w:hAnsi="Nunito"/>
                <w:color w:val="192225"/>
              </w:rPr>
            </w:pPr>
            <w:r>
              <w:rPr>
                <w:rFonts w:ascii="Nunito" w:hAnsi="Nunito"/>
                <w:color w:val="192225"/>
              </w:rPr>
              <w:t>13</w:t>
            </w:r>
          </w:p>
        </w:tc>
        <w:tc>
          <w:tcPr>
            <w:tcW w:w="2331" w:type="dxa"/>
          </w:tcPr>
          <w:p w14:paraId="4B6CA841" w14:textId="17BD9256" w:rsidR="00814B51" w:rsidRDefault="001B352F" w:rsidP="00ED0808">
            <w:pPr>
              <w:pStyle w:val="NormalWeb"/>
              <w:spacing w:after="600"/>
              <w:rPr>
                <w:rFonts w:ascii="Nunito" w:hAnsi="Nunito"/>
                <w:color w:val="192225"/>
              </w:rPr>
            </w:pPr>
            <w:r>
              <w:rPr>
                <w:rFonts w:ascii="Nunito" w:hAnsi="Nunito"/>
                <w:color w:val="192225"/>
              </w:rPr>
              <w:t>13%</w:t>
            </w:r>
          </w:p>
        </w:tc>
      </w:tr>
      <w:tr w:rsidR="00814B51" w14:paraId="1E2CF349" w14:textId="77777777" w:rsidTr="00F5341A">
        <w:trPr>
          <w:divId w:val="647633555"/>
          <w:trHeight w:val="329"/>
        </w:trPr>
        <w:tc>
          <w:tcPr>
            <w:tcW w:w="2329" w:type="dxa"/>
            <w:vMerge/>
          </w:tcPr>
          <w:p w14:paraId="11E4C4AB" w14:textId="77777777" w:rsidR="00814B51" w:rsidRDefault="00814B51" w:rsidP="00ED0808">
            <w:pPr>
              <w:pStyle w:val="NormalWeb"/>
              <w:spacing w:after="600"/>
              <w:rPr>
                <w:rFonts w:ascii="Nunito" w:hAnsi="Nunito"/>
                <w:color w:val="192225"/>
              </w:rPr>
            </w:pPr>
          </w:p>
        </w:tc>
        <w:tc>
          <w:tcPr>
            <w:tcW w:w="2295" w:type="dxa"/>
          </w:tcPr>
          <w:p w14:paraId="10597F5C" w14:textId="5A667B5D" w:rsidR="00814B51" w:rsidRDefault="00814B51" w:rsidP="00ED0808">
            <w:pPr>
              <w:pStyle w:val="NormalWeb"/>
              <w:spacing w:after="600"/>
              <w:rPr>
                <w:rFonts w:ascii="Nunito" w:hAnsi="Nunito"/>
                <w:color w:val="192225"/>
              </w:rPr>
            </w:pPr>
            <w:r>
              <w:rPr>
                <w:rFonts w:ascii="Nunito" w:hAnsi="Nunito"/>
                <w:color w:val="192225"/>
              </w:rPr>
              <w:t>2-5 purchase annually</w:t>
            </w:r>
          </w:p>
        </w:tc>
        <w:tc>
          <w:tcPr>
            <w:tcW w:w="2303" w:type="dxa"/>
          </w:tcPr>
          <w:p w14:paraId="5477987B" w14:textId="46B59548" w:rsidR="00814B51" w:rsidRDefault="00F5341A" w:rsidP="00ED0808">
            <w:pPr>
              <w:pStyle w:val="NormalWeb"/>
              <w:spacing w:after="600"/>
              <w:rPr>
                <w:rFonts w:ascii="Nunito" w:hAnsi="Nunito"/>
                <w:color w:val="192225"/>
              </w:rPr>
            </w:pPr>
            <w:r>
              <w:rPr>
                <w:rFonts w:ascii="Nunito" w:hAnsi="Nunito"/>
                <w:color w:val="192225"/>
              </w:rPr>
              <w:t>47</w:t>
            </w:r>
          </w:p>
        </w:tc>
        <w:tc>
          <w:tcPr>
            <w:tcW w:w="2331" w:type="dxa"/>
          </w:tcPr>
          <w:p w14:paraId="0B217909" w14:textId="24FDAE11" w:rsidR="00814B51" w:rsidRDefault="001B352F" w:rsidP="00ED0808">
            <w:pPr>
              <w:pStyle w:val="NormalWeb"/>
              <w:spacing w:after="600"/>
              <w:rPr>
                <w:rFonts w:ascii="Nunito" w:hAnsi="Nunito"/>
                <w:color w:val="192225"/>
              </w:rPr>
            </w:pPr>
            <w:r>
              <w:rPr>
                <w:rFonts w:ascii="Nunito" w:hAnsi="Nunito"/>
                <w:color w:val="192225"/>
              </w:rPr>
              <w:t>47%</w:t>
            </w:r>
          </w:p>
        </w:tc>
      </w:tr>
      <w:tr w:rsidR="00814B51" w14:paraId="4B8B99C6" w14:textId="77777777" w:rsidTr="00F5341A">
        <w:trPr>
          <w:divId w:val="647633555"/>
          <w:trHeight w:val="282"/>
        </w:trPr>
        <w:tc>
          <w:tcPr>
            <w:tcW w:w="2329" w:type="dxa"/>
            <w:vMerge/>
          </w:tcPr>
          <w:p w14:paraId="6DAFFD3D" w14:textId="77777777" w:rsidR="00814B51" w:rsidRDefault="00814B51" w:rsidP="00ED0808">
            <w:pPr>
              <w:pStyle w:val="NormalWeb"/>
              <w:spacing w:after="600"/>
              <w:rPr>
                <w:rFonts w:ascii="Nunito" w:hAnsi="Nunito"/>
                <w:color w:val="192225"/>
              </w:rPr>
            </w:pPr>
          </w:p>
        </w:tc>
        <w:tc>
          <w:tcPr>
            <w:tcW w:w="2295" w:type="dxa"/>
          </w:tcPr>
          <w:p w14:paraId="1393074C" w14:textId="36EA6D0E" w:rsidR="00814B51" w:rsidRDefault="00814B51" w:rsidP="00ED0808">
            <w:pPr>
              <w:pStyle w:val="NormalWeb"/>
              <w:spacing w:after="600"/>
              <w:rPr>
                <w:rFonts w:ascii="Nunito" w:hAnsi="Nunito"/>
                <w:color w:val="192225"/>
              </w:rPr>
            </w:pPr>
            <w:r>
              <w:rPr>
                <w:rFonts w:ascii="Nunito" w:hAnsi="Nunito"/>
                <w:color w:val="192225"/>
              </w:rPr>
              <w:t>6-10 purchase annually</w:t>
            </w:r>
          </w:p>
        </w:tc>
        <w:tc>
          <w:tcPr>
            <w:tcW w:w="2303" w:type="dxa"/>
          </w:tcPr>
          <w:p w14:paraId="0A8BA516" w14:textId="33D33935" w:rsidR="00814B51" w:rsidRDefault="00F5341A" w:rsidP="00ED0808">
            <w:pPr>
              <w:pStyle w:val="NormalWeb"/>
              <w:spacing w:after="600"/>
              <w:rPr>
                <w:rFonts w:ascii="Nunito" w:hAnsi="Nunito"/>
                <w:color w:val="192225"/>
              </w:rPr>
            </w:pPr>
            <w:r>
              <w:rPr>
                <w:rFonts w:ascii="Nunito" w:hAnsi="Nunito"/>
                <w:color w:val="192225"/>
              </w:rPr>
              <w:t>25</w:t>
            </w:r>
          </w:p>
        </w:tc>
        <w:tc>
          <w:tcPr>
            <w:tcW w:w="2331" w:type="dxa"/>
          </w:tcPr>
          <w:p w14:paraId="2A48F27E" w14:textId="3AF03EF7" w:rsidR="00814B51" w:rsidRDefault="001B352F" w:rsidP="00ED0808">
            <w:pPr>
              <w:pStyle w:val="NormalWeb"/>
              <w:spacing w:after="600"/>
              <w:rPr>
                <w:rFonts w:ascii="Nunito" w:hAnsi="Nunito"/>
                <w:color w:val="192225"/>
              </w:rPr>
            </w:pPr>
            <w:r>
              <w:rPr>
                <w:rFonts w:ascii="Nunito" w:hAnsi="Nunito"/>
                <w:color w:val="192225"/>
              </w:rPr>
              <w:t>25%</w:t>
            </w:r>
          </w:p>
        </w:tc>
      </w:tr>
      <w:tr w:rsidR="00814B51" w14:paraId="14A1900C" w14:textId="77777777" w:rsidTr="00F5341A">
        <w:trPr>
          <w:divId w:val="647633555"/>
          <w:trHeight w:val="282"/>
        </w:trPr>
        <w:tc>
          <w:tcPr>
            <w:tcW w:w="2329" w:type="dxa"/>
            <w:vMerge/>
          </w:tcPr>
          <w:p w14:paraId="227A3739" w14:textId="77777777" w:rsidR="00814B51" w:rsidRDefault="00814B51" w:rsidP="00ED0808">
            <w:pPr>
              <w:pStyle w:val="NormalWeb"/>
              <w:spacing w:after="600"/>
              <w:rPr>
                <w:rFonts w:ascii="Nunito" w:hAnsi="Nunito"/>
                <w:color w:val="192225"/>
              </w:rPr>
            </w:pPr>
          </w:p>
        </w:tc>
        <w:tc>
          <w:tcPr>
            <w:tcW w:w="2295" w:type="dxa"/>
          </w:tcPr>
          <w:p w14:paraId="45A55043" w14:textId="6FE8CFAF" w:rsidR="00814B51" w:rsidRDefault="00814B51" w:rsidP="00ED0808">
            <w:pPr>
              <w:pStyle w:val="NormalWeb"/>
              <w:spacing w:after="600"/>
              <w:rPr>
                <w:rFonts w:ascii="Nunito" w:hAnsi="Nunito"/>
                <w:color w:val="192225"/>
              </w:rPr>
            </w:pPr>
            <w:r>
              <w:rPr>
                <w:rFonts w:ascii="Nunito" w:hAnsi="Nunito"/>
                <w:color w:val="192225"/>
              </w:rPr>
              <w:t>Above 10</w:t>
            </w:r>
          </w:p>
        </w:tc>
        <w:tc>
          <w:tcPr>
            <w:tcW w:w="2303" w:type="dxa"/>
          </w:tcPr>
          <w:p w14:paraId="7204E9E9" w14:textId="2D48D173" w:rsidR="00814B51" w:rsidRDefault="00F5341A" w:rsidP="00ED0808">
            <w:pPr>
              <w:pStyle w:val="NormalWeb"/>
              <w:spacing w:after="600"/>
              <w:rPr>
                <w:rFonts w:ascii="Nunito" w:hAnsi="Nunito"/>
                <w:color w:val="192225"/>
              </w:rPr>
            </w:pPr>
            <w:r>
              <w:rPr>
                <w:rFonts w:ascii="Nunito" w:hAnsi="Nunito"/>
                <w:color w:val="192225"/>
              </w:rPr>
              <w:t>15</w:t>
            </w:r>
          </w:p>
        </w:tc>
        <w:tc>
          <w:tcPr>
            <w:tcW w:w="2331" w:type="dxa"/>
          </w:tcPr>
          <w:p w14:paraId="418E8C1A" w14:textId="6A408A4E" w:rsidR="00814B51" w:rsidRDefault="001B352F" w:rsidP="00ED0808">
            <w:pPr>
              <w:pStyle w:val="NormalWeb"/>
              <w:spacing w:after="600"/>
              <w:rPr>
                <w:rFonts w:ascii="Nunito" w:hAnsi="Nunito"/>
                <w:color w:val="192225"/>
              </w:rPr>
            </w:pPr>
            <w:r>
              <w:rPr>
                <w:rFonts w:ascii="Nunito" w:hAnsi="Nunito"/>
                <w:color w:val="192225"/>
              </w:rPr>
              <w:t>15%</w:t>
            </w:r>
          </w:p>
        </w:tc>
      </w:tr>
      <w:tr w:rsidR="00814B51" w14:paraId="5FF08B14" w14:textId="77777777" w:rsidTr="00F5341A">
        <w:trPr>
          <w:divId w:val="647633555"/>
          <w:trHeight w:val="298"/>
        </w:trPr>
        <w:tc>
          <w:tcPr>
            <w:tcW w:w="2329" w:type="dxa"/>
            <w:vMerge/>
          </w:tcPr>
          <w:p w14:paraId="0509D0A7" w14:textId="77777777" w:rsidR="00814B51" w:rsidRDefault="00814B51" w:rsidP="00ED0808">
            <w:pPr>
              <w:pStyle w:val="NormalWeb"/>
              <w:spacing w:after="600"/>
              <w:rPr>
                <w:rFonts w:ascii="Nunito" w:hAnsi="Nunito"/>
                <w:color w:val="192225"/>
              </w:rPr>
            </w:pPr>
          </w:p>
        </w:tc>
        <w:tc>
          <w:tcPr>
            <w:tcW w:w="2295" w:type="dxa"/>
          </w:tcPr>
          <w:p w14:paraId="649651C9" w14:textId="3CE2EEC6" w:rsidR="00814B51" w:rsidRDefault="00814B51" w:rsidP="00ED0808">
            <w:pPr>
              <w:pStyle w:val="NormalWeb"/>
              <w:spacing w:after="600"/>
              <w:rPr>
                <w:rFonts w:ascii="Nunito" w:hAnsi="Nunito"/>
                <w:color w:val="192225"/>
              </w:rPr>
            </w:pPr>
            <w:r>
              <w:rPr>
                <w:rFonts w:ascii="Nunito" w:hAnsi="Nunito"/>
                <w:color w:val="192225"/>
              </w:rPr>
              <w:t>total</w:t>
            </w:r>
          </w:p>
        </w:tc>
        <w:tc>
          <w:tcPr>
            <w:tcW w:w="2303" w:type="dxa"/>
          </w:tcPr>
          <w:p w14:paraId="75CC71EB" w14:textId="4DAE78DB" w:rsidR="00814B51"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3F3B45C6" w14:textId="547DAD16" w:rsidR="00814B51" w:rsidRDefault="001B352F" w:rsidP="00ED0808">
            <w:pPr>
              <w:pStyle w:val="NormalWeb"/>
              <w:spacing w:after="600"/>
              <w:rPr>
                <w:rFonts w:ascii="Nunito" w:hAnsi="Nunito"/>
                <w:color w:val="192225"/>
              </w:rPr>
            </w:pPr>
            <w:r>
              <w:rPr>
                <w:rFonts w:ascii="Nunito" w:hAnsi="Nunito"/>
                <w:color w:val="192225"/>
              </w:rPr>
              <w:t>100%</w:t>
            </w:r>
          </w:p>
        </w:tc>
      </w:tr>
      <w:tr w:rsidR="006C25D7" w14:paraId="28524F73" w14:textId="77777777" w:rsidTr="00F5341A">
        <w:trPr>
          <w:divId w:val="647633555"/>
          <w:trHeight w:val="345"/>
        </w:trPr>
        <w:tc>
          <w:tcPr>
            <w:tcW w:w="2329" w:type="dxa"/>
            <w:vMerge w:val="restart"/>
          </w:tcPr>
          <w:p w14:paraId="13A5075F" w14:textId="3EBBE041" w:rsidR="006C25D7" w:rsidRDefault="006C25D7" w:rsidP="00ED0808">
            <w:pPr>
              <w:pStyle w:val="NormalWeb"/>
              <w:spacing w:after="600"/>
              <w:rPr>
                <w:rFonts w:ascii="Nunito" w:hAnsi="Nunito"/>
                <w:color w:val="192225"/>
              </w:rPr>
            </w:pPr>
            <w:r>
              <w:rPr>
                <w:rFonts w:ascii="Nunito" w:hAnsi="Nunito"/>
                <w:color w:val="192225"/>
              </w:rPr>
              <w:t>Reason for online shopping</w:t>
            </w:r>
          </w:p>
        </w:tc>
        <w:tc>
          <w:tcPr>
            <w:tcW w:w="2295" w:type="dxa"/>
          </w:tcPr>
          <w:p w14:paraId="3D1870F3" w14:textId="2144B032" w:rsidR="006C25D7" w:rsidRDefault="006C25D7" w:rsidP="00ED0808">
            <w:pPr>
              <w:pStyle w:val="NormalWeb"/>
              <w:spacing w:after="600"/>
              <w:rPr>
                <w:rFonts w:ascii="Nunito" w:hAnsi="Nunito"/>
                <w:color w:val="192225"/>
              </w:rPr>
            </w:pPr>
            <w:r>
              <w:rPr>
                <w:rFonts w:ascii="Nunito" w:hAnsi="Nunito"/>
                <w:color w:val="192225"/>
              </w:rPr>
              <w:t>Easy buying option</w:t>
            </w:r>
          </w:p>
        </w:tc>
        <w:tc>
          <w:tcPr>
            <w:tcW w:w="2303" w:type="dxa"/>
          </w:tcPr>
          <w:p w14:paraId="6DB1DEE9" w14:textId="15C65BF2" w:rsidR="006C25D7" w:rsidRDefault="00F5341A" w:rsidP="00ED0808">
            <w:pPr>
              <w:pStyle w:val="NormalWeb"/>
              <w:spacing w:after="600"/>
              <w:rPr>
                <w:rFonts w:ascii="Nunito" w:hAnsi="Nunito"/>
                <w:color w:val="192225"/>
              </w:rPr>
            </w:pPr>
            <w:r>
              <w:rPr>
                <w:rFonts w:ascii="Nunito" w:hAnsi="Nunito"/>
                <w:color w:val="192225"/>
              </w:rPr>
              <w:t>35</w:t>
            </w:r>
          </w:p>
        </w:tc>
        <w:tc>
          <w:tcPr>
            <w:tcW w:w="2331" w:type="dxa"/>
          </w:tcPr>
          <w:p w14:paraId="5BC1792B" w14:textId="4E948AC5" w:rsidR="006C25D7" w:rsidRDefault="001B352F" w:rsidP="00ED0808">
            <w:pPr>
              <w:pStyle w:val="NormalWeb"/>
              <w:spacing w:after="600"/>
              <w:rPr>
                <w:rFonts w:ascii="Nunito" w:hAnsi="Nunito"/>
                <w:color w:val="192225"/>
              </w:rPr>
            </w:pPr>
            <w:r>
              <w:rPr>
                <w:rFonts w:ascii="Nunito" w:hAnsi="Nunito"/>
                <w:color w:val="192225"/>
              </w:rPr>
              <w:t>35%</w:t>
            </w:r>
          </w:p>
        </w:tc>
      </w:tr>
      <w:tr w:rsidR="006C25D7" w14:paraId="52E1A862" w14:textId="77777777" w:rsidTr="00F5341A">
        <w:trPr>
          <w:divId w:val="647633555"/>
          <w:trHeight w:val="360"/>
        </w:trPr>
        <w:tc>
          <w:tcPr>
            <w:tcW w:w="2329" w:type="dxa"/>
            <w:vMerge/>
          </w:tcPr>
          <w:p w14:paraId="0C0E6A7C" w14:textId="77777777" w:rsidR="006C25D7" w:rsidRDefault="006C25D7" w:rsidP="00ED0808">
            <w:pPr>
              <w:pStyle w:val="NormalWeb"/>
              <w:spacing w:after="600"/>
              <w:rPr>
                <w:rFonts w:ascii="Nunito" w:hAnsi="Nunito"/>
                <w:color w:val="192225"/>
              </w:rPr>
            </w:pPr>
          </w:p>
        </w:tc>
        <w:tc>
          <w:tcPr>
            <w:tcW w:w="2295" w:type="dxa"/>
          </w:tcPr>
          <w:p w14:paraId="2017DF48" w14:textId="527293CE" w:rsidR="006C25D7" w:rsidRDefault="006C25D7" w:rsidP="00ED0808">
            <w:pPr>
              <w:pStyle w:val="NormalWeb"/>
              <w:spacing w:after="600"/>
              <w:rPr>
                <w:rFonts w:ascii="Nunito" w:hAnsi="Nunito"/>
                <w:color w:val="192225"/>
              </w:rPr>
            </w:pPr>
            <w:r>
              <w:t>Wide Variety of Products</w:t>
            </w:r>
          </w:p>
        </w:tc>
        <w:tc>
          <w:tcPr>
            <w:tcW w:w="2303" w:type="dxa"/>
          </w:tcPr>
          <w:p w14:paraId="4EDD8487" w14:textId="32367C93" w:rsidR="006C25D7" w:rsidRDefault="00F5341A" w:rsidP="00ED0808">
            <w:pPr>
              <w:pStyle w:val="NormalWeb"/>
              <w:spacing w:after="600"/>
              <w:rPr>
                <w:rFonts w:ascii="Nunito" w:hAnsi="Nunito"/>
                <w:color w:val="192225"/>
              </w:rPr>
            </w:pPr>
            <w:r>
              <w:rPr>
                <w:rFonts w:ascii="Nunito" w:hAnsi="Nunito"/>
                <w:color w:val="192225"/>
              </w:rPr>
              <w:t>22</w:t>
            </w:r>
          </w:p>
        </w:tc>
        <w:tc>
          <w:tcPr>
            <w:tcW w:w="2331" w:type="dxa"/>
          </w:tcPr>
          <w:p w14:paraId="233211CD" w14:textId="30C677A5" w:rsidR="006C25D7" w:rsidRDefault="001B352F" w:rsidP="00ED0808">
            <w:pPr>
              <w:pStyle w:val="NormalWeb"/>
              <w:spacing w:after="600"/>
              <w:rPr>
                <w:rFonts w:ascii="Nunito" w:hAnsi="Nunito"/>
                <w:color w:val="192225"/>
              </w:rPr>
            </w:pPr>
            <w:r>
              <w:rPr>
                <w:rFonts w:ascii="Nunito" w:hAnsi="Nunito"/>
                <w:color w:val="192225"/>
              </w:rPr>
              <w:t>22%</w:t>
            </w:r>
          </w:p>
        </w:tc>
      </w:tr>
      <w:tr w:rsidR="006C25D7" w14:paraId="070B9F75" w14:textId="77777777" w:rsidTr="00F5341A">
        <w:trPr>
          <w:divId w:val="647633555"/>
          <w:trHeight w:val="407"/>
        </w:trPr>
        <w:tc>
          <w:tcPr>
            <w:tcW w:w="2329" w:type="dxa"/>
            <w:vMerge/>
          </w:tcPr>
          <w:p w14:paraId="57A5D543" w14:textId="77777777" w:rsidR="006C25D7" w:rsidRDefault="006C25D7" w:rsidP="00ED0808">
            <w:pPr>
              <w:pStyle w:val="NormalWeb"/>
              <w:spacing w:after="600"/>
              <w:rPr>
                <w:rFonts w:ascii="Nunito" w:hAnsi="Nunito"/>
                <w:color w:val="192225"/>
              </w:rPr>
            </w:pPr>
          </w:p>
        </w:tc>
        <w:tc>
          <w:tcPr>
            <w:tcW w:w="2295" w:type="dxa"/>
          </w:tcPr>
          <w:p w14:paraId="0FF34EC6" w14:textId="2120B693" w:rsidR="006C25D7" w:rsidRDefault="006C25D7" w:rsidP="00ED0808">
            <w:pPr>
              <w:pStyle w:val="NormalWeb"/>
              <w:spacing w:after="600"/>
              <w:rPr>
                <w:rFonts w:ascii="Nunito" w:hAnsi="Nunito"/>
                <w:color w:val="192225"/>
              </w:rPr>
            </w:pPr>
          </w:p>
        </w:tc>
        <w:tc>
          <w:tcPr>
            <w:tcW w:w="2303" w:type="dxa"/>
          </w:tcPr>
          <w:p w14:paraId="0421B6D5" w14:textId="123E385C" w:rsidR="006C25D7" w:rsidRDefault="006C25D7" w:rsidP="00ED0808">
            <w:pPr>
              <w:pStyle w:val="NormalWeb"/>
              <w:spacing w:after="600"/>
              <w:rPr>
                <w:rFonts w:ascii="Nunito" w:hAnsi="Nunito"/>
                <w:color w:val="192225"/>
              </w:rPr>
            </w:pPr>
          </w:p>
        </w:tc>
        <w:tc>
          <w:tcPr>
            <w:tcW w:w="2331" w:type="dxa"/>
          </w:tcPr>
          <w:p w14:paraId="1C6FC600" w14:textId="77777777" w:rsidR="006C25D7" w:rsidRDefault="006C25D7" w:rsidP="00ED0808">
            <w:pPr>
              <w:pStyle w:val="NormalWeb"/>
              <w:spacing w:after="600"/>
              <w:rPr>
                <w:rFonts w:ascii="Nunito" w:hAnsi="Nunito"/>
                <w:color w:val="192225"/>
              </w:rPr>
            </w:pPr>
          </w:p>
        </w:tc>
      </w:tr>
      <w:tr w:rsidR="006C25D7" w14:paraId="5420415F" w14:textId="77777777" w:rsidTr="00F5341A">
        <w:trPr>
          <w:divId w:val="647633555"/>
          <w:trHeight w:val="360"/>
        </w:trPr>
        <w:tc>
          <w:tcPr>
            <w:tcW w:w="2329" w:type="dxa"/>
            <w:vMerge/>
          </w:tcPr>
          <w:p w14:paraId="525ADC04" w14:textId="77777777" w:rsidR="006C25D7" w:rsidRDefault="006C25D7" w:rsidP="00ED0808">
            <w:pPr>
              <w:pStyle w:val="NormalWeb"/>
              <w:spacing w:after="600"/>
              <w:rPr>
                <w:rFonts w:ascii="Nunito" w:hAnsi="Nunito"/>
                <w:color w:val="192225"/>
              </w:rPr>
            </w:pPr>
          </w:p>
        </w:tc>
        <w:tc>
          <w:tcPr>
            <w:tcW w:w="2295" w:type="dxa"/>
          </w:tcPr>
          <w:p w14:paraId="02B75747" w14:textId="7054C404" w:rsidR="006C25D7" w:rsidRDefault="006C25D7" w:rsidP="00ED0808">
            <w:pPr>
              <w:pStyle w:val="NormalWeb"/>
              <w:spacing w:after="600"/>
              <w:rPr>
                <w:rFonts w:ascii="Nunito" w:hAnsi="Nunito"/>
                <w:color w:val="192225"/>
              </w:rPr>
            </w:pPr>
            <w:r>
              <w:t>Various Methods of product</w:t>
            </w:r>
          </w:p>
        </w:tc>
        <w:tc>
          <w:tcPr>
            <w:tcW w:w="2303" w:type="dxa"/>
          </w:tcPr>
          <w:p w14:paraId="4E9BFFC1" w14:textId="4DBC0492" w:rsidR="006C25D7" w:rsidRDefault="00F5341A" w:rsidP="00ED0808">
            <w:pPr>
              <w:pStyle w:val="NormalWeb"/>
              <w:spacing w:after="600"/>
              <w:rPr>
                <w:rFonts w:ascii="Nunito" w:hAnsi="Nunito"/>
                <w:color w:val="192225"/>
              </w:rPr>
            </w:pPr>
            <w:r>
              <w:rPr>
                <w:rFonts w:ascii="Nunito" w:hAnsi="Nunito"/>
                <w:color w:val="192225"/>
              </w:rPr>
              <w:t>17</w:t>
            </w:r>
          </w:p>
        </w:tc>
        <w:tc>
          <w:tcPr>
            <w:tcW w:w="2331" w:type="dxa"/>
          </w:tcPr>
          <w:p w14:paraId="51AF7B76" w14:textId="5BB35367" w:rsidR="006C25D7" w:rsidRDefault="001B352F" w:rsidP="00ED0808">
            <w:pPr>
              <w:pStyle w:val="NormalWeb"/>
              <w:spacing w:after="600"/>
              <w:rPr>
                <w:rFonts w:ascii="Nunito" w:hAnsi="Nunito"/>
                <w:color w:val="192225"/>
              </w:rPr>
            </w:pPr>
            <w:r>
              <w:rPr>
                <w:rFonts w:ascii="Nunito" w:hAnsi="Nunito"/>
                <w:color w:val="192225"/>
              </w:rPr>
              <w:t>17%</w:t>
            </w:r>
          </w:p>
        </w:tc>
      </w:tr>
      <w:tr w:rsidR="006C25D7" w14:paraId="15CC84E6" w14:textId="77777777" w:rsidTr="00F5341A">
        <w:trPr>
          <w:divId w:val="647633555"/>
          <w:trHeight w:val="329"/>
        </w:trPr>
        <w:tc>
          <w:tcPr>
            <w:tcW w:w="2329" w:type="dxa"/>
            <w:vMerge/>
          </w:tcPr>
          <w:p w14:paraId="561AA98F" w14:textId="77777777" w:rsidR="006C25D7" w:rsidRDefault="006C25D7" w:rsidP="00ED0808">
            <w:pPr>
              <w:pStyle w:val="NormalWeb"/>
              <w:spacing w:after="600"/>
              <w:rPr>
                <w:rFonts w:ascii="Nunito" w:hAnsi="Nunito"/>
                <w:color w:val="192225"/>
              </w:rPr>
            </w:pPr>
          </w:p>
        </w:tc>
        <w:tc>
          <w:tcPr>
            <w:tcW w:w="2295" w:type="dxa"/>
          </w:tcPr>
          <w:p w14:paraId="57E7C7D6" w14:textId="71457B32" w:rsidR="006C25D7" w:rsidRDefault="006C25D7" w:rsidP="00ED0808">
            <w:pPr>
              <w:pStyle w:val="NormalWeb"/>
              <w:spacing w:after="600"/>
              <w:rPr>
                <w:rFonts w:ascii="Nunito" w:hAnsi="Nunito"/>
                <w:color w:val="192225"/>
              </w:rPr>
            </w:pPr>
            <w:r>
              <w:rPr>
                <w:rFonts w:ascii="Nunito" w:hAnsi="Nunito"/>
                <w:color w:val="192225"/>
              </w:rPr>
              <w:t>Lower price</w:t>
            </w:r>
          </w:p>
        </w:tc>
        <w:tc>
          <w:tcPr>
            <w:tcW w:w="2303" w:type="dxa"/>
          </w:tcPr>
          <w:p w14:paraId="71EA445E" w14:textId="28C6D6B8" w:rsidR="006C25D7" w:rsidRDefault="00F5341A" w:rsidP="00ED0808">
            <w:pPr>
              <w:pStyle w:val="NormalWeb"/>
              <w:spacing w:after="600"/>
              <w:rPr>
                <w:rFonts w:ascii="Nunito" w:hAnsi="Nunito"/>
                <w:color w:val="192225"/>
              </w:rPr>
            </w:pPr>
            <w:r>
              <w:rPr>
                <w:rFonts w:ascii="Nunito" w:hAnsi="Nunito"/>
                <w:color w:val="192225"/>
              </w:rPr>
              <w:t>21</w:t>
            </w:r>
          </w:p>
        </w:tc>
        <w:tc>
          <w:tcPr>
            <w:tcW w:w="2331" w:type="dxa"/>
          </w:tcPr>
          <w:p w14:paraId="434DAC01" w14:textId="1BE5E728" w:rsidR="006C25D7" w:rsidRDefault="001B352F" w:rsidP="00ED0808">
            <w:pPr>
              <w:pStyle w:val="NormalWeb"/>
              <w:spacing w:after="600"/>
              <w:rPr>
                <w:rFonts w:ascii="Nunito" w:hAnsi="Nunito"/>
                <w:color w:val="192225"/>
              </w:rPr>
            </w:pPr>
            <w:r>
              <w:rPr>
                <w:rFonts w:ascii="Nunito" w:hAnsi="Nunito"/>
                <w:color w:val="192225"/>
              </w:rPr>
              <w:t>21%</w:t>
            </w:r>
          </w:p>
        </w:tc>
      </w:tr>
      <w:tr w:rsidR="006C25D7" w14:paraId="5CA9DE35" w14:textId="77777777" w:rsidTr="00F5341A">
        <w:trPr>
          <w:divId w:val="647633555"/>
          <w:trHeight w:val="480"/>
        </w:trPr>
        <w:tc>
          <w:tcPr>
            <w:tcW w:w="2329" w:type="dxa"/>
            <w:vMerge/>
          </w:tcPr>
          <w:p w14:paraId="0D8A8138" w14:textId="77777777" w:rsidR="006C25D7" w:rsidRDefault="006C25D7" w:rsidP="00ED0808">
            <w:pPr>
              <w:pStyle w:val="NormalWeb"/>
              <w:spacing w:after="600"/>
              <w:rPr>
                <w:rFonts w:ascii="Nunito" w:hAnsi="Nunito"/>
                <w:color w:val="192225"/>
              </w:rPr>
            </w:pPr>
          </w:p>
        </w:tc>
        <w:tc>
          <w:tcPr>
            <w:tcW w:w="2295" w:type="dxa"/>
          </w:tcPr>
          <w:p w14:paraId="158BECE1" w14:textId="4C530A80" w:rsidR="006C25D7" w:rsidRDefault="006C25D7" w:rsidP="00ED0808">
            <w:pPr>
              <w:pStyle w:val="NormalWeb"/>
              <w:spacing w:after="600"/>
              <w:rPr>
                <w:rFonts w:ascii="Nunito" w:hAnsi="Nunito"/>
                <w:color w:val="192225"/>
              </w:rPr>
            </w:pPr>
            <w:r>
              <w:rPr>
                <w:rFonts w:ascii="Nunito" w:hAnsi="Nunito"/>
                <w:color w:val="192225"/>
              </w:rPr>
              <w:t>Other</w:t>
            </w:r>
          </w:p>
        </w:tc>
        <w:tc>
          <w:tcPr>
            <w:tcW w:w="2303" w:type="dxa"/>
          </w:tcPr>
          <w:p w14:paraId="340B3BAC" w14:textId="6F2818FF" w:rsidR="006C25D7" w:rsidRDefault="00F5341A" w:rsidP="00ED0808">
            <w:pPr>
              <w:pStyle w:val="NormalWeb"/>
              <w:spacing w:after="600"/>
              <w:rPr>
                <w:rFonts w:ascii="Nunito" w:hAnsi="Nunito"/>
                <w:color w:val="192225"/>
              </w:rPr>
            </w:pPr>
            <w:r>
              <w:rPr>
                <w:rFonts w:ascii="Nunito" w:hAnsi="Nunito"/>
                <w:color w:val="192225"/>
              </w:rPr>
              <w:t>5</w:t>
            </w:r>
          </w:p>
        </w:tc>
        <w:tc>
          <w:tcPr>
            <w:tcW w:w="2331" w:type="dxa"/>
          </w:tcPr>
          <w:p w14:paraId="2DFCF759" w14:textId="36E8FE04" w:rsidR="006C25D7" w:rsidRDefault="001B352F" w:rsidP="00ED0808">
            <w:pPr>
              <w:pStyle w:val="NormalWeb"/>
              <w:spacing w:after="600"/>
              <w:rPr>
                <w:rFonts w:ascii="Nunito" w:hAnsi="Nunito"/>
                <w:color w:val="192225"/>
              </w:rPr>
            </w:pPr>
            <w:r>
              <w:rPr>
                <w:rFonts w:ascii="Nunito" w:hAnsi="Nunito"/>
                <w:color w:val="192225"/>
              </w:rPr>
              <w:t>5%</w:t>
            </w:r>
          </w:p>
        </w:tc>
      </w:tr>
      <w:tr w:rsidR="006C25D7" w14:paraId="660A8C3C" w14:textId="77777777" w:rsidTr="00F5341A">
        <w:trPr>
          <w:divId w:val="647633555"/>
          <w:trHeight w:val="444"/>
        </w:trPr>
        <w:tc>
          <w:tcPr>
            <w:tcW w:w="2329" w:type="dxa"/>
            <w:vMerge/>
          </w:tcPr>
          <w:p w14:paraId="026BD89F" w14:textId="77777777" w:rsidR="006C25D7" w:rsidRDefault="006C25D7" w:rsidP="00ED0808">
            <w:pPr>
              <w:pStyle w:val="NormalWeb"/>
              <w:spacing w:after="600"/>
              <w:rPr>
                <w:rFonts w:ascii="Nunito" w:hAnsi="Nunito"/>
                <w:color w:val="192225"/>
              </w:rPr>
            </w:pPr>
          </w:p>
        </w:tc>
        <w:tc>
          <w:tcPr>
            <w:tcW w:w="2295" w:type="dxa"/>
          </w:tcPr>
          <w:p w14:paraId="7E6206BA" w14:textId="17E307EE" w:rsidR="006C25D7" w:rsidRDefault="006C25D7" w:rsidP="00ED0808">
            <w:pPr>
              <w:pStyle w:val="NormalWeb"/>
              <w:spacing w:after="600"/>
              <w:rPr>
                <w:rFonts w:ascii="Nunito" w:hAnsi="Nunito"/>
                <w:color w:val="192225"/>
              </w:rPr>
            </w:pPr>
            <w:r>
              <w:rPr>
                <w:rFonts w:ascii="Nunito" w:hAnsi="Nunito"/>
                <w:color w:val="192225"/>
              </w:rPr>
              <w:t>total</w:t>
            </w:r>
          </w:p>
        </w:tc>
        <w:tc>
          <w:tcPr>
            <w:tcW w:w="2303" w:type="dxa"/>
          </w:tcPr>
          <w:p w14:paraId="11A90BE8" w14:textId="6D6F5964" w:rsidR="006C25D7"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1D3A70EA" w14:textId="2FB769EB" w:rsidR="006C25D7" w:rsidRDefault="001B352F" w:rsidP="00ED0808">
            <w:pPr>
              <w:pStyle w:val="NormalWeb"/>
              <w:spacing w:after="600"/>
              <w:rPr>
                <w:rFonts w:ascii="Nunito" w:hAnsi="Nunito"/>
                <w:color w:val="192225"/>
              </w:rPr>
            </w:pPr>
            <w:r>
              <w:rPr>
                <w:rFonts w:ascii="Nunito" w:hAnsi="Nunito"/>
                <w:color w:val="192225"/>
              </w:rPr>
              <w:t>100%</w:t>
            </w:r>
          </w:p>
        </w:tc>
      </w:tr>
      <w:tr w:rsidR="006C25D7" w14:paraId="5D36F96D" w14:textId="77777777" w:rsidTr="00F5341A">
        <w:trPr>
          <w:divId w:val="647633555"/>
          <w:trHeight w:val="472"/>
        </w:trPr>
        <w:tc>
          <w:tcPr>
            <w:tcW w:w="2329" w:type="dxa"/>
            <w:vMerge w:val="restart"/>
          </w:tcPr>
          <w:p w14:paraId="78BEA6AC" w14:textId="778C5B59" w:rsidR="006C25D7" w:rsidRDefault="006C25D7" w:rsidP="00ED0808">
            <w:pPr>
              <w:pStyle w:val="NormalWeb"/>
              <w:spacing w:after="600"/>
              <w:rPr>
                <w:rFonts w:ascii="Nunito" w:hAnsi="Nunito"/>
                <w:color w:val="192225"/>
              </w:rPr>
            </w:pPr>
            <w:r>
              <w:t>Influence of Digital Channels to buy more</w:t>
            </w:r>
          </w:p>
        </w:tc>
        <w:tc>
          <w:tcPr>
            <w:tcW w:w="2295" w:type="dxa"/>
          </w:tcPr>
          <w:p w14:paraId="450D01A8" w14:textId="2186A613" w:rsidR="006C25D7" w:rsidRDefault="006C25D7" w:rsidP="00ED0808">
            <w:pPr>
              <w:pStyle w:val="NormalWeb"/>
              <w:spacing w:after="600"/>
              <w:rPr>
                <w:rFonts w:ascii="Nunito" w:hAnsi="Nunito"/>
                <w:color w:val="192225"/>
              </w:rPr>
            </w:pPr>
            <w:r>
              <w:t>Social Media</w:t>
            </w:r>
          </w:p>
        </w:tc>
        <w:tc>
          <w:tcPr>
            <w:tcW w:w="2303" w:type="dxa"/>
          </w:tcPr>
          <w:p w14:paraId="1F055689" w14:textId="63C53DD3" w:rsidR="006C25D7" w:rsidRDefault="00F5341A" w:rsidP="00ED0808">
            <w:pPr>
              <w:pStyle w:val="NormalWeb"/>
              <w:spacing w:after="600"/>
              <w:rPr>
                <w:rFonts w:ascii="Nunito" w:hAnsi="Nunito"/>
                <w:color w:val="192225"/>
              </w:rPr>
            </w:pPr>
            <w:r>
              <w:rPr>
                <w:rFonts w:ascii="Nunito" w:hAnsi="Nunito"/>
                <w:color w:val="192225"/>
              </w:rPr>
              <w:t>5</w:t>
            </w:r>
          </w:p>
        </w:tc>
        <w:tc>
          <w:tcPr>
            <w:tcW w:w="2331" w:type="dxa"/>
          </w:tcPr>
          <w:p w14:paraId="2AD58AB5" w14:textId="537DD3F6" w:rsidR="006C25D7" w:rsidRDefault="001B352F" w:rsidP="00ED0808">
            <w:pPr>
              <w:pStyle w:val="NormalWeb"/>
              <w:spacing w:after="600"/>
              <w:rPr>
                <w:rFonts w:ascii="Nunito" w:hAnsi="Nunito"/>
                <w:color w:val="192225"/>
              </w:rPr>
            </w:pPr>
            <w:r>
              <w:rPr>
                <w:rFonts w:ascii="Nunito" w:hAnsi="Nunito"/>
                <w:color w:val="192225"/>
              </w:rPr>
              <w:t>5%</w:t>
            </w:r>
          </w:p>
        </w:tc>
      </w:tr>
      <w:tr w:rsidR="006C25D7" w14:paraId="27E85658" w14:textId="77777777" w:rsidTr="00F5341A">
        <w:trPr>
          <w:divId w:val="647633555"/>
          <w:trHeight w:val="405"/>
        </w:trPr>
        <w:tc>
          <w:tcPr>
            <w:tcW w:w="2329" w:type="dxa"/>
            <w:vMerge/>
          </w:tcPr>
          <w:p w14:paraId="45EFC6B1" w14:textId="77777777" w:rsidR="006C25D7" w:rsidRDefault="006C25D7" w:rsidP="00ED0808">
            <w:pPr>
              <w:pStyle w:val="NormalWeb"/>
              <w:spacing w:after="600"/>
            </w:pPr>
          </w:p>
        </w:tc>
        <w:tc>
          <w:tcPr>
            <w:tcW w:w="2295" w:type="dxa"/>
          </w:tcPr>
          <w:p w14:paraId="1AA65B68" w14:textId="64DA77FC" w:rsidR="006C25D7" w:rsidRDefault="006C25D7" w:rsidP="00ED0808">
            <w:pPr>
              <w:pStyle w:val="NormalWeb"/>
              <w:spacing w:after="600"/>
            </w:pPr>
            <w:r>
              <w:t>Website</w:t>
            </w:r>
          </w:p>
        </w:tc>
        <w:tc>
          <w:tcPr>
            <w:tcW w:w="2303" w:type="dxa"/>
          </w:tcPr>
          <w:p w14:paraId="7B0D55DB" w14:textId="0B142F6A" w:rsidR="006C25D7" w:rsidRDefault="00F5341A" w:rsidP="00ED0808">
            <w:pPr>
              <w:pStyle w:val="NormalWeb"/>
              <w:spacing w:after="600"/>
              <w:rPr>
                <w:rFonts w:ascii="Nunito" w:hAnsi="Nunito"/>
                <w:color w:val="192225"/>
              </w:rPr>
            </w:pPr>
            <w:r>
              <w:rPr>
                <w:rFonts w:ascii="Nunito" w:hAnsi="Nunito"/>
                <w:color w:val="192225"/>
              </w:rPr>
              <w:t>18</w:t>
            </w:r>
          </w:p>
        </w:tc>
        <w:tc>
          <w:tcPr>
            <w:tcW w:w="2331" w:type="dxa"/>
          </w:tcPr>
          <w:p w14:paraId="49A3B1C9" w14:textId="2D94D8A0" w:rsidR="006C25D7" w:rsidRDefault="001B352F" w:rsidP="00ED0808">
            <w:pPr>
              <w:pStyle w:val="NormalWeb"/>
              <w:spacing w:after="600"/>
              <w:rPr>
                <w:rFonts w:ascii="Nunito" w:hAnsi="Nunito"/>
                <w:color w:val="192225"/>
              </w:rPr>
            </w:pPr>
            <w:r>
              <w:rPr>
                <w:rFonts w:ascii="Nunito" w:hAnsi="Nunito"/>
                <w:color w:val="192225"/>
              </w:rPr>
              <w:t>18%</w:t>
            </w:r>
          </w:p>
        </w:tc>
      </w:tr>
      <w:tr w:rsidR="006C25D7" w14:paraId="54A71A36" w14:textId="77777777" w:rsidTr="00F5341A">
        <w:trPr>
          <w:divId w:val="647633555"/>
          <w:trHeight w:val="420"/>
        </w:trPr>
        <w:tc>
          <w:tcPr>
            <w:tcW w:w="2329" w:type="dxa"/>
            <w:vMerge/>
          </w:tcPr>
          <w:p w14:paraId="34A13394" w14:textId="77777777" w:rsidR="006C25D7" w:rsidRDefault="006C25D7" w:rsidP="00ED0808">
            <w:pPr>
              <w:pStyle w:val="NormalWeb"/>
              <w:spacing w:after="600"/>
            </w:pPr>
          </w:p>
        </w:tc>
        <w:tc>
          <w:tcPr>
            <w:tcW w:w="2295" w:type="dxa"/>
          </w:tcPr>
          <w:p w14:paraId="274493A0" w14:textId="52D285EF" w:rsidR="006C25D7" w:rsidRDefault="006C25D7" w:rsidP="00ED0808">
            <w:pPr>
              <w:pStyle w:val="NormalWeb"/>
              <w:spacing w:after="600"/>
            </w:pPr>
            <w:r>
              <w:t>Email</w:t>
            </w:r>
          </w:p>
        </w:tc>
        <w:tc>
          <w:tcPr>
            <w:tcW w:w="2303" w:type="dxa"/>
          </w:tcPr>
          <w:p w14:paraId="0CE03952" w14:textId="206BADEE" w:rsidR="006C25D7" w:rsidRDefault="00F5341A" w:rsidP="00ED0808">
            <w:pPr>
              <w:pStyle w:val="NormalWeb"/>
              <w:spacing w:after="600"/>
              <w:rPr>
                <w:rFonts w:ascii="Nunito" w:hAnsi="Nunito"/>
                <w:color w:val="192225"/>
              </w:rPr>
            </w:pPr>
            <w:r>
              <w:rPr>
                <w:rFonts w:ascii="Nunito" w:hAnsi="Nunito"/>
                <w:color w:val="192225"/>
              </w:rPr>
              <w:t>5</w:t>
            </w:r>
          </w:p>
        </w:tc>
        <w:tc>
          <w:tcPr>
            <w:tcW w:w="2331" w:type="dxa"/>
          </w:tcPr>
          <w:p w14:paraId="1103AA40" w14:textId="400FA462" w:rsidR="006C25D7" w:rsidRDefault="001B352F" w:rsidP="00ED0808">
            <w:pPr>
              <w:pStyle w:val="NormalWeb"/>
              <w:spacing w:after="600"/>
              <w:rPr>
                <w:rFonts w:ascii="Nunito" w:hAnsi="Nunito"/>
                <w:color w:val="192225"/>
              </w:rPr>
            </w:pPr>
            <w:r>
              <w:rPr>
                <w:rFonts w:ascii="Nunito" w:hAnsi="Nunito"/>
                <w:color w:val="192225"/>
              </w:rPr>
              <w:t>5%</w:t>
            </w:r>
          </w:p>
        </w:tc>
      </w:tr>
      <w:tr w:rsidR="006C25D7" w14:paraId="1C6047A3" w14:textId="77777777" w:rsidTr="00F5341A">
        <w:trPr>
          <w:divId w:val="647633555"/>
          <w:trHeight w:val="405"/>
        </w:trPr>
        <w:tc>
          <w:tcPr>
            <w:tcW w:w="2329" w:type="dxa"/>
            <w:vMerge/>
          </w:tcPr>
          <w:p w14:paraId="20172C14" w14:textId="77777777" w:rsidR="006C25D7" w:rsidRDefault="006C25D7" w:rsidP="00ED0808">
            <w:pPr>
              <w:pStyle w:val="NormalWeb"/>
              <w:spacing w:after="600"/>
            </w:pPr>
          </w:p>
        </w:tc>
        <w:tc>
          <w:tcPr>
            <w:tcW w:w="2295" w:type="dxa"/>
          </w:tcPr>
          <w:p w14:paraId="3402CD2A" w14:textId="00D6860B" w:rsidR="006C25D7" w:rsidRDefault="006C25D7" w:rsidP="00ED0808">
            <w:pPr>
              <w:pStyle w:val="NormalWeb"/>
              <w:spacing w:after="600"/>
            </w:pPr>
            <w:r>
              <w:t>Advertising</w:t>
            </w:r>
          </w:p>
        </w:tc>
        <w:tc>
          <w:tcPr>
            <w:tcW w:w="2303" w:type="dxa"/>
          </w:tcPr>
          <w:p w14:paraId="6A858C30" w14:textId="34499385" w:rsidR="006C25D7" w:rsidRDefault="00F5341A" w:rsidP="00ED0808">
            <w:pPr>
              <w:pStyle w:val="NormalWeb"/>
              <w:spacing w:after="600"/>
              <w:rPr>
                <w:rFonts w:ascii="Nunito" w:hAnsi="Nunito"/>
                <w:color w:val="192225"/>
              </w:rPr>
            </w:pPr>
            <w:r>
              <w:rPr>
                <w:rFonts w:ascii="Nunito" w:hAnsi="Nunito"/>
                <w:color w:val="192225"/>
              </w:rPr>
              <w:t>16</w:t>
            </w:r>
          </w:p>
        </w:tc>
        <w:tc>
          <w:tcPr>
            <w:tcW w:w="2331" w:type="dxa"/>
          </w:tcPr>
          <w:p w14:paraId="205FF5AA" w14:textId="73619673" w:rsidR="006C25D7" w:rsidRDefault="001B352F" w:rsidP="00ED0808">
            <w:pPr>
              <w:pStyle w:val="NormalWeb"/>
              <w:spacing w:after="600"/>
              <w:rPr>
                <w:rFonts w:ascii="Nunito" w:hAnsi="Nunito"/>
                <w:color w:val="192225"/>
              </w:rPr>
            </w:pPr>
            <w:r>
              <w:rPr>
                <w:rFonts w:ascii="Nunito" w:hAnsi="Nunito"/>
                <w:color w:val="192225"/>
              </w:rPr>
              <w:t>16%</w:t>
            </w:r>
          </w:p>
        </w:tc>
      </w:tr>
      <w:tr w:rsidR="006C25D7" w14:paraId="3B0844C0" w14:textId="77777777" w:rsidTr="00F5341A">
        <w:trPr>
          <w:divId w:val="647633555"/>
          <w:trHeight w:val="465"/>
        </w:trPr>
        <w:tc>
          <w:tcPr>
            <w:tcW w:w="2329" w:type="dxa"/>
            <w:vMerge/>
          </w:tcPr>
          <w:p w14:paraId="262C4D4A" w14:textId="77777777" w:rsidR="006C25D7" w:rsidRDefault="006C25D7" w:rsidP="00ED0808">
            <w:pPr>
              <w:pStyle w:val="NormalWeb"/>
              <w:spacing w:after="600"/>
            </w:pPr>
          </w:p>
        </w:tc>
        <w:tc>
          <w:tcPr>
            <w:tcW w:w="2295" w:type="dxa"/>
          </w:tcPr>
          <w:p w14:paraId="0C9DD246" w14:textId="4735FA11" w:rsidR="006C25D7" w:rsidRDefault="006C25D7" w:rsidP="00ED0808">
            <w:pPr>
              <w:pStyle w:val="NormalWeb"/>
              <w:spacing w:after="600"/>
            </w:pPr>
            <w:r>
              <w:t>other</w:t>
            </w:r>
          </w:p>
        </w:tc>
        <w:tc>
          <w:tcPr>
            <w:tcW w:w="2303" w:type="dxa"/>
          </w:tcPr>
          <w:p w14:paraId="1D98785C" w14:textId="05AD15E9" w:rsidR="006C25D7" w:rsidRDefault="00F5341A" w:rsidP="00ED0808">
            <w:pPr>
              <w:pStyle w:val="NormalWeb"/>
              <w:spacing w:after="600"/>
              <w:rPr>
                <w:rFonts w:ascii="Nunito" w:hAnsi="Nunito"/>
                <w:color w:val="192225"/>
              </w:rPr>
            </w:pPr>
            <w:r>
              <w:rPr>
                <w:rFonts w:ascii="Nunito" w:hAnsi="Nunito"/>
                <w:color w:val="192225"/>
              </w:rPr>
              <w:t>4</w:t>
            </w:r>
          </w:p>
        </w:tc>
        <w:tc>
          <w:tcPr>
            <w:tcW w:w="2331" w:type="dxa"/>
          </w:tcPr>
          <w:p w14:paraId="7D4E2C59" w14:textId="7EC2AA22" w:rsidR="006C25D7" w:rsidRDefault="001B352F" w:rsidP="00ED0808">
            <w:pPr>
              <w:pStyle w:val="NormalWeb"/>
              <w:spacing w:after="600"/>
              <w:rPr>
                <w:rFonts w:ascii="Nunito" w:hAnsi="Nunito"/>
                <w:color w:val="192225"/>
              </w:rPr>
            </w:pPr>
            <w:r>
              <w:rPr>
                <w:rFonts w:ascii="Nunito" w:hAnsi="Nunito"/>
                <w:color w:val="192225"/>
              </w:rPr>
              <w:t>4%</w:t>
            </w:r>
          </w:p>
        </w:tc>
      </w:tr>
      <w:tr w:rsidR="006C25D7" w14:paraId="1CA64710" w14:textId="77777777" w:rsidTr="00F5341A">
        <w:trPr>
          <w:divId w:val="647633555"/>
          <w:trHeight w:val="615"/>
        </w:trPr>
        <w:tc>
          <w:tcPr>
            <w:tcW w:w="2329" w:type="dxa"/>
            <w:vMerge/>
          </w:tcPr>
          <w:p w14:paraId="0DFDE29C" w14:textId="77777777" w:rsidR="006C25D7" w:rsidRDefault="006C25D7" w:rsidP="00ED0808">
            <w:pPr>
              <w:pStyle w:val="NormalWeb"/>
              <w:spacing w:after="600"/>
            </w:pPr>
          </w:p>
        </w:tc>
        <w:tc>
          <w:tcPr>
            <w:tcW w:w="2295" w:type="dxa"/>
          </w:tcPr>
          <w:p w14:paraId="5FEB41A1" w14:textId="44C33B4C" w:rsidR="006C25D7" w:rsidRDefault="006C25D7" w:rsidP="00ED0808">
            <w:pPr>
              <w:pStyle w:val="NormalWeb"/>
              <w:spacing w:after="600"/>
            </w:pPr>
            <w:r>
              <w:t>total</w:t>
            </w:r>
          </w:p>
        </w:tc>
        <w:tc>
          <w:tcPr>
            <w:tcW w:w="2303" w:type="dxa"/>
          </w:tcPr>
          <w:p w14:paraId="5F4197DA" w14:textId="25E8D30D" w:rsidR="006C25D7"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726B6248" w14:textId="4893288F" w:rsidR="006C25D7" w:rsidRDefault="001B352F" w:rsidP="00ED0808">
            <w:pPr>
              <w:pStyle w:val="NormalWeb"/>
              <w:spacing w:after="600"/>
              <w:rPr>
                <w:rFonts w:ascii="Nunito" w:hAnsi="Nunito"/>
                <w:color w:val="192225"/>
              </w:rPr>
            </w:pPr>
            <w:r>
              <w:rPr>
                <w:rFonts w:ascii="Nunito" w:hAnsi="Nunito"/>
                <w:color w:val="192225"/>
              </w:rPr>
              <w:t>100%</w:t>
            </w:r>
          </w:p>
        </w:tc>
      </w:tr>
      <w:tr w:rsidR="00F5341A" w14:paraId="17FBE88D" w14:textId="77777777" w:rsidTr="00F5341A">
        <w:trPr>
          <w:divId w:val="647633555"/>
          <w:trHeight w:val="457"/>
        </w:trPr>
        <w:tc>
          <w:tcPr>
            <w:tcW w:w="2329" w:type="dxa"/>
            <w:vMerge w:val="restart"/>
          </w:tcPr>
          <w:p w14:paraId="5471B692" w14:textId="4F32BCA2" w:rsidR="00F5341A" w:rsidRDefault="00F5341A" w:rsidP="00ED0808">
            <w:pPr>
              <w:pStyle w:val="NormalWeb"/>
              <w:spacing w:after="600"/>
              <w:rPr>
                <w:rFonts w:ascii="Nunito" w:hAnsi="Nunito"/>
                <w:color w:val="192225"/>
              </w:rPr>
            </w:pPr>
            <w:r>
              <w:t>What kind of Product you would prefer to buy through Digital Channel</w:t>
            </w:r>
          </w:p>
        </w:tc>
        <w:tc>
          <w:tcPr>
            <w:tcW w:w="2295" w:type="dxa"/>
          </w:tcPr>
          <w:p w14:paraId="2975E7DE" w14:textId="6BEC6AA7" w:rsidR="00F5341A" w:rsidRDefault="00F5341A" w:rsidP="00ED0808">
            <w:pPr>
              <w:pStyle w:val="NormalWeb"/>
              <w:spacing w:after="600"/>
              <w:rPr>
                <w:rFonts w:ascii="Nunito" w:hAnsi="Nunito"/>
                <w:color w:val="192225"/>
              </w:rPr>
            </w:pPr>
            <w:r>
              <w:t>Convenience Goods</w:t>
            </w:r>
          </w:p>
        </w:tc>
        <w:tc>
          <w:tcPr>
            <w:tcW w:w="2303" w:type="dxa"/>
          </w:tcPr>
          <w:p w14:paraId="2B4CE78C" w14:textId="33E6C970" w:rsidR="00F5341A" w:rsidRDefault="00F5341A" w:rsidP="00ED0808">
            <w:pPr>
              <w:pStyle w:val="NormalWeb"/>
              <w:spacing w:after="600"/>
              <w:rPr>
                <w:rFonts w:ascii="Nunito" w:hAnsi="Nunito"/>
                <w:color w:val="192225"/>
              </w:rPr>
            </w:pPr>
            <w:r>
              <w:rPr>
                <w:rFonts w:ascii="Nunito" w:hAnsi="Nunito"/>
                <w:color w:val="192225"/>
              </w:rPr>
              <w:t>15</w:t>
            </w:r>
          </w:p>
        </w:tc>
        <w:tc>
          <w:tcPr>
            <w:tcW w:w="2331" w:type="dxa"/>
          </w:tcPr>
          <w:p w14:paraId="405BACAB" w14:textId="4C509917" w:rsidR="00F5341A" w:rsidRDefault="001B352F" w:rsidP="00ED0808">
            <w:pPr>
              <w:pStyle w:val="NormalWeb"/>
              <w:spacing w:after="600"/>
              <w:rPr>
                <w:rFonts w:ascii="Nunito" w:hAnsi="Nunito"/>
                <w:color w:val="192225"/>
              </w:rPr>
            </w:pPr>
            <w:r>
              <w:rPr>
                <w:rFonts w:ascii="Nunito" w:hAnsi="Nunito"/>
                <w:color w:val="192225"/>
              </w:rPr>
              <w:t>15%</w:t>
            </w:r>
          </w:p>
        </w:tc>
      </w:tr>
      <w:tr w:rsidR="00F5341A" w14:paraId="41E280FC" w14:textId="77777777" w:rsidTr="00F5341A">
        <w:trPr>
          <w:divId w:val="647633555"/>
          <w:trHeight w:val="465"/>
        </w:trPr>
        <w:tc>
          <w:tcPr>
            <w:tcW w:w="2329" w:type="dxa"/>
            <w:vMerge/>
          </w:tcPr>
          <w:p w14:paraId="133AAA42" w14:textId="77777777" w:rsidR="00F5341A" w:rsidRDefault="00F5341A" w:rsidP="00ED0808">
            <w:pPr>
              <w:pStyle w:val="NormalWeb"/>
              <w:spacing w:after="600"/>
            </w:pPr>
          </w:p>
        </w:tc>
        <w:tc>
          <w:tcPr>
            <w:tcW w:w="2295" w:type="dxa"/>
          </w:tcPr>
          <w:p w14:paraId="4CA2678A" w14:textId="46744F5A" w:rsidR="00F5341A" w:rsidRDefault="00F5341A" w:rsidP="00ED0808">
            <w:pPr>
              <w:pStyle w:val="NormalWeb"/>
              <w:spacing w:after="600"/>
              <w:rPr>
                <w:rFonts w:ascii="Nunito" w:hAnsi="Nunito"/>
                <w:color w:val="192225"/>
              </w:rPr>
            </w:pPr>
            <w:r>
              <w:t>Shopping Goods</w:t>
            </w:r>
          </w:p>
        </w:tc>
        <w:tc>
          <w:tcPr>
            <w:tcW w:w="2303" w:type="dxa"/>
          </w:tcPr>
          <w:p w14:paraId="0D6AF081" w14:textId="7261D08B" w:rsidR="00F5341A" w:rsidRDefault="00F5341A" w:rsidP="00ED0808">
            <w:pPr>
              <w:pStyle w:val="NormalWeb"/>
              <w:spacing w:after="600"/>
              <w:rPr>
                <w:rFonts w:ascii="Nunito" w:hAnsi="Nunito"/>
                <w:color w:val="192225"/>
              </w:rPr>
            </w:pPr>
            <w:r>
              <w:rPr>
                <w:rFonts w:ascii="Nunito" w:hAnsi="Nunito"/>
                <w:color w:val="192225"/>
              </w:rPr>
              <w:t>72</w:t>
            </w:r>
          </w:p>
        </w:tc>
        <w:tc>
          <w:tcPr>
            <w:tcW w:w="2331" w:type="dxa"/>
          </w:tcPr>
          <w:p w14:paraId="5A993065" w14:textId="247F3923" w:rsidR="00F5341A" w:rsidRDefault="001B352F" w:rsidP="00ED0808">
            <w:pPr>
              <w:pStyle w:val="NormalWeb"/>
              <w:spacing w:after="600"/>
              <w:rPr>
                <w:rFonts w:ascii="Nunito" w:hAnsi="Nunito"/>
                <w:color w:val="192225"/>
              </w:rPr>
            </w:pPr>
            <w:r>
              <w:rPr>
                <w:rFonts w:ascii="Nunito" w:hAnsi="Nunito"/>
                <w:color w:val="192225"/>
              </w:rPr>
              <w:t>72%</w:t>
            </w:r>
          </w:p>
        </w:tc>
      </w:tr>
      <w:tr w:rsidR="00F5341A" w14:paraId="45E00B69" w14:textId="77777777" w:rsidTr="00F5341A">
        <w:trPr>
          <w:divId w:val="647633555"/>
          <w:trHeight w:val="70"/>
        </w:trPr>
        <w:tc>
          <w:tcPr>
            <w:tcW w:w="2329" w:type="dxa"/>
            <w:vMerge/>
          </w:tcPr>
          <w:p w14:paraId="27C163C7" w14:textId="77777777" w:rsidR="00F5341A" w:rsidRDefault="00F5341A" w:rsidP="00ED0808">
            <w:pPr>
              <w:pStyle w:val="NormalWeb"/>
              <w:spacing w:after="600"/>
            </w:pPr>
          </w:p>
        </w:tc>
        <w:tc>
          <w:tcPr>
            <w:tcW w:w="2295" w:type="dxa"/>
          </w:tcPr>
          <w:p w14:paraId="411D9173" w14:textId="7898629A" w:rsidR="00F5341A" w:rsidRDefault="00F5341A" w:rsidP="00ED0808">
            <w:pPr>
              <w:pStyle w:val="NormalWeb"/>
              <w:spacing w:after="600"/>
              <w:rPr>
                <w:rFonts w:ascii="Nunito" w:hAnsi="Nunito"/>
                <w:color w:val="192225"/>
              </w:rPr>
            </w:pPr>
            <w:r>
              <w:t>Specialty Goods</w:t>
            </w:r>
          </w:p>
        </w:tc>
        <w:tc>
          <w:tcPr>
            <w:tcW w:w="2303" w:type="dxa"/>
          </w:tcPr>
          <w:p w14:paraId="2661BF8C" w14:textId="2F0CD262" w:rsidR="00F5341A" w:rsidRDefault="00F5341A" w:rsidP="00ED0808">
            <w:pPr>
              <w:pStyle w:val="NormalWeb"/>
              <w:spacing w:after="600"/>
              <w:rPr>
                <w:rFonts w:ascii="Nunito" w:hAnsi="Nunito"/>
                <w:color w:val="192225"/>
              </w:rPr>
            </w:pPr>
            <w:r>
              <w:rPr>
                <w:rFonts w:ascii="Nunito" w:hAnsi="Nunito"/>
                <w:color w:val="192225"/>
              </w:rPr>
              <w:t>13</w:t>
            </w:r>
          </w:p>
        </w:tc>
        <w:tc>
          <w:tcPr>
            <w:tcW w:w="2331" w:type="dxa"/>
          </w:tcPr>
          <w:p w14:paraId="0EFE1E60" w14:textId="7409622E" w:rsidR="00F5341A" w:rsidRDefault="001B352F" w:rsidP="00ED0808">
            <w:pPr>
              <w:pStyle w:val="NormalWeb"/>
              <w:spacing w:after="600"/>
              <w:rPr>
                <w:rFonts w:ascii="Nunito" w:hAnsi="Nunito"/>
                <w:color w:val="192225"/>
              </w:rPr>
            </w:pPr>
            <w:r>
              <w:rPr>
                <w:rFonts w:ascii="Nunito" w:hAnsi="Nunito"/>
                <w:color w:val="192225"/>
              </w:rPr>
              <w:t>13%</w:t>
            </w:r>
          </w:p>
        </w:tc>
      </w:tr>
      <w:tr w:rsidR="00F5341A" w14:paraId="15DD51AD" w14:textId="77777777" w:rsidTr="00F5341A">
        <w:trPr>
          <w:divId w:val="647633555"/>
          <w:trHeight w:val="375"/>
        </w:trPr>
        <w:tc>
          <w:tcPr>
            <w:tcW w:w="2329" w:type="dxa"/>
            <w:vMerge/>
          </w:tcPr>
          <w:p w14:paraId="1746680D" w14:textId="77777777" w:rsidR="00F5341A" w:rsidRDefault="00F5341A" w:rsidP="00ED0808">
            <w:pPr>
              <w:pStyle w:val="NormalWeb"/>
              <w:spacing w:after="600"/>
            </w:pPr>
          </w:p>
        </w:tc>
        <w:tc>
          <w:tcPr>
            <w:tcW w:w="2295" w:type="dxa"/>
          </w:tcPr>
          <w:p w14:paraId="031285E1" w14:textId="23387461" w:rsidR="00F5341A" w:rsidRDefault="00F5341A" w:rsidP="00ED0808">
            <w:pPr>
              <w:pStyle w:val="NormalWeb"/>
              <w:spacing w:after="600"/>
              <w:rPr>
                <w:rFonts w:ascii="Nunito" w:hAnsi="Nunito"/>
                <w:color w:val="192225"/>
              </w:rPr>
            </w:pPr>
            <w:r>
              <w:rPr>
                <w:rFonts w:ascii="Nunito" w:hAnsi="Nunito"/>
                <w:color w:val="192225"/>
              </w:rPr>
              <w:t>total</w:t>
            </w:r>
          </w:p>
        </w:tc>
        <w:tc>
          <w:tcPr>
            <w:tcW w:w="2303" w:type="dxa"/>
          </w:tcPr>
          <w:p w14:paraId="78A6C354" w14:textId="179A46FB" w:rsidR="00F5341A"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30A06F5F" w14:textId="73D80680" w:rsidR="00F5341A" w:rsidRDefault="001B352F" w:rsidP="00ED0808">
            <w:pPr>
              <w:pStyle w:val="NormalWeb"/>
              <w:spacing w:after="600"/>
              <w:rPr>
                <w:rFonts w:ascii="Nunito" w:hAnsi="Nunito"/>
                <w:color w:val="192225"/>
              </w:rPr>
            </w:pPr>
            <w:r>
              <w:rPr>
                <w:rFonts w:ascii="Nunito" w:hAnsi="Nunito"/>
                <w:color w:val="192225"/>
              </w:rPr>
              <w:t>100%</w:t>
            </w:r>
          </w:p>
        </w:tc>
      </w:tr>
      <w:tr w:rsidR="00F5341A" w14:paraId="2C49200E" w14:textId="77777777" w:rsidTr="00F5341A">
        <w:trPr>
          <w:divId w:val="647633555"/>
          <w:trHeight w:val="70"/>
        </w:trPr>
        <w:tc>
          <w:tcPr>
            <w:tcW w:w="2329" w:type="dxa"/>
            <w:vMerge/>
          </w:tcPr>
          <w:p w14:paraId="3C1FB8EE" w14:textId="77777777" w:rsidR="00F5341A" w:rsidRDefault="00F5341A" w:rsidP="00ED0808">
            <w:pPr>
              <w:pStyle w:val="NormalWeb"/>
              <w:spacing w:after="600"/>
            </w:pPr>
          </w:p>
        </w:tc>
        <w:tc>
          <w:tcPr>
            <w:tcW w:w="2295" w:type="dxa"/>
          </w:tcPr>
          <w:p w14:paraId="28065017" w14:textId="77777777" w:rsidR="00F5341A" w:rsidRDefault="00F5341A" w:rsidP="00ED0808">
            <w:pPr>
              <w:pStyle w:val="NormalWeb"/>
              <w:spacing w:after="600"/>
              <w:rPr>
                <w:rFonts w:ascii="Nunito" w:hAnsi="Nunito"/>
                <w:color w:val="192225"/>
              </w:rPr>
            </w:pPr>
          </w:p>
        </w:tc>
        <w:tc>
          <w:tcPr>
            <w:tcW w:w="2303" w:type="dxa"/>
          </w:tcPr>
          <w:p w14:paraId="153B3CBA" w14:textId="77777777" w:rsidR="00F5341A" w:rsidRDefault="00F5341A" w:rsidP="00ED0808">
            <w:pPr>
              <w:pStyle w:val="NormalWeb"/>
              <w:spacing w:after="600"/>
              <w:rPr>
                <w:rFonts w:ascii="Nunito" w:hAnsi="Nunito"/>
                <w:color w:val="192225"/>
              </w:rPr>
            </w:pPr>
          </w:p>
        </w:tc>
        <w:tc>
          <w:tcPr>
            <w:tcW w:w="2331" w:type="dxa"/>
          </w:tcPr>
          <w:p w14:paraId="1C957228" w14:textId="77777777" w:rsidR="00F5341A" w:rsidRDefault="00F5341A" w:rsidP="00ED0808">
            <w:pPr>
              <w:pStyle w:val="NormalWeb"/>
              <w:spacing w:after="600"/>
              <w:rPr>
                <w:rFonts w:ascii="Nunito" w:hAnsi="Nunito"/>
                <w:color w:val="192225"/>
              </w:rPr>
            </w:pPr>
          </w:p>
        </w:tc>
      </w:tr>
      <w:tr w:rsidR="00F5341A" w14:paraId="20583C6F" w14:textId="77777777" w:rsidTr="00F5341A">
        <w:trPr>
          <w:divId w:val="647633555"/>
          <w:trHeight w:val="375"/>
        </w:trPr>
        <w:tc>
          <w:tcPr>
            <w:tcW w:w="2329" w:type="dxa"/>
            <w:vMerge w:val="restart"/>
          </w:tcPr>
          <w:p w14:paraId="29A9E512" w14:textId="2A4CF503" w:rsidR="00F5341A" w:rsidRDefault="00F5341A" w:rsidP="00ED0808">
            <w:pPr>
              <w:pStyle w:val="NormalWeb"/>
              <w:spacing w:after="600"/>
            </w:pPr>
            <w:r>
              <w:t>Customer Satisfaction in Purchase through Digital Channel</w:t>
            </w:r>
          </w:p>
        </w:tc>
        <w:tc>
          <w:tcPr>
            <w:tcW w:w="2295" w:type="dxa"/>
          </w:tcPr>
          <w:p w14:paraId="75C5B9B4" w14:textId="2BBB2AD4" w:rsidR="00F5341A" w:rsidRDefault="00F5341A" w:rsidP="00ED0808">
            <w:pPr>
              <w:pStyle w:val="NormalWeb"/>
              <w:spacing w:after="600"/>
              <w:rPr>
                <w:rFonts w:ascii="Nunito" w:hAnsi="Nunito"/>
                <w:color w:val="192225"/>
              </w:rPr>
            </w:pPr>
            <w:r>
              <w:t>Strongly Agree</w:t>
            </w:r>
          </w:p>
        </w:tc>
        <w:tc>
          <w:tcPr>
            <w:tcW w:w="2303" w:type="dxa"/>
          </w:tcPr>
          <w:p w14:paraId="3D722A3F" w14:textId="1B80F20D" w:rsidR="00F5341A" w:rsidRDefault="00F5341A" w:rsidP="00ED0808">
            <w:pPr>
              <w:pStyle w:val="NormalWeb"/>
              <w:spacing w:after="600"/>
              <w:rPr>
                <w:rFonts w:ascii="Nunito" w:hAnsi="Nunito"/>
                <w:color w:val="192225"/>
              </w:rPr>
            </w:pPr>
            <w:r>
              <w:rPr>
                <w:rFonts w:ascii="Nunito" w:hAnsi="Nunito"/>
                <w:color w:val="192225"/>
              </w:rPr>
              <w:t>38</w:t>
            </w:r>
          </w:p>
        </w:tc>
        <w:tc>
          <w:tcPr>
            <w:tcW w:w="2331" w:type="dxa"/>
          </w:tcPr>
          <w:p w14:paraId="5FCB9677" w14:textId="2EC35049" w:rsidR="00F5341A" w:rsidRDefault="001B352F" w:rsidP="00ED0808">
            <w:pPr>
              <w:pStyle w:val="NormalWeb"/>
              <w:spacing w:after="600"/>
              <w:rPr>
                <w:rFonts w:ascii="Nunito" w:hAnsi="Nunito"/>
                <w:color w:val="192225"/>
              </w:rPr>
            </w:pPr>
            <w:r>
              <w:rPr>
                <w:rFonts w:ascii="Nunito" w:hAnsi="Nunito"/>
                <w:color w:val="192225"/>
              </w:rPr>
              <w:t>38%</w:t>
            </w:r>
          </w:p>
        </w:tc>
      </w:tr>
      <w:tr w:rsidR="00F5341A" w14:paraId="2BE5647E" w14:textId="77777777" w:rsidTr="00F5341A">
        <w:trPr>
          <w:divId w:val="647633555"/>
          <w:trHeight w:val="330"/>
        </w:trPr>
        <w:tc>
          <w:tcPr>
            <w:tcW w:w="2329" w:type="dxa"/>
            <w:vMerge/>
          </w:tcPr>
          <w:p w14:paraId="6E065644" w14:textId="77777777" w:rsidR="00F5341A" w:rsidRDefault="00F5341A" w:rsidP="00ED0808">
            <w:pPr>
              <w:pStyle w:val="NormalWeb"/>
              <w:spacing w:after="600"/>
            </w:pPr>
          </w:p>
        </w:tc>
        <w:tc>
          <w:tcPr>
            <w:tcW w:w="2295" w:type="dxa"/>
          </w:tcPr>
          <w:p w14:paraId="04286864" w14:textId="2F00EA22" w:rsidR="00F5341A" w:rsidRDefault="00F5341A" w:rsidP="00ED0808">
            <w:pPr>
              <w:pStyle w:val="NormalWeb"/>
              <w:spacing w:after="600"/>
              <w:rPr>
                <w:rFonts w:ascii="Nunito" w:hAnsi="Nunito"/>
                <w:color w:val="192225"/>
              </w:rPr>
            </w:pPr>
            <w:r>
              <w:rPr>
                <w:rFonts w:ascii="Nunito" w:hAnsi="Nunito"/>
                <w:color w:val="192225"/>
              </w:rPr>
              <w:t>Agree</w:t>
            </w:r>
          </w:p>
        </w:tc>
        <w:tc>
          <w:tcPr>
            <w:tcW w:w="2303" w:type="dxa"/>
          </w:tcPr>
          <w:p w14:paraId="1D397735" w14:textId="797C11F3" w:rsidR="00F5341A" w:rsidRDefault="00F5341A" w:rsidP="00ED0808">
            <w:pPr>
              <w:pStyle w:val="NormalWeb"/>
              <w:spacing w:after="600"/>
              <w:rPr>
                <w:rFonts w:ascii="Nunito" w:hAnsi="Nunito"/>
                <w:color w:val="192225"/>
              </w:rPr>
            </w:pPr>
            <w:r>
              <w:rPr>
                <w:rFonts w:ascii="Nunito" w:hAnsi="Nunito"/>
                <w:color w:val="192225"/>
              </w:rPr>
              <w:t>35</w:t>
            </w:r>
          </w:p>
        </w:tc>
        <w:tc>
          <w:tcPr>
            <w:tcW w:w="2331" w:type="dxa"/>
          </w:tcPr>
          <w:p w14:paraId="409EEC8B" w14:textId="554E7472" w:rsidR="00F5341A" w:rsidRDefault="001B352F" w:rsidP="00ED0808">
            <w:pPr>
              <w:pStyle w:val="NormalWeb"/>
              <w:spacing w:after="600"/>
              <w:rPr>
                <w:rFonts w:ascii="Nunito" w:hAnsi="Nunito"/>
                <w:color w:val="192225"/>
              </w:rPr>
            </w:pPr>
            <w:r>
              <w:rPr>
                <w:rFonts w:ascii="Nunito" w:hAnsi="Nunito"/>
                <w:color w:val="192225"/>
              </w:rPr>
              <w:t>35%</w:t>
            </w:r>
          </w:p>
        </w:tc>
      </w:tr>
      <w:tr w:rsidR="00F5341A" w14:paraId="59414F68" w14:textId="77777777" w:rsidTr="00F5341A">
        <w:trPr>
          <w:divId w:val="647633555"/>
          <w:trHeight w:val="225"/>
        </w:trPr>
        <w:tc>
          <w:tcPr>
            <w:tcW w:w="2329" w:type="dxa"/>
            <w:vMerge/>
          </w:tcPr>
          <w:p w14:paraId="191AD6FB" w14:textId="77777777" w:rsidR="00F5341A" w:rsidRDefault="00F5341A" w:rsidP="00ED0808">
            <w:pPr>
              <w:pStyle w:val="NormalWeb"/>
              <w:spacing w:after="600"/>
            </w:pPr>
          </w:p>
        </w:tc>
        <w:tc>
          <w:tcPr>
            <w:tcW w:w="2295" w:type="dxa"/>
          </w:tcPr>
          <w:p w14:paraId="35B6273D" w14:textId="0F477C05" w:rsidR="00F5341A" w:rsidRDefault="00F5341A" w:rsidP="00ED0808">
            <w:pPr>
              <w:pStyle w:val="NormalWeb"/>
              <w:spacing w:after="600"/>
              <w:rPr>
                <w:rFonts w:ascii="Nunito" w:hAnsi="Nunito"/>
                <w:color w:val="192225"/>
              </w:rPr>
            </w:pPr>
            <w:r>
              <w:rPr>
                <w:rFonts w:ascii="Nunito" w:hAnsi="Nunito"/>
                <w:color w:val="192225"/>
              </w:rPr>
              <w:t>Neutral</w:t>
            </w:r>
          </w:p>
        </w:tc>
        <w:tc>
          <w:tcPr>
            <w:tcW w:w="2303" w:type="dxa"/>
          </w:tcPr>
          <w:p w14:paraId="280C10A6" w14:textId="27C987BF" w:rsidR="00F5341A" w:rsidRDefault="00F5341A" w:rsidP="00ED0808">
            <w:pPr>
              <w:pStyle w:val="NormalWeb"/>
              <w:spacing w:after="600"/>
              <w:rPr>
                <w:rFonts w:ascii="Nunito" w:hAnsi="Nunito"/>
                <w:color w:val="192225"/>
              </w:rPr>
            </w:pPr>
            <w:r>
              <w:rPr>
                <w:rFonts w:ascii="Nunito" w:hAnsi="Nunito"/>
                <w:color w:val="192225"/>
              </w:rPr>
              <w:t>5</w:t>
            </w:r>
          </w:p>
        </w:tc>
        <w:tc>
          <w:tcPr>
            <w:tcW w:w="2331" w:type="dxa"/>
          </w:tcPr>
          <w:p w14:paraId="71E780B3" w14:textId="5B95F4CA" w:rsidR="00F5341A" w:rsidRDefault="001B352F" w:rsidP="00ED0808">
            <w:pPr>
              <w:pStyle w:val="NormalWeb"/>
              <w:spacing w:after="600"/>
              <w:rPr>
                <w:rFonts w:ascii="Nunito" w:hAnsi="Nunito"/>
                <w:color w:val="192225"/>
              </w:rPr>
            </w:pPr>
            <w:r>
              <w:rPr>
                <w:rFonts w:ascii="Nunito" w:hAnsi="Nunito"/>
                <w:color w:val="192225"/>
              </w:rPr>
              <w:t>5%</w:t>
            </w:r>
          </w:p>
        </w:tc>
      </w:tr>
      <w:tr w:rsidR="00F5341A" w14:paraId="5452765C" w14:textId="77777777" w:rsidTr="00F5341A">
        <w:trPr>
          <w:divId w:val="647633555"/>
          <w:trHeight w:val="315"/>
        </w:trPr>
        <w:tc>
          <w:tcPr>
            <w:tcW w:w="2329" w:type="dxa"/>
            <w:vMerge/>
          </w:tcPr>
          <w:p w14:paraId="11458395" w14:textId="77777777" w:rsidR="00F5341A" w:rsidRDefault="00F5341A" w:rsidP="00ED0808">
            <w:pPr>
              <w:pStyle w:val="NormalWeb"/>
              <w:spacing w:after="600"/>
            </w:pPr>
          </w:p>
        </w:tc>
        <w:tc>
          <w:tcPr>
            <w:tcW w:w="2295" w:type="dxa"/>
          </w:tcPr>
          <w:p w14:paraId="32D5A234" w14:textId="4F57161B" w:rsidR="00F5341A" w:rsidRDefault="00F5341A" w:rsidP="00ED0808">
            <w:pPr>
              <w:pStyle w:val="NormalWeb"/>
              <w:spacing w:after="600"/>
              <w:rPr>
                <w:rFonts w:ascii="Nunito" w:hAnsi="Nunito"/>
                <w:color w:val="192225"/>
              </w:rPr>
            </w:pPr>
            <w:r>
              <w:rPr>
                <w:rFonts w:ascii="Nunito" w:hAnsi="Nunito"/>
                <w:color w:val="192225"/>
              </w:rPr>
              <w:t>Disagree</w:t>
            </w:r>
          </w:p>
        </w:tc>
        <w:tc>
          <w:tcPr>
            <w:tcW w:w="2303" w:type="dxa"/>
          </w:tcPr>
          <w:p w14:paraId="48BC6BC6" w14:textId="7382E84F" w:rsidR="00F5341A" w:rsidRDefault="00F5341A" w:rsidP="00ED0808">
            <w:pPr>
              <w:pStyle w:val="NormalWeb"/>
              <w:spacing w:after="600"/>
              <w:rPr>
                <w:rFonts w:ascii="Nunito" w:hAnsi="Nunito"/>
                <w:color w:val="192225"/>
              </w:rPr>
            </w:pPr>
            <w:r>
              <w:rPr>
                <w:rFonts w:ascii="Nunito" w:hAnsi="Nunito"/>
                <w:color w:val="192225"/>
              </w:rPr>
              <w:t>1</w:t>
            </w:r>
          </w:p>
        </w:tc>
        <w:tc>
          <w:tcPr>
            <w:tcW w:w="2331" w:type="dxa"/>
          </w:tcPr>
          <w:p w14:paraId="7F7F5E52" w14:textId="0B2E8864" w:rsidR="00F5341A" w:rsidRDefault="001B352F" w:rsidP="00ED0808">
            <w:pPr>
              <w:pStyle w:val="NormalWeb"/>
              <w:spacing w:after="600"/>
              <w:rPr>
                <w:rFonts w:ascii="Nunito" w:hAnsi="Nunito"/>
                <w:color w:val="192225"/>
              </w:rPr>
            </w:pPr>
            <w:r>
              <w:rPr>
                <w:rFonts w:ascii="Nunito" w:hAnsi="Nunito"/>
                <w:color w:val="192225"/>
              </w:rPr>
              <w:t>1%</w:t>
            </w:r>
          </w:p>
        </w:tc>
      </w:tr>
      <w:tr w:rsidR="00F5341A" w14:paraId="0A6E62FC" w14:textId="77777777" w:rsidTr="00F5341A">
        <w:trPr>
          <w:divId w:val="647633555"/>
          <w:trHeight w:val="210"/>
        </w:trPr>
        <w:tc>
          <w:tcPr>
            <w:tcW w:w="2329" w:type="dxa"/>
            <w:vMerge/>
          </w:tcPr>
          <w:p w14:paraId="076C386C" w14:textId="77777777" w:rsidR="00F5341A" w:rsidRDefault="00F5341A" w:rsidP="00ED0808">
            <w:pPr>
              <w:pStyle w:val="NormalWeb"/>
              <w:spacing w:after="600"/>
            </w:pPr>
          </w:p>
        </w:tc>
        <w:tc>
          <w:tcPr>
            <w:tcW w:w="2295" w:type="dxa"/>
          </w:tcPr>
          <w:p w14:paraId="5DBD3B62" w14:textId="58D493EF" w:rsidR="00F5341A" w:rsidRDefault="00F5341A" w:rsidP="00ED0808">
            <w:pPr>
              <w:pStyle w:val="NormalWeb"/>
              <w:spacing w:after="600"/>
              <w:rPr>
                <w:rFonts w:ascii="Nunito" w:hAnsi="Nunito"/>
                <w:color w:val="192225"/>
              </w:rPr>
            </w:pPr>
            <w:r>
              <w:rPr>
                <w:rFonts w:ascii="Nunito" w:hAnsi="Nunito"/>
                <w:color w:val="192225"/>
              </w:rPr>
              <w:t>Strongly disagree</w:t>
            </w:r>
          </w:p>
        </w:tc>
        <w:tc>
          <w:tcPr>
            <w:tcW w:w="2303" w:type="dxa"/>
          </w:tcPr>
          <w:p w14:paraId="3F9C08A0" w14:textId="00171BD5" w:rsidR="00F5341A" w:rsidRDefault="00F5341A" w:rsidP="00ED0808">
            <w:pPr>
              <w:pStyle w:val="NormalWeb"/>
              <w:spacing w:after="600"/>
              <w:rPr>
                <w:rFonts w:ascii="Nunito" w:hAnsi="Nunito"/>
                <w:color w:val="192225"/>
              </w:rPr>
            </w:pPr>
            <w:r>
              <w:rPr>
                <w:rFonts w:ascii="Nunito" w:hAnsi="Nunito"/>
                <w:color w:val="192225"/>
              </w:rPr>
              <w:t>1</w:t>
            </w:r>
          </w:p>
        </w:tc>
        <w:tc>
          <w:tcPr>
            <w:tcW w:w="2331" w:type="dxa"/>
          </w:tcPr>
          <w:p w14:paraId="6003BCC9" w14:textId="295334F3" w:rsidR="00F5341A" w:rsidRDefault="001B352F" w:rsidP="00ED0808">
            <w:pPr>
              <w:pStyle w:val="NormalWeb"/>
              <w:spacing w:after="600"/>
              <w:rPr>
                <w:rFonts w:ascii="Nunito" w:hAnsi="Nunito"/>
                <w:color w:val="192225"/>
              </w:rPr>
            </w:pPr>
            <w:r>
              <w:rPr>
                <w:rFonts w:ascii="Nunito" w:hAnsi="Nunito"/>
                <w:color w:val="192225"/>
              </w:rPr>
              <w:t>1%</w:t>
            </w:r>
          </w:p>
        </w:tc>
      </w:tr>
      <w:tr w:rsidR="00F5341A" w14:paraId="6E3849E9" w14:textId="77777777" w:rsidTr="00F5341A">
        <w:trPr>
          <w:divId w:val="647633555"/>
          <w:trHeight w:val="270"/>
        </w:trPr>
        <w:tc>
          <w:tcPr>
            <w:tcW w:w="2329" w:type="dxa"/>
            <w:vMerge/>
          </w:tcPr>
          <w:p w14:paraId="2B148295" w14:textId="77777777" w:rsidR="00F5341A" w:rsidRDefault="00F5341A" w:rsidP="00ED0808">
            <w:pPr>
              <w:pStyle w:val="NormalWeb"/>
              <w:spacing w:after="600"/>
            </w:pPr>
          </w:p>
        </w:tc>
        <w:tc>
          <w:tcPr>
            <w:tcW w:w="2295" w:type="dxa"/>
          </w:tcPr>
          <w:p w14:paraId="4CE26472" w14:textId="2CD07E69" w:rsidR="00F5341A" w:rsidRDefault="00F5341A" w:rsidP="00ED0808">
            <w:pPr>
              <w:pStyle w:val="NormalWeb"/>
              <w:spacing w:after="600"/>
              <w:rPr>
                <w:rFonts w:ascii="Nunito" w:hAnsi="Nunito"/>
                <w:color w:val="192225"/>
              </w:rPr>
            </w:pPr>
            <w:r>
              <w:rPr>
                <w:rFonts w:ascii="Nunito" w:hAnsi="Nunito"/>
                <w:color w:val="192225"/>
              </w:rPr>
              <w:t>total</w:t>
            </w:r>
          </w:p>
        </w:tc>
        <w:tc>
          <w:tcPr>
            <w:tcW w:w="2303" w:type="dxa"/>
          </w:tcPr>
          <w:p w14:paraId="24344CD9" w14:textId="087E573D" w:rsidR="00F5341A"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0574D5BC" w14:textId="0002127F" w:rsidR="00F5341A" w:rsidRDefault="001B352F" w:rsidP="00ED0808">
            <w:pPr>
              <w:pStyle w:val="NormalWeb"/>
              <w:spacing w:after="600"/>
              <w:rPr>
                <w:rFonts w:ascii="Nunito" w:hAnsi="Nunito"/>
                <w:color w:val="192225"/>
              </w:rPr>
            </w:pPr>
            <w:r>
              <w:rPr>
                <w:rFonts w:ascii="Nunito" w:hAnsi="Nunito"/>
                <w:color w:val="192225"/>
              </w:rPr>
              <w:t>100%</w:t>
            </w:r>
          </w:p>
        </w:tc>
      </w:tr>
      <w:tr w:rsidR="00F5341A" w14:paraId="5BB7FD25" w14:textId="77777777" w:rsidTr="00F5341A">
        <w:trPr>
          <w:divId w:val="647633555"/>
          <w:trHeight w:val="240"/>
        </w:trPr>
        <w:tc>
          <w:tcPr>
            <w:tcW w:w="2329" w:type="dxa"/>
            <w:vMerge w:val="restart"/>
          </w:tcPr>
          <w:p w14:paraId="5F800396" w14:textId="6609F05F" w:rsidR="00F5341A" w:rsidRDefault="00F5341A" w:rsidP="00ED0808">
            <w:pPr>
              <w:pStyle w:val="NormalWeb"/>
              <w:spacing w:after="600"/>
            </w:pPr>
            <w:r>
              <w:t>From which Digital Channel you bought products</w:t>
            </w:r>
          </w:p>
        </w:tc>
        <w:tc>
          <w:tcPr>
            <w:tcW w:w="2295" w:type="dxa"/>
          </w:tcPr>
          <w:p w14:paraId="4D166BA1" w14:textId="66395FF9" w:rsidR="00F5341A" w:rsidRDefault="00F5341A" w:rsidP="00ED0808">
            <w:pPr>
              <w:pStyle w:val="NormalWeb"/>
              <w:spacing w:after="600"/>
              <w:rPr>
                <w:rFonts w:ascii="Nunito" w:hAnsi="Nunito"/>
                <w:color w:val="192225"/>
              </w:rPr>
            </w:pPr>
            <w:r>
              <w:rPr>
                <w:rFonts w:ascii="Nunito" w:hAnsi="Nunito"/>
                <w:color w:val="192225"/>
              </w:rPr>
              <w:t>Social media</w:t>
            </w:r>
          </w:p>
        </w:tc>
        <w:tc>
          <w:tcPr>
            <w:tcW w:w="2303" w:type="dxa"/>
          </w:tcPr>
          <w:p w14:paraId="702BED08" w14:textId="0BF8570B" w:rsidR="00F5341A" w:rsidRDefault="00F5341A" w:rsidP="00ED0808">
            <w:pPr>
              <w:pStyle w:val="NormalWeb"/>
              <w:spacing w:after="600"/>
              <w:rPr>
                <w:rFonts w:ascii="Nunito" w:hAnsi="Nunito"/>
                <w:color w:val="192225"/>
              </w:rPr>
            </w:pPr>
            <w:r>
              <w:rPr>
                <w:rFonts w:ascii="Nunito" w:hAnsi="Nunito"/>
                <w:color w:val="192225"/>
              </w:rPr>
              <w:t>21</w:t>
            </w:r>
          </w:p>
        </w:tc>
        <w:tc>
          <w:tcPr>
            <w:tcW w:w="2331" w:type="dxa"/>
          </w:tcPr>
          <w:p w14:paraId="60313B2C" w14:textId="6D503B2B" w:rsidR="00F5341A" w:rsidRDefault="001B352F" w:rsidP="00ED0808">
            <w:pPr>
              <w:pStyle w:val="NormalWeb"/>
              <w:spacing w:after="600"/>
              <w:rPr>
                <w:rFonts w:ascii="Nunito" w:hAnsi="Nunito"/>
                <w:color w:val="192225"/>
              </w:rPr>
            </w:pPr>
            <w:r>
              <w:rPr>
                <w:rFonts w:ascii="Nunito" w:hAnsi="Nunito"/>
                <w:color w:val="192225"/>
              </w:rPr>
              <w:t>21%</w:t>
            </w:r>
          </w:p>
        </w:tc>
      </w:tr>
      <w:tr w:rsidR="00F5341A" w14:paraId="3F0A86A8" w14:textId="77777777" w:rsidTr="00F5341A">
        <w:trPr>
          <w:divId w:val="647633555"/>
          <w:trHeight w:val="240"/>
        </w:trPr>
        <w:tc>
          <w:tcPr>
            <w:tcW w:w="2329" w:type="dxa"/>
            <w:vMerge/>
          </w:tcPr>
          <w:p w14:paraId="61C41D54" w14:textId="77777777" w:rsidR="00F5341A" w:rsidRDefault="00F5341A" w:rsidP="00ED0808">
            <w:pPr>
              <w:pStyle w:val="NormalWeb"/>
              <w:spacing w:after="600"/>
            </w:pPr>
          </w:p>
        </w:tc>
        <w:tc>
          <w:tcPr>
            <w:tcW w:w="2295" w:type="dxa"/>
          </w:tcPr>
          <w:p w14:paraId="3BA600D9" w14:textId="5AA61D68" w:rsidR="00F5341A" w:rsidRDefault="00F5341A" w:rsidP="00ED0808">
            <w:pPr>
              <w:pStyle w:val="NormalWeb"/>
              <w:spacing w:after="600"/>
              <w:rPr>
                <w:rFonts w:ascii="Nunito" w:hAnsi="Nunito"/>
                <w:color w:val="192225"/>
              </w:rPr>
            </w:pPr>
            <w:r>
              <w:rPr>
                <w:rFonts w:ascii="Nunito" w:hAnsi="Nunito"/>
                <w:color w:val="192225"/>
              </w:rPr>
              <w:t>Email</w:t>
            </w:r>
          </w:p>
        </w:tc>
        <w:tc>
          <w:tcPr>
            <w:tcW w:w="2303" w:type="dxa"/>
          </w:tcPr>
          <w:p w14:paraId="6A7B5CCC" w14:textId="38B40CC4" w:rsidR="00F5341A" w:rsidRDefault="00F5341A" w:rsidP="00ED0808">
            <w:pPr>
              <w:pStyle w:val="NormalWeb"/>
              <w:spacing w:after="600"/>
              <w:rPr>
                <w:rFonts w:ascii="Nunito" w:hAnsi="Nunito"/>
                <w:color w:val="192225"/>
              </w:rPr>
            </w:pPr>
            <w:r>
              <w:rPr>
                <w:rFonts w:ascii="Nunito" w:hAnsi="Nunito"/>
                <w:color w:val="192225"/>
              </w:rPr>
              <w:t>51</w:t>
            </w:r>
          </w:p>
        </w:tc>
        <w:tc>
          <w:tcPr>
            <w:tcW w:w="2331" w:type="dxa"/>
          </w:tcPr>
          <w:p w14:paraId="19A3E164" w14:textId="2D7CA08E" w:rsidR="00F5341A" w:rsidRDefault="001B352F" w:rsidP="00ED0808">
            <w:pPr>
              <w:pStyle w:val="NormalWeb"/>
              <w:spacing w:after="600"/>
              <w:rPr>
                <w:rFonts w:ascii="Nunito" w:hAnsi="Nunito"/>
                <w:color w:val="192225"/>
              </w:rPr>
            </w:pPr>
            <w:r>
              <w:rPr>
                <w:rFonts w:ascii="Nunito" w:hAnsi="Nunito"/>
                <w:color w:val="192225"/>
              </w:rPr>
              <w:t>51%</w:t>
            </w:r>
          </w:p>
        </w:tc>
      </w:tr>
      <w:tr w:rsidR="00F5341A" w14:paraId="0F80FF88" w14:textId="77777777" w:rsidTr="00F5341A">
        <w:trPr>
          <w:divId w:val="647633555"/>
          <w:trHeight w:val="405"/>
        </w:trPr>
        <w:tc>
          <w:tcPr>
            <w:tcW w:w="2329" w:type="dxa"/>
            <w:vMerge/>
          </w:tcPr>
          <w:p w14:paraId="1F605548" w14:textId="77777777" w:rsidR="00F5341A" w:rsidRDefault="00F5341A" w:rsidP="00ED0808">
            <w:pPr>
              <w:pStyle w:val="NormalWeb"/>
              <w:spacing w:after="600"/>
            </w:pPr>
          </w:p>
        </w:tc>
        <w:tc>
          <w:tcPr>
            <w:tcW w:w="2295" w:type="dxa"/>
          </w:tcPr>
          <w:p w14:paraId="4DB46886" w14:textId="234F4DF0" w:rsidR="00F5341A" w:rsidRDefault="00F5341A" w:rsidP="00ED0808">
            <w:pPr>
              <w:pStyle w:val="NormalWeb"/>
              <w:spacing w:after="600"/>
              <w:rPr>
                <w:rFonts w:ascii="Nunito" w:hAnsi="Nunito"/>
                <w:color w:val="192225"/>
              </w:rPr>
            </w:pPr>
            <w:r>
              <w:rPr>
                <w:rFonts w:ascii="Nunito" w:hAnsi="Nunito"/>
                <w:color w:val="192225"/>
              </w:rPr>
              <w:t>Website</w:t>
            </w:r>
          </w:p>
        </w:tc>
        <w:tc>
          <w:tcPr>
            <w:tcW w:w="2303" w:type="dxa"/>
          </w:tcPr>
          <w:p w14:paraId="1D1AAD74" w14:textId="6E5A93B1" w:rsidR="00F5341A" w:rsidRDefault="00F5341A" w:rsidP="00ED0808">
            <w:pPr>
              <w:pStyle w:val="NormalWeb"/>
              <w:spacing w:after="600"/>
              <w:rPr>
                <w:rFonts w:ascii="Nunito" w:hAnsi="Nunito"/>
                <w:color w:val="192225"/>
              </w:rPr>
            </w:pPr>
            <w:r>
              <w:rPr>
                <w:rFonts w:ascii="Nunito" w:hAnsi="Nunito"/>
                <w:color w:val="192225"/>
              </w:rPr>
              <w:t>8</w:t>
            </w:r>
          </w:p>
        </w:tc>
        <w:tc>
          <w:tcPr>
            <w:tcW w:w="2331" w:type="dxa"/>
          </w:tcPr>
          <w:p w14:paraId="237D0DA4" w14:textId="1DB6A30D" w:rsidR="00F5341A" w:rsidRDefault="001B352F" w:rsidP="00ED0808">
            <w:pPr>
              <w:pStyle w:val="NormalWeb"/>
              <w:spacing w:after="600"/>
              <w:rPr>
                <w:rFonts w:ascii="Nunito" w:hAnsi="Nunito"/>
                <w:color w:val="192225"/>
              </w:rPr>
            </w:pPr>
            <w:r>
              <w:rPr>
                <w:rFonts w:ascii="Nunito" w:hAnsi="Nunito"/>
                <w:color w:val="192225"/>
              </w:rPr>
              <w:t>8%</w:t>
            </w:r>
          </w:p>
        </w:tc>
      </w:tr>
      <w:tr w:rsidR="00F5341A" w14:paraId="5BFBCF44" w14:textId="77777777" w:rsidTr="00F5341A">
        <w:trPr>
          <w:divId w:val="647633555"/>
          <w:trHeight w:val="180"/>
        </w:trPr>
        <w:tc>
          <w:tcPr>
            <w:tcW w:w="2329" w:type="dxa"/>
            <w:vMerge/>
          </w:tcPr>
          <w:p w14:paraId="063B1430" w14:textId="77777777" w:rsidR="00F5341A" w:rsidRDefault="00F5341A" w:rsidP="00ED0808">
            <w:pPr>
              <w:pStyle w:val="NormalWeb"/>
              <w:spacing w:after="600"/>
            </w:pPr>
          </w:p>
        </w:tc>
        <w:tc>
          <w:tcPr>
            <w:tcW w:w="2295" w:type="dxa"/>
          </w:tcPr>
          <w:p w14:paraId="23822B8A" w14:textId="19C0531B" w:rsidR="00F5341A" w:rsidRDefault="00F5341A" w:rsidP="00ED0808">
            <w:pPr>
              <w:pStyle w:val="NormalWeb"/>
              <w:spacing w:after="600"/>
              <w:rPr>
                <w:rFonts w:ascii="Nunito" w:hAnsi="Nunito"/>
                <w:color w:val="192225"/>
              </w:rPr>
            </w:pPr>
            <w:r>
              <w:rPr>
                <w:rFonts w:ascii="Nunito" w:hAnsi="Nunito"/>
                <w:color w:val="192225"/>
              </w:rPr>
              <w:t>Advertising</w:t>
            </w:r>
          </w:p>
        </w:tc>
        <w:tc>
          <w:tcPr>
            <w:tcW w:w="2303" w:type="dxa"/>
          </w:tcPr>
          <w:p w14:paraId="53CD0627" w14:textId="043E3F7C" w:rsidR="00F5341A" w:rsidRDefault="00F5341A" w:rsidP="00ED0808">
            <w:pPr>
              <w:pStyle w:val="NormalWeb"/>
              <w:spacing w:after="600"/>
              <w:rPr>
                <w:rFonts w:ascii="Nunito" w:hAnsi="Nunito"/>
                <w:color w:val="192225"/>
              </w:rPr>
            </w:pPr>
            <w:r>
              <w:rPr>
                <w:rFonts w:ascii="Nunito" w:hAnsi="Nunito"/>
                <w:color w:val="192225"/>
              </w:rPr>
              <w:t>15</w:t>
            </w:r>
          </w:p>
        </w:tc>
        <w:tc>
          <w:tcPr>
            <w:tcW w:w="2331" w:type="dxa"/>
          </w:tcPr>
          <w:p w14:paraId="7B71E8C5" w14:textId="571C59DE" w:rsidR="00F5341A" w:rsidRDefault="001B352F" w:rsidP="00ED0808">
            <w:pPr>
              <w:pStyle w:val="NormalWeb"/>
              <w:spacing w:after="600"/>
              <w:rPr>
                <w:rFonts w:ascii="Nunito" w:hAnsi="Nunito"/>
                <w:color w:val="192225"/>
              </w:rPr>
            </w:pPr>
            <w:r>
              <w:rPr>
                <w:rFonts w:ascii="Nunito" w:hAnsi="Nunito"/>
                <w:color w:val="192225"/>
              </w:rPr>
              <w:t>15%</w:t>
            </w:r>
          </w:p>
        </w:tc>
      </w:tr>
      <w:tr w:rsidR="00F5341A" w14:paraId="1D9BD059" w14:textId="77777777" w:rsidTr="00F5341A">
        <w:trPr>
          <w:divId w:val="647633555"/>
          <w:trHeight w:val="210"/>
        </w:trPr>
        <w:tc>
          <w:tcPr>
            <w:tcW w:w="2329" w:type="dxa"/>
            <w:vMerge/>
          </w:tcPr>
          <w:p w14:paraId="528CCF40" w14:textId="77777777" w:rsidR="00F5341A" w:rsidRDefault="00F5341A" w:rsidP="00ED0808">
            <w:pPr>
              <w:pStyle w:val="NormalWeb"/>
              <w:spacing w:after="600"/>
            </w:pPr>
          </w:p>
        </w:tc>
        <w:tc>
          <w:tcPr>
            <w:tcW w:w="2295" w:type="dxa"/>
          </w:tcPr>
          <w:p w14:paraId="7EF79B65" w14:textId="5153346E" w:rsidR="00F5341A" w:rsidRDefault="00F5341A" w:rsidP="00ED0808">
            <w:pPr>
              <w:pStyle w:val="NormalWeb"/>
              <w:spacing w:after="600"/>
              <w:rPr>
                <w:rFonts w:ascii="Nunito" w:hAnsi="Nunito"/>
                <w:color w:val="192225"/>
              </w:rPr>
            </w:pPr>
            <w:r>
              <w:rPr>
                <w:rFonts w:ascii="Nunito" w:hAnsi="Nunito"/>
                <w:color w:val="192225"/>
              </w:rPr>
              <w:t>Other</w:t>
            </w:r>
          </w:p>
        </w:tc>
        <w:tc>
          <w:tcPr>
            <w:tcW w:w="2303" w:type="dxa"/>
          </w:tcPr>
          <w:p w14:paraId="7C116707" w14:textId="6316192A" w:rsidR="00F5341A" w:rsidRDefault="00F5341A" w:rsidP="00ED0808">
            <w:pPr>
              <w:pStyle w:val="NormalWeb"/>
              <w:spacing w:after="600"/>
              <w:rPr>
                <w:rFonts w:ascii="Nunito" w:hAnsi="Nunito"/>
                <w:color w:val="192225"/>
              </w:rPr>
            </w:pPr>
            <w:r>
              <w:rPr>
                <w:rFonts w:ascii="Nunito" w:hAnsi="Nunito"/>
                <w:color w:val="192225"/>
              </w:rPr>
              <w:t>5</w:t>
            </w:r>
          </w:p>
        </w:tc>
        <w:tc>
          <w:tcPr>
            <w:tcW w:w="2331" w:type="dxa"/>
          </w:tcPr>
          <w:p w14:paraId="42AA62C4" w14:textId="0DB2CF6E" w:rsidR="00F5341A" w:rsidRDefault="001B352F" w:rsidP="00ED0808">
            <w:pPr>
              <w:pStyle w:val="NormalWeb"/>
              <w:spacing w:after="600"/>
              <w:rPr>
                <w:rFonts w:ascii="Nunito" w:hAnsi="Nunito"/>
                <w:color w:val="192225"/>
              </w:rPr>
            </w:pPr>
            <w:r>
              <w:rPr>
                <w:rFonts w:ascii="Nunito" w:hAnsi="Nunito"/>
                <w:color w:val="192225"/>
              </w:rPr>
              <w:t>5%</w:t>
            </w:r>
          </w:p>
        </w:tc>
      </w:tr>
      <w:tr w:rsidR="00F5341A" w14:paraId="1A957684" w14:textId="77777777" w:rsidTr="00F5341A">
        <w:trPr>
          <w:divId w:val="647633555"/>
          <w:trHeight w:val="105"/>
        </w:trPr>
        <w:tc>
          <w:tcPr>
            <w:tcW w:w="2329" w:type="dxa"/>
            <w:vMerge/>
          </w:tcPr>
          <w:p w14:paraId="68B4384A" w14:textId="77777777" w:rsidR="00F5341A" w:rsidRDefault="00F5341A" w:rsidP="00ED0808">
            <w:pPr>
              <w:pStyle w:val="NormalWeb"/>
              <w:spacing w:after="600"/>
            </w:pPr>
          </w:p>
        </w:tc>
        <w:tc>
          <w:tcPr>
            <w:tcW w:w="2295" w:type="dxa"/>
          </w:tcPr>
          <w:p w14:paraId="64E04B6B" w14:textId="311C0081" w:rsidR="00F5341A" w:rsidRDefault="00F5341A" w:rsidP="00ED0808">
            <w:pPr>
              <w:pStyle w:val="NormalWeb"/>
              <w:spacing w:after="600"/>
              <w:rPr>
                <w:rFonts w:ascii="Nunito" w:hAnsi="Nunito"/>
                <w:color w:val="192225"/>
              </w:rPr>
            </w:pPr>
            <w:r>
              <w:rPr>
                <w:rFonts w:ascii="Nunito" w:hAnsi="Nunito"/>
                <w:color w:val="192225"/>
              </w:rPr>
              <w:t>Total</w:t>
            </w:r>
          </w:p>
        </w:tc>
        <w:tc>
          <w:tcPr>
            <w:tcW w:w="2303" w:type="dxa"/>
          </w:tcPr>
          <w:p w14:paraId="0BBA2E3A" w14:textId="1706038B" w:rsidR="00F5341A" w:rsidRDefault="00F5341A" w:rsidP="00ED0808">
            <w:pPr>
              <w:pStyle w:val="NormalWeb"/>
              <w:spacing w:after="600"/>
              <w:rPr>
                <w:rFonts w:ascii="Nunito" w:hAnsi="Nunito"/>
                <w:color w:val="192225"/>
              </w:rPr>
            </w:pPr>
            <w:r>
              <w:rPr>
                <w:rFonts w:ascii="Nunito" w:hAnsi="Nunito"/>
                <w:color w:val="192225"/>
              </w:rPr>
              <w:t>100</w:t>
            </w:r>
          </w:p>
        </w:tc>
        <w:tc>
          <w:tcPr>
            <w:tcW w:w="2331" w:type="dxa"/>
          </w:tcPr>
          <w:p w14:paraId="008C1F32" w14:textId="5776B4D7" w:rsidR="00F5341A" w:rsidRDefault="001B352F" w:rsidP="00ED0808">
            <w:pPr>
              <w:pStyle w:val="NormalWeb"/>
              <w:spacing w:after="600"/>
              <w:rPr>
                <w:rFonts w:ascii="Nunito" w:hAnsi="Nunito"/>
                <w:color w:val="192225"/>
              </w:rPr>
            </w:pPr>
            <w:r>
              <w:rPr>
                <w:rFonts w:ascii="Nunito" w:hAnsi="Nunito"/>
                <w:color w:val="192225"/>
              </w:rPr>
              <w:t>100%</w:t>
            </w:r>
          </w:p>
        </w:tc>
      </w:tr>
    </w:tbl>
    <w:p w14:paraId="2190E8D2" w14:textId="76CD38DE" w:rsidR="00ED0808" w:rsidRPr="00ED0808" w:rsidRDefault="00ED0808" w:rsidP="00ED0808">
      <w:pPr>
        <w:pStyle w:val="NormalWeb"/>
        <w:shd w:val="clear" w:color="auto" w:fill="FFFFFF"/>
        <w:spacing w:after="600"/>
        <w:ind w:left="360"/>
        <w:divId w:val="647633555"/>
        <w:rPr>
          <w:rFonts w:ascii="Nunito" w:hAnsi="Nunito"/>
          <w:color w:val="192225"/>
        </w:rPr>
      </w:pPr>
    </w:p>
    <w:p w14:paraId="05CC9B79" w14:textId="78DC08B8" w:rsidR="00ED0808" w:rsidRPr="00ED0808" w:rsidRDefault="00ED0808" w:rsidP="00BB23DE">
      <w:pPr>
        <w:pStyle w:val="NormalWeb"/>
        <w:shd w:val="clear" w:color="auto" w:fill="FFFFFF"/>
        <w:spacing w:after="600"/>
        <w:ind w:left="360"/>
        <w:divId w:val="647633555"/>
        <w:rPr>
          <w:rFonts w:ascii="Nunito" w:hAnsi="Nunito"/>
          <w:color w:val="192225"/>
        </w:rPr>
      </w:pPr>
    </w:p>
    <w:p w14:paraId="63C5C7D2" w14:textId="14BFE121" w:rsidR="00264226" w:rsidRDefault="00264226" w:rsidP="00BB23DE">
      <w:pPr>
        <w:pStyle w:val="NormalWeb"/>
        <w:shd w:val="clear" w:color="auto" w:fill="FFFFFF"/>
        <w:spacing w:after="600"/>
        <w:divId w:val="647633555"/>
        <w:rPr>
          <w:rFonts w:ascii="Nunito" w:hAnsi="Nunito"/>
          <w:color w:val="192225"/>
        </w:rPr>
      </w:pPr>
    </w:p>
    <w:p w14:paraId="620D024A" w14:textId="77777777" w:rsidR="00264226" w:rsidRDefault="00264226" w:rsidP="00F67419">
      <w:pPr>
        <w:pStyle w:val="NormalWeb"/>
        <w:shd w:val="clear" w:color="auto" w:fill="FFFFFF"/>
        <w:spacing w:before="0" w:beforeAutospacing="0" w:after="600" w:afterAutospacing="0"/>
        <w:divId w:val="3367912"/>
        <w:rPr>
          <w:rFonts w:ascii="Nunito" w:hAnsi="Nunito"/>
          <w:color w:val="192225"/>
        </w:rPr>
      </w:pPr>
    </w:p>
    <w:p w14:paraId="7E1E4BC6" w14:textId="77777777" w:rsidR="00264226" w:rsidRPr="00F67419" w:rsidRDefault="00264226" w:rsidP="00F67419">
      <w:pPr>
        <w:pStyle w:val="NormalWeb"/>
        <w:shd w:val="clear" w:color="auto" w:fill="FFFFFF"/>
        <w:spacing w:before="0" w:beforeAutospacing="0" w:after="600" w:afterAutospacing="0"/>
        <w:divId w:val="3367912"/>
        <w:rPr>
          <w:rFonts w:ascii="Nunito" w:hAnsi="Nunito"/>
          <w:color w:val="192225"/>
        </w:rPr>
      </w:pPr>
    </w:p>
    <w:p w14:paraId="1E6AA0C5" w14:textId="7BA67417" w:rsidR="006B0718" w:rsidRDefault="006B0718" w:rsidP="00A551E8">
      <w:r w:rsidRPr="006B0718">
        <w:rPr>
          <w:b/>
          <w:bCs/>
        </w:rPr>
        <w:t>Chi Square Test:</w:t>
      </w:r>
      <w:r>
        <w:t xml:space="preserve">  Relationship between monthly income and product preference to buy through Digital Channel. To Study the Relationship between monthly income and product preference to buy through Digital Channel, the clubbed table is as follow</w:t>
      </w:r>
    </w:p>
    <w:p w14:paraId="14A89519" w14:textId="5562662D" w:rsidR="00180982" w:rsidRDefault="006B0718" w:rsidP="00A551E8">
      <w:r>
        <w:t xml:space="preserve"> Table 2:  Relationship between monthly income and product preference to buy through digital channel.</w:t>
      </w:r>
    </w:p>
    <w:tbl>
      <w:tblPr>
        <w:tblStyle w:val="TableGrid"/>
        <w:tblW w:w="0" w:type="auto"/>
        <w:tblLook w:val="04A0" w:firstRow="1" w:lastRow="0" w:firstColumn="1" w:lastColumn="0" w:noHBand="0" w:noVBand="1"/>
      </w:tblPr>
      <w:tblGrid>
        <w:gridCol w:w="1870"/>
        <w:gridCol w:w="1870"/>
        <w:gridCol w:w="1870"/>
        <w:gridCol w:w="1870"/>
        <w:gridCol w:w="1870"/>
      </w:tblGrid>
      <w:tr w:rsidR="006B0718" w14:paraId="0F7993EE" w14:textId="77777777" w:rsidTr="006B0718">
        <w:tc>
          <w:tcPr>
            <w:tcW w:w="1870" w:type="dxa"/>
          </w:tcPr>
          <w:p w14:paraId="7CB8F9B4" w14:textId="77777777" w:rsidR="006B0718" w:rsidRDefault="006B0718" w:rsidP="00A551E8"/>
        </w:tc>
        <w:tc>
          <w:tcPr>
            <w:tcW w:w="1870" w:type="dxa"/>
          </w:tcPr>
          <w:p w14:paraId="5F506B5F" w14:textId="033E1BD7" w:rsidR="006B0718" w:rsidRDefault="006B0718" w:rsidP="00A551E8">
            <w:r>
              <w:t>Convenience Goods</w:t>
            </w:r>
          </w:p>
        </w:tc>
        <w:tc>
          <w:tcPr>
            <w:tcW w:w="1870" w:type="dxa"/>
          </w:tcPr>
          <w:p w14:paraId="2B33F474" w14:textId="713F959B" w:rsidR="006B0718" w:rsidRDefault="006B0718" w:rsidP="00A551E8">
            <w:r>
              <w:t>Shopping goods</w:t>
            </w:r>
          </w:p>
        </w:tc>
        <w:tc>
          <w:tcPr>
            <w:tcW w:w="1870" w:type="dxa"/>
          </w:tcPr>
          <w:p w14:paraId="0335D0EC" w14:textId="6DD03775" w:rsidR="006B0718" w:rsidRDefault="006B0718" w:rsidP="00A551E8">
            <w:r>
              <w:t xml:space="preserve">Speciality goods </w:t>
            </w:r>
          </w:p>
        </w:tc>
        <w:tc>
          <w:tcPr>
            <w:tcW w:w="1870" w:type="dxa"/>
          </w:tcPr>
          <w:p w14:paraId="429CABDA" w14:textId="61658A7C" w:rsidR="006B0718" w:rsidRDefault="006B0718" w:rsidP="00A551E8">
            <w:r>
              <w:t>total</w:t>
            </w:r>
          </w:p>
        </w:tc>
      </w:tr>
      <w:tr w:rsidR="006B0718" w14:paraId="5CDD3858" w14:textId="77777777" w:rsidTr="006B0718">
        <w:tc>
          <w:tcPr>
            <w:tcW w:w="1870" w:type="dxa"/>
          </w:tcPr>
          <w:p w14:paraId="462CD1C0" w14:textId="3BCF0194" w:rsidR="006B0718" w:rsidRDefault="006B0718" w:rsidP="00A551E8">
            <w:r>
              <w:t>Below 10000</w:t>
            </w:r>
          </w:p>
        </w:tc>
        <w:tc>
          <w:tcPr>
            <w:tcW w:w="1870" w:type="dxa"/>
          </w:tcPr>
          <w:p w14:paraId="407786BF" w14:textId="15F47B85" w:rsidR="006B0718" w:rsidRDefault="006B0718" w:rsidP="00A551E8">
            <w:r>
              <w:t>7</w:t>
            </w:r>
          </w:p>
        </w:tc>
        <w:tc>
          <w:tcPr>
            <w:tcW w:w="1870" w:type="dxa"/>
          </w:tcPr>
          <w:p w14:paraId="4479189D" w14:textId="7192635B" w:rsidR="006B0718" w:rsidRDefault="00097262" w:rsidP="00A551E8">
            <w:r>
              <w:t>29</w:t>
            </w:r>
          </w:p>
        </w:tc>
        <w:tc>
          <w:tcPr>
            <w:tcW w:w="1870" w:type="dxa"/>
          </w:tcPr>
          <w:p w14:paraId="74B226F5" w14:textId="09665C9D" w:rsidR="006B0718" w:rsidRDefault="00097262" w:rsidP="00A551E8">
            <w:r>
              <w:t>2</w:t>
            </w:r>
          </w:p>
        </w:tc>
        <w:tc>
          <w:tcPr>
            <w:tcW w:w="1870" w:type="dxa"/>
          </w:tcPr>
          <w:p w14:paraId="718D82BB" w14:textId="54218E30" w:rsidR="006B0718" w:rsidRDefault="00097262" w:rsidP="00A551E8">
            <w:r>
              <w:t>38</w:t>
            </w:r>
          </w:p>
        </w:tc>
      </w:tr>
      <w:tr w:rsidR="006B0718" w14:paraId="7FB1EE81" w14:textId="77777777" w:rsidTr="006B0718">
        <w:tc>
          <w:tcPr>
            <w:tcW w:w="1870" w:type="dxa"/>
          </w:tcPr>
          <w:p w14:paraId="2DC75DEA" w14:textId="5009613E" w:rsidR="006B0718" w:rsidRDefault="006B0718" w:rsidP="00A551E8">
            <w:r>
              <w:t>10000 to 25000</w:t>
            </w:r>
          </w:p>
        </w:tc>
        <w:tc>
          <w:tcPr>
            <w:tcW w:w="1870" w:type="dxa"/>
          </w:tcPr>
          <w:p w14:paraId="546A9A98" w14:textId="5F335B6E" w:rsidR="006B0718" w:rsidRDefault="006B0718" w:rsidP="00A551E8">
            <w:r>
              <w:t>4</w:t>
            </w:r>
          </w:p>
        </w:tc>
        <w:tc>
          <w:tcPr>
            <w:tcW w:w="1870" w:type="dxa"/>
          </w:tcPr>
          <w:p w14:paraId="18B9A917" w14:textId="0230E2C8" w:rsidR="006B0718" w:rsidRDefault="00097262" w:rsidP="00A551E8">
            <w:r>
              <w:t>18</w:t>
            </w:r>
          </w:p>
        </w:tc>
        <w:tc>
          <w:tcPr>
            <w:tcW w:w="1870" w:type="dxa"/>
          </w:tcPr>
          <w:p w14:paraId="2598921A" w14:textId="4D48C43A" w:rsidR="006B0718" w:rsidRDefault="00097262" w:rsidP="00A551E8">
            <w:r>
              <w:t>2</w:t>
            </w:r>
          </w:p>
        </w:tc>
        <w:tc>
          <w:tcPr>
            <w:tcW w:w="1870" w:type="dxa"/>
          </w:tcPr>
          <w:p w14:paraId="6929B281" w14:textId="30557C4B" w:rsidR="006B0718" w:rsidRDefault="00097262" w:rsidP="00A551E8">
            <w:r>
              <w:t>24</w:t>
            </w:r>
          </w:p>
        </w:tc>
      </w:tr>
      <w:tr w:rsidR="006B0718" w14:paraId="18FEB624" w14:textId="77777777" w:rsidTr="006B0718">
        <w:tc>
          <w:tcPr>
            <w:tcW w:w="1870" w:type="dxa"/>
          </w:tcPr>
          <w:p w14:paraId="6817BD6D" w14:textId="69561CCD" w:rsidR="006B0718" w:rsidRDefault="006B0718" w:rsidP="00A551E8">
            <w:r>
              <w:t>25000 to 50000</w:t>
            </w:r>
          </w:p>
        </w:tc>
        <w:tc>
          <w:tcPr>
            <w:tcW w:w="1870" w:type="dxa"/>
          </w:tcPr>
          <w:p w14:paraId="71CAF475" w14:textId="38F1E45C" w:rsidR="006B0718" w:rsidRDefault="006B0718" w:rsidP="00A551E8">
            <w:r>
              <w:t>3</w:t>
            </w:r>
          </w:p>
        </w:tc>
        <w:tc>
          <w:tcPr>
            <w:tcW w:w="1870" w:type="dxa"/>
          </w:tcPr>
          <w:p w14:paraId="121121FF" w14:textId="2878D3D8" w:rsidR="006B0718" w:rsidRDefault="00097262" w:rsidP="00A551E8">
            <w:r>
              <w:t>3</w:t>
            </w:r>
          </w:p>
        </w:tc>
        <w:tc>
          <w:tcPr>
            <w:tcW w:w="1870" w:type="dxa"/>
          </w:tcPr>
          <w:p w14:paraId="3651DFEC" w14:textId="7B9CCDBE" w:rsidR="006B0718" w:rsidRDefault="00097262" w:rsidP="00A551E8">
            <w:r>
              <w:t>4</w:t>
            </w:r>
          </w:p>
        </w:tc>
        <w:tc>
          <w:tcPr>
            <w:tcW w:w="1870" w:type="dxa"/>
          </w:tcPr>
          <w:p w14:paraId="7E08219E" w14:textId="1AC50A94" w:rsidR="006B0718" w:rsidRDefault="00097262" w:rsidP="00A551E8">
            <w:r>
              <w:t>10</w:t>
            </w:r>
          </w:p>
        </w:tc>
      </w:tr>
      <w:tr w:rsidR="006B0718" w14:paraId="3432ABFA" w14:textId="77777777" w:rsidTr="006B0718">
        <w:tc>
          <w:tcPr>
            <w:tcW w:w="1870" w:type="dxa"/>
          </w:tcPr>
          <w:p w14:paraId="7E9E53C6" w14:textId="27B28EBC" w:rsidR="006B0718" w:rsidRDefault="006B0718" w:rsidP="00A551E8">
            <w:r>
              <w:t>Above 50000</w:t>
            </w:r>
          </w:p>
        </w:tc>
        <w:tc>
          <w:tcPr>
            <w:tcW w:w="1870" w:type="dxa"/>
          </w:tcPr>
          <w:p w14:paraId="1B00C4D3" w14:textId="32D267D4" w:rsidR="006B0718" w:rsidRDefault="006B0718" w:rsidP="00A551E8">
            <w:r>
              <w:t>1</w:t>
            </w:r>
          </w:p>
        </w:tc>
        <w:tc>
          <w:tcPr>
            <w:tcW w:w="1870" w:type="dxa"/>
          </w:tcPr>
          <w:p w14:paraId="078B89BA" w14:textId="18A30091" w:rsidR="006B0718" w:rsidRDefault="00097262" w:rsidP="00A551E8">
            <w:r>
              <w:t>22</w:t>
            </w:r>
          </w:p>
        </w:tc>
        <w:tc>
          <w:tcPr>
            <w:tcW w:w="1870" w:type="dxa"/>
          </w:tcPr>
          <w:p w14:paraId="0F2F6B75" w14:textId="498DE8B6" w:rsidR="006B0718" w:rsidRDefault="00097262" w:rsidP="00A551E8">
            <w:r>
              <w:t>5</w:t>
            </w:r>
          </w:p>
        </w:tc>
        <w:tc>
          <w:tcPr>
            <w:tcW w:w="1870" w:type="dxa"/>
          </w:tcPr>
          <w:p w14:paraId="293A148A" w14:textId="1ABF8AD9" w:rsidR="006B0718" w:rsidRDefault="00097262" w:rsidP="00A551E8">
            <w:r>
              <w:t>28</w:t>
            </w:r>
          </w:p>
        </w:tc>
      </w:tr>
      <w:tr w:rsidR="006B0718" w14:paraId="118A2B81" w14:textId="77777777" w:rsidTr="006B0718">
        <w:tc>
          <w:tcPr>
            <w:tcW w:w="1870" w:type="dxa"/>
          </w:tcPr>
          <w:p w14:paraId="16FC785B" w14:textId="406C4DE1" w:rsidR="006B0718" w:rsidRDefault="006B0718" w:rsidP="00A551E8">
            <w:r>
              <w:t>Total</w:t>
            </w:r>
          </w:p>
        </w:tc>
        <w:tc>
          <w:tcPr>
            <w:tcW w:w="1870" w:type="dxa"/>
          </w:tcPr>
          <w:p w14:paraId="6EA1E910" w14:textId="2C747201" w:rsidR="006B0718" w:rsidRDefault="006B0718" w:rsidP="00A551E8">
            <w:r>
              <w:t>15</w:t>
            </w:r>
          </w:p>
        </w:tc>
        <w:tc>
          <w:tcPr>
            <w:tcW w:w="1870" w:type="dxa"/>
          </w:tcPr>
          <w:p w14:paraId="5476F8E2" w14:textId="4350AF6A" w:rsidR="006B0718" w:rsidRDefault="00097262" w:rsidP="00A551E8">
            <w:r>
              <w:t>72</w:t>
            </w:r>
          </w:p>
        </w:tc>
        <w:tc>
          <w:tcPr>
            <w:tcW w:w="1870" w:type="dxa"/>
          </w:tcPr>
          <w:p w14:paraId="7336C97E" w14:textId="0874064D" w:rsidR="006B0718" w:rsidRDefault="00097262" w:rsidP="00A551E8">
            <w:r>
              <w:t>13</w:t>
            </w:r>
          </w:p>
        </w:tc>
        <w:tc>
          <w:tcPr>
            <w:tcW w:w="1870" w:type="dxa"/>
          </w:tcPr>
          <w:p w14:paraId="17DCED59" w14:textId="42F6E171" w:rsidR="006B0718" w:rsidRDefault="00097262" w:rsidP="00A551E8">
            <w:r>
              <w:t>100</w:t>
            </w:r>
          </w:p>
        </w:tc>
      </w:tr>
    </w:tbl>
    <w:p w14:paraId="3AF6C2BC" w14:textId="14338837" w:rsidR="006B0718" w:rsidRDefault="006B0718" w:rsidP="00A551E8"/>
    <w:p w14:paraId="0BEF6B9B" w14:textId="77777777" w:rsidR="00097262" w:rsidRDefault="00097262" w:rsidP="00A551E8">
      <w:r>
        <w:t>The data can be easily interpreted from the above table 2. Hypothesis testing is done to be more précised.</w:t>
      </w:r>
    </w:p>
    <w:p w14:paraId="17FD697E" w14:textId="7AFFDF37" w:rsidR="00097262" w:rsidRDefault="00097262" w:rsidP="00A551E8">
      <w:r>
        <w:t xml:space="preserve"> H01: There is no significant relationship between monthly income and product preference to buy through digital channel. According to the calculation, calculated chi-square statistic is 15.2929. The p-value is .018097. The result is significant at p &lt; .05, with 0.05 level of Significance. Hence the null hypothesis is rejected and there is a significant relationship between monthly income and product preference to buy through digital channel.</w:t>
      </w:r>
    </w:p>
    <w:p w14:paraId="0DB98574" w14:textId="77777777" w:rsidR="00097262" w:rsidRPr="00097262" w:rsidRDefault="00097262" w:rsidP="00A551E8">
      <w:pPr>
        <w:rPr>
          <w:b/>
          <w:bCs/>
        </w:rPr>
      </w:pPr>
      <w:proofErr w:type="gramStart"/>
      <w:r>
        <w:t xml:space="preserve">3  </w:t>
      </w:r>
      <w:r w:rsidRPr="00097262">
        <w:rPr>
          <w:b/>
          <w:bCs/>
        </w:rPr>
        <w:t>Chi</w:t>
      </w:r>
      <w:proofErr w:type="gramEnd"/>
      <w:r w:rsidRPr="00097262">
        <w:rPr>
          <w:b/>
          <w:bCs/>
        </w:rPr>
        <w:t xml:space="preserve"> Square Test: </w:t>
      </w:r>
    </w:p>
    <w:p w14:paraId="66665D6B" w14:textId="77777777" w:rsidR="00097262" w:rsidRDefault="00097262" w:rsidP="00A551E8">
      <w:r>
        <w:t xml:space="preserve">Relationship between Customer Satisfaction and product buy through Digital Marketing To study the relationship between Customer Satisfaction and product buy through Digital Marketing, the clubbed table is as follow. </w:t>
      </w:r>
    </w:p>
    <w:p w14:paraId="45232CE1" w14:textId="001AD1B4" w:rsidR="00097262" w:rsidRDefault="00097262" w:rsidP="00A551E8">
      <w:r>
        <w:t>Table3: Relationship between Customer Satisfaction and product buy through Digital Marketing.</w:t>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097262" w14:paraId="6F3C4038" w14:textId="77777777" w:rsidTr="00097262">
        <w:tc>
          <w:tcPr>
            <w:tcW w:w="1335" w:type="dxa"/>
          </w:tcPr>
          <w:p w14:paraId="715AF8B8" w14:textId="77777777" w:rsidR="00097262" w:rsidRDefault="00097262" w:rsidP="00A551E8"/>
        </w:tc>
        <w:tc>
          <w:tcPr>
            <w:tcW w:w="1335" w:type="dxa"/>
          </w:tcPr>
          <w:p w14:paraId="4A04AA12" w14:textId="28DB4DAE" w:rsidR="00097262" w:rsidRDefault="00097262" w:rsidP="00A551E8">
            <w:r>
              <w:t>Strongly agree</w:t>
            </w:r>
          </w:p>
        </w:tc>
        <w:tc>
          <w:tcPr>
            <w:tcW w:w="1336" w:type="dxa"/>
          </w:tcPr>
          <w:p w14:paraId="2FFD5EDD" w14:textId="05917519" w:rsidR="00097262" w:rsidRDefault="00097262" w:rsidP="00A551E8">
            <w:r>
              <w:t>agree</w:t>
            </w:r>
          </w:p>
        </w:tc>
        <w:tc>
          <w:tcPr>
            <w:tcW w:w="1336" w:type="dxa"/>
          </w:tcPr>
          <w:p w14:paraId="262D1476" w14:textId="3B32AB7E" w:rsidR="00097262" w:rsidRDefault="00097262" w:rsidP="00A551E8">
            <w:r>
              <w:t>neutral</w:t>
            </w:r>
          </w:p>
        </w:tc>
        <w:tc>
          <w:tcPr>
            <w:tcW w:w="1336" w:type="dxa"/>
          </w:tcPr>
          <w:p w14:paraId="2A76B3FB" w14:textId="6EBC99BE" w:rsidR="00097262" w:rsidRDefault="00097262" w:rsidP="00A551E8">
            <w:r>
              <w:t>disagree</w:t>
            </w:r>
          </w:p>
        </w:tc>
        <w:tc>
          <w:tcPr>
            <w:tcW w:w="1336" w:type="dxa"/>
          </w:tcPr>
          <w:p w14:paraId="26E3781B" w14:textId="50AF2CB6" w:rsidR="00097262" w:rsidRDefault="00097262" w:rsidP="00A551E8">
            <w:r>
              <w:t>Strongly disagree</w:t>
            </w:r>
          </w:p>
        </w:tc>
        <w:tc>
          <w:tcPr>
            <w:tcW w:w="1336" w:type="dxa"/>
          </w:tcPr>
          <w:p w14:paraId="7F836811" w14:textId="5563652A" w:rsidR="00097262" w:rsidRDefault="00097262" w:rsidP="00A551E8">
            <w:r>
              <w:t>total</w:t>
            </w:r>
          </w:p>
        </w:tc>
      </w:tr>
      <w:tr w:rsidR="00097262" w14:paraId="1EE392CC" w14:textId="77777777" w:rsidTr="00097262">
        <w:tc>
          <w:tcPr>
            <w:tcW w:w="1335" w:type="dxa"/>
          </w:tcPr>
          <w:p w14:paraId="7578A1D9" w14:textId="4630B409" w:rsidR="00097262" w:rsidRDefault="00097262" w:rsidP="00A551E8">
            <w:r>
              <w:t xml:space="preserve">Social media </w:t>
            </w:r>
          </w:p>
        </w:tc>
        <w:tc>
          <w:tcPr>
            <w:tcW w:w="1335" w:type="dxa"/>
          </w:tcPr>
          <w:p w14:paraId="2FE5E543" w14:textId="777DB55E" w:rsidR="00097262" w:rsidRDefault="008F2FF6" w:rsidP="00A551E8">
            <w:r>
              <w:t>10</w:t>
            </w:r>
          </w:p>
        </w:tc>
        <w:tc>
          <w:tcPr>
            <w:tcW w:w="1336" w:type="dxa"/>
          </w:tcPr>
          <w:p w14:paraId="219916AE" w14:textId="4C25550C" w:rsidR="00097262" w:rsidRDefault="008F2FF6" w:rsidP="00A551E8">
            <w:r>
              <w:t>11</w:t>
            </w:r>
          </w:p>
        </w:tc>
        <w:tc>
          <w:tcPr>
            <w:tcW w:w="1336" w:type="dxa"/>
          </w:tcPr>
          <w:p w14:paraId="0907D4CD" w14:textId="32BE8946" w:rsidR="00097262" w:rsidRDefault="008F2FF6" w:rsidP="00A551E8">
            <w:r>
              <w:t>0</w:t>
            </w:r>
          </w:p>
        </w:tc>
        <w:tc>
          <w:tcPr>
            <w:tcW w:w="1336" w:type="dxa"/>
          </w:tcPr>
          <w:p w14:paraId="0C7B69CF" w14:textId="31B9CB6E" w:rsidR="00097262" w:rsidRDefault="008F2FF6" w:rsidP="00A551E8">
            <w:r>
              <w:t>0</w:t>
            </w:r>
          </w:p>
        </w:tc>
        <w:tc>
          <w:tcPr>
            <w:tcW w:w="1336" w:type="dxa"/>
          </w:tcPr>
          <w:p w14:paraId="7596D98D" w14:textId="7F6B19A5" w:rsidR="00097262" w:rsidRDefault="008F2FF6" w:rsidP="00A551E8">
            <w:r>
              <w:t>0</w:t>
            </w:r>
          </w:p>
        </w:tc>
        <w:tc>
          <w:tcPr>
            <w:tcW w:w="1336" w:type="dxa"/>
          </w:tcPr>
          <w:p w14:paraId="3724EEA2" w14:textId="35CA07D2" w:rsidR="00097262" w:rsidRDefault="008F2FF6" w:rsidP="00A551E8">
            <w:r>
              <w:t>21</w:t>
            </w:r>
          </w:p>
        </w:tc>
      </w:tr>
      <w:tr w:rsidR="00097262" w14:paraId="41FC3441" w14:textId="77777777" w:rsidTr="00097262">
        <w:tc>
          <w:tcPr>
            <w:tcW w:w="1335" w:type="dxa"/>
          </w:tcPr>
          <w:p w14:paraId="1B835CB3" w14:textId="6DCCB4C4" w:rsidR="00097262" w:rsidRDefault="00097262" w:rsidP="00A551E8">
            <w:r>
              <w:t>Website</w:t>
            </w:r>
          </w:p>
        </w:tc>
        <w:tc>
          <w:tcPr>
            <w:tcW w:w="1335" w:type="dxa"/>
          </w:tcPr>
          <w:p w14:paraId="19880889" w14:textId="258EFDC0" w:rsidR="00097262" w:rsidRDefault="008F2FF6" w:rsidP="00A551E8">
            <w:r>
              <w:t>20</w:t>
            </w:r>
          </w:p>
        </w:tc>
        <w:tc>
          <w:tcPr>
            <w:tcW w:w="1336" w:type="dxa"/>
          </w:tcPr>
          <w:p w14:paraId="12BC2A84" w14:textId="61381465" w:rsidR="00097262" w:rsidRDefault="008F2FF6" w:rsidP="00A551E8">
            <w:r>
              <w:t>31</w:t>
            </w:r>
          </w:p>
        </w:tc>
        <w:tc>
          <w:tcPr>
            <w:tcW w:w="1336" w:type="dxa"/>
          </w:tcPr>
          <w:p w14:paraId="57B7CD03" w14:textId="52A521E3" w:rsidR="00097262" w:rsidRDefault="008F2FF6" w:rsidP="00A551E8">
            <w:r>
              <w:t>0</w:t>
            </w:r>
          </w:p>
        </w:tc>
        <w:tc>
          <w:tcPr>
            <w:tcW w:w="1336" w:type="dxa"/>
          </w:tcPr>
          <w:p w14:paraId="4140DBBC" w14:textId="3FBDFE19" w:rsidR="00097262" w:rsidRDefault="008F2FF6" w:rsidP="00A551E8">
            <w:r>
              <w:t>0</w:t>
            </w:r>
          </w:p>
        </w:tc>
        <w:tc>
          <w:tcPr>
            <w:tcW w:w="1336" w:type="dxa"/>
          </w:tcPr>
          <w:p w14:paraId="703A877F" w14:textId="4AC3BE5C" w:rsidR="00097262" w:rsidRDefault="008F2FF6" w:rsidP="00A551E8">
            <w:r>
              <w:t>0</w:t>
            </w:r>
          </w:p>
        </w:tc>
        <w:tc>
          <w:tcPr>
            <w:tcW w:w="1336" w:type="dxa"/>
          </w:tcPr>
          <w:p w14:paraId="106D08ED" w14:textId="2A196D0D" w:rsidR="00097262" w:rsidRDefault="008F2FF6" w:rsidP="00A551E8">
            <w:r>
              <w:t>11</w:t>
            </w:r>
          </w:p>
        </w:tc>
      </w:tr>
      <w:tr w:rsidR="00097262" w14:paraId="338447F2" w14:textId="77777777" w:rsidTr="00097262">
        <w:tc>
          <w:tcPr>
            <w:tcW w:w="1335" w:type="dxa"/>
          </w:tcPr>
          <w:p w14:paraId="036D7862" w14:textId="7EEE48DD" w:rsidR="00097262" w:rsidRDefault="00097262" w:rsidP="00A551E8">
            <w:r>
              <w:t>Email</w:t>
            </w:r>
          </w:p>
        </w:tc>
        <w:tc>
          <w:tcPr>
            <w:tcW w:w="1335" w:type="dxa"/>
          </w:tcPr>
          <w:p w14:paraId="19B0081E" w14:textId="79A97854" w:rsidR="00097262" w:rsidRDefault="008F2FF6" w:rsidP="00A551E8">
            <w:r>
              <w:t>3</w:t>
            </w:r>
          </w:p>
        </w:tc>
        <w:tc>
          <w:tcPr>
            <w:tcW w:w="1336" w:type="dxa"/>
          </w:tcPr>
          <w:p w14:paraId="11342970" w14:textId="3F734E18" w:rsidR="00097262" w:rsidRDefault="008F2FF6" w:rsidP="00A551E8">
            <w:r>
              <w:t>3</w:t>
            </w:r>
          </w:p>
        </w:tc>
        <w:tc>
          <w:tcPr>
            <w:tcW w:w="1336" w:type="dxa"/>
          </w:tcPr>
          <w:p w14:paraId="19266C8E" w14:textId="2411EB0A" w:rsidR="00097262" w:rsidRDefault="008F2FF6" w:rsidP="00A551E8">
            <w:r>
              <w:t>2</w:t>
            </w:r>
          </w:p>
        </w:tc>
        <w:tc>
          <w:tcPr>
            <w:tcW w:w="1336" w:type="dxa"/>
          </w:tcPr>
          <w:p w14:paraId="721F4645" w14:textId="76C9D554" w:rsidR="00097262" w:rsidRDefault="008F2FF6" w:rsidP="00A551E8">
            <w:r>
              <w:t>0</w:t>
            </w:r>
          </w:p>
        </w:tc>
        <w:tc>
          <w:tcPr>
            <w:tcW w:w="1336" w:type="dxa"/>
          </w:tcPr>
          <w:p w14:paraId="34D7B83B" w14:textId="6181BA49" w:rsidR="00097262" w:rsidRDefault="008F2FF6" w:rsidP="00A551E8">
            <w:r>
              <w:t>0</w:t>
            </w:r>
          </w:p>
        </w:tc>
        <w:tc>
          <w:tcPr>
            <w:tcW w:w="1336" w:type="dxa"/>
          </w:tcPr>
          <w:p w14:paraId="52C39051" w14:textId="2C794B1D" w:rsidR="00097262" w:rsidRDefault="008F2FF6" w:rsidP="00A551E8">
            <w:r>
              <w:t>8</w:t>
            </w:r>
          </w:p>
        </w:tc>
      </w:tr>
      <w:tr w:rsidR="00097262" w14:paraId="5D1D865B" w14:textId="77777777" w:rsidTr="00097262">
        <w:tc>
          <w:tcPr>
            <w:tcW w:w="1335" w:type="dxa"/>
          </w:tcPr>
          <w:p w14:paraId="74C8E48E" w14:textId="4C7F97ED" w:rsidR="00097262" w:rsidRDefault="00097262" w:rsidP="00A551E8">
            <w:r>
              <w:t>Advertising</w:t>
            </w:r>
          </w:p>
        </w:tc>
        <w:tc>
          <w:tcPr>
            <w:tcW w:w="1335" w:type="dxa"/>
          </w:tcPr>
          <w:p w14:paraId="59F50D07" w14:textId="757A1697" w:rsidR="00097262" w:rsidRDefault="008F2FF6" w:rsidP="00A551E8">
            <w:r>
              <w:t>4</w:t>
            </w:r>
          </w:p>
        </w:tc>
        <w:tc>
          <w:tcPr>
            <w:tcW w:w="1336" w:type="dxa"/>
          </w:tcPr>
          <w:p w14:paraId="29019FAF" w14:textId="4587BBAC" w:rsidR="00097262" w:rsidRDefault="008F2FF6" w:rsidP="00A551E8">
            <w:r>
              <w:t>8</w:t>
            </w:r>
          </w:p>
        </w:tc>
        <w:tc>
          <w:tcPr>
            <w:tcW w:w="1336" w:type="dxa"/>
          </w:tcPr>
          <w:p w14:paraId="3E57C3C2" w14:textId="5E72B5D9" w:rsidR="00097262" w:rsidRDefault="008F2FF6" w:rsidP="00A551E8">
            <w:r>
              <w:t>2</w:t>
            </w:r>
          </w:p>
        </w:tc>
        <w:tc>
          <w:tcPr>
            <w:tcW w:w="1336" w:type="dxa"/>
          </w:tcPr>
          <w:p w14:paraId="47FDB262" w14:textId="3809E5F6" w:rsidR="00097262" w:rsidRDefault="008F2FF6" w:rsidP="00A551E8">
            <w:r>
              <w:t>1</w:t>
            </w:r>
          </w:p>
        </w:tc>
        <w:tc>
          <w:tcPr>
            <w:tcW w:w="1336" w:type="dxa"/>
          </w:tcPr>
          <w:p w14:paraId="6AB12953" w14:textId="48D46BCB" w:rsidR="00097262" w:rsidRDefault="008F2FF6" w:rsidP="00A551E8">
            <w:r>
              <w:t>0</w:t>
            </w:r>
          </w:p>
        </w:tc>
        <w:tc>
          <w:tcPr>
            <w:tcW w:w="1336" w:type="dxa"/>
          </w:tcPr>
          <w:p w14:paraId="298B392F" w14:textId="68789788" w:rsidR="00097262" w:rsidRDefault="008F2FF6" w:rsidP="00A551E8">
            <w:r>
              <w:t>15</w:t>
            </w:r>
          </w:p>
        </w:tc>
      </w:tr>
      <w:tr w:rsidR="00097262" w14:paraId="6770213E" w14:textId="77777777" w:rsidTr="00097262">
        <w:tc>
          <w:tcPr>
            <w:tcW w:w="1335" w:type="dxa"/>
          </w:tcPr>
          <w:p w14:paraId="50B8396F" w14:textId="7EAFCB08" w:rsidR="00097262" w:rsidRDefault="00097262" w:rsidP="00A551E8">
            <w:r>
              <w:t>Others</w:t>
            </w:r>
          </w:p>
        </w:tc>
        <w:tc>
          <w:tcPr>
            <w:tcW w:w="1335" w:type="dxa"/>
          </w:tcPr>
          <w:p w14:paraId="46803223" w14:textId="67C1843B" w:rsidR="00097262" w:rsidRDefault="008F2FF6" w:rsidP="00A551E8">
            <w:r>
              <w:t>1</w:t>
            </w:r>
          </w:p>
        </w:tc>
        <w:tc>
          <w:tcPr>
            <w:tcW w:w="1336" w:type="dxa"/>
          </w:tcPr>
          <w:p w14:paraId="3F104840" w14:textId="03377DDF" w:rsidR="00097262" w:rsidRDefault="008F2FF6" w:rsidP="00A551E8">
            <w:r>
              <w:t>2</w:t>
            </w:r>
          </w:p>
        </w:tc>
        <w:tc>
          <w:tcPr>
            <w:tcW w:w="1336" w:type="dxa"/>
          </w:tcPr>
          <w:p w14:paraId="6EB0896D" w14:textId="71B73027" w:rsidR="00097262" w:rsidRDefault="008F2FF6" w:rsidP="00A551E8">
            <w:r>
              <w:t>1</w:t>
            </w:r>
          </w:p>
        </w:tc>
        <w:tc>
          <w:tcPr>
            <w:tcW w:w="1336" w:type="dxa"/>
          </w:tcPr>
          <w:p w14:paraId="0595140F" w14:textId="6EC7DE50" w:rsidR="00097262" w:rsidRDefault="008F2FF6" w:rsidP="00A551E8">
            <w:r>
              <w:t>0</w:t>
            </w:r>
          </w:p>
        </w:tc>
        <w:tc>
          <w:tcPr>
            <w:tcW w:w="1336" w:type="dxa"/>
          </w:tcPr>
          <w:p w14:paraId="432F47DC" w14:textId="18382C75" w:rsidR="00097262" w:rsidRDefault="008F2FF6" w:rsidP="00A551E8">
            <w:r>
              <w:t>1</w:t>
            </w:r>
          </w:p>
        </w:tc>
        <w:tc>
          <w:tcPr>
            <w:tcW w:w="1336" w:type="dxa"/>
          </w:tcPr>
          <w:p w14:paraId="07E4968C" w14:textId="755A1FD5" w:rsidR="00097262" w:rsidRDefault="008F2FF6" w:rsidP="00A551E8">
            <w:r>
              <w:t>5</w:t>
            </w:r>
          </w:p>
        </w:tc>
      </w:tr>
      <w:tr w:rsidR="00097262" w14:paraId="5F305C6E" w14:textId="77777777" w:rsidTr="00097262">
        <w:tc>
          <w:tcPr>
            <w:tcW w:w="1335" w:type="dxa"/>
          </w:tcPr>
          <w:p w14:paraId="53B8440E" w14:textId="09A5EA8C" w:rsidR="00097262" w:rsidRDefault="00097262" w:rsidP="00A551E8">
            <w:r>
              <w:t>total</w:t>
            </w:r>
          </w:p>
        </w:tc>
        <w:tc>
          <w:tcPr>
            <w:tcW w:w="1335" w:type="dxa"/>
          </w:tcPr>
          <w:p w14:paraId="5F17A294" w14:textId="00044DAB" w:rsidR="00097262" w:rsidRDefault="008F2FF6" w:rsidP="00A551E8">
            <w:r>
              <w:t>38</w:t>
            </w:r>
          </w:p>
        </w:tc>
        <w:tc>
          <w:tcPr>
            <w:tcW w:w="1336" w:type="dxa"/>
          </w:tcPr>
          <w:p w14:paraId="28C4EB46" w14:textId="111AFB86" w:rsidR="00097262" w:rsidRDefault="008F2FF6" w:rsidP="00A551E8">
            <w:r>
              <w:t>55</w:t>
            </w:r>
          </w:p>
        </w:tc>
        <w:tc>
          <w:tcPr>
            <w:tcW w:w="1336" w:type="dxa"/>
          </w:tcPr>
          <w:p w14:paraId="2582984D" w14:textId="1FDDE650" w:rsidR="00097262" w:rsidRDefault="008F2FF6" w:rsidP="00A551E8">
            <w:r>
              <w:t>5</w:t>
            </w:r>
          </w:p>
        </w:tc>
        <w:tc>
          <w:tcPr>
            <w:tcW w:w="1336" w:type="dxa"/>
          </w:tcPr>
          <w:p w14:paraId="1E197A79" w14:textId="04A89C00" w:rsidR="00097262" w:rsidRDefault="008F2FF6" w:rsidP="00A551E8">
            <w:r>
              <w:t>1</w:t>
            </w:r>
          </w:p>
        </w:tc>
        <w:tc>
          <w:tcPr>
            <w:tcW w:w="1336" w:type="dxa"/>
          </w:tcPr>
          <w:p w14:paraId="527C25C9" w14:textId="3E0E3296" w:rsidR="00097262" w:rsidRDefault="008F2FF6" w:rsidP="00A551E8">
            <w:r>
              <w:t>1</w:t>
            </w:r>
          </w:p>
        </w:tc>
        <w:tc>
          <w:tcPr>
            <w:tcW w:w="1336" w:type="dxa"/>
          </w:tcPr>
          <w:p w14:paraId="7FC261D6" w14:textId="726BBC86" w:rsidR="00097262" w:rsidRDefault="008F2FF6" w:rsidP="00A551E8">
            <w:r>
              <w:t>100</w:t>
            </w:r>
          </w:p>
        </w:tc>
      </w:tr>
      <w:tr w:rsidR="008F2FF6" w14:paraId="663A6F77" w14:textId="77777777" w:rsidTr="00097262">
        <w:tc>
          <w:tcPr>
            <w:tcW w:w="1335" w:type="dxa"/>
          </w:tcPr>
          <w:p w14:paraId="0160233B" w14:textId="77777777" w:rsidR="008F2FF6" w:rsidRDefault="008F2FF6" w:rsidP="00A551E8"/>
        </w:tc>
        <w:tc>
          <w:tcPr>
            <w:tcW w:w="1335" w:type="dxa"/>
          </w:tcPr>
          <w:p w14:paraId="60343A1D" w14:textId="77777777" w:rsidR="008F2FF6" w:rsidRDefault="008F2FF6" w:rsidP="00A551E8"/>
        </w:tc>
        <w:tc>
          <w:tcPr>
            <w:tcW w:w="1336" w:type="dxa"/>
          </w:tcPr>
          <w:p w14:paraId="4EA666C4" w14:textId="77777777" w:rsidR="008F2FF6" w:rsidRDefault="008F2FF6" w:rsidP="00A551E8"/>
        </w:tc>
        <w:tc>
          <w:tcPr>
            <w:tcW w:w="1336" w:type="dxa"/>
          </w:tcPr>
          <w:p w14:paraId="60C158A6" w14:textId="77777777" w:rsidR="008F2FF6" w:rsidRDefault="008F2FF6" w:rsidP="00A551E8"/>
        </w:tc>
        <w:tc>
          <w:tcPr>
            <w:tcW w:w="1336" w:type="dxa"/>
          </w:tcPr>
          <w:p w14:paraId="7472C446" w14:textId="77777777" w:rsidR="008F2FF6" w:rsidRDefault="008F2FF6" w:rsidP="00A551E8"/>
        </w:tc>
        <w:tc>
          <w:tcPr>
            <w:tcW w:w="1336" w:type="dxa"/>
          </w:tcPr>
          <w:p w14:paraId="71E0A7D0" w14:textId="77777777" w:rsidR="008F2FF6" w:rsidRDefault="008F2FF6" w:rsidP="00A551E8"/>
        </w:tc>
        <w:tc>
          <w:tcPr>
            <w:tcW w:w="1336" w:type="dxa"/>
          </w:tcPr>
          <w:p w14:paraId="5292D677" w14:textId="77777777" w:rsidR="008F2FF6" w:rsidRDefault="008F2FF6" w:rsidP="00A551E8"/>
        </w:tc>
      </w:tr>
      <w:tr w:rsidR="008F2FF6" w14:paraId="3F204955" w14:textId="77777777" w:rsidTr="00097262">
        <w:tc>
          <w:tcPr>
            <w:tcW w:w="1335" w:type="dxa"/>
          </w:tcPr>
          <w:p w14:paraId="500CD99C" w14:textId="77777777" w:rsidR="008F2FF6" w:rsidRDefault="008F2FF6" w:rsidP="00A551E8"/>
        </w:tc>
        <w:tc>
          <w:tcPr>
            <w:tcW w:w="1335" w:type="dxa"/>
          </w:tcPr>
          <w:p w14:paraId="18050C5E" w14:textId="77777777" w:rsidR="008F2FF6" w:rsidRDefault="008F2FF6" w:rsidP="00A551E8"/>
        </w:tc>
        <w:tc>
          <w:tcPr>
            <w:tcW w:w="1336" w:type="dxa"/>
          </w:tcPr>
          <w:p w14:paraId="14B82BB2" w14:textId="77777777" w:rsidR="008F2FF6" w:rsidRDefault="008F2FF6" w:rsidP="00A551E8"/>
        </w:tc>
        <w:tc>
          <w:tcPr>
            <w:tcW w:w="1336" w:type="dxa"/>
          </w:tcPr>
          <w:p w14:paraId="78711251" w14:textId="77777777" w:rsidR="008F2FF6" w:rsidRDefault="008F2FF6" w:rsidP="00A551E8"/>
        </w:tc>
        <w:tc>
          <w:tcPr>
            <w:tcW w:w="1336" w:type="dxa"/>
          </w:tcPr>
          <w:p w14:paraId="24D8B8A5" w14:textId="77777777" w:rsidR="008F2FF6" w:rsidRDefault="008F2FF6" w:rsidP="00A551E8"/>
        </w:tc>
        <w:tc>
          <w:tcPr>
            <w:tcW w:w="1336" w:type="dxa"/>
          </w:tcPr>
          <w:p w14:paraId="2930584D" w14:textId="77777777" w:rsidR="008F2FF6" w:rsidRDefault="008F2FF6" w:rsidP="00A551E8"/>
        </w:tc>
        <w:tc>
          <w:tcPr>
            <w:tcW w:w="1336" w:type="dxa"/>
          </w:tcPr>
          <w:p w14:paraId="3EB84AF4" w14:textId="77777777" w:rsidR="008F2FF6" w:rsidRDefault="008F2FF6" w:rsidP="00A551E8"/>
        </w:tc>
      </w:tr>
    </w:tbl>
    <w:p w14:paraId="5E67F245" w14:textId="036FFF47" w:rsidR="008F2FF6" w:rsidRDefault="001B352F" w:rsidP="00A551E8">
      <w:r>
        <w:t>t</w:t>
      </w:r>
      <w:r w:rsidR="008F2FF6">
        <w:t>he data can be easily interpreted from the above table 3. Hypothesis testing is done to be more précised.</w:t>
      </w:r>
    </w:p>
    <w:p w14:paraId="1FEB9539" w14:textId="0AAA5E39" w:rsidR="00097262" w:rsidRDefault="008F2FF6" w:rsidP="00A551E8">
      <w:r>
        <w:t xml:space="preserve"> H02: There is no significant relationship between Customer Satisfaction and product buy through Digital Marketing. According to the calculation, calculated chi-square statistic is 41.459. The p-value is .000475. The result is significant at p &lt; .05, with 0.05 level of Significance. According to above analysis, Null hypothesis is rejected. In other words, there is significant relation between customer satisfaction and buying the products through Digital channel.</w:t>
      </w:r>
    </w:p>
    <w:p w14:paraId="6899C982" w14:textId="7D38F11B" w:rsidR="008F2FF6" w:rsidRPr="001B352F" w:rsidRDefault="008F2FF6" w:rsidP="008F2FF6">
      <w:pPr>
        <w:rPr>
          <w:b/>
          <w:bCs/>
          <w:sz w:val="36"/>
          <w:szCs w:val="36"/>
        </w:rPr>
      </w:pPr>
      <w:r w:rsidRPr="001B352F">
        <w:rPr>
          <w:b/>
          <w:bCs/>
          <w:sz w:val="36"/>
          <w:szCs w:val="36"/>
        </w:rPr>
        <w:t xml:space="preserve">Suggestions </w:t>
      </w:r>
    </w:p>
    <w:p w14:paraId="65227DBD" w14:textId="288C0650" w:rsidR="008F2FF6" w:rsidRPr="001B352F" w:rsidRDefault="008F2FF6" w:rsidP="008F2FF6">
      <w:pPr>
        <w:rPr>
          <w:sz w:val="24"/>
          <w:szCs w:val="24"/>
        </w:rPr>
      </w:pPr>
      <w:r>
        <w:lastRenderedPageBreak/>
        <w:t>1</w:t>
      </w:r>
      <w:r w:rsidRPr="001B352F">
        <w:rPr>
          <w:sz w:val="24"/>
          <w:szCs w:val="24"/>
        </w:rPr>
        <w:t xml:space="preserve">) Improve technical advancement in promotion of digital marketing. </w:t>
      </w:r>
    </w:p>
    <w:p w14:paraId="3C74E210" w14:textId="1EDAFBD6" w:rsidR="008F2FF6" w:rsidRPr="001B352F" w:rsidRDefault="008F2FF6" w:rsidP="008F2FF6">
      <w:pPr>
        <w:rPr>
          <w:sz w:val="24"/>
          <w:szCs w:val="24"/>
        </w:rPr>
      </w:pPr>
      <w:r w:rsidRPr="001B352F">
        <w:rPr>
          <w:sz w:val="24"/>
          <w:szCs w:val="24"/>
        </w:rPr>
        <w:t xml:space="preserve">2) Collect and implement the feedback provided by the consumer in the right way. </w:t>
      </w:r>
    </w:p>
    <w:p w14:paraId="1130C9CB" w14:textId="51FC133D" w:rsidR="008F2FF6" w:rsidRPr="001B352F" w:rsidRDefault="008F2FF6" w:rsidP="008F2FF6">
      <w:pPr>
        <w:rPr>
          <w:sz w:val="24"/>
          <w:szCs w:val="24"/>
        </w:rPr>
      </w:pPr>
      <w:r w:rsidRPr="001B352F">
        <w:rPr>
          <w:sz w:val="24"/>
          <w:szCs w:val="24"/>
        </w:rPr>
        <w:t xml:space="preserve">3) Provide a transparent and good service to the consumer before and after purchase. </w:t>
      </w:r>
    </w:p>
    <w:p w14:paraId="5EA446FE" w14:textId="4E7AE479" w:rsidR="008F2FF6" w:rsidRPr="001B352F" w:rsidRDefault="008F2FF6" w:rsidP="008F2FF6">
      <w:pPr>
        <w:rPr>
          <w:sz w:val="24"/>
          <w:szCs w:val="24"/>
        </w:rPr>
      </w:pPr>
      <w:r w:rsidRPr="001B352F">
        <w:rPr>
          <w:sz w:val="24"/>
          <w:szCs w:val="24"/>
        </w:rPr>
        <w:t xml:space="preserve">4) Creating awareness among the people about digital marketing. </w:t>
      </w:r>
    </w:p>
    <w:p w14:paraId="44ED6109" w14:textId="5B9BE393" w:rsidR="008F2FF6" w:rsidRDefault="008F2FF6" w:rsidP="008F2FF6">
      <w:r w:rsidRPr="001B352F">
        <w:rPr>
          <w:sz w:val="24"/>
          <w:szCs w:val="24"/>
        </w:rPr>
        <w:t xml:space="preserve">5) Complete description </w:t>
      </w:r>
      <w:proofErr w:type="gramStart"/>
      <w:r w:rsidRPr="001B352F">
        <w:rPr>
          <w:sz w:val="24"/>
          <w:szCs w:val="24"/>
        </w:rPr>
        <w:t>need</w:t>
      </w:r>
      <w:proofErr w:type="gramEnd"/>
      <w:r w:rsidRPr="001B352F">
        <w:rPr>
          <w:sz w:val="24"/>
          <w:szCs w:val="24"/>
        </w:rPr>
        <w:t xml:space="preserve"> to provide about the product to</w:t>
      </w:r>
      <w:r>
        <w:t xml:space="preserve"> the online shoppers.</w:t>
      </w:r>
    </w:p>
    <w:p w14:paraId="1EEB1F81" w14:textId="039B09AE" w:rsidR="008F2FF6" w:rsidRPr="001B352F" w:rsidRDefault="008F2FF6" w:rsidP="00A551E8">
      <w:pPr>
        <w:rPr>
          <w:b/>
          <w:bCs/>
          <w:sz w:val="36"/>
          <w:szCs w:val="36"/>
        </w:rPr>
      </w:pPr>
      <w:r w:rsidRPr="001B352F">
        <w:rPr>
          <w:b/>
          <w:bCs/>
          <w:sz w:val="36"/>
          <w:szCs w:val="36"/>
        </w:rPr>
        <w:t>CONCLUSIONS</w:t>
      </w:r>
    </w:p>
    <w:p w14:paraId="5116D007" w14:textId="04EE83CA" w:rsidR="008F2FF6" w:rsidRDefault="008F2FF6" w:rsidP="00A551E8">
      <w:r w:rsidRPr="001B352F">
        <w:rPr>
          <w:sz w:val="24"/>
          <w:szCs w:val="24"/>
        </w:rPr>
        <w:t xml:space="preserve">With the Research conducted, </w:t>
      </w:r>
      <w:proofErr w:type="gramStart"/>
      <w:r w:rsidRPr="001B352F">
        <w:rPr>
          <w:sz w:val="24"/>
          <w:szCs w:val="24"/>
        </w:rPr>
        <w:t>It</w:t>
      </w:r>
      <w:proofErr w:type="gramEnd"/>
      <w:r w:rsidRPr="001B352F">
        <w:rPr>
          <w:sz w:val="24"/>
          <w:szCs w:val="24"/>
        </w:rPr>
        <w:t xml:space="preserve"> has been found that there is a relationship between monthly income and the products purchased by them. Monthly Income of people plays an important role to buy different products through Digital Channel. It has also been found that there is a significance difference between the satisfaction level of customer with purchasing products online. Most of the Customers are satisfied with the products purchased through Digital Channel. A company can do lot more through Digital Marketing if they </w:t>
      </w:r>
      <w:proofErr w:type="gramStart"/>
      <w:r w:rsidRPr="001B352F">
        <w:rPr>
          <w:sz w:val="24"/>
          <w:szCs w:val="24"/>
        </w:rPr>
        <w:t>understands</w:t>
      </w:r>
      <w:proofErr w:type="gramEnd"/>
      <w:r w:rsidRPr="001B352F">
        <w:rPr>
          <w:sz w:val="24"/>
          <w:szCs w:val="24"/>
        </w:rPr>
        <w:t xml:space="preserve"> and delivers what consumer needs</w:t>
      </w:r>
      <w:r>
        <w:t>.</w:t>
      </w:r>
    </w:p>
    <w:p w14:paraId="4D427C60" w14:textId="77777777" w:rsidR="008F2FF6" w:rsidRDefault="008F2FF6" w:rsidP="00A551E8"/>
    <w:sectPr w:rsidR="008F2F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Nunito">
    <w:altName w:val="Nunito"/>
    <w:charset w:val="00"/>
    <w:family w:val="auto"/>
    <w:pitch w:val="variable"/>
    <w:sig w:usb0="A00002FF" w:usb1="5000204B" w:usb2="00000000" w:usb3="00000000" w:csb0="00000197"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E842DD"/>
    <w:multiLevelType w:val="hybridMultilevel"/>
    <w:tmpl w:val="7D9096A6"/>
    <w:lvl w:ilvl="0" w:tplc="D31ED77A">
      <w:start w:val="1"/>
      <w:numFmt w:val="bullet"/>
      <w:lvlText w:val=""/>
      <w:lvlJc w:val="left"/>
      <w:pPr>
        <w:ind w:left="643" w:hanging="360"/>
      </w:pPr>
      <w:rPr>
        <w:rFonts w:ascii="Symbol" w:hAnsi="Symbol" w:hint="default"/>
        <w:sz w:val="36"/>
        <w:szCs w:val="3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EA2"/>
    <w:rsid w:val="000578BF"/>
    <w:rsid w:val="00070646"/>
    <w:rsid w:val="00097262"/>
    <w:rsid w:val="000C39FF"/>
    <w:rsid w:val="00103859"/>
    <w:rsid w:val="00106F0A"/>
    <w:rsid w:val="00180982"/>
    <w:rsid w:val="001818A0"/>
    <w:rsid w:val="001B352F"/>
    <w:rsid w:val="00264226"/>
    <w:rsid w:val="00273B53"/>
    <w:rsid w:val="002A3568"/>
    <w:rsid w:val="00367323"/>
    <w:rsid w:val="003B158D"/>
    <w:rsid w:val="0041483D"/>
    <w:rsid w:val="00474C8C"/>
    <w:rsid w:val="004F7583"/>
    <w:rsid w:val="005E1378"/>
    <w:rsid w:val="006072A6"/>
    <w:rsid w:val="006B0718"/>
    <w:rsid w:val="006C25D7"/>
    <w:rsid w:val="006D5481"/>
    <w:rsid w:val="00701591"/>
    <w:rsid w:val="007830B8"/>
    <w:rsid w:val="007F02EB"/>
    <w:rsid w:val="00814B51"/>
    <w:rsid w:val="008F2FF6"/>
    <w:rsid w:val="0094748D"/>
    <w:rsid w:val="009C1DE0"/>
    <w:rsid w:val="00A551E8"/>
    <w:rsid w:val="00AF6C3F"/>
    <w:rsid w:val="00B63F59"/>
    <w:rsid w:val="00BB23DE"/>
    <w:rsid w:val="00BD6BB4"/>
    <w:rsid w:val="00C25849"/>
    <w:rsid w:val="00C7663A"/>
    <w:rsid w:val="00CD521C"/>
    <w:rsid w:val="00CF4330"/>
    <w:rsid w:val="00D30B4E"/>
    <w:rsid w:val="00D3518A"/>
    <w:rsid w:val="00DC2C1E"/>
    <w:rsid w:val="00E02927"/>
    <w:rsid w:val="00ED0808"/>
    <w:rsid w:val="00EE1EA2"/>
    <w:rsid w:val="00F44F20"/>
    <w:rsid w:val="00F5341A"/>
    <w:rsid w:val="00F67419"/>
    <w:rsid w:val="00F7647C"/>
    <w:rsid w:val="00F87A90"/>
    <w:rsid w:val="00F97A67"/>
    <w:rsid w:val="00FD7C5B"/>
  </w:rsids>
  <m:mathPr>
    <m:mathFont m:val="Cambria Math"/>
    <m:brkBin m:val="before"/>
    <m:brkBinSub m:val="--"/>
    <m:smallFrac m:val="0"/>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4F48E7"/>
  <w15:chartTrackingRefBased/>
  <w15:docId w15:val="{75B4001D-3E3A-B04F-AA46-4250E65F0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Vrinda"/>
    </w:rPr>
  </w:style>
  <w:style w:type="paragraph" w:styleId="Heading2">
    <w:name w:val="heading 2"/>
    <w:basedOn w:val="Normal"/>
    <w:next w:val="Normal"/>
    <w:link w:val="Heading2Char"/>
    <w:uiPriority w:val="9"/>
    <w:unhideWhenUsed/>
    <w:qFormat/>
    <w:rsid w:val="00474C8C"/>
    <w:pPr>
      <w:keepNext/>
      <w:keepLines/>
      <w:spacing w:before="40" w:after="0"/>
      <w:outlineLvl w:val="1"/>
    </w:pPr>
    <w:rPr>
      <w:rFonts w:asciiTheme="majorHAnsi" w:eastAsiaTheme="majorEastAsia" w:hAnsiTheme="majorHAnsi" w:cstheme="majorBidi"/>
      <w:color w:val="2F5496" w:themeColor="accent1" w:themeShade="BF"/>
      <w:sz w:val="26"/>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A90"/>
    <w:pPr>
      <w:ind w:left="720"/>
      <w:contextualSpacing/>
    </w:pPr>
  </w:style>
  <w:style w:type="paragraph" w:styleId="NormalWeb">
    <w:name w:val="Normal (Web)"/>
    <w:basedOn w:val="Normal"/>
    <w:uiPriority w:val="99"/>
    <w:semiHidden/>
    <w:unhideWhenUsed/>
    <w:rsid w:val="00070646"/>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474C8C"/>
    <w:rPr>
      <w:rFonts w:asciiTheme="majorHAnsi" w:eastAsiaTheme="majorEastAsia" w:hAnsiTheme="majorHAnsi" w:cstheme="majorBidi"/>
      <w:color w:val="2F5496" w:themeColor="accent1" w:themeShade="BF"/>
      <w:sz w:val="26"/>
      <w:szCs w:val="33"/>
    </w:rPr>
  </w:style>
  <w:style w:type="character" w:styleId="Hyperlink">
    <w:name w:val="Hyperlink"/>
    <w:basedOn w:val="DefaultParagraphFont"/>
    <w:uiPriority w:val="99"/>
    <w:semiHidden/>
    <w:unhideWhenUsed/>
    <w:rsid w:val="00474C8C"/>
    <w:rPr>
      <w:color w:val="0000FF"/>
      <w:u w:val="single"/>
    </w:rPr>
  </w:style>
  <w:style w:type="table" w:styleId="TableGrid">
    <w:name w:val="Table Grid"/>
    <w:basedOn w:val="TableNormal"/>
    <w:uiPriority w:val="39"/>
    <w:rsid w:val="00CD5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7912">
      <w:bodyDiv w:val="1"/>
      <w:marLeft w:val="0"/>
      <w:marRight w:val="0"/>
      <w:marTop w:val="0"/>
      <w:marBottom w:val="0"/>
      <w:divBdr>
        <w:top w:val="none" w:sz="0" w:space="0" w:color="auto"/>
        <w:left w:val="none" w:sz="0" w:space="0" w:color="auto"/>
        <w:bottom w:val="none" w:sz="0" w:space="0" w:color="auto"/>
        <w:right w:val="none" w:sz="0" w:space="0" w:color="auto"/>
      </w:divBdr>
      <w:divsChild>
        <w:div w:id="1488326895">
          <w:marLeft w:val="0"/>
          <w:marRight w:val="0"/>
          <w:marTop w:val="0"/>
          <w:marBottom w:val="0"/>
          <w:divBdr>
            <w:top w:val="none" w:sz="0" w:space="0" w:color="auto"/>
            <w:left w:val="none" w:sz="0" w:space="0" w:color="auto"/>
            <w:bottom w:val="none" w:sz="0" w:space="0" w:color="auto"/>
            <w:right w:val="none" w:sz="0" w:space="0" w:color="auto"/>
          </w:divBdr>
          <w:divsChild>
            <w:div w:id="672994578">
              <w:marLeft w:val="0"/>
              <w:marRight w:val="0"/>
              <w:marTop w:val="0"/>
              <w:marBottom w:val="240"/>
              <w:divBdr>
                <w:top w:val="none" w:sz="0" w:space="0" w:color="auto"/>
                <w:left w:val="none" w:sz="0" w:space="0" w:color="auto"/>
                <w:bottom w:val="none" w:sz="0" w:space="0" w:color="auto"/>
                <w:right w:val="none" w:sz="0" w:space="0" w:color="auto"/>
              </w:divBdr>
            </w:div>
          </w:divsChild>
        </w:div>
        <w:div w:id="1813911892">
          <w:marLeft w:val="0"/>
          <w:marRight w:val="0"/>
          <w:marTop w:val="0"/>
          <w:marBottom w:val="0"/>
          <w:divBdr>
            <w:top w:val="none" w:sz="0" w:space="0" w:color="auto"/>
            <w:left w:val="none" w:sz="0" w:space="0" w:color="auto"/>
            <w:bottom w:val="none" w:sz="0" w:space="0" w:color="auto"/>
            <w:right w:val="none" w:sz="0" w:space="0" w:color="auto"/>
          </w:divBdr>
        </w:div>
        <w:div w:id="647633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arn.g2.com/what-is-quora"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1574</Words>
  <Characters>8975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Amalesh Maity</dc:creator>
  <cp:keywords/>
  <dc:description/>
  <cp:lastModifiedBy>Amalesh Maity</cp:lastModifiedBy>
  <cp:revision>2</cp:revision>
  <dcterms:created xsi:type="dcterms:W3CDTF">2023-01-20T14:09:00Z</dcterms:created>
  <dcterms:modified xsi:type="dcterms:W3CDTF">2023-01-20T14:09:00Z</dcterms:modified>
</cp:coreProperties>
</file>