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5B" w:rsidRDefault="00337149" w:rsidP="00337149">
      <w:pPr>
        <w:pStyle w:val="Title"/>
      </w:pPr>
      <w:r>
        <w:t xml:space="preserve">Accelerating </w:t>
      </w:r>
      <w:r w:rsidR="00BD0ACD">
        <w:t>code</w:t>
      </w:r>
      <w:r>
        <w:t>s</w:t>
      </w:r>
      <w:r w:rsidR="00BD0ACD">
        <w:t xml:space="preserve"> with OpenACC directives</w:t>
      </w:r>
    </w:p>
    <w:p w:rsidR="00263775" w:rsidRPr="00263775" w:rsidRDefault="00263775" w:rsidP="004D2DBF">
      <w:pPr>
        <w:pStyle w:val="Title"/>
      </w:pPr>
      <w:proofErr w:type="gramStart"/>
      <w:r>
        <w:t>and</w:t>
      </w:r>
      <w:proofErr w:type="gramEnd"/>
      <w:r>
        <w:t xml:space="preserve"> the Cray Programming Environment on the Cray XK</w:t>
      </w:r>
      <w:r w:rsidR="002A16AE">
        <w:t>7</w:t>
      </w:r>
    </w:p>
    <w:p w:rsidR="00BD0ACD" w:rsidRDefault="00263775">
      <w:r>
        <w:t xml:space="preserve">OpenACC is a directive-based method for porting existing </w:t>
      </w:r>
      <w:proofErr w:type="gramStart"/>
      <w:r>
        <w:t>Fortran</w:t>
      </w:r>
      <w:proofErr w:type="gramEnd"/>
      <w:r>
        <w:t>, C and C++ codes to execute on one or more accelerators. By way of worked example, t</w:t>
      </w:r>
      <w:r w:rsidR="00BD0ACD">
        <w:t xml:space="preserve">his document describes the process of porting the </w:t>
      </w:r>
      <w:proofErr w:type="spellStart"/>
      <w:r w:rsidR="00BD0ACD">
        <w:t>M</w:t>
      </w:r>
      <w:r>
        <w:t>ulti</w:t>
      </w:r>
      <w:r w:rsidR="00BD0ACD">
        <w:t>G</w:t>
      </w:r>
      <w:r>
        <w:t>rid</w:t>
      </w:r>
      <w:proofErr w:type="spellEnd"/>
      <w:r>
        <w:t xml:space="preserve"> (MG) code </w:t>
      </w:r>
      <w:r w:rsidR="00BD0ACD">
        <w:t>from t</w:t>
      </w:r>
      <w:r>
        <w:t>he NAS Parallel Benchmark suite</w:t>
      </w:r>
      <w:r w:rsidR="00BD0ACD">
        <w:t xml:space="preserve"> to run on a GPU using OpenACC directives in the original source code. The development environment is the Cray </w:t>
      </w:r>
      <w:r w:rsidR="002A16AE">
        <w:t>XK7</w:t>
      </w:r>
      <w:r w:rsidR="00BD0ACD">
        <w:t xml:space="preserve"> and, in the process, we show how the Cray Programming Environment (PE) tools make the </w:t>
      </w:r>
      <w:r w:rsidR="00563CFA">
        <w:t>process much easier.</w:t>
      </w:r>
    </w:p>
    <w:p w:rsidR="00BD0ACD" w:rsidRDefault="00263775">
      <w:r>
        <w:t>The MG code is a good example. It is much shorter than a typical scientific or engineering application, but it does have a similar structure. W</w:t>
      </w:r>
      <w:r w:rsidR="00BD0ACD">
        <w:t xml:space="preserve">e </w:t>
      </w:r>
      <w:r>
        <w:t>concentrate on the serial version of the benchmark, but</w:t>
      </w:r>
      <w:r w:rsidR="0083522B">
        <w:t xml:space="preserve"> t</w:t>
      </w:r>
      <w:r w:rsidR="00BD0ACD">
        <w:t xml:space="preserve">he same process has been used to </w:t>
      </w:r>
      <w:r w:rsidR="0083522B">
        <w:t>develop an OpenACC port of the MPI version of the benchmark</w:t>
      </w:r>
      <w:r w:rsidR="00BD0ACD">
        <w:t xml:space="preserve">. This tutorial covers the official </w:t>
      </w:r>
      <w:r w:rsidR="00CE3294">
        <w:t xml:space="preserve">NAS </w:t>
      </w:r>
      <w:r w:rsidR="00BD0ACD">
        <w:t>Fortran version of the benchmark</w:t>
      </w:r>
      <w:r w:rsidR="00CE3294">
        <w:rPr>
          <w:rStyle w:val="FootnoteReference"/>
        </w:rPr>
        <w:footnoteReference w:id="1"/>
      </w:r>
      <w:r w:rsidR="00CE3294">
        <w:t>.</w:t>
      </w:r>
    </w:p>
    <w:p w:rsidR="007D5AFD" w:rsidRDefault="007D5AFD">
      <w:r>
        <w:t>This document does not introduce the OpenACC directives. The OpenACC standard</w:t>
      </w:r>
      <w:r>
        <w:rPr>
          <w:rStyle w:val="FootnoteReference"/>
        </w:rPr>
        <w:footnoteReference w:id="2"/>
      </w:r>
      <w:r w:rsidR="00E46372">
        <w:t xml:space="preserve"> can provide this, as can </w:t>
      </w:r>
    </w:p>
    <w:p w:rsidR="00E46372" w:rsidRDefault="00E46372" w:rsidP="00E46372">
      <w:pPr>
        <w:pStyle w:val="Code"/>
      </w:pPr>
      <w:proofErr w:type="gramStart"/>
      <w:r>
        <w:t>man</w:t>
      </w:r>
      <w:proofErr w:type="gramEnd"/>
      <w:r>
        <w:t xml:space="preserve"> </w:t>
      </w:r>
      <w:proofErr w:type="spellStart"/>
      <w:r>
        <w:t>intro_openacc</w:t>
      </w:r>
      <w:proofErr w:type="spellEnd"/>
    </w:p>
    <w:p w:rsidR="00FC637C" w:rsidRDefault="00E46372">
      <w:proofErr w:type="gramStart"/>
      <w:r>
        <w:t>when</w:t>
      </w:r>
      <w:proofErr w:type="gramEnd"/>
      <w:r>
        <w:t xml:space="preserve"> t</w:t>
      </w:r>
      <w:r w:rsidR="0083522B">
        <w:t xml:space="preserve">he </w:t>
      </w:r>
      <w:r w:rsidR="00263775">
        <w:t xml:space="preserve">Cray </w:t>
      </w:r>
      <w:r w:rsidR="0083522B">
        <w:t>accelerator module is loaded (as described below).</w:t>
      </w:r>
    </w:p>
    <w:p w:rsidR="00FC637C" w:rsidRDefault="00FC637C" w:rsidP="00FC637C">
      <w:pPr>
        <w:pStyle w:val="Subtitle"/>
      </w:pPr>
      <w:r>
        <w:t>How to use this document</w:t>
      </w:r>
    </w:p>
    <w:p w:rsidR="00263775" w:rsidRDefault="003D3C87">
      <w:r>
        <w:t>This document can be used in two</w:t>
      </w:r>
      <w:r w:rsidR="0083522B">
        <w:t xml:space="preserve"> ways. The more</w:t>
      </w:r>
      <w:r>
        <w:t xml:space="preserve"> productive is</w:t>
      </w:r>
      <w:r w:rsidR="0083522B">
        <w:t xml:space="preserve"> to </w:t>
      </w:r>
      <w:r w:rsidR="00263775">
        <w:t xml:space="preserve">work through the document logged in to a Cray </w:t>
      </w:r>
      <w:r w:rsidR="002A16AE">
        <w:t>XK7</w:t>
      </w:r>
      <w:r w:rsidR="00263775">
        <w:t>, examining the supplied code versions (or attempting the steps yourself). You can then</w:t>
      </w:r>
      <w:r w:rsidR="0083522B">
        <w:t xml:space="preserve"> compile and run</w:t>
      </w:r>
      <w:r w:rsidR="00263775">
        <w:t xml:space="preserve"> the</w:t>
      </w:r>
      <w:r w:rsidR="0083522B">
        <w:t xml:space="preserve"> </w:t>
      </w:r>
      <w:r w:rsidR="00263775">
        <w:t xml:space="preserve">code and obtain the results for yourself. This can be done as part of an </w:t>
      </w:r>
      <w:proofErr w:type="spellStart"/>
      <w:r w:rsidR="00263775">
        <w:t>organised</w:t>
      </w:r>
      <w:proofErr w:type="spellEnd"/>
      <w:r w:rsidR="00263775">
        <w:t xml:space="preserve"> course or as a standalone exercise.</w:t>
      </w:r>
      <w:r w:rsidR="0083522B">
        <w:t xml:space="preserve"> </w:t>
      </w:r>
    </w:p>
    <w:p w:rsidR="00FC637C" w:rsidRDefault="00263775">
      <w:r>
        <w:t xml:space="preserve">We also give </w:t>
      </w:r>
      <w:r w:rsidR="0083522B">
        <w:t xml:space="preserve">sample output </w:t>
      </w:r>
      <w:r>
        <w:t>and results, so y</w:t>
      </w:r>
      <w:r w:rsidR="0083522B">
        <w:t xml:space="preserve">ou can </w:t>
      </w:r>
      <w:r>
        <w:t>also read this document and</w:t>
      </w:r>
      <w:r w:rsidR="0083522B">
        <w:t xml:space="preserve"> associated source co</w:t>
      </w:r>
      <w:r>
        <w:t xml:space="preserve">de without access to a Cray </w:t>
      </w:r>
      <w:r w:rsidR="002A16AE">
        <w:t>XK7</w:t>
      </w:r>
      <w:r>
        <w:t xml:space="preserve"> for compilation and running.</w:t>
      </w:r>
    </w:p>
    <w:p w:rsidR="00132F38" w:rsidRDefault="00132F38">
      <w:r>
        <w:t xml:space="preserve">Commands and source are shown </w:t>
      </w:r>
      <w:r w:rsidRPr="00132F38">
        <w:rPr>
          <w:rStyle w:val="CodeChar"/>
        </w:rPr>
        <w:t>like this</w:t>
      </w:r>
      <w:r w:rsidR="0083522B">
        <w:t>. Sample o</w:t>
      </w:r>
      <w:r>
        <w:t xml:space="preserve">utput is show </w:t>
      </w:r>
      <w:r w:rsidRPr="00132F38">
        <w:rPr>
          <w:rStyle w:val="OutputChar"/>
        </w:rPr>
        <w:t>like this</w:t>
      </w:r>
      <w:r>
        <w:t>.</w:t>
      </w:r>
      <w:r w:rsidR="0083522B">
        <w:t xml:space="preserve"> </w:t>
      </w:r>
      <w:r w:rsidR="00A5431B">
        <w:t xml:space="preserve">The quoted results are for a Cray </w:t>
      </w:r>
      <w:r w:rsidR="002A16AE">
        <w:t>XK7</w:t>
      </w:r>
      <w:r w:rsidR="00A5431B">
        <w:t xml:space="preserve">. As the Cray </w:t>
      </w:r>
      <w:r w:rsidR="0083522B">
        <w:t>software stack is continually improved, all the performance figures in this document should be viewed as indicative.</w:t>
      </w:r>
    </w:p>
    <w:p w:rsidR="00FC637C" w:rsidRDefault="00FC637C">
      <w:r>
        <w:t>Be careful if you cut-and-paste commands out of this document: what appear t</w:t>
      </w:r>
      <w:r w:rsidR="0083522B">
        <w:t>o be simple ASCII hyphens</w:t>
      </w:r>
      <w:r>
        <w:t xml:space="preserve"> may actually be more complicated symbols in the PDF. If a </w:t>
      </w:r>
      <w:r w:rsidR="0083522B">
        <w:t xml:space="preserve">pasted </w:t>
      </w:r>
      <w:r>
        <w:t>command doesn't work, try retyping the hyphens.</w:t>
      </w:r>
    </w:p>
    <w:p w:rsidR="00BD1111" w:rsidRDefault="00BD1111">
      <w:r>
        <w:t xml:space="preserve">Finally, this document contains many results obtained using pre-release software, which are liable to change and should only be regarded as </w:t>
      </w:r>
      <w:r w:rsidR="00EF48A8">
        <w:t>indicative.</w:t>
      </w:r>
    </w:p>
    <w:p w:rsidR="00591068" w:rsidRDefault="00591068">
      <w:r>
        <w:t>For the CSCS course today, this document will lead you through Practical3.</w:t>
      </w:r>
    </w:p>
    <w:p w:rsidR="00A5431B" w:rsidRPr="00A5431B" w:rsidRDefault="00A5431B" w:rsidP="00A5431B">
      <w:pPr>
        <w:jc w:val="right"/>
        <w:rPr>
          <w:i/>
        </w:rPr>
      </w:pPr>
      <w:r w:rsidRPr="00A5431B">
        <w:rPr>
          <w:i/>
        </w:rPr>
        <w:t>Alistair Hart (</w:t>
      </w:r>
      <w:hyperlink r:id="rId9" w:history="1">
        <w:r w:rsidRPr="00A5431B">
          <w:rPr>
            <w:rStyle w:val="Hyperlink"/>
            <w:i/>
          </w:rPr>
          <w:t>ahart@cray.com</w:t>
        </w:r>
      </w:hyperlink>
      <w:r w:rsidR="002A16AE">
        <w:rPr>
          <w:i/>
        </w:rPr>
        <w:t>), 18.Feb.13</w:t>
      </w:r>
      <w:r w:rsidRPr="00A5431B">
        <w:rPr>
          <w:i/>
        </w:rPr>
        <w:t>.</w:t>
      </w:r>
    </w:p>
    <w:p w:rsidR="00CE3294" w:rsidRDefault="00CE3294" w:rsidP="00337149">
      <w:pPr>
        <w:pStyle w:val="Heading1"/>
      </w:pPr>
      <w:r>
        <w:lastRenderedPageBreak/>
        <w:t>Before you start</w:t>
      </w:r>
    </w:p>
    <w:p w:rsidR="00BC2B69" w:rsidRDefault="00A5431B" w:rsidP="00A5431B">
      <w:r>
        <w:t xml:space="preserve">The Cray Compilation Environment (CCE) is part of the larger Cray Programming Environment (PE). We will use this to compile the OpenACC directives, so you should first make sure you know its features and check your code compiles and executes correctly. </w:t>
      </w:r>
      <w:r w:rsidR="003D3C87">
        <w:t>If you already use the Cray PE, you will find mu</w:t>
      </w:r>
      <w:r w:rsidR="0083522B">
        <w:t>ch (but maybe not all) familiar.</w:t>
      </w:r>
      <w:r w:rsidR="003D3C87">
        <w:t xml:space="preserve"> </w:t>
      </w:r>
    </w:p>
    <w:p w:rsidR="00F836D6" w:rsidRPr="00F836D6" w:rsidRDefault="00BC2B69" w:rsidP="00F836D6">
      <w:pPr>
        <w:pStyle w:val="Heading2"/>
      </w:pPr>
      <w:r>
        <w:t>Cray Programming Environment and compiler</w:t>
      </w:r>
      <w:r w:rsidR="00F836D6">
        <w:t xml:space="preserve"> </w:t>
      </w:r>
      <w:proofErr w:type="spellStart"/>
      <w:r w:rsidR="00F836D6">
        <w:t>familiarisation</w:t>
      </w:r>
      <w:proofErr w:type="spellEnd"/>
    </w:p>
    <w:p w:rsidR="00CE3294" w:rsidRDefault="00A5431B">
      <w:r>
        <w:t xml:space="preserve">Most software on the Cray </w:t>
      </w:r>
      <w:r w:rsidR="002A16AE">
        <w:t>XK7</w:t>
      </w:r>
      <w:r w:rsidR="00591068">
        <w:t xml:space="preserve"> is packaged</w:t>
      </w:r>
      <w:r>
        <w:t xml:space="preserve"> as modules. </w:t>
      </w:r>
      <w:r w:rsidR="00730544">
        <w:t xml:space="preserve">For OpenACC programming, you will need to use either the Cray or PGI Programming Environment. </w:t>
      </w:r>
      <w:r>
        <w:t>C</w:t>
      </w:r>
      <w:r w:rsidR="00BC2B69" w:rsidRPr="00BC2B69">
        <w:t xml:space="preserve">heck that </w:t>
      </w:r>
      <w:r w:rsidR="00730544">
        <w:t xml:space="preserve">either </w:t>
      </w:r>
      <w:r w:rsidR="00BC2B69" w:rsidRPr="00BC2B69">
        <w:t xml:space="preserve">modules </w:t>
      </w:r>
      <w:proofErr w:type="spellStart"/>
      <w:r w:rsidR="00BC2B69" w:rsidRPr="00BC2B69">
        <w:rPr>
          <w:rStyle w:val="CodeChar"/>
        </w:rPr>
        <w:t>PrgEnv-cray</w:t>
      </w:r>
      <w:proofErr w:type="spellEnd"/>
      <w:r w:rsidR="00BC2B69" w:rsidRPr="00BC2B69">
        <w:t xml:space="preserve"> </w:t>
      </w:r>
      <w:r w:rsidR="00730544">
        <w:t xml:space="preserve">or </w:t>
      </w:r>
      <w:proofErr w:type="spellStart"/>
      <w:r w:rsidR="00730544">
        <w:rPr>
          <w:rStyle w:val="CodeChar"/>
        </w:rPr>
        <w:t>PrgEnv-pgi</w:t>
      </w:r>
      <w:proofErr w:type="spellEnd"/>
      <w:r w:rsidR="00730544" w:rsidRPr="00BC2B69">
        <w:t xml:space="preserve"> </w:t>
      </w:r>
      <w:r w:rsidR="00730544">
        <w:t>are loaded. These should automatically load the associated compilers (</w:t>
      </w:r>
      <w:proofErr w:type="spellStart"/>
      <w:r w:rsidR="00BC2B69" w:rsidRPr="00BC2B69">
        <w:rPr>
          <w:rStyle w:val="CodeChar"/>
        </w:rPr>
        <w:t>cce</w:t>
      </w:r>
      <w:proofErr w:type="spellEnd"/>
      <w:r w:rsidR="00BC2B69" w:rsidRPr="00BC2B69">
        <w:t xml:space="preserve"> </w:t>
      </w:r>
      <w:r w:rsidR="00730544">
        <w:t xml:space="preserve">and </w:t>
      </w:r>
      <w:proofErr w:type="spellStart"/>
      <w:r w:rsidR="00730544" w:rsidRPr="00730544">
        <w:rPr>
          <w:rStyle w:val="CodeChar"/>
        </w:rPr>
        <w:t>pgi</w:t>
      </w:r>
      <w:proofErr w:type="spellEnd"/>
      <w:r w:rsidR="00730544" w:rsidRPr="00730544">
        <w:t>, respectively</w:t>
      </w:r>
      <w:r w:rsidR="00730544">
        <w:t xml:space="preserve">). You can see which modules </w:t>
      </w:r>
      <w:r w:rsidR="00BC2B69" w:rsidRPr="00BC2B69">
        <w:t>are loaded</w:t>
      </w:r>
      <w:r>
        <w:t xml:space="preserve"> by typing:</w:t>
      </w:r>
    </w:p>
    <w:p w:rsidR="00CE3294" w:rsidRDefault="00CE3294" w:rsidP="00CE3294">
      <w:pPr>
        <w:pStyle w:val="Code"/>
      </w:pPr>
      <w:proofErr w:type="gramStart"/>
      <w:r>
        <w:t>module</w:t>
      </w:r>
      <w:proofErr w:type="gramEnd"/>
      <w:r>
        <w:t xml:space="preserve"> list</w:t>
      </w:r>
    </w:p>
    <w:p w:rsidR="0049141C" w:rsidRDefault="00BC2B69">
      <w:r>
        <w:t>They are usually loaded by</w:t>
      </w:r>
      <w:r w:rsidR="00337149">
        <w:t xml:space="preserve"> default on the Cray </w:t>
      </w:r>
      <w:r w:rsidR="002A16AE">
        <w:t>XK7</w:t>
      </w:r>
      <w:r w:rsidR="00337149">
        <w:t>.</w:t>
      </w:r>
      <w:r w:rsidR="001B5924">
        <w:t xml:space="preserve"> </w:t>
      </w:r>
      <w:r w:rsidR="0049141C">
        <w:t>You should check that the most up-to-date version of the compiler</w:t>
      </w:r>
      <w:r w:rsidR="00A5431B">
        <w:t xml:space="preserve"> is being used</w:t>
      </w:r>
      <w:r w:rsidR="0049141C">
        <w:t xml:space="preserve"> by typing</w:t>
      </w:r>
      <w:r w:rsidR="00730544">
        <w:t>, for instance,</w:t>
      </w:r>
      <w:r w:rsidR="0049141C">
        <w:t xml:space="preserve"> </w:t>
      </w:r>
    </w:p>
    <w:p w:rsidR="0049141C" w:rsidRDefault="0049141C" w:rsidP="0049141C">
      <w:pPr>
        <w:pStyle w:val="Code"/>
      </w:pPr>
      <w:proofErr w:type="gramStart"/>
      <w:r>
        <w:t>module</w:t>
      </w:r>
      <w:proofErr w:type="gramEnd"/>
      <w:r>
        <w:t xml:space="preserve"> avail </w:t>
      </w:r>
      <w:proofErr w:type="spellStart"/>
      <w:r>
        <w:t>cce</w:t>
      </w:r>
      <w:proofErr w:type="spellEnd"/>
    </w:p>
    <w:p w:rsidR="00CE3294" w:rsidRDefault="0049141C">
      <w:proofErr w:type="gramStart"/>
      <w:r>
        <w:t>and</w:t>
      </w:r>
      <w:proofErr w:type="gramEnd"/>
      <w:r>
        <w:t xml:space="preserve"> then swapping modules if needed.</w:t>
      </w:r>
      <w:r w:rsidR="004D2DBF">
        <w:t xml:space="preserve"> </w:t>
      </w:r>
      <w:r w:rsidR="00990430">
        <w:t xml:space="preserve">For </w:t>
      </w:r>
      <w:proofErr w:type="gramStart"/>
      <w:r w:rsidR="00990430">
        <w:t>OpenACC  to</w:t>
      </w:r>
      <w:proofErr w:type="gramEnd"/>
      <w:r w:rsidR="00990430">
        <w:t xml:space="preserve"> be supported</w:t>
      </w:r>
      <w:r w:rsidR="00BC2B69">
        <w:t xml:space="preserve"> (rather than </w:t>
      </w:r>
      <w:r w:rsidR="00F836D6">
        <w:t xml:space="preserve">directives </w:t>
      </w:r>
      <w:r w:rsidR="00BC2B69">
        <w:t>ignored</w:t>
      </w:r>
      <w:r w:rsidR="00F836D6">
        <w:t xml:space="preserve"> as comments</w:t>
      </w:r>
      <w:r w:rsidR="00BC2B69">
        <w:t>)</w:t>
      </w:r>
      <w:r w:rsidR="00F836D6">
        <w:t xml:space="preserve">, you </w:t>
      </w:r>
      <w:r w:rsidR="00E46372">
        <w:t xml:space="preserve">also need to load the additional </w:t>
      </w:r>
      <w:r w:rsidR="00A5431B">
        <w:t xml:space="preserve">Cray </w:t>
      </w:r>
      <w:r w:rsidR="00E46372">
        <w:t>accelerator module</w:t>
      </w:r>
      <w:r w:rsidR="00F836D6">
        <w:t xml:space="preserve"> (which may not be loaded by default</w:t>
      </w:r>
      <w:r w:rsidR="00A5431B">
        <w:t>, check by listing</w:t>
      </w:r>
      <w:r w:rsidR="00F836D6">
        <w:t>):</w:t>
      </w:r>
    </w:p>
    <w:p w:rsidR="00E46372" w:rsidRDefault="00990430" w:rsidP="00E46372">
      <w:pPr>
        <w:pStyle w:val="Code"/>
      </w:pPr>
      <w:proofErr w:type="gramStart"/>
      <w:r>
        <w:t>module</w:t>
      </w:r>
      <w:proofErr w:type="gramEnd"/>
      <w:r>
        <w:t xml:space="preserve"> load craype-accel-</w:t>
      </w:r>
      <w:r w:rsidR="002A16AE">
        <w:t>nvidia35</w:t>
      </w:r>
    </w:p>
    <w:p w:rsidR="000F7507" w:rsidRDefault="000F7507" w:rsidP="000F7507">
      <w:r>
        <w:t xml:space="preserve">For these exercises, we provide a bash script that can be used to switch programming environments and select the correct compiler. The script should be sourced in the current shell, rather than executed in a new one. As argument it can optionally take </w:t>
      </w:r>
      <w:proofErr w:type="spellStart"/>
      <w:r w:rsidRPr="000F7507">
        <w:rPr>
          <w:rStyle w:val="CodeChar"/>
        </w:rPr>
        <w:t>cray</w:t>
      </w:r>
      <w:proofErr w:type="spellEnd"/>
      <w:r>
        <w:t xml:space="preserve"> or </w:t>
      </w:r>
      <w:proofErr w:type="spellStart"/>
      <w:r w:rsidRPr="000F7507">
        <w:rPr>
          <w:rStyle w:val="CodeChar"/>
        </w:rPr>
        <w:t>pgi</w:t>
      </w:r>
      <w:proofErr w:type="spellEnd"/>
      <w:r>
        <w:t xml:space="preserve">; without argument it defaults to </w:t>
      </w:r>
      <w:proofErr w:type="spellStart"/>
      <w:r w:rsidRPr="000F7507">
        <w:rPr>
          <w:rStyle w:val="CodeChar"/>
        </w:rPr>
        <w:t>cray</w:t>
      </w:r>
      <w:proofErr w:type="spellEnd"/>
      <w:r w:rsidR="00591068">
        <w:t xml:space="preserve">. You can find this in the top-level </w:t>
      </w:r>
      <w:r w:rsidR="00591068" w:rsidRPr="00591068">
        <w:rPr>
          <w:rStyle w:val="CodeChar"/>
        </w:rPr>
        <w:t>Tools</w:t>
      </w:r>
      <w:r w:rsidR="00591068">
        <w:t xml:space="preserve"> directory in the supplied exercises. Use it like this before you start compiling:</w:t>
      </w:r>
    </w:p>
    <w:p w:rsidR="000F7507" w:rsidRDefault="00591068" w:rsidP="000F7507">
      <w:pPr>
        <w:pStyle w:val="Code"/>
      </w:pPr>
      <w:proofErr w:type="gramStart"/>
      <w:r>
        <w:t>source</w:t>
      </w:r>
      <w:proofErr w:type="gramEnd"/>
      <w:r w:rsidR="000F7507">
        <w:t xml:space="preserve"> </w:t>
      </w:r>
      <w:r w:rsidR="008B396A">
        <w:t>Tools/</w:t>
      </w:r>
      <w:proofErr w:type="spellStart"/>
      <w:r w:rsidR="000F7507">
        <w:t>XK_setup.bash</w:t>
      </w:r>
      <w:proofErr w:type="spellEnd"/>
    </w:p>
    <w:p w:rsidR="000F7507" w:rsidRDefault="000F7507" w:rsidP="000F7507">
      <w:pPr>
        <w:pStyle w:val="Heading3"/>
      </w:pPr>
      <w:r>
        <w:t>The Cray Compilation environment</w:t>
      </w:r>
    </w:p>
    <w:p w:rsidR="00337149" w:rsidRDefault="00337149">
      <w:r>
        <w:t xml:space="preserve">The CCE compilers are </w:t>
      </w:r>
      <w:r w:rsidR="00990430">
        <w:t xml:space="preserve">named </w:t>
      </w:r>
      <w:proofErr w:type="spellStart"/>
      <w:r w:rsidRPr="00337149">
        <w:rPr>
          <w:rStyle w:val="CodeChar"/>
        </w:rPr>
        <w:t>crayftn</w:t>
      </w:r>
      <w:proofErr w:type="spellEnd"/>
      <w:r w:rsidR="00563CFA">
        <w:t xml:space="preserve"> for </w:t>
      </w:r>
      <w:proofErr w:type="gramStart"/>
      <w:r w:rsidR="00563CFA">
        <w:t>Fortran</w:t>
      </w:r>
      <w:proofErr w:type="gramEnd"/>
      <w:r w:rsidR="00563CFA">
        <w:t xml:space="preserve"> and</w:t>
      </w:r>
      <w:r>
        <w:t xml:space="preserve"> </w:t>
      </w:r>
      <w:proofErr w:type="spellStart"/>
      <w:r w:rsidRPr="00337149">
        <w:rPr>
          <w:rStyle w:val="CodeChar"/>
        </w:rPr>
        <w:t>craycc</w:t>
      </w:r>
      <w:proofErr w:type="spellEnd"/>
      <w:r>
        <w:t xml:space="preserve"> for C </w:t>
      </w:r>
      <w:r w:rsidR="00563CFA">
        <w:t>(</w:t>
      </w:r>
      <w:r w:rsidR="000B1AF5">
        <w:t>t</w:t>
      </w:r>
      <w:r w:rsidR="00F836D6">
        <w:t xml:space="preserve">he C++ compiler </w:t>
      </w:r>
      <w:proofErr w:type="spellStart"/>
      <w:r w:rsidRPr="00337149">
        <w:rPr>
          <w:rStyle w:val="CodeChar"/>
        </w:rPr>
        <w:t>crayCC</w:t>
      </w:r>
      <w:proofErr w:type="spellEnd"/>
      <w:r w:rsidR="00F836D6">
        <w:t xml:space="preserve"> </w:t>
      </w:r>
      <w:r w:rsidR="00563CFA">
        <w:t>is not covered here)</w:t>
      </w:r>
      <w:r>
        <w:t xml:space="preserve">. There are </w:t>
      </w:r>
      <w:proofErr w:type="spellStart"/>
      <w:r w:rsidRPr="00990430">
        <w:rPr>
          <w:rStyle w:val="CodeChar"/>
        </w:rPr>
        <w:t>man</w:t>
      </w:r>
      <w:proofErr w:type="spellEnd"/>
      <w:r>
        <w:t xml:space="preserve"> pages for each of these</w:t>
      </w:r>
      <w:r w:rsidR="000C6887">
        <w:rPr>
          <w:rStyle w:val="FootnoteReference"/>
        </w:rPr>
        <w:footnoteReference w:id="3"/>
      </w:r>
      <w:r>
        <w:t>. These commands should not</w:t>
      </w:r>
      <w:r w:rsidR="00A5431B">
        <w:t xml:space="preserve"> be used directly. Instead, </w:t>
      </w:r>
      <w:r>
        <w:t xml:space="preserve">commands </w:t>
      </w:r>
      <w:proofErr w:type="spellStart"/>
      <w:r w:rsidRPr="00337149">
        <w:rPr>
          <w:rStyle w:val="CodeChar"/>
        </w:rPr>
        <w:t>ftn</w:t>
      </w:r>
      <w:proofErr w:type="spellEnd"/>
      <w:r w:rsidR="00563CFA">
        <w:t xml:space="preserve"> and</w:t>
      </w:r>
      <w:r>
        <w:t xml:space="preserve"> </w:t>
      </w:r>
      <w:r w:rsidRPr="00337149">
        <w:rPr>
          <w:rStyle w:val="CodeChar"/>
        </w:rPr>
        <w:t>cc</w:t>
      </w:r>
      <w:r>
        <w:t xml:space="preserve"> </w:t>
      </w:r>
      <w:r w:rsidR="00563CFA">
        <w:t xml:space="preserve">(or </w:t>
      </w:r>
      <w:r w:rsidRPr="00337149">
        <w:rPr>
          <w:rStyle w:val="CodeChar"/>
        </w:rPr>
        <w:t>CC</w:t>
      </w:r>
      <w:r>
        <w:t xml:space="preserve"> </w:t>
      </w:r>
      <w:r w:rsidR="00563CFA">
        <w:t xml:space="preserve">for C++) </w:t>
      </w:r>
      <w:r>
        <w:t xml:space="preserve">should be used. These are wrappers that add appropriate paths and low-level options. </w:t>
      </w:r>
      <w:r w:rsidR="00853893">
        <w:t xml:space="preserve">This means you should not normally need to add explicit </w:t>
      </w:r>
      <w:r w:rsidR="00853893" w:rsidRPr="00853893">
        <w:rPr>
          <w:rStyle w:val="CodeChar"/>
        </w:rPr>
        <w:t>-L</w:t>
      </w:r>
      <w:r w:rsidR="00853893">
        <w:t xml:space="preserve"> or </w:t>
      </w:r>
      <w:r w:rsidR="00853893" w:rsidRPr="00853893">
        <w:rPr>
          <w:rStyle w:val="CodeChar"/>
        </w:rPr>
        <w:t>-l</w:t>
      </w:r>
      <w:r w:rsidR="00853893">
        <w:t xml:space="preserve"> options for the Cray-provided libraries. </w:t>
      </w:r>
      <w:r>
        <w:t xml:space="preserve">Other compiler flags are passed down to the CCE compilers. With the CCE, the default </w:t>
      </w:r>
      <w:proofErr w:type="spellStart"/>
      <w:r>
        <w:t>optimisation</w:t>
      </w:r>
      <w:proofErr w:type="spellEnd"/>
      <w:r>
        <w:t xml:space="preserve"> level is </w:t>
      </w:r>
      <w:r w:rsidRPr="00337149">
        <w:rPr>
          <w:rStyle w:val="CodeChar"/>
        </w:rPr>
        <w:t>-O2</w:t>
      </w:r>
      <w:r w:rsidR="004D2DBF" w:rsidRPr="004D2DBF">
        <w:t xml:space="preserve">, </w:t>
      </w:r>
      <w:r w:rsidR="004D2DBF">
        <w:t>and this should be used in most cases</w:t>
      </w:r>
      <w:r>
        <w:t xml:space="preserve">. If you require </w:t>
      </w:r>
      <w:proofErr w:type="spellStart"/>
      <w:r>
        <w:t>unoptimised</w:t>
      </w:r>
      <w:proofErr w:type="spellEnd"/>
      <w:r>
        <w:t xml:space="preserve"> code, you must explicitly specify </w:t>
      </w:r>
      <w:r w:rsidRPr="00337149">
        <w:rPr>
          <w:rStyle w:val="CodeChar"/>
        </w:rPr>
        <w:t>-O0</w:t>
      </w:r>
      <w:r>
        <w:t>.</w:t>
      </w:r>
      <w:r w:rsidR="00004C24">
        <w:t xml:space="preserve"> </w:t>
      </w:r>
    </w:p>
    <w:p w:rsidR="004C5478" w:rsidRDefault="009F6074">
      <w:proofErr w:type="spellStart"/>
      <w:r>
        <w:t>OpenMP</w:t>
      </w:r>
      <w:proofErr w:type="spellEnd"/>
      <w:r>
        <w:t xml:space="preserve"> support i</w:t>
      </w:r>
      <w:r w:rsidR="00842602">
        <w:t xml:space="preserve">s enabled by default. If </w:t>
      </w:r>
      <w:proofErr w:type="spellStart"/>
      <w:r w:rsidR="00842602">
        <w:t>OpenMP</w:t>
      </w:r>
      <w:proofErr w:type="spellEnd"/>
      <w:r w:rsidR="00842602">
        <w:t xml:space="preserve"> is</w:t>
      </w:r>
      <w:r>
        <w:t xml:space="preserve"> not required, use the flag </w:t>
      </w:r>
      <w:r w:rsidRPr="009F6074">
        <w:rPr>
          <w:rStyle w:val="CodeChar"/>
        </w:rPr>
        <w:t>-</w:t>
      </w:r>
      <w:proofErr w:type="spellStart"/>
      <w:r w:rsidRPr="009F6074">
        <w:rPr>
          <w:rStyle w:val="CodeChar"/>
        </w:rPr>
        <w:t>hnoomp</w:t>
      </w:r>
      <w:proofErr w:type="spellEnd"/>
      <w:r>
        <w:t>.</w:t>
      </w:r>
      <w:r w:rsidR="00842602">
        <w:t xml:space="preserve"> </w:t>
      </w:r>
      <w:r w:rsidR="00004C24">
        <w:t xml:space="preserve">If module </w:t>
      </w:r>
      <w:r w:rsidR="00004C24" w:rsidRPr="00004C24">
        <w:rPr>
          <w:rStyle w:val="CodeChar"/>
        </w:rPr>
        <w:t>craype-accel-</w:t>
      </w:r>
      <w:r w:rsidR="002A16AE">
        <w:rPr>
          <w:rStyle w:val="CodeChar"/>
        </w:rPr>
        <w:t>nvidia35</w:t>
      </w:r>
      <w:r w:rsidR="00004C24">
        <w:t xml:space="preserve"> is loaded but OpenACC is not required, </w:t>
      </w:r>
      <w:r w:rsidR="00842602">
        <w:t xml:space="preserve">it can be disabled using </w:t>
      </w:r>
      <w:r w:rsidR="00842602" w:rsidRPr="004C5478">
        <w:rPr>
          <w:rStyle w:val="CodeChar"/>
        </w:rPr>
        <w:t>-</w:t>
      </w:r>
      <w:proofErr w:type="spellStart"/>
      <w:r w:rsidR="00842602" w:rsidRPr="004C5478">
        <w:rPr>
          <w:rStyle w:val="CodeChar"/>
        </w:rPr>
        <w:t>hno</w:t>
      </w:r>
      <w:r w:rsidR="004C5478" w:rsidRPr="004C5478">
        <w:rPr>
          <w:rStyle w:val="CodeChar"/>
        </w:rPr>
        <w:t>acc</w:t>
      </w:r>
      <w:proofErr w:type="spellEnd"/>
      <w:r w:rsidR="004C5478">
        <w:t>.</w:t>
      </w:r>
      <w:r w:rsidR="00004C24">
        <w:t xml:space="preserve"> Note that this will not disable all accelerator-based functionality, so in some cases the module should be unloaded before compiling.</w:t>
      </w:r>
    </w:p>
    <w:p w:rsidR="006457A4" w:rsidRDefault="000C6887">
      <w:r>
        <w:t>C</w:t>
      </w:r>
      <w:r w:rsidR="000B1AF5">
        <w:t xml:space="preserve">ompiler commentary is available in an </w:t>
      </w:r>
      <w:r>
        <w:t>annotated “</w:t>
      </w:r>
      <w:proofErr w:type="spellStart"/>
      <w:r>
        <w:t>loopmark</w:t>
      </w:r>
      <w:proofErr w:type="spellEnd"/>
      <w:r>
        <w:t>” listing of the file</w:t>
      </w:r>
      <w:r w:rsidR="000B1AF5">
        <w:t>, giving</w:t>
      </w:r>
      <w:r>
        <w:t xml:space="preserve"> further information on, for instance, loop transformations and </w:t>
      </w:r>
      <w:proofErr w:type="spellStart"/>
      <w:r>
        <w:t>optimisations</w:t>
      </w:r>
      <w:proofErr w:type="spellEnd"/>
      <w:r w:rsidR="000B1AF5">
        <w:t xml:space="preserve"> and, most important here, OpenACC transformations. </w:t>
      </w:r>
      <w:proofErr w:type="spellStart"/>
      <w:r w:rsidR="000B1AF5">
        <w:t>Loopmark</w:t>
      </w:r>
      <w:proofErr w:type="spellEnd"/>
      <w:r w:rsidR="000B1AF5">
        <w:t xml:space="preserve"> feedback</w:t>
      </w:r>
      <w:r>
        <w:t xml:space="preserve"> </w:t>
      </w:r>
      <w:r w:rsidR="000B1AF5">
        <w:t xml:space="preserve">is </w:t>
      </w:r>
      <w:r>
        <w:t xml:space="preserve">requested by compiler flag </w:t>
      </w:r>
      <w:r w:rsidR="000F3C8B" w:rsidRPr="000F3C8B">
        <w:rPr>
          <w:rStyle w:val="CodeChar"/>
        </w:rPr>
        <w:t>-</w:t>
      </w:r>
      <w:proofErr w:type="spellStart"/>
      <w:r w:rsidR="000F3C8B" w:rsidRPr="000F3C8B">
        <w:rPr>
          <w:rStyle w:val="CodeChar"/>
        </w:rPr>
        <w:t>hlist</w:t>
      </w:r>
      <w:proofErr w:type="spellEnd"/>
      <w:r w:rsidR="000F3C8B" w:rsidRPr="000F3C8B">
        <w:rPr>
          <w:rStyle w:val="CodeChar"/>
        </w:rPr>
        <w:t>=a</w:t>
      </w:r>
      <w:r w:rsidR="000B1AF5">
        <w:t>, and is</w:t>
      </w:r>
      <w:r w:rsidR="000F3C8B">
        <w:t xml:space="preserve"> written to files whose name has the s</w:t>
      </w:r>
      <w:r w:rsidR="000B1AF5">
        <w:t>ame stem as the source file and</w:t>
      </w:r>
      <w:r w:rsidR="000F3C8B">
        <w:t xml:space="preserve"> extension </w:t>
      </w:r>
      <w:r w:rsidR="000F3C8B" w:rsidRPr="000F3C8B">
        <w:rPr>
          <w:rStyle w:val="CodeChar"/>
        </w:rPr>
        <w:t>.</w:t>
      </w:r>
      <w:proofErr w:type="spellStart"/>
      <w:r w:rsidR="000F3C8B" w:rsidRPr="000F3C8B">
        <w:rPr>
          <w:rStyle w:val="CodeChar"/>
        </w:rPr>
        <w:t>lst</w:t>
      </w:r>
      <w:proofErr w:type="spellEnd"/>
      <w:r w:rsidR="000F3C8B">
        <w:t>.</w:t>
      </w:r>
      <w:r w:rsidR="007A0EFD">
        <w:t xml:space="preserve"> </w:t>
      </w:r>
      <w:r w:rsidR="00990430">
        <w:t xml:space="preserve">This </w:t>
      </w:r>
      <w:proofErr w:type="spellStart"/>
      <w:r w:rsidR="00990430">
        <w:t>loopmark</w:t>
      </w:r>
      <w:proofErr w:type="spellEnd"/>
      <w:r w:rsidR="00990430">
        <w:t xml:space="preserve"> information is particularly valuable for OpenACC kernels.</w:t>
      </w:r>
      <w:r w:rsidR="00063AE9">
        <w:t xml:space="preserve"> For a more restricted set of messages, replace </w:t>
      </w:r>
      <w:r w:rsidR="00063AE9" w:rsidRPr="00063AE9">
        <w:rPr>
          <w:rStyle w:val="CodeChar"/>
        </w:rPr>
        <w:t>a</w:t>
      </w:r>
      <w:r w:rsidR="00063AE9">
        <w:t xml:space="preserve"> by </w:t>
      </w:r>
      <w:r w:rsidR="00063AE9" w:rsidRPr="00063AE9">
        <w:rPr>
          <w:rStyle w:val="CodeChar"/>
        </w:rPr>
        <w:t>m</w:t>
      </w:r>
      <w:r w:rsidR="00063AE9">
        <w:t>.</w:t>
      </w:r>
      <w:r w:rsidR="00004C24">
        <w:t xml:space="preserve"> </w:t>
      </w:r>
      <w:r w:rsidR="006457A4">
        <w:t xml:space="preserve">For even lower-level information (e.g. to identify pattern-matched routines or to understand OpenACC </w:t>
      </w:r>
      <w:proofErr w:type="spellStart"/>
      <w:r w:rsidR="006457A4">
        <w:t>synchronisation</w:t>
      </w:r>
      <w:proofErr w:type="spellEnd"/>
      <w:r w:rsidR="006457A4">
        <w:t xml:space="preserve"> points), compile with </w:t>
      </w:r>
      <w:r w:rsidR="001946A4">
        <w:rPr>
          <w:rStyle w:val="CodeChar"/>
        </w:rPr>
        <w:t>-</w:t>
      </w:r>
      <w:proofErr w:type="spellStart"/>
      <w:r w:rsidR="001946A4">
        <w:rPr>
          <w:rStyle w:val="CodeChar"/>
        </w:rPr>
        <w:t>hlist</w:t>
      </w:r>
      <w:proofErr w:type="spellEnd"/>
      <w:r w:rsidR="001946A4">
        <w:rPr>
          <w:rStyle w:val="CodeChar"/>
        </w:rPr>
        <w:t>=</w:t>
      </w:r>
      <w:r w:rsidR="006457A4" w:rsidRPr="006457A4">
        <w:rPr>
          <w:rStyle w:val="CodeChar"/>
        </w:rPr>
        <w:t>d</w:t>
      </w:r>
      <w:r w:rsidR="006457A4">
        <w:t xml:space="preserve"> (or </w:t>
      </w:r>
      <w:r w:rsidR="001946A4">
        <w:rPr>
          <w:rStyle w:val="CodeChar"/>
        </w:rPr>
        <w:t>-</w:t>
      </w:r>
      <w:proofErr w:type="spellStart"/>
      <w:r w:rsidR="001946A4">
        <w:rPr>
          <w:rStyle w:val="CodeChar"/>
        </w:rPr>
        <w:t>hlist</w:t>
      </w:r>
      <w:proofErr w:type="spellEnd"/>
      <w:r w:rsidR="001946A4">
        <w:rPr>
          <w:rStyle w:val="CodeChar"/>
        </w:rPr>
        <w:t>=</w:t>
      </w:r>
      <w:r w:rsidR="006457A4" w:rsidRPr="006457A4">
        <w:rPr>
          <w:rStyle w:val="CodeChar"/>
        </w:rPr>
        <w:t>ad</w:t>
      </w:r>
      <w:r w:rsidR="006457A4">
        <w:t xml:space="preserve"> for </w:t>
      </w:r>
      <w:proofErr w:type="spellStart"/>
      <w:r w:rsidR="006457A4">
        <w:t>loopmark</w:t>
      </w:r>
      <w:proofErr w:type="spellEnd"/>
      <w:r w:rsidR="006457A4">
        <w:t xml:space="preserve"> </w:t>
      </w:r>
      <w:r w:rsidR="006457A4">
        <w:lastRenderedPageBreak/>
        <w:t xml:space="preserve">as well). Two compiler-generated files are produced with extensions </w:t>
      </w:r>
      <w:r w:rsidR="006457A4" w:rsidRPr="006457A4">
        <w:rPr>
          <w:rStyle w:val="CodeChar"/>
        </w:rPr>
        <w:t>.opt</w:t>
      </w:r>
      <w:r w:rsidR="006457A4">
        <w:t xml:space="preserve"> (from the </w:t>
      </w:r>
      <w:proofErr w:type="spellStart"/>
      <w:r w:rsidR="006457A4">
        <w:t>optimiser</w:t>
      </w:r>
      <w:proofErr w:type="spellEnd"/>
      <w:r w:rsidR="006457A4">
        <w:t xml:space="preserve">) and </w:t>
      </w:r>
      <w:r w:rsidR="006457A4" w:rsidRPr="006457A4">
        <w:rPr>
          <w:rStyle w:val="CodeChar"/>
        </w:rPr>
        <w:t>.cg</w:t>
      </w:r>
      <w:r w:rsidR="006457A4">
        <w:t xml:space="preserve"> (from the </w:t>
      </w:r>
      <w:r w:rsidR="001946A4">
        <w:t xml:space="preserve">(lower-level) </w:t>
      </w:r>
      <w:r w:rsidR="006457A4">
        <w:t>code generator). These are harder to read, but include API calls inserted by the compiler.</w:t>
      </w:r>
    </w:p>
    <w:p w:rsidR="00520C16" w:rsidRDefault="000B1AF5">
      <w:r>
        <w:t>Compiler</w:t>
      </w:r>
      <w:r w:rsidR="00EF589D">
        <w:t xml:space="preserve"> messages are prefixed by an identifier </w:t>
      </w:r>
      <w:r w:rsidR="00520C16">
        <w:t xml:space="preserve">(a string and a number, e.g. </w:t>
      </w:r>
      <w:r w:rsidR="00520C16" w:rsidRPr="00520C16">
        <w:rPr>
          <w:rStyle w:val="CodeChar"/>
        </w:rPr>
        <w:t>ftn-6405</w:t>
      </w:r>
      <w:r w:rsidR="00520C16">
        <w:t>). More information on these messages can be obtained using the command</w:t>
      </w:r>
    </w:p>
    <w:p w:rsidR="00EF589D" w:rsidRDefault="00520C16">
      <w:proofErr w:type="gramStart"/>
      <w:r w:rsidRPr="00520C16">
        <w:rPr>
          <w:rStyle w:val="CodeChar"/>
        </w:rPr>
        <w:t>explain</w:t>
      </w:r>
      <w:proofErr w:type="gramEnd"/>
      <w:r w:rsidRPr="00520C16">
        <w:rPr>
          <w:rStyle w:val="CodeChar"/>
        </w:rPr>
        <w:t xml:space="preserve"> &lt;identifier&gt;</w:t>
      </w:r>
    </w:p>
    <w:p w:rsidR="00337149" w:rsidRDefault="00853893">
      <w:r>
        <w:t xml:space="preserve">It is usually also a good idea to compile and run the code with </w:t>
      </w:r>
      <w:r w:rsidR="000C6887">
        <w:t xml:space="preserve">array </w:t>
      </w:r>
      <w:r>
        <w:t>bounds checking activated</w:t>
      </w:r>
      <w:r w:rsidR="00990430">
        <w:t xml:space="preserve"> </w:t>
      </w:r>
      <w:r w:rsidR="00F836D6">
        <w:t xml:space="preserve">on the CPU </w:t>
      </w:r>
      <w:r w:rsidR="00990430">
        <w:t>and to fix any problems identified</w:t>
      </w:r>
      <w:r w:rsidR="00F836D6">
        <w:t xml:space="preserve"> before starting with OpenACC</w:t>
      </w:r>
      <w:r>
        <w:t>. The compiler options are</w:t>
      </w:r>
      <w:r w:rsidRPr="000C6887">
        <w:rPr>
          <w:rStyle w:val="CodeChar"/>
        </w:rPr>
        <w:t xml:space="preserve"> -</w:t>
      </w:r>
      <w:proofErr w:type="spellStart"/>
      <w:r w:rsidRPr="000C6887">
        <w:rPr>
          <w:rStyle w:val="CodeChar"/>
        </w:rPr>
        <w:t>Rbcps</w:t>
      </w:r>
      <w:proofErr w:type="spellEnd"/>
      <w:r w:rsidRPr="000C6887">
        <w:rPr>
          <w:rStyle w:val="CodeChar"/>
        </w:rPr>
        <w:t xml:space="preserve"> -O0</w:t>
      </w:r>
      <w:r>
        <w:t xml:space="preserve"> for </w:t>
      </w:r>
      <w:proofErr w:type="gramStart"/>
      <w:r>
        <w:t>Fortran</w:t>
      </w:r>
      <w:proofErr w:type="gramEnd"/>
      <w:r>
        <w:t xml:space="preserve"> and </w:t>
      </w:r>
      <w:r w:rsidRPr="00F836D6">
        <w:rPr>
          <w:rStyle w:val="CodeChar"/>
        </w:rPr>
        <w:t>-</w:t>
      </w:r>
      <w:proofErr w:type="spellStart"/>
      <w:r w:rsidRPr="00F836D6">
        <w:rPr>
          <w:rStyle w:val="CodeChar"/>
        </w:rPr>
        <w:t>hbounds</w:t>
      </w:r>
      <w:proofErr w:type="spellEnd"/>
      <w:r w:rsidRPr="00F836D6">
        <w:rPr>
          <w:rStyle w:val="CodeChar"/>
        </w:rPr>
        <w:t xml:space="preserve"> -O0</w:t>
      </w:r>
      <w:r w:rsidR="000B1AF5">
        <w:t xml:space="preserve"> for C. Not that </w:t>
      </w:r>
      <w:proofErr w:type="spellStart"/>
      <w:r w:rsidR="000B1AF5">
        <w:t>optimisation</w:t>
      </w:r>
      <w:proofErr w:type="spellEnd"/>
      <w:r w:rsidR="000B1AF5">
        <w:t xml:space="preserve"> should be</w:t>
      </w:r>
      <w:r>
        <w:t xml:space="preserve"> switched off for full bounds chec</w:t>
      </w:r>
      <w:r w:rsidR="00AC46A0">
        <w:t>king.</w:t>
      </w:r>
      <w:r w:rsidR="000B1AF5">
        <w:t xml:space="preserve"> Third party memory checkers like </w:t>
      </w:r>
      <w:proofErr w:type="spellStart"/>
      <w:r w:rsidR="000B1AF5" w:rsidRPr="004B6EC6">
        <w:rPr>
          <w:rStyle w:val="CodeChar"/>
        </w:rPr>
        <w:t>valgrind</w:t>
      </w:r>
      <w:proofErr w:type="spellEnd"/>
      <w:r w:rsidR="000B1AF5">
        <w:t xml:space="preserve"> can also be used</w:t>
      </w:r>
      <w:r w:rsidR="00D87234">
        <w:t xml:space="preserve">, especially for C codes with dynamic memory allocation where </w:t>
      </w:r>
      <w:proofErr w:type="gramStart"/>
      <w:r w:rsidR="00D87234">
        <w:t>bounds checking is</w:t>
      </w:r>
      <w:proofErr w:type="gramEnd"/>
      <w:r w:rsidR="00D87234">
        <w:t xml:space="preserve"> less useful</w:t>
      </w:r>
      <w:r w:rsidR="004B6EC6">
        <w:t>.</w:t>
      </w:r>
    </w:p>
    <w:p w:rsidR="000F7507" w:rsidRDefault="00591068" w:rsidP="000F7507">
      <w:pPr>
        <w:pStyle w:val="Heading3"/>
      </w:pPr>
      <w:r>
        <w:t>Other OpenACC</w:t>
      </w:r>
      <w:r w:rsidR="000F7507">
        <w:t xml:space="preserve"> compilers</w:t>
      </w:r>
    </w:p>
    <w:p w:rsidR="000F7507" w:rsidRDefault="000F7507" w:rsidP="000F7507">
      <w:r>
        <w:t xml:space="preserve">The PGI </w:t>
      </w:r>
      <w:proofErr w:type="gramStart"/>
      <w:r>
        <w:t>compiler are</w:t>
      </w:r>
      <w:proofErr w:type="gramEnd"/>
      <w:r>
        <w:t xml:space="preserve"> </w:t>
      </w:r>
      <w:proofErr w:type="spellStart"/>
      <w:r w:rsidRPr="000F7507">
        <w:rPr>
          <w:rStyle w:val="CodeChar"/>
        </w:rPr>
        <w:t>pgfortran</w:t>
      </w:r>
      <w:proofErr w:type="spellEnd"/>
      <w:r>
        <w:t xml:space="preserve">, </w:t>
      </w:r>
      <w:proofErr w:type="spellStart"/>
      <w:r w:rsidRPr="000F7507">
        <w:rPr>
          <w:rStyle w:val="CodeChar"/>
        </w:rPr>
        <w:t>pgcc</w:t>
      </w:r>
      <w:proofErr w:type="spellEnd"/>
      <w:r>
        <w:t xml:space="preserve"> and </w:t>
      </w:r>
      <w:proofErr w:type="spellStart"/>
      <w:r w:rsidRPr="000F7507">
        <w:rPr>
          <w:rStyle w:val="CodeChar"/>
        </w:rPr>
        <w:t>pgCC</w:t>
      </w:r>
      <w:proofErr w:type="spellEnd"/>
      <w:r>
        <w:t xml:space="preserve">, for which there are </w:t>
      </w:r>
      <w:proofErr w:type="spellStart"/>
      <w:r>
        <w:t>man</w:t>
      </w:r>
      <w:proofErr w:type="spellEnd"/>
      <w:r>
        <w:t xml:space="preserve"> pages (accessible when </w:t>
      </w:r>
      <w:proofErr w:type="spellStart"/>
      <w:r w:rsidRPr="000F7507">
        <w:rPr>
          <w:rStyle w:val="CodeChar"/>
        </w:rPr>
        <w:t>PrgEnv-pgi</w:t>
      </w:r>
      <w:proofErr w:type="spellEnd"/>
      <w:r>
        <w:t xml:space="preserve"> is loaded). Again, you should use the wrapper functions </w:t>
      </w:r>
      <w:proofErr w:type="spellStart"/>
      <w:r w:rsidRPr="000F7507">
        <w:rPr>
          <w:rStyle w:val="CodeChar"/>
        </w:rPr>
        <w:t>ftn</w:t>
      </w:r>
      <w:proofErr w:type="spellEnd"/>
      <w:r>
        <w:t xml:space="preserve">, </w:t>
      </w:r>
      <w:r w:rsidRPr="000F7507">
        <w:rPr>
          <w:rStyle w:val="CodeChar"/>
        </w:rPr>
        <w:t>cc</w:t>
      </w:r>
      <w:r>
        <w:t xml:space="preserve"> and </w:t>
      </w:r>
      <w:r w:rsidRPr="000F7507">
        <w:rPr>
          <w:rStyle w:val="CodeChar"/>
        </w:rPr>
        <w:t>CC</w:t>
      </w:r>
      <w:r>
        <w:t xml:space="preserve"> in place of these.</w:t>
      </w:r>
      <w:r w:rsidR="00591068">
        <w:t xml:space="preserve"> Although these exercises are based around the Cray compiler, the basic command for compiling code is:</w:t>
      </w:r>
    </w:p>
    <w:p w:rsidR="00591068" w:rsidRDefault="00591068" w:rsidP="00591068">
      <w:pPr>
        <w:pStyle w:val="Code"/>
      </w:pPr>
      <w:proofErr w:type="spellStart"/>
      <w:proofErr w:type="gramStart"/>
      <w:r>
        <w:t>ftn</w:t>
      </w:r>
      <w:proofErr w:type="spellEnd"/>
      <w:proofErr w:type="gramEnd"/>
      <w:r>
        <w:t xml:space="preserve"> -ta=</w:t>
      </w:r>
      <w:proofErr w:type="spellStart"/>
      <w:r>
        <w:t>nvidia</w:t>
      </w:r>
      <w:proofErr w:type="spellEnd"/>
      <w:r>
        <w:t xml:space="preserve"> -</w:t>
      </w:r>
      <w:proofErr w:type="spellStart"/>
      <w:r>
        <w:t>Minfo</w:t>
      </w:r>
      <w:proofErr w:type="spellEnd"/>
      <w:r>
        <w:t>=</w:t>
      </w:r>
      <w:proofErr w:type="spellStart"/>
      <w:r>
        <w:t>accel</w:t>
      </w:r>
      <w:proofErr w:type="spellEnd"/>
    </w:p>
    <w:p w:rsidR="00591068" w:rsidRPr="000F7507" w:rsidRDefault="00591068" w:rsidP="00591068">
      <w:r>
        <w:t xml:space="preserve">The CAPS compilers, if available, are not packaged as a </w:t>
      </w:r>
      <w:proofErr w:type="spellStart"/>
      <w:r>
        <w:t>PrgEnv</w:t>
      </w:r>
      <w:proofErr w:type="spellEnd"/>
      <w:r>
        <w:t xml:space="preserve"> module and will not use the wrappers.</w:t>
      </w:r>
    </w:p>
    <w:p w:rsidR="004B6EC6" w:rsidRDefault="004B6EC6" w:rsidP="00BB7C46">
      <w:pPr>
        <w:pStyle w:val="Heading1"/>
      </w:pPr>
      <w:r>
        <w:t>Overview of the code</w:t>
      </w:r>
    </w:p>
    <w:p w:rsidR="00B22E03" w:rsidRPr="00B22E03" w:rsidRDefault="00B22E03" w:rsidP="00B22E03">
      <w:r>
        <w:t xml:space="preserve">The code example used here is the single-process MG </w:t>
      </w:r>
      <w:proofErr w:type="spellStart"/>
      <w:r>
        <w:t>Multigrid</w:t>
      </w:r>
      <w:proofErr w:type="spellEnd"/>
      <w:r>
        <w:t xml:space="preserve"> Code from the NAS Parallel Benchmark suite. There is no parallel domain decomposition using MPI or similar. The code does contain </w:t>
      </w:r>
      <w:proofErr w:type="spellStart"/>
      <w:r>
        <w:t>OpenMP</w:t>
      </w:r>
      <w:proofErr w:type="spellEnd"/>
      <w:r>
        <w:t xml:space="preserve"> directives for shared memory parallelism but we will not use th</w:t>
      </w:r>
      <w:r w:rsidR="00AE281E">
        <w:t>em</w:t>
      </w:r>
      <w:r>
        <w:t>.</w:t>
      </w:r>
    </w:p>
    <w:p w:rsidR="00591068" w:rsidRDefault="00591068" w:rsidP="004B6EC6">
      <w:r>
        <w:t xml:space="preserve">The code can be found in directory </w:t>
      </w:r>
      <w:r w:rsidRPr="00591068">
        <w:rPr>
          <w:rStyle w:val="CodeChar"/>
        </w:rPr>
        <w:t>Practical3</w:t>
      </w:r>
      <w:r>
        <w:t xml:space="preserve"> of the tutorial materials; you can choose to use either the </w:t>
      </w:r>
      <w:proofErr w:type="gramStart"/>
      <w:r>
        <w:t>Fortran</w:t>
      </w:r>
      <w:proofErr w:type="gramEnd"/>
      <w:r>
        <w:t xml:space="preserve"> or C versions, which are equivalent.</w:t>
      </w:r>
    </w:p>
    <w:p w:rsidR="004B6EC6" w:rsidRDefault="004B6EC6" w:rsidP="004B6EC6">
      <w:r>
        <w:t xml:space="preserve">The code </w:t>
      </w:r>
      <w:r w:rsidR="00591068">
        <w:t>is</w:t>
      </w:r>
      <w:r>
        <w:t xml:space="preserve"> compiled from the top-level directory </w:t>
      </w:r>
      <w:r w:rsidR="00A5431B">
        <w:t>(</w:t>
      </w:r>
      <w:r w:rsidR="00591068" w:rsidRPr="00591068">
        <w:rPr>
          <w:rStyle w:val="CodeChar"/>
        </w:rPr>
        <w:t xml:space="preserve">Practical3/F </w:t>
      </w:r>
      <w:r w:rsidR="00591068">
        <w:t xml:space="preserve">or </w:t>
      </w:r>
      <w:r w:rsidR="00591068" w:rsidRPr="00591068">
        <w:rPr>
          <w:rStyle w:val="CodeChar"/>
        </w:rPr>
        <w:t>Practical3/C</w:t>
      </w:r>
      <w:r w:rsidR="00591068">
        <w:t>)</w:t>
      </w:r>
      <w:r w:rsidR="00AE281E" w:rsidRPr="00AE281E">
        <w:t xml:space="preserve"> </w:t>
      </w:r>
      <w:r w:rsidR="00AE281E">
        <w:t>using the command:</w:t>
      </w:r>
    </w:p>
    <w:p w:rsidR="004B6EC6" w:rsidRDefault="00B22E03" w:rsidP="00B22E03">
      <w:pPr>
        <w:pStyle w:val="Code"/>
      </w:pPr>
      <w:proofErr w:type="gramStart"/>
      <w:r>
        <w:t>make</w:t>
      </w:r>
      <w:proofErr w:type="gramEnd"/>
      <w:r>
        <w:t xml:space="preserve"> MG </w:t>
      </w:r>
      <w:r w:rsidR="000F7507">
        <w:t>[</w:t>
      </w:r>
      <w:r>
        <w:t>CLASS=&lt;CLASS&gt;</w:t>
      </w:r>
      <w:r w:rsidR="000F7507">
        <w:t>]</w:t>
      </w:r>
      <w:r>
        <w:t xml:space="preserve"> [&lt;OPTIONS</w:t>
      </w:r>
      <w:r w:rsidR="004B6EC6">
        <w:t>&gt;]</w:t>
      </w:r>
    </w:p>
    <w:p w:rsidR="004B6EC6" w:rsidRDefault="000A2DC7" w:rsidP="004B6EC6">
      <w:r>
        <w:t xml:space="preserve">Option </w:t>
      </w:r>
      <w:r>
        <w:rPr>
          <w:rStyle w:val="CodeChar"/>
        </w:rPr>
        <w:t>CLASS=&lt;</w:t>
      </w:r>
      <w:r w:rsidR="004B6EC6" w:rsidRPr="00B22E03">
        <w:rPr>
          <w:rStyle w:val="CodeChar"/>
        </w:rPr>
        <w:t>CLASS&gt;</w:t>
      </w:r>
      <w:r w:rsidR="004B6EC6">
        <w:t xml:space="preserve"> </w:t>
      </w:r>
      <w:r w:rsidR="00B22E03">
        <w:t xml:space="preserve">selects one of various hardwired problem sizes. Class </w:t>
      </w:r>
      <w:r w:rsidR="00B22E03" w:rsidRPr="00B22E03">
        <w:rPr>
          <w:rStyle w:val="CodeChar"/>
        </w:rPr>
        <w:t>B</w:t>
      </w:r>
      <w:r w:rsidR="00B22E03">
        <w:t xml:space="preserve"> </w:t>
      </w:r>
      <w:r>
        <w:t xml:space="preserve">(the default) </w:t>
      </w:r>
      <w:r w:rsidR="00B22E03">
        <w:t>is the largest that runs on a single GPU</w:t>
      </w:r>
      <w:r w:rsidR="00576658">
        <w:t>, and we will use this for all the examples here</w:t>
      </w:r>
      <w:r w:rsidR="00576658">
        <w:rPr>
          <w:rStyle w:val="FootnoteReference"/>
        </w:rPr>
        <w:footnoteReference w:id="4"/>
      </w:r>
      <w:r w:rsidR="00B22E03">
        <w:t>. There are various optional flags, which we will describe later.</w:t>
      </w:r>
    </w:p>
    <w:p w:rsidR="00B22E03" w:rsidRDefault="00F16C0D" w:rsidP="00F16C0D">
      <w:r>
        <w:t xml:space="preserve">The </w:t>
      </w:r>
      <w:r w:rsidR="00B22E03">
        <w:t xml:space="preserve">options are passed to the </w:t>
      </w:r>
      <w:proofErr w:type="spellStart"/>
      <w:r w:rsidR="00B22E03" w:rsidRPr="00B22E03">
        <w:rPr>
          <w:rStyle w:val="CodeChar"/>
        </w:rPr>
        <w:t>Makefile</w:t>
      </w:r>
      <w:proofErr w:type="spellEnd"/>
      <w:r w:rsidR="00B22E03">
        <w:t xml:space="preserve"> in subdirectory </w:t>
      </w:r>
      <w:r w:rsidR="00B22E03" w:rsidRPr="00B22E03">
        <w:rPr>
          <w:rStyle w:val="CodeChar"/>
        </w:rPr>
        <w:t>MG</w:t>
      </w:r>
      <w:r w:rsidR="00B22E03">
        <w:t xml:space="preserve">, where the source code also lives. The options are converted into CCE-specific flags in </w:t>
      </w:r>
      <w:proofErr w:type="spellStart"/>
      <w:r w:rsidR="00B22E03" w:rsidRPr="00B22E03">
        <w:rPr>
          <w:rStyle w:val="CodeChar"/>
        </w:rPr>
        <w:t>config</w:t>
      </w:r>
      <w:proofErr w:type="spellEnd"/>
      <w:r w:rsidR="00B22E03" w:rsidRPr="00B22E03">
        <w:rPr>
          <w:rStyle w:val="CodeChar"/>
        </w:rPr>
        <w:t>/make.def</w:t>
      </w:r>
      <w:r w:rsidR="00B22E03">
        <w:t xml:space="preserve">. We give various versions of the source code, illustrating the steps described below. Version </w:t>
      </w:r>
      <w:r w:rsidR="00B22E03" w:rsidRPr="00F16C0D">
        <w:rPr>
          <w:rStyle w:val="CodeChar"/>
        </w:rPr>
        <w:t>00</w:t>
      </w:r>
      <w:r w:rsidR="00B22E03">
        <w:t xml:space="preserve"> </w:t>
      </w:r>
      <w:r>
        <w:t xml:space="preserve">(the default) </w:t>
      </w:r>
      <w:r w:rsidR="00B22E03">
        <w:t>is the original code as downloaded.</w:t>
      </w:r>
      <w:r>
        <w:t xml:space="preserve"> To select other versions, e.g. </w:t>
      </w:r>
      <w:r w:rsidRPr="00F16C0D">
        <w:rPr>
          <w:rStyle w:val="CodeChar"/>
        </w:rPr>
        <w:t>03</w:t>
      </w:r>
      <w:r>
        <w:t xml:space="preserve">, use option </w:t>
      </w:r>
      <w:r w:rsidRPr="00F16C0D">
        <w:rPr>
          <w:rStyle w:val="CodeChar"/>
        </w:rPr>
        <w:t>VERSION=03</w:t>
      </w:r>
      <w:r>
        <w:t xml:space="preserve">. Command: </w:t>
      </w:r>
      <w:r w:rsidRPr="00F16C0D">
        <w:rPr>
          <w:rStyle w:val="CodeChar"/>
        </w:rPr>
        <w:t>make clean</w:t>
      </w:r>
      <w:r>
        <w:t xml:space="preserve"> (or: </w:t>
      </w:r>
      <w:r w:rsidRPr="00F16C0D">
        <w:rPr>
          <w:rStyle w:val="CodeChar"/>
        </w:rPr>
        <w:t xml:space="preserve">make </w:t>
      </w:r>
      <w:proofErr w:type="spellStart"/>
      <w:r w:rsidRPr="00F16C0D">
        <w:rPr>
          <w:rStyle w:val="CodeChar"/>
        </w:rPr>
        <w:t>veryclean</w:t>
      </w:r>
      <w:proofErr w:type="spellEnd"/>
      <w:r w:rsidRPr="00F16C0D">
        <w:t>) sh</w:t>
      </w:r>
      <w:r>
        <w:t>ould be used when switching versions.</w:t>
      </w:r>
    </w:p>
    <w:p w:rsidR="00F16C0D" w:rsidRDefault="00F16C0D" w:rsidP="004B6EC6">
      <w:r>
        <w:t>This automated building of the code is used for convenience. The exact compiler commands are echoed to STDOUT.</w:t>
      </w:r>
      <w:r w:rsidR="005576B0">
        <w:t xml:space="preserve"> The </w:t>
      </w:r>
      <w:proofErr w:type="spellStart"/>
      <w:r w:rsidR="005576B0">
        <w:t>executables</w:t>
      </w:r>
      <w:proofErr w:type="spellEnd"/>
      <w:r w:rsidR="005576B0">
        <w:t xml:space="preserve"> are created in directory </w:t>
      </w:r>
      <w:r w:rsidR="005576B0" w:rsidRPr="005576B0">
        <w:rPr>
          <w:rStyle w:val="CodeChar"/>
        </w:rPr>
        <w:t>bin</w:t>
      </w:r>
      <w:r w:rsidR="005576B0">
        <w:t xml:space="preserve"> and have name </w:t>
      </w:r>
      <w:r w:rsidR="005576B0" w:rsidRPr="005576B0">
        <w:rPr>
          <w:rStyle w:val="CodeChar"/>
        </w:rPr>
        <w:t>mg</w:t>
      </w:r>
      <w:proofErr w:type="gramStart"/>
      <w:r w:rsidR="005576B0" w:rsidRPr="005576B0">
        <w:rPr>
          <w:rStyle w:val="CodeChar"/>
        </w:rPr>
        <w:t>.&lt;</w:t>
      </w:r>
      <w:proofErr w:type="gramEnd"/>
      <w:r w:rsidR="005576B0" w:rsidRPr="005576B0">
        <w:rPr>
          <w:rStyle w:val="CodeChar"/>
        </w:rPr>
        <w:t>CLASS&gt;.x</w:t>
      </w:r>
      <w:r w:rsidR="005576B0">
        <w:t>.</w:t>
      </w:r>
    </w:p>
    <w:p w:rsidR="005576B0" w:rsidRDefault="005576B0" w:rsidP="004B6EC6">
      <w:r>
        <w:t xml:space="preserve">The code can be </w:t>
      </w:r>
      <w:r w:rsidR="009F6074">
        <w:t xml:space="preserve">compiled </w:t>
      </w:r>
      <w:r w:rsidR="003472BF">
        <w:t xml:space="preserve">using: </w:t>
      </w:r>
    </w:p>
    <w:p w:rsidR="005576B0" w:rsidRDefault="000A2DC7" w:rsidP="005576B0">
      <w:pPr>
        <w:pStyle w:val="Code"/>
      </w:pPr>
      <w:proofErr w:type="gramStart"/>
      <w:r>
        <w:t>make</w:t>
      </w:r>
      <w:proofErr w:type="gramEnd"/>
      <w:r>
        <w:t xml:space="preserve"> MG</w:t>
      </w:r>
    </w:p>
    <w:p w:rsidR="002A7B82" w:rsidRDefault="002A7B82" w:rsidP="002A7B82">
      <w:r>
        <w:lastRenderedPageBreak/>
        <w:t>To run the code using the PBS bat</w:t>
      </w:r>
      <w:r w:rsidR="000F7507">
        <w:t>ch system</w:t>
      </w:r>
      <w:r>
        <w:t xml:space="preserve">, </w:t>
      </w:r>
      <w:r w:rsidR="00E97231">
        <w:t xml:space="preserve">you can use the supplied script to write and submit a PBS batch script using the </w:t>
      </w:r>
      <w:proofErr w:type="spellStart"/>
      <w:r w:rsidR="00E97231">
        <w:t>lustre</w:t>
      </w:r>
      <w:proofErr w:type="spellEnd"/>
      <w:r w:rsidR="00E97231">
        <w:t xml:space="preserve"> </w:t>
      </w:r>
      <w:proofErr w:type="spellStart"/>
      <w:r w:rsidR="00E97231">
        <w:t>filesystem</w:t>
      </w:r>
      <w:proofErr w:type="spellEnd"/>
      <w:r w:rsidR="00E97231">
        <w:t>:</w:t>
      </w:r>
    </w:p>
    <w:p w:rsidR="00E97231" w:rsidRDefault="001A19D3" w:rsidP="00E97231">
      <w:pPr>
        <w:pStyle w:val="Code"/>
      </w:pPr>
      <w:proofErr w:type="gramStart"/>
      <w:r>
        <w:t>bash</w:t>
      </w:r>
      <w:proofErr w:type="gramEnd"/>
      <w:r>
        <w:t xml:space="preserve"> </w:t>
      </w:r>
      <w:proofErr w:type="spellStart"/>
      <w:r>
        <w:t>submit.bash</w:t>
      </w:r>
      <w:proofErr w:type="spellEnd"/>
      <w:r>
        <w:t xml:space="preserve"> </w:t>
      </w:r>
      <w:r w:rsidR="00E97231">
        <w:t>bin/</w:t>
      </w:r>
      <w:proofErr w:type="spellStart"/>
      <w:r w:rsidR="00E97231">
        <w:t>mg.B.x</w:t>
      </w:r>
      <w:proofErr w:type="spellEnd"/>
    </w:p>
    <w:p w:rsidR="00591068" w:rsidRDefault="00E97231" w:rsidP="004B6EC6">
      <w:r>
        <w:t>The script will report the directory it creates</w:t>
      </w:r>
      <w:r w:rsidR="00591068">
        <w:t xml:space="preserve"> on the screen</w:t>
      </w:r>
      <w:r>
        <w:t>, where the output will be found in the log file.</w:t>
      </w:r>
    </w:p>
    <w:p w:rsidR="004C1E2C" w:rsidRDefault="00591068" w:rsidP="004B6EC6">
      <w:r>
        <w:t xml:space="preserve"> </w:t>
      </w:r>
      <w:r w:rsidR="002A7B82">
        <w:t>Once run, t</w:t>
      </w:r>
      <w:r w:rsidR="004C1E2C">
        <w:t xml:space="preserve">here are three important lines in the output. Here are some sample </w:t>
      </w:r>
      <w:r w:rsidR="00FE1824">
        <w:t xml:space="preserve">results for </w:t>
      </w:r>
      <w:proofErr w:type="gramStart"/>
      <w:r w:rsidR="00FE1824">
        <w:t>Fortran</w:t>
      </w:r>
      <w:proofErr w:type="gramEnd"/>
      <w:r w:rsidR="00FE1824">
        <w:t>:</w:t>
      </w:r>
    </w:p>
    <w:p w:rsidR="004C1E2C" w:rsidRDefault="004C1E2C" w:rsidP="003536F2">
      <w:pPr>
        <w:pStyle w:val="Output"/>
      </w:pPr>
      <w:r w:rsidRPr="004C1E2C">
        <w:t xml:space="preserve">L2 Norm </w:t>
      </w:r>
      <w:proofErr w:type="gramStart"/>
      <w:r w:rsidRPr="004C1E2C">
        <w:t>is  0.1800564401355E</w:t>
      </w:r>
      <w:proofErr w:type="gramEnd"/>
      <w:r w:rsidRPr="004C1E2C">
        <w:t>-05</w:t>
      </w:r>
    </w:p>
    <w:p w:rsidR="004C1E2C" w:rsidRDefault="004C1E2C" w:rsidP="003536F2">
      <w:pPr>
        <w:pStyle w:val="Output"/>
      </w:pPr>
      <w:r w:rsidRPr="004C1E2C">
        <w:t>Mop/s tota</w:t>
      </w:r>
      <w:r w:rsidR="005C08CB">
        <w:t xml:space="preserve">l     =                  </w:t>
      </w:r>
      <w:r w:rsidR="00607288" w:rsidRPr="00607288">
        <w:t>1623.04</w:t>
      </w:r>
      <w:r w:rsidR="00CB69A8">
        <w:tab/>
        <w:t xml:space="preserve">! </w:t>
      </w:r>
      <w:proofErr w:type="gramStart"/>
      <w:r w:rsidR="00CB69A8">
        <w:t>Fortran</w:t>
      </w:r>
      <w:proofErr w:type="gramEnd"/>
    </w:p>
    <w:p w:rsidR="004C1E2C" w:rsidRDefault="004C1E2C" w:rsidP="003536F2">
      <w:pPr>
        <w:pStyle w:val="Output"/>
      </w:pPr>
      <w:r w:rsidRPr="004C1E2C">
        <w:t>Verification    =               SUCCESSFUL</w:t>
      </w:r>
    </w:p>
    <w:p w:rsidR="004C1E2C" w:rsidRPr="004B6EC6" w:rsidRDefault="004C1E2C" w:rsidP="004B6EC6">
      <w:r>
        <w:t xml:space="preserve">The code should verify that the answer is correct (also check that the Norm is not a </w:t>
      </w:r>
      <w:proofErr w:type="spellStart"/>
      <w:r w:rsidR="0083522B">
        <w:rPr>
          <w:rStyle w:val="CodeChar"/>
        </w:rPr>
        <w:t>Na</w:t>
      </w:r>
      <w:r w:rsidRPr="00B46445">
        <w:rPr>
          <w:rStyle w:val="CodeChar"/>
        </w:rPr>
        <w:t>N</w:t>
      </w:r>
      <w:proofErr w:type="spellEnd"/>
      <w:r>
        <w:t xml:space="preserve">). </w:t>
      </w:r>
      <w:r w:rsidR="007303C6">
        <w:t>The Mop/s performance figure is calculated by the code (rather than with hardware counters)</w:t>
      </w:r>
      <w:r w:rsidR="00C3595D">
        <w:rPr>
          <w:rStyle w:val="FootnoteReference"/>
        </w:rPr>
        <w:footnoteReference w:id="5"/>
      </w:r>
      <w:r w:rsidR="007303C6">
        <w:t>. Clearly the C version is still slightly less efficient</w:t>
      </w:r>
      <w:r w:rsidR="00FE1824">
        <w:t>, but our goal here is to port to OpenACC</w:t>
      </w:r>
      <w:r w:rsidR="007303C6">
        <w:t xml:space="preserve">. </w:t>
      </w:r>
    </w:p>
    <w:p w:rsidR="00990430" w:rsidRDefault="00FE1824" w:rsidP="00BB7C46">
      <w:pPr>
        <w:pStyle w:val="Heading1"/>
      </w:pPr>
      <w:proofErr w:type="gramStart"/>
      <w:r>
        <w:t>Step 1.</w:t>
      </w:r>
      <w:proofErr w:type="gramEnd"/>
      <w:r w:rsidR="00BB7C46">
        <w:t xml:space="preserve"> </w:t>
      </w:r>
      <w:r>
        <w:t>Knowing where to start: p</w:t>
      </w:r>
      <w:r w:rsidR="00BB7C46">
        <w:t>rofiling the code</w:t>
      </w:r>
    </w:p>
    <w:p w:rsidR="00AC46A0" w:rsidRDefault="00FE1824" w:rsidP="00BB7C46">
      <w:r>
        <w:t>The first step</w:t>
      </w:r>
      <w:r w:rsidR="00AC46A0">
        <w:t xml:space="preserve"> is to </w:t>
      </w:r>
      <w:r w:rsidR="0020149A">
        <w:t>profile the code</w:t>
      </w:r>
      <w:r>
        <w:t xml:space="preserve"> running on CPU cores to</w:t>
      </w:r>
      <w:r w:rsidR="0020149A">
        <w:t>:</w:t>
      </w:r>
      <w:r w:rsidR="00AC46A0">
        <w:t xml:space="preserve"> understand the structure </w:t>
      </w:r>
      <w:r>
        <w:t xml:space="preserve">(call-tree) </w:t>
      </w:r>
      <w:r w:rsidR="00AC46A0">
        <w:t>of the code</w:t>
      </w:r>
      <w:r w:rsidR="0020149A">
        <w:t>;</w:t>
      </w:r>
      <w:r w:rsidR="00AC46A0">
        <w:t xml:space="preserve"> discover which routines (and which </w:t>
      </w:r>
      <w:proofErr w:type="spellStart"/>
      <w:r w:rsidR="00AC46A0">
        <w:t>loopnests</w:t>
      </w:r>
      <w:proofErr w:type="spellEnd"/>
      <w:r w:rsidR="00AC46A0">
        <w:t xml:space="preserve"> within them) take the most time</w:t>
      </w:r>
      <w:r w:rsidR="0020149A">
        <w:t xml:space="preserve">; </w:t>
      </w:r>
      <w:r w:rsidR="00AC46A0">
        <w:t>find the typi</w:t>
      </w:r>
      <w:r w:rsidR="0020149A">
        <w:t xml:space="preserve">cal </w:t>
      </w:r>
      <w:proofErr w:type="spellStart"/>
      <w:r w:rsidR="0020149A">
        <w:t>tripcounts</w:t>
      </w:r>
      <w:proofErr w:type="spellEnd"/>
      <w:r w:rsidR="0020149A">
        <w:t xml:space="preserve"> of these loops;</w:t>
      </w:r>
      <w:r w:rsidR="00AC46A0">
        <w:t xml:space="preserve"> and </w:t>
      </w:r>
      <w:r w:rsidR="0020149A">
        <w:t xml:space="preserve">see </w:t>
      </w:r>
      <w:r w:rsidR="00AC46A0">
        <w:t>how data is moved between the subprograms (subroutines or functions).</w:t>
      </w:r>
      <w:r>
        <w:t xml:space="preserve"> Whilst this is trivial</w:t>
      </w:r>
      <w:r w:rsidR="0020149A">
        <w:t xml:space="preserve"> for simple codes, it is a significant task for even moderately complicated codes like MG. </w:t>
      </w:r>
      <w:r w:rsidR="00AC46A0">
        <w:t>The Cray PE offers a number of useful tools to help with this.</w:t>
      </w:r>
    </w:p>
    <w:p w:rsidR="00AC46A0" w:rsidRDefault="00AC46A0" w:rsidP="00AC46A0">
      <w:pPr>
        <w:pStyle w:val="Heading2"/>
      </w:pPr>
      <w:bookmarkStart w:id="0" w:name="_Ref318288675"/>
      <w:r>
        <w:t>Profiling the code with the Cray Performance Analysis Tools (</w:t>
      </w:r>
      <w:proofErr w:type="spellStart"/>
      <w:r>
        <w:t>CrayPAT</w:t>
      </w:r>
      <w:proofErr w:type="spellEnd"/>
      <w:r>
        <w:t>)</w:t>
      </w:r>
      <w:bookmarkEnd w:id="0"/>
    </w:p>
    <w:p w:rsidR="004B6EC6" w:rsidRDefault="006409F1" w:rsidP="00954CD6">
      <w:proofErr w:type="spellStart"/>
      <w:r>
        <w:t>CrayPAT</w:t>
      </w:r>
      <w:proofErr w:type="spellEnd"/>
      <w:r>
        <w:t xml:space="preserve"> is a powerful performance analysis tool in the C</w:t>
      </w:r>
      <w:r w:rsidR="004B6EC6">
        <w:t xml:space="preserve">ray PE, provided in the </w:t>
      </w:r>
      <w:proofErr w:type="spellStart"/>
      <w:r w:rsidR="004B6EC6" w:rsidRPr="004B6EC6">
        <w:rPr>
          <w:rStyle w:val="CodeChar"/>
        </w:rPr>
        <w:t>perftools</w:t>
      </w:r>
      <w:proofErr w:type="spellEnd"/>
      <w:r w:rsidR="004B6EC6">
        <w:t xml:space="preserve"> module. Profiling a code is usu</w:t>
      </w:r>
      <w:r>
        <w:t>all</w:t>
      </w:r>
      <w:r w:rsidR="00D1410A">
        <w:t>y a two-stage process. First a "sampling experiment"</w:t>
      </w:r>
      <w:r>
        <w:t xml:space="preserve"> is run, which profiles the code using a statistical analysis. Based on this, a second pr</w:t>
      </w:r>
      <w:r w:rsidR="00D1410A">
        <w:t>ofile can be generated using a "tracing experiment"</w:t>
      </w:r>
      <w:r>
        <w:t xml:space="preserve"> whi</w:t>
      </w:r>
      <w:r w:rsidR="00D1410A">
        <w:t>ch is more accurate. Using the "</w:t>
      </w:r>
      <w:r>
        <w:t>Automatic</w:t>
      </w:r>
      <w:r w:rsidR="00D1410A">
        <w:t xml:space="preserve"> Program Analysis"</w:t>
      </w:r>
      <w:r>
        <w:t xml:space="preserve"> (APA) feature of </w:t>
      </w:r>
      <w:proofErr w:type="spellStart"/>
      <w:r>
        <w:t>CrayPAT</w:t>
      </w:r>
      <w:proofErr w:type="spellEnd"/>
      <w:r>
        <w:t xml:space="preserve">, the </w:t>
      </w:r>
      <w:r w:rsidR="00FD2746">
        <w:t xml:space="preserve">results of a sampling experiment are used to </w:t>
      </w:r>
      <w:proofErr w:type="spellStart"/>
      <w:r w:rsidR="00FD2746">
        <w:t>minimise</w:t>
      </w:r>
      <w:proofErr w:type="spellEnd"/>
      <w:r w:rsidR="00FD2746">
        <w:t xml:space="preserve"> the overhead of the tracing experiment by concentrating on the important subprograms.</w:t>
      </w:r>
      <w:r w:rsidR="004B6EC6">
        <w:t xml:space="preserve"> For more details, run the commands: </w:t>
      </w:r>
    </w:p>
    <w:p w:rsidR="004B6EC6" w:rsidRDefault="004B6EC6" w:rsidP="004B6EC6">
      <w:pPr>
        <w:pStyle w:val="Code"/>
      </w:pPr>
      <w:proofErr w:type="gramStart"/>
      <w:r w:rsidRPr="00145FD0">
        <w:rPr>
          <w:rStyle w:val="CodeChar"/>
        </w:rPr>
        <w:t>man</w:t>
      </w:r>
      <w:proofErr w:type="gramEnd"/>
      <w:r w:rsidRPr="00145FD0">
        <w:rPr>
          <w:rStyle w:val="CodeChar"/>
        </w:rPr>
        <w:t xml:space="preserve"> </w:t>
      </w:r>
      <w:proofErr w:type="spellStart"/>
      <w:r w:rsidRPr="00145FD0">
        <w:rPr>
          <w:rStyle w:val="CodeChar"/>
        </w:rPr>
        <w:t>intro_craypat</w:t>
      </w:r>
      <w:proofErr w:type="spellEnd"/>
    </w:p>
    <w:p w:rsidR="004B6EC6" w:rsidRDefault="004B6EC6" w:rsidP="004B6EC6">
      <w:pPr>
        <w:pStyle w:val="Code"/>
      </w:pPr>
      <w:proofErr w:type="gramStart"/>
      <w:r w:rsidRPr="00145FD0">
        <w:rPr>
          <w:rStyle w:val="CodeChar"/>
        </w:rPr>
        <w:t>man</w:t>
      </w:r>
      <w:proofErr w:type="gramEnd"/>
      <w:r w:rsidRPr="00145FD0">
        <w:rPr>
          <w:rStyle w:val="CodeChar"/>
        </w:rPr>
        <w:t xml:space="preserve"> </w:t>
      </w:r>
      <w:proofErr w:type="spellStart"/>
      <w:r w:rsidRPr="00145FD0">
        <w:rPr>
          <w:rStyle w:val="CodeChar"/>
        </w:rPr>
        <w:t>pat_build</w:t>
      </w:r>
      <w:proofErr w:type="spellEnd"/>
    </w:p>
    <w:p w:rsidR="004B6EC6" w:rsidRDefault="004B6EC6" w:rsidP="004B6EC6">
      <w:pPr>
        <w:pStyle w:val="Code"/>
      </w:pPr>
      <w:proofErr w:type="spellStart"/>
      <w:r w:rsidRPr="00145FD0">
        <w:rPr>
          <w:rStyle w:val="CodeChar"/>
        </w:rPr>
        <w:t>pat_help</w:t>
      </w:r>
      <w:proofErr w:type="spellEnd"/>
    </w:p>
    <w:p w:rsidR="004B6EC6" w:rsidRDefault="004B6EC6" w:rsidP="00954CD6">
      <w:r>
        <w:t>As the MG code is relatively small, we can simplify this process and go s</w:t>
      </w:r>
      <w:r w:rsidR="00347CBA">
        <w:t>traight to a tracing experiment</w:t>
      </w:r>
      <w:r w:rsidR="0016317B">
        <w:t>. W</w:t>
      </w:r>
      <w:r w:rsidR="006D5F58">
        <w:t>e</w:t>
      </w:r>
      <w:r w:rsidR="00347CBA">
        <w:t xml:space="preserve"> use </w:t>
      </w:r>
      <w:r w:rsidR="00347CBA" w:rsidRPr="00347CBA">
        <w:rPr>
          <w:rStyle w:val="CodeChar"/>
        </w:rPr>
        <w:t>VERSION=01</w:t>
      </w:r>
      <w:r w:rsidR="00EE5D39">
        <w:t xml:space="preserve"> with </w:t>
      </w:r>
      <w:r w:rsidR="00F44FBB">
        <w:t>an</w:t>
      </w:r>
      <w:r w:rsidR="00347CBA">
        <w:t xml:space="preserve"> option</w:t>
      </w:r>
      <w:r w:rsidR="00F44FBB">
        <w:t>al feature; t</w:t>
      </w:r>
      <w:r w:rsidR="00D1410A">
        <w:t xml:space="preserve">he </w:t>
      </w:r>
      <w:proofErr w:type="spellStart"/>
      <w:r w:rsidR="00D1410A">
        <w:t>CrayPAT</w:t>
      </w:r>
      <w:proofErr w:type="spellEnd"/>
      <w:r w:rsidR="0041274A">
        <w:t xml:space="preserve"> API allows</w:t>
      </w:r>
      <w:r w:rsidR="00EE5D39">
        <w:t xml:space="preserve"> us to insert</w:t>
      </w:r>
      <w:r w:rsidR="006D5F58">
        <w:t xml:space="preserve"> calls in the code </w:t>
      </w:r>
      <w:r w:rsidR="0016317B">
        <w:t>that restrict the profiling to jus</w:t>
      </w:r>
      <w:r w:rsidR="00347CBA">
        <w:t>t the iteration loop (</w:t>
      </w:r>
      <w:r w:rsidR="0016317B">
        <w:t>the</w:t>
      </w:r>
      <w:r w:rsidR="0016317B" w:rsidRPr="0016317B">
        <w:rPr>
          <w:rStyle w:val="CodeChar"/>
        </w:rPr>
        <w:t xml:space="preserve"> CRAYPAT</w:t>
      </w:r>
      <w:r w:rsidR="0016317B">
        <w:t xml:space="preserve"> </w:t>
      </w:r>
      <w:r>
        <w:t>preprocessing macro is automatically set by</w:t>
      </w:r>
      <w:r w:rsidR="0016317B">
        <w:t xml:space="preserve"> the </w:t>
      </w:r>
      <w:proofErr w:type="spellStart"/>
      <w:r w:rsidR="0016317B" w:rsidRPr="0016317B">
        <w:rPr>
          <w:rStyle w:val="CodeChar"/>
        </w:rPr>
        <w:t>perftools</w:t>
      </w:r>
      <w:proofErr w:type="spellEnd"/>
      <w:r>
        <w:t xml:space="preserve"> module</w:t>
      </w:r>
      <w:r w:rsidR="00347CBA">
        <w:t>)</w:t>
      </w:r>
      <w:r w:rsidR="0016317B">
        <w:t>.</w:t>
      </w:r>
    </w:p>
    <w:p w:rsidR="00FD2746" w:rsidRDefault="00FD2746" w:rsidP="00954CD6">
      <w:r>
        <w:t>The procedure is as follows:</w:t>
      </w:r>
    </w:p>
    <w:p w:rsidR="00FD2746" w:rsidRDefault="00607288" w:rsidP="008A7C4D">
      <w:pPr>
        <w:pStyle w:val="ListParagraph"/>
        <w:numPr>
          <w:ilvl w:val="0"/>
          <w:numId w:val="4"/>
        </w:numPr>
      </w:pPr>
      <w:r>
        <w:t xml:space="preserve">Load the </w:t>
      </w:r>
      <w:r w:rsidR="00FD2746">
        <w:t>module</w:t>
      </w:r>
      <w:r>
        <w:t>:</w:t>
      </w:r>
    </w:p>
    <w:p w:rsidR="00FD2746" w:rsidRDefault="00FD2746" w:rsidP="00FD2746">
      <w:pPr>
        <w:pStyle w:val="ListParagraph"/>
      </w:pPr>
      <w:proofErr w:type="gramStart"/>
      <w:r w:rsidRPr="00FD2746">
        <w:rPr>
          <w:rStyle w:val="CodeChar"/>
        </w:rPr>
        <w:t>module</w:t>
      </w:r>
      <w:proofErr w:type="gramEnd"/>
      <w:r w:rsidRPr="00FD2746">
        <w:rPr>
          <w:rStyle w:val="CodeChar"/>
        </w:rPr>
        <w:t xml:space="preserve"> load </w:t>
      </w:r>
      <w:proofErr w:type="spellStart"/>
      <w:r w:rsidRPr="00FD2746">
        <w:rPr>
          <w:rStyle w:val="CodeChar"/>
        </w:rPr>
        <w:t>perftools</w:t>
      </w:r>
      <w:proofErr w:type="spellEnd"/>
    </w:p>
    <w:p w:rsidR="00FD2746" w:rsidRDefault="00FD2746" w:rsidP="00FD2746">
      <w:pPr>
        <w:pStyle w:val="ListParagraph"/>
        <w:numPr>
          <w:ilvl w:val="0"/>
          <w:numId w:val="4"/>
        </w:numPr>
      </w:pPr>
      <w:r>
        <w:t>Carry out a clean build of the code, building</w:t>
      </w:r>
      <w:r w:rsidR="0016317B">
        <w:t>, for instance,</w:t>
      </w:r>
      <w:r>
        <w:t xml:space="preserve"> executable </w:t>
      </w:r>
      <w:proofErr w:type="spellStart"/>
      <w:r w:rsidRPr="006D5F58">
        <w:rPr>
          <w:rStyle w:val="CodeChar"/>
        </w:rPr>
        <w:t>mg.B.x</w:t>
      </w:r>
      <w:proofErr w:type="spellEnd"/>
      <w:r>
        <w:t>:</w:t>
      </w:r>
    </w:p>
    <w:p w:rsidR="00FD2746" w:rsidRDefault="00FD2746" w:rsidP="006D5F58">
      <w:pPr>
        <w:pStyle w:val="Code"/>
        <w:ind w:firstLine="720"/>
      </w:pPr>
      <w:proofErr w:type="gramStart"/>
      <w:r>
        <w:t>make</w:t>
      </w:r>
      <w:proofErr w:type="gramEnd"/>
      <w:r>
        <w:t xml:space="preserve"> clean</w:t>
      </w:r>
    </w:p>
    <w:p w:rsidR="00FD2746" w:rsidRDefault="00FD2746" w:rsidP="006D5F58">
      <w:pPr>
        <w:pStyle w:val="Code"/>
        <w:ind w:firstLine="720"/>
      </w:pPr>
      <w:proofErr w:type="gramStart"/>
      <w:r>
        <w:t>make</w:t>
      </w:r>
      <w:proofErr w:type="gramEnd"/>
      <w:r>
        <w:t xml:space="preserve"> MG </w:t>
      </w:r>
      <w:r w:rsidR="006D5F58">
        <w:t>VERSION=</w:t>
      </w:r>
      <w:r w:rsidR="00347CBA">
        <w:t>01</w:t>
      </w:r>
    </w:p>
    <w:p w:rsidR="004B6EC6" w:rsidRPr="004B6EC6" w:rsidRDefault="004B6EC6" w:rsidP="004B6EC6">
      <w:r>
        <w:lastRenderedPageBreak/>
        <w:tab/>
        <w:t>Note that you should always profile a representative scale problem, not a simple test case.</w:t>
      </w:r>
    </w:p>
    <w:p w:rsidR="00FD2746" w:rsidRDefault="00FD2746" w:rsidP="00FD2746">
      <w:pPr>
        <w:pStyle w:val="ListParagraph"/>
        <w:numPr>
          <w:ilvl w:val="0"/>
          <w:numId w:val="4"/>
        </w:numPr>
      </w:pPr>
      <w:r>
        <w:t xml:space="preserve">Instrument the code, </w:t>
      </w:r>
      <w:r w:rsidR="00FE1824">
        <w:t xml:space="preserve">tracing all subprograms, and </w:t>
      </w:r>
      <w:r>
        <w:t xml:space="preserve">creating executable </w:t>
      </w:r>
      <w:proofErr w:type="spellStart"/>
      <w:r w:rsidRPr="006D5F58">
        <w:rPr>
          <w:rStyle w:val="CodeChar"/>
        </w:rPr>
        <w:t>mg.B.x+pat</w:t>
      </w:r>
      <w:proofErr w:type="spellEnd"/>
      <w:r>
        <w:t>:</w:t>
      </w:r>
    </w:p>
    <w:p w:rsidR="00FD2746" w:rsidRDefault="00FD2746" w:rsidP="006D5F58">
      <w:pPr>
        <w:pStyle w:val="Code"/>
        <w:ind w:firstLine="720"/>
      </w:pPr>
      <w:proofErr w:type="gramStart"/>
      <w:r>
        <w:t>cd</w:t>
      </w:r>
      <w:proofErr w:type="gramEnd"/>
      <w:r>
        <w:t xml:space="preserve"> bin</w:t>
      </w:r>
    </w:p>
    <w:p w:rsidR="00FD2746" w:rsidRDefault="004B6EC6" w:rsidP="00445909">
      <w:pPr>
        <w:pStyle w:val="Code"/>
        <w:ind w:left="720"/>
      </w:pPr>
      <w:proofErr w:type="spellStart"/>
      <w:r>
        <w:t>pat_build</w:t>
      </w:r>
      <w:proofErr w:type="spellEnd"/>
      <w:r>
        <w:t xml:space="preserve"> </w:t>
      </w:r>
      <w:r w:rsidR="00D500CC">
        <w:t xml:space="preserve">-f </w:t>
      </w:r>
      <w:r>
        <w:t>-u</w:t>
      </w:r>
      <w:r w:rsidR="00FD2746">
        <w:t xml:space="preserve"> </w:t>
      </w:r>
      <w:proofErr w:type="spellStart"/>
      <w:r w:rsidR="00FD2746">
        <w:t>mg.B.x</w:t>
      </w:r>
      <w:proofErr w:type="spellEnd"/>
    </w:p>
    <w:p w:rsidR="00591068" w:rsidRDefault="00591068" w:rsidP="00445909">
      <w:pPr>
        <w:pStyle w:val="Code"/>
        <w:ind w:left="720"/>
      </w:pPr>
      <w:proofErr w:type="gramStart"/>
      <w:r>
        <w:t>cd ..</w:t>
      </w:r>
      <w:proofErr w:type="gramEnd"/>
    </w:p>
    <w:p w:rsidR="00D500CC" w:rsidRDefault="00D500CC" w:rsidP="00D500CC">
      <w:pPr>
        <w:ind w:firstLine="720"/>
      </w:pPr>
      <w:r>
        <w:t xml:space="preserve">The </w:t>
      </w:r>
      <w:r w:rsidRPr="00D500CC">
        <w:rPr>
          <w:rStyle w:val="CodeChar"/>
        </w:rPr>
        <w:t>-f</w:t>
      </w:r>
      <w:r>
        <w:t xml:space="preserve"> flag allows </w:t>
      </w:r>
      <w:proofErr w:type="spellStart"/>
      <w:r w:rsidRPr="00D500CC">
        <w:rPr>
          <w:rStyle w:val="CodeChar"/>
        </w:rPr>
        <w:t>pat_build</w:t>
      </w:r>
      <w:proofErr w:type="spellEnd"/>
      <w:r>
        <w:t xml:space="preserve"> to overwrite file </w:t>
      </w:r>
      <w:proofErr w:type="spellStart"/>
      <w:r w:rsidRPr="00D500CC">
        <w:rPr>
          <w:rStyle w:val="CodeChar"/>
        </w:rPr>
        <w:t>mg.B.x+pat</w:t>
      </w:r>
      <w:proofErr w:type="spellEnd"/>
      <w:r>
        <w:t xml:space="preserve"> if it exists.</w:t>
      </w:r>
    </w:p>
    <w:p w:rsidR="00445909" w:rsidRDefault="00FD2746" w:rsidP="00445909">
      <w:pPr>
        <w:pStyle w:val="ListParagraph"/>
        <w:numPr>
          <w:ilvl w:val="0"/>
          <w:numId w:val="4"/>
        </w:numPr>
      </w:pPr>
      <w:r>
        <w:t>Run the instrumented executable</w:t>
      </w:r>
    </w:p>
    <w:p w:rsidR="00E079F5" w:rsidRDefault="001A19D3" w:rsidP="00E079F5">
      <w:pPr>
        <w:pStyle w:val="Code"/>
        <w:ind w:firstLine="720"/>
      </w:pPr>
      <w:proofErr w:type="gramStart"/>
      <w:r>
        <w:t>bash</w:t>
      </w:r>
      <w:proofErr w:type="gramEnd"/>
      <w:r>
        <w:t xml:space="preserve"> </w:t>
      </w:r>
      <w:proofErr w:type="spellStart"/>
      <w:r>
        <w:t>submit.bash</w:t>
      </w:r>
      <w:proofErr w:type="spellEnd"/>
      <w:r>
        <w:t xml:space="preserve"> </w:t>
      </w:r>
      <w:r w:rsidR="00E079F5">
        <w:t>bin/</w:t>
      </w:r>
      <w:proofErr w:type="spellStart"/>
      <w:r w:rsidR="00E079F5">
        <w:t>mg.B.x+pat</w:t>
      </w:r>
      <w:proofErr w:type="spellEnd"/>
    </w:p>
    <w:p w:rsidR="00445909" w:rsidRPr="00445909" w:rsidRDefault="00445909" w:rsidP="00445909">
      <w:pPr>
        <w:pStyle w:val="ListParagraph"/>
        <w:numPr>
          <w:ilvl w:val="0"/>
          <w:numId w:val="4"/>
        </w:numPr>
      </w:pPr>
      <w:r>
        <w:t>This should generate</w:t>
      </w:r>
      <w:r w:rsidR="00FD2746">
        <w:t xml:space="preserve"> a </w:t>
      </w:r>
      <w:proofErr w:type="spellStart"/>
      <w:r w:rsidR="00FD2746">
        <w:t>CrayPAT</w:t>
      </w:r>
      <w:proofErr w:type="spellEnd"/>
      <w:r w:rsidR="00FD2746">
        <w:t xml:space="preserve"> data file</w:t>
      </w:r>
      <w:r w:rsidR="00F44FBB">
        <w:t xml:space="preserve"> with extension </w:t>
      </w:r>
      <w:r w:rsidR="00FD2746" w:rsidRPr="0016317B">
        <w:rPr>
          <w:rStyle w:val="CodeChar"/>
        </w:rPr>
        <w:t>.</w:t>
      </w:r>
      <w:proofErr w:type="spellStart"/>
      <w:r w:rsidR="00FD2746" w:rsidRPr="0016317B">
        <w:rPr>
          <w:rStyle w:val="CodeChar"/>
        </w:rPr>
        <w:t>x</w:t>
      </w:r>
      <w:r w:rsidR="00FD2746" w:rsidRPr="006D5F58">
        <w:rPr>
          <w:rStyle w:val="CodeChar"/>
        </w:rPr>
        <w:t>f</w:t>
      </w:r>
      <w:proofErr w:type="spellEnd"/>
      <w:r w:rsidR="00FD2746">
        <w:t>. Process this data file</w:t>
      </w:r>
      <w:r w:rsidR="004B6EC6">
        <w:t>:</w:t>
      </w:r>
      <w:r w:rsidR="00FD2746">
        <w:t xml:space="preserve"> </w:t>
      </w:r>
    </w:p>
    <w:p w:rsidR="00FD2746" w:rsidRDefault="004B6EC6" w:rsidP="00445909">
      <w:pPr>
        <w:pStyle w:val="Code"/>
        <w:ind w:firstLine="720"/>
      </w:pPr>
      <w:proofErr w:type="spellStart"/>
      <w:r w:rsidRPr="00445909">
        <w:t>pat_</w:t>
      </w:r>
      <w:r w:rsidR="00F44FBB">
        <w:t>report</w:t>
      </w:r>
      <w:proofErr w:type="spellEnd"/>
      <w:r w:rsidR="00F44FBB">
        <w:t xml:space="preserve"> &lt;</w:t>
      </w:r>
      <w:proofErr w:type="spellStart"/>
      <w:r w:rsidR="006D5F58" w:rsidRPr="00445909">
        <w:t>xf</w:t>
      </w:r>
      <w:proofErr w:type="spellEnd"/>
      <w:r w:rsidR="00F44FBB">
        <w:t xml:space="preserve"> file&gt;</w:t>
      </w:r>
    </w:p>
    <w:p w:rsidR="00353353" w:rsidRDefault="00445909" w:rsidP="00353353">
      <w:pPr>
        <w:ind w:left="720"/>
      </w:pPr>
      <w:proofErr w:type="spellStart"/>
      <w:r>
        <w:t>CrayPAT</w:t>
      </w:r>
      <w:proofErr w:type="spellEnd"/>
      <w:r>
        <w:t xml:space="preserve"> can generate a wide variety of reports (see: </w:t>
      </w:r>
      <w:r w:rsidRPr="00445909">
        <w:rPr>
          <w:rStyle w:val="CodeChar"/>
        </w:rPr>
        <w:t xml:space="preserve">man </w:t>
      </w:r>
      <w:proofErr w:type="spellStart"/>
      <w:r w:rsidRPr="00445909">
        <w:rPr>
          <w:rStyle w:val="CodeChar"/>
        </w:rPr>
        <w:t>pat_report</w:t>
      </w:r>
      <w:proofErr w:type="spellEnd"/>
      <w:r>
        <w:t xml:space="preserve"> for details).</w:t>
      </w:r>
      <w:r w:rsidR="005017CB">
        <w:t xml:space="preserve"> Running </w:t>
      </w:r>
      <w:proofErr w:type="spellStart"/>
      <w:r w:rsidR="005017CB" w:rsidRPr="005017CB">
        <w:rPr>
          <w:rStyle w:val="CodeChar"/>
        </w:rPr>
        <w:t>pat_report</w:t>
      </w:r>
      <w:proofErr w:type="spellEnd"/>
      <w:r w:rsidR="005017CB">
        <w:t xml:space="preserve"> produces a file with extension </w:t>
      </w:r>
      <w:r w:rsidR="005017CB" w:rsidRPr="005017CB">
        <w:rPr>
          <w:rStyle w:val="CodeChar"/>
        </w:rPr>
        <w:t>ap2</w:t>
      </w:r>
      <w:r w:rsidR="005017CB">
        <w:t xml:space="preserve">. You can explore this graphically using the apprentice2 application included in the </w:t>
      </w:r>
      <w:proofErr w:type="spellStart"/>
      <w:r w:rsidR="005017CB" w:rsidRPr="002A7B82">
        <w:rPr>
          <w:rStyle w:val="CodeChar"/>
        </w:rPr>
        <w:t>perftools</w:t>
      </w:r>
      <w:proofErr w:type="spellEnd"/>
      <w:r w:rsidR="002A7B82">
        <w:t xml:space="preserve"> module (although transatlantic bandwidth may make this impossible):</w:t>
      </w:r>
    </w:p>
    <w:p w:rsidR="005017CB" w:rsidRDefault="005017CB" w:rsidP="003E36DF">
      <w:pPr>
        <w:pStyle w:val="Code"/>
        <w:ind w:firstLine="720"/>
      </w:pPr>
      <w:r>
        <w:t>app2 &lt;ap2 file&gt;</w:t>
      </w:r>
    </w:p>
    <w:p w:rsidR="006D5F58" w:rsidRDefault="00353353" w:rsidP="00353353">
      <w:pPr>
        <w:pStyle w:val="Heading2"/>
      </w:pPr>
      <w:r>
        <w:t xml:space="preserve"> </w:t>
      </w:r>
      <w:r w:rsidR="006D5F58">
        <w:t xml:space="preserve">Sample </w:t>
      </w:r>
      <w:proofErr w:type="spellStart"/>
      <w:r w:rsidR="006D5F58">
        <w:t>CrayPAT</w:t>
      </w:r>
      <w:proofErr w:type="spellEnd"/>
      <w:r w:rsidR="006D5F58">
        <w:t xml:space="preserve"> reports</w:t>
      </w:r>
    </w:p>
    <w:p w:rsidR="004014E9" w:rsidRPr="004014E9" w:rsidRDefault="004014E9" w:rsidP="004014E9">
      <w:r>
        <w:t>Here we give a</w:t>
      </w:r>
      <w:r w:rsidR="00BB3563">
        <w:t xml:space="preserve"> sample </w:t>
      </w:r>
      <w:proofErr w:type="spellStart"/>
      <w:r w:rsidR="00BB3563">
        <w:t>CrayPAT</w:t>
      </w:r>
      <w:proofErr w:type="spellEnd"/>
      <w:r w:rsidR="00BB3563">
        <w:t xml:space="preserve"> report. This is for the </w:t>
      </w:r>
      <w:proofErr w:type="gramStart"/>
      <w:r w:rsidR="00BB3563">
        <w:t>Fortran</w:t>
      </w:r>
      <w:proofErr w:type="gramEnd"/>
      <w:r w:rsidR="00BB3563">
        <w:t xml:space="preserve"> version of the code.</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Table 1:  Profile by Function Group and Function</w:t>
      </w:r>
    </w:p>
    <w:p w:rsidR="007534F2" w:rsidRPr="007534F2" w:rsidRDefault="007534F2" w:rsidP="007534F2">
      <w:pPr>
        <w:spacing w:after="0"/>
        <w:rPr>
          <w:rFonts w:ascii="Courier New" w:hAnsi="Courier New"/>
          <w:b/>
          <w:color w:val="7030A0"/>
          <w:sz w:val="18"/>
          <w:szCs w:val="18"/>
        </w:rPr>
      </w:pP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Time</w:t>
      </w:r>
      <w:proofErr w:type="gramStart"/>
      <w:r w:rsidRPr="007534F2">
        <w:rPr>
          <w:rFonts w:ascii="Courier New" w:hAnsi="Courier New"/>
          <w:b/>
          <w:color w:val="7030A0"/>
          <w:sz w:val="18"/>
          <w:szCs w:val="18"/>
        </w:rPr>
        <w:t>%  |</w:t>
      </w:r>
      <w:proofErr w:type="gramEnd"/>
      <w:r w:rsidRPr="007534F2">
        <w:rPr>
          <w:rFonts w:ascii="Courier New" w:hAnsi="Courier New"/>
          <w:b/>
          <w:color w:val="7030A0"/>
          <w:sz w:val="18"/>
          <w:szCs w:val="18"/>
        </w:rPr>
        <w:t xml:space="preserve">     Time  | </w:t>
      </w:r>
      <w:proofErr w:type="spellStart"/>
      <w:r w:rsidRPr="007534F2">
        <w:rPr>
          <w:rFonts w:ascii="Courier New" w:hAnsi="Courier New"/>
          <w:b/>
          <w:color w:val="7030A0"/>
          <w:sz w:val="18"/>
          <w:szCs w:val="18"/>
        </w:rPr>
        <w:t>Imb</w:t>
      </w:r>
      <w:proofErr w:type="spellEnd"/>
      <w:r w:rsidRPr="007534F2">
        <w:rPr>
          <w:rFonts w:ascii="Courier New" w:hAnsi="Courier New"/>
          <w:b/>
          <w:color w:val="7030A0"/>
          <w:sz w:val="18"/>
          <w:szCs w:val="18"/>
        </w:rPr>
        <w:t xml:space="preserve">.  </w:t>
      </w:r>
      <w:proofErr w:type="gramStart"/>
      <w:r w:rsidRPr="007534F2">
        <w:rPr>
          <w:rFonts w:ascii="Courier New" w:hAnsi="Courier New"/>
          <w:b/>
          <w:color w:val="7030A0"/>
          <w:sz w:val="18"/>
          <w:szCs w:val="18"/>
        </w:rPr>
        <w:t xml:space="preserve">|  </w:t>
      </w:r>
      <w:proofErr w:type="spellStart"/>
      <w:r w:rsidRPr="007534F2">
        <w:rPr>
          <w:rFonts w:ascii="Courier New" w:hAnsi="Courier New"/>
          <w:b/>
          <w:color w:val="7030A0"/>
          <w:sz w:val="18"/>
          <w:szCs w:val="18"/>
        </w:rPr>
        <w:t>Imb</w:t>
      </w:r>
      <w:proofErr w:type="spellEnd"/>
      <w:proofErr w:type="gramEnd"/>
      <w:r w:rsidRPr="007534F2">
        <w:rPr>
          <w:rFonts w:ascii="Courier New" w:hAnsi="Courier New"/>
          <w:b/>
          <w:color w:val="7030A0"/>
          <w:sz w:val="18"/>
          <w:szCs w:val="18"/>
        </w:rPr>
        <w:t xml:space="preserve">.  | </w:t>
      </w:r>
      <w:proofErr w:type="gramStart"/>
      <w:r w:rsidRPr="007534F2">
        <w:rPr>
          <w:rFonts w:ascii="Courier New" w:hAnsi="Courier New"/>
          <w:b/>
          <w:color w:val="7030A0"/>
          <w:sz w:val="18"/>
          <w:szCs w:val="18"/>
        </w:rPr>
        <w:t>Calls  |</w:t>
      </w:r>
      <w:proofErr w:type="gramEnd"/>
      <w:r w:rsidRPr="007534F2">
        <w:rPr>
          <w:rFonts w:ascii="Courier New" w:hAnsi="Courier New"/>
          <w:b/>
          <w:color w:val="7030A0"/>
          <w:sz w:val="18"/>
          <w:szCs w:val="18"/>
        </w:rPr>
        <w:t xml:space="preserve">Group </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           | </w:t>
      </w:r>
      <w:proofErr w:type="gramStart"/>
      <w:r w:rsidRPr="007534F2">
        <w:rPr>
          <w:rFonts w:ascii="Courier New" w:hAnsi="Courier New"/>
          <w:b/>
          <w:color w:val="7030A0"/>
          <w:sz w:val="18"/>
          <w:szCs w:val="18"/>
        </w:rPr>
        <w:t>Time  |</w:t>
      </w:r>
      <w:proofErr w:type="gramEnd"/>
      <w:r w:rsidRPr="007534F2">
        <w:rPr>
          <w:rFonts w:ascii="Courier New" w:hAnsi="Courier New"/>
          <w:b/>
          <w:color w:val="7030A0"/>
          <w:sz w:val="18"/>
          <w:szCs w:val="18"/>
        </w:rPr>
        <w:t xml:space="preserve"> Time%  |        | Function </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100.0% | 12.069520 |    -- |     -- | 1630.0 |Total</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100.0% | 12.069417 |    -- |     -- | 1230.0 |USER</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w:t>
      </w:r>
      <w:proofErr w:type="gramStart"/>
      <w:r w:rsidRPr="007534F2">
        <w:rPr>
          <w:rFonts w:ascii="Courier New" w:hAnsi="Courier New"/>
          <w:b/>
          <w:color w:val="7030A0"/>
          <w:sz w:val="18"/>
          <w:szCs w:val="18"/>
        </w:rPr>
        <w:t>|  54.9</w:t>
      </w:r>
      <w:proofErr w:type="gramEnd"/>
      <w:r w:rsidRPr="007534F2">
        <w:rPr>
          <w:rFonts w:ascii="Courier New" w:hAnsi="Courier New"/>
          <w:b/>
          <w:color w:val="7030A0"/>
          <w:sz w:val="18"/>
          <w:szCs w:val="18"/>
        </w:rPr>
        <w:t>% |  6.620529 |    -- |     -- |  161.0 |</w:t>
      </w:r>
      <w:proofErr w:type="spellStart"/>
      <w:r w:rsidRPr="007534F2">
        <w:rPr>
          <w:rFonts w:ascii="Courier New" w:hAnsi="Courier New"/>
          <w:b/>
          <w:color w:val="7030A0"/>
          <w:sz w:val="18"/>
          <w:szCs w:val="18"/>
        </w:rPr>
        <w:t>resid</w:t>
      </w:r>
      <w:proofErr w:type="spellEnd"/>
      <w:r w:rsidRPr="007534F2">
        <w:rPr>
          <w:rFonts w:ascii="Courier New" w:hAnsi="Courier New"/>
          <w:b/>
          <w:color w:val="7030A0"/>
          <w:sz w:val="18"/>
          <w:szCs w:val="18"/>
        </w:rPr>
        <w:t>_</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w:t>
      </w:r>
      <w:proofErr w:type="gramStart"/>
      <w:r w:rsidRPr="007534F2">
        <w:rPr>
          <w:rFonts w:ascii="Courier New" w:hAnsi="Courier New"/>
          <w:b/>
          <w:color w:val="7030A0"/>
          <w:sz w:val="18"/>
          <w:szCs w:val="18"/>
        </w:rPr>
        <w:t>|  25.3</w:t>
      </w:r>
      <w:proofErr w:type="gramEnd"/>
      <w:r w:rsidRPr="007534F2">
        <w:rPr>
          <w:rFonts w:ascii="Courier New" w:hAnsi="Courier New"/>
          <w:b/>
          <w:color w:val="7030A0"/>
          <w:sz w:val="18"/>
          <w:szCs w:val="18"/>
        </w:rPr>
        <w:t>% |  3.057070 |    -- |     -- |  160.0 |</w:t>
      </w:r>
      <w:proofErr w:type="spellStart"/>
      <w:r w:rsidRPr="007534F2">
        <w:rPr>
          <w:rFonts w:ascii="Courier New" w:hAnsi="Courier New"/>
          <w:b/>
          <w:color w:val="7030A0"/>
          <w:sz w:val="18"/>
          <w:szCs w:val="18"/>
        </w:rPr>
        <w:t>psinv</w:t>
      </w:r>
      <w:proofErr w:type="spellEnd"/>
      <w:r w:rsidRPr="007534F2">
        <w:rPr>
          <w:rFonts w:ascii="Courier New" w:hAnsi="Courier New"/>
          <w:b/>
          <w:color w:val="7030A0"/>
          <w:sz w:val="18"/>
          <w:szCs w:val="18"/>
        </w:rPr>
        <w:t>_</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9.5% </w:t>
      </w:r>
      <w:proofErr w:type="gramStart"/>
      <w:r w:rsidRPr="007534F2">
        <w:rPr>
          <w:rFonts w:ascii="Courier New" w:hAnsi="Courier New"/>
          <w:b/>
          <w:color w:val="7030A0"/>
          <w:sz w:val="18"/>
          <w:szCs w:val="18"/>
        </w:rPr>
        <w:t>|  1.148982</w:t>
      </w:r>
      <w:proofErr w:type="gramEnd"/>
      <w:r w:rsidRPr="007534F2">
        <w:rPr>
          <w:rFonts w:ascii="Courier New" w:hAnsi="Courier New"/>
          <w:b/>
          <w:color w:val="7030A0"/>
          <w:sz w:val="18"/>
          <w:szCs w:val="18"/>
        </w:rPr>
        <w:t xml:space="preserve"> |    -- |     -- |  140.0 |rprj3_</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8.1% </w:t>
      </w:r>
      <w:proofErr w:type="gramStart"/>
      <w:r w:rsidRPr="007534F2">
        <w:rPr>
          <w:rFonts w:ascii="Courier New" w:hAnsi="Courier New"/>
          <w:b/>
          <w:color w:val="7030A0"/>
          <w:sz w:val="18"/>
          <w:szCs w:val="18"/>
        </w:rPr>
        <w:t>|  0.983395</w:t>
      </w:r>
      <w:proofErr w:type="gramEnd"/>
      <w:r w:rsidRPr="007534F2">
        <w:rPr>
          <w:rFonts w:ascii="Courier New" w:hAnsi="Courier New"/>
          <w:b/>
          <w:color w:val="7030A0"/>
          <w:sz w:val="18"/>
          <w:szCs w:val="18"/>
        </w:rPr>
        <w:t xml:space="preserve"> |    -- |     -- |  140.0 |</w:t>
      </w:r>
      <w:proofErr w:type="spellStart"/>
      <w:r w:rsidRPr="007534F2">
        <w:rPr>
          <w:rFonts w:ascii="Courier New" w:hAnsi="Courier New"/>
          <w:b/>
          <w:color w:val="7030A0"/>
          <w:sz w:val="18"/>
          <w:szCs w:val="18"/>
        </w:rPr>
        <w:t>interp</w:t>
      </w:r>
      <w:proofErr w:type="spellEnd"/>
      <w:r w:rsidRPr="007534F2">
        <w:rPr>
          <w:rFonts w:ascii="Courier New" w:hAnsi="Courier New"/>
          <w:b/>
          <w:color w:val="7030A0"/>
          <w:sz w:val="18"/>
          <w:szCs w:val="18"/>
        </w:rPr>
        <w:t>_</w:t>
      </w:r>
    </w:p>
    <w:p w:rsidR="007534F2" w:rsidRP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 xml:space="preserve">||   1.3% </w:t>
      </w:r>
      <w:proofErr w:type="gramStart"/>
      <w:r w:rsidRPr="007534F2">
        <w:rPr>
          <w:rFonts w:ascii="Courier New" w:hAnsi="Courier New"/>
          <w:b/>
          <w:color w:val="7030A0"/>
          <w:sz w:val="18"/>
          <w:szCs w:val="18"/>
        </w:rPr>
        <w:t>|  0.153775</w:t>
      </w:r>
      <w:proofErr w:type="gramEnd"/>
      <w:r w:rsidRPr="007534F2">
        <w:rPr>
          <w:rFonts w:ascii="Courier New" w:hAnsi="Courier New"/>
          <w:b/>
          <w:color w:val="7030A0"/>
          <w:sz w:val="18"/>
          <w:szCs w:val="18"/>
        </w:rPr>
        <w:t xml:space="preserve"> |    -- |     -- |  461.0 |comm3_</w:t>
      </w:r>
    </w:p>
    <w:p w:rsidR="007534F2" w:rsidRDefault="007534F2" w:rsidP="007534F2">
      <w:pPr>
        <w:spacing w:after="0"/>
        <w:rPr>
          <w:rFonts w:ascii="Courier New" w:hAnsi="Courier New"/>
          <w:b/>
          <w:color w:val="7030A0"/>
          <w:sz w:val="18"/>
          <w:szCs w:val="18"/>
        </w:rPr>
      </w:pPr>
      <w:r w:rsidRPr="007534F2">
        <w:rPr>
          <w:rFonts w:ascii="Courier New" w:hAnsi="Courier New"/>
          <w:b/>
          <w:color w:val="7030A0"/>
          <w:sz w:val="18"/>
          <w:szCs w:val="18"/>
        </w:rPr>
        <w:t>|========================================================</w:t>
      </w:r>
    </w:p>
    <w:p w:rsidR="004014E9" w:rsidRDefault="004014E9" w:rsidP="007534F2">
      <w:r>
        <w:t>It is clear that four routines dominate the runtime.</w:t>
      </w:r>
      <w:r w:rsidR="00353353">
        <w:t xml:space="preserve"> We can learn more about the structure of the code by generating the </w:t>
      </w:r>
      <w:proofErr w:type="spellStart"/>
      <w:r w:rsidR="00353353">
        <w:t>calltree</w:t>
      </w:r>
      <w:proofErr w:type="spellEnd"/>
      <w:r w:rsidR="00353353">
        <w:t>:</w:t>
      </w:r>
    </w:p>
    <w:p w:rsidR="00353353" w:rsidRDefault="00353353" w:rsidP="00353353">
      <w:pPr>
        <w:pStyle w:val="Code"/>
      </w:pPr>
      <w:proofErr w:type="spellStart"/>
      <w:r>
        <w:t>pat_report</w:t>
      </w:r>
      <w:proofErr w:type="spellEnd"/>
      <w:r>
        <w:t xml:space="preserve"> -O </w:t>
      </w:r>
      <w:proofErr w:type="spellStart"/>
      <w:r>
        <w:t>calltree</w:t>
      </w:r>
      <w:proofErr w:type="spellEnd"/>
      <w:r>
        <w:t xml:space="preserve"> &lt;</w:t>
      </w:r>
      <w:proofErr w:type="spellStart"/>
      <w:r>
        <w:t>xf</w:t>
      </w:r>
      <w:proofErr w:type="spellEnd"/>
      <w:r>
        <w:t xml:space="preserve"> file&gt;</w:t>
      </w:r>
    </w:p>
    <w:p w:rsidR="00353353" w:rsidRDefault="00353353" w:rsidP="004014E9">
      <w:proofErr w:type="gramStart"/>
      <w:r>
        <w:t>which</w:t>
      </w:r>
      <w:proofErr w:type="gramEnd"/>
      <w:r>
        <w:t xml:space="preserve"> gives</w:t>
      </w:r>
    </w:p>
    <w:p w:rsidR="007534F2" w:rsidRDefault="007534F2" w:rsidP="007534F2">
      <w:pPr>
        <w:pStyle w:val="Output"/>
      </w:pPr>
      <w:r>
        <w:t xml:space="preserve">Table 1:  Function </w:t>
      </w:r>
      <w:proofErr w:type="spellStart"/>
      <w:r>
        <w:t>Calltree</w:t>
      </w:r>
      <w:proofErr w:type="spellEnd"/>
      <w:r>
        <w:t xml:space="preserve"> View</w:t>
      </w:r>
    </w:p>
    <w:p w:rsidR="007534F2" w:rsidRDefault="007534F2" w:rsidP="007534F2">
      <w:pPr>
        <w:pStyle w:val="Output"/>
      </w:pPr>
    </w:p>
    <w:p w:rsidR="007534F2" w:rsidRDefault="007534F2" w:rsidP="007534F2">
      <w:pPr>
        <w:pStyle w:val="Output"/>
      </w:pPr>
      <w:r>
        <w:t xml:space="preserve"> Time</w:t>
      </w:r>
      <w:proofErr w:type="gramStart"/>
      <w:r>
        <w:t>%  |</w:t>
      </w:r>
      <w:proofErr w:type="gramEnd"/>
      <w:r>
        <w:t xml:space="preserve">     Time  | Calls  |</w:t>
      </w:r>
      <w:proofErr w:type="spellStart"/>
      <w:r>
        <w:t>Calltree</w:t>
      </w:r>
      <w:proofErr w:type="spellEnd"/>
      <w:r>
        <w:t xml:space="preserve"> </w:t>
      </w:r>
    </w:p>
    <w:p w:rsidR="007534F2" w:rsidRDefault="007534F2" w:rsidP="007534F2">
      <w:pPr>
        <w:pStyle w:val="Output"/>
      </w:pPr>
      <w:r>
        <w:t xml:space="preserve">       </w:t>
      </w:r>
    </w:p>
    <w:p w:rsidR="007534F2" w:rsidRDefault="007534F2" w:rsidP="007534F2">
      <w:pPr>
        <w:pStyle w:val="Output"/>
      </w:pPr>
      <w:r>
        <w:t xml:space="preserve"> 100.0% | 12.069520 | 1630.0 |Total</w:t>
      </w:r>
    </w:p>
    <w:p w:rsidR="007534F2" w:rsidRDefault="007534F2" w:rsidP="007534F2">
      <w:pPr>
        <w:pStyle w:val="Output"/>
      </w:pPr>
      <w:r>
        <w:t>|--------------------------------------</w:t>
      </w:r>
    </w:p>
    <w:p w:rsidR="007534F2" w:rsidRDefault="007534F2" w:rsidP="007534F2">
      <w:pPr>
        <w:pStyle w:val="Output"/>
      </w:pPr>
      <w:r>
        <w:t>| 100.0% | 12.069417 | 1230.0 |mg_</w:t>
      </w:r>
    </w:p>
    <w:p w:rsidR="007534F2" w:rsidRDefault="007534F2" w:rsidP="007534F2">
      <w:pPr>
        <w:pStyle w:val="Output"/>
      </w:pPr>
      <w:r>
        <w:t>||-------------------------------------</w:t>
      </w:r>
    </w:p>
    <w:p w:rsidR="007534F2" w:rsidRDefault="007534F2" w:rsidP="007534F2">
      <w:pPr>
        <w:pStyle w:val="Output"/>
      </w:pPr>
      <w:r>
        <w:t>|</w:t>
      </w:r>
      <w:proofErr w:type="gramStart"/>
      <w:r>
        <w:t>|  72.3</w:t>
      </w:r>
      <w:proofErr w:type="gramEnd"/>
      <w:r>
        <w:t>% |  8.724588 | 1180.0 |mg3p_</w:t>
      </w:r>
    </w:p>
    <w:p w:rsidR="007534F2" w:rsidRDefault="007534F2" w:rsidP="007534F2">
      <w:pPr>
        <w:pStyle w:val="Output"/>
      </w:pPr>
      <w:r>
        <w:t>|||------------------------------------</w:t>
      </w:r>
    </w:p>
    <w:p w:rsidR="007534F2" w:rsidRDefault="007534F2" w:rsidP="007534F2">
      <w:pPr>
        <w:pStyle w:val="Output"/>
      </w:pPr>
      <w:r>
        <w:lastRenderedPageBreak/>
        <w:t>3|</w:t>
      </w:r>
      <w:proofErr w:type="gramStart"/>
      <w:r>
        <w:t>|  28.3</w:t>
      </w:r>
      <w:proofErr w:type="gramEnd"/>
      <w:r>
        <w:t>% |  3.416675 |  280.0 |</w:t>
      </w:r>
      <w:proofErr w:type="spellStart"/>
      <w:r>
        <w:t>resid</w:t>
      </w:r>
      <w:proofErr w:type="spellEnd"/>
      <w:r>
        <w:t>_</w:t>
      </w:r>
    </w:p>
    <w:p w:rsidR="007534F2" w:rsidRDefault="007534F2" w:rsidP="007534F2">
      <w:pPr>
        <w:pStyle w:val="Output"/>
      </w:pPr>
      <w:r>
        <w:t>3|</w:t>
      </w:r>
      <w:proofErr w:type="gramStart"/>
      <w:r>
        <w:t>|  25.8</w:t>
      </w:r>
      <w:proofErr w:type="gramEnd"/>
      <w:r>
        <w:t>% |  3.108020 |  320.0 |</w:t>
      </w:r>
      <w:proofErr w:type="spellStart"/>
      <w:r>
        <w:t>psinv</w:t>
      </w:r>
      <w:proofErr w:type="spellEnd"/>
      <w:r>
        <w:t>_</w:t>
      </w:r>
    </w:p>
    <w:p w:rsidR="007534F2" w:rsidRDefault="007534F2" w:rsidP="007534F2">
      <w:pPr>
        <w:pStyle w:val="Output"/>
      </w:pPr>
      <w:r>
        <w:t xml:space="preserve">3||   9.6% </w:t>
      </w:r>
      <w:proofErr w:type="gramStart"/>
      <w:r>
        <w:t>|  1.160157</w:t>
      </w:r>
      <w:proofErr w:type="gramEnd"/>
      <w:r>
        <w:t xml:space="preserve"> |  280.0 |rprj3_</w:t>
      </w:r>
    </w:p>
    <w:p w:rsidR="007534F2" w:rsidRDefault="007534F2" w:rsidP="007534F2">
      <w:pPr>
        <w:pStyle w:val="Output"/>
      </w:pPr>
      <w:r>
        <w:t xml:space="preserve">3||   8.1% </w:t>
      </w:r>
      <w:proofErr w:type="gramStart"/>
      <w:r>
        <w:t>|  0.983395</w:t>
      </w:r>
      <w:proofErr w:type="gramEnd"/>
      <w:r>
        <w:t xml:space="preserve"> |  140.0 |</w:t>
      </w:r>
      <w:proofErr w:type="spellStart"/>
      <w:r>
        <w:t>interp</w:t>
      </w:r>
      <w:proofErr w:type="spellEnd"/>
      <w:r>
        <w:t>_</w:t>
      </w:r>
    </w:p>
    <w:p w:rsidR="007534F2" w:rsidRDefault="007534F2" w:rsidP="007534F2">
      <w:pPr>
        <w:pStyle w:val="Output"/>
      </w:pPr>
      <w:r>
        <w:t>|||====================================</w:t>
      </w:r>
    </w:p>
    <w:p w:rsidR="007534F2" w:rsidRDefault="007534F2" w:rsidP="007534F2">
      <w:pPr>
        <w:pStyle w:val="Output"/>
      </w:pPr>
      <w:r>
        <w:t>|</w:t>
      </w:r>
      <w:proofErr w:type="gramStart"/>
      <w:r>
        <w:t>|  27.3</w:t>
      </w:r>
      <w:proofErr w:type="gramEnd"/>
      <w:r>
        <w:t>% |  3.295504 |   42.0 |</w:t>
      </w:r>
      <w:proofErr w:type="spellStart"/>
      <w:r>
        <w:t>resid</w:t>
      </w:r>
      <w:proofErr w:type="spellEnd"/>
      <w:r>
        <w:t>_</w:t>
      </w:r>
    </w:p>
    <w:p w:rsidR="00353353" w:rsidRDefault="007534F2" w:rsidP="007534F2">
      <w:pPr>
        <w:pStyle w:val="Output"/>
      </w:pPr>
      <w:r>
        <w:t>|======================================</w:t>
      </w:r>
    </w:p>
    <w:p w:rsidR="00353353" w:rsidRPr="00353353" w:rsidRDefault="00353353" w:rsidP="00353353">
      <w:r>
        <w:t xml:space="preserve">This helps in planning the movement of the data to and from the GPU. It is, however, a simplified view that omits routines that take a negligible amount of time, but which we will need to consider when porting. A full </w:t>
      </w:r>
      <w:proofErr w:type="spellStart"/>
      <w:r>
        <w:t>calltree</w:t>
      </w:r>
      <w:proofErr w:type="spellEnd"/>
      <w:r>
        <w:t xml:space="preserve"> can be generated by adding flag </w:t>
      </w:r>
      <w:r w:rsidRPr="00353353">
        <w:rPr>
          <w:rStyle w:val="CodeChar"/>
        </w:rPr>
        <w:t>-T</w:t>
      </w:r>
      <w:r>
        <w:t xml:space="preserve"> to the </w:t>
      </w:r>
      <w:proofErr w:type="spellStart"/>
      <w:r w:rsidRPr="00353353">
        <w:rPr>
          <w:rStyle w:val="CodeChar"/>
        </w:rPr>
        <w:t>pat_report</w:t>
      </w:r>
      <w:proofErr w:type="spellEnd"/>
      <w:r w:rsidR="00FE1824">
        <w:t xml:space="preserve"> command; you will then see where </w:t>
      </w:r>
      <w:r w:rsidR="00FE1824" w:rsidRPr="00FE1824">
        <w:rPr>
          <w:rStyle w:val="CodeChar"/>
        </w:rPr>
        <w:t>norm2u3</w:t>
      </w:r>
      <w:r w:rsidR="00FE1824">
        <w:t xml:space="preserve">, </w:t>
      </w:r>
      <w:r w:rsidR="00FE1824" w:rsidRPr="00FE1824">
        <w:rPr>
          <w:rStyle w:val="CodeChar"/>
        </w:rPr>
        <w:t>zero3</w:t>
      </w:r>
      <w:r w:rsidR="00FE1824">
        <w:t xml:space="preserve"> and </w:t>
      </w:r>
      <w:r w:rsidR="00FE1824" w:rsidRPr="00FE1824">
        <w:rPr>
          <w:rStyle w:val="CodeChar"/>
        </w:rPr>
        <w:t>comm3</w:t>
      </w:r>
      <w:r w:rsidR="00FE1824">
        <w:t xml:space="preserve"> appear in the </w:t>
      </w:r>
      <w:proofErr w:type="spellStart"/>
      <w:r w:rsidR="00FE1824">
        <w:t>calltree</w:t>
      </w:r>
      <w:proofErr w:type="spellEnd"/>
      <w:r w:rsidR="00FE1824">
        <w:t>.</w:t>
      </w:r>
    </w:p>
    <w:p w:rsidR="00954CD6" w:rsidRPr="00954CD6" w:rsidRDefault="00954CD6" w:rsidP="00954CD6">
      <w:pPr>
        <w:pStyle w:val="Heading2"/>
      </w:pPr>
      <w:r>
        <w:t>Profiling with loop statistics</w:t>
      </w:r>
    </w:p>
    <w:p w:rsidR="00FC6EF2" w:rsidRDefault="00A96A53" w:rsidP="004014E9">
      <w:r>
        <w:t xml:space="preserve">To assess suitability of </w:t>
      </w:r>
      <w:proofErr w:type="spellStart"/>
      <w:r>
        <w:t>loopnests</w:t>
      </w:r>
      <w:proofErr w:type="spellEnd"/>
      <w:r>
        <w:t xml:space="preserve"> for porting to GPUs, we need information on inclusive time spent in the </w:t>
      </w:r>
      <w:proofErr w:type="spellStart"/>
      <w:r>
        <w:t>loopnests</w:t>
      </w:r>
      <w:proofErr w:type="spellEnd"/>
      <w:r>
        <w:t xml:space="preserve"> and the typical </w:t>
      </w:r>
      <w:proofErr w:type="spellStart"/>
      <w:r>
        <w:t>tripcount</w:t>
      </w:r>
      <w:proofErr w:type="spellEnd"/>
      <w:r>
        <w:t xml:space="preserve"> of the loops. </w:t>
      </w:r>
      <w:proofErr w:type="spellStart"/>
      <w:r>
        <w:t>CrayPAT</w:t>
      </w:r>
      <w:proofErr w:type="spellEnd"/>
      <w:r>
        <w:t xml:space="preserve"> can generate this. The code should be compiled using flag </w:t>
      </w:r>
      <w:r w:rsidR="004014E9">
        <w:rPr>
          <w:rStyle w:val="CodeChar"/>
        </w:rPr>
        <w:t>-</w:t>
      </w:r>
      <w:proofErr w:type="spellStart"/>
      <w:r w:rsidR="004014E9">
        <w:rPr>
          <w:rStyle w:val="CodeChar"/>
        </w:rPr>
        <w:t>hprofile_generate</w:t>
      </w:r>
      <w:proofErr w:type="spellEnd"/>
      <w:r w:rsidR="00145FD0">
        <w:t xml:space="preserve">. </w:t>
      </w:r>
      <w:r w:rsidR="00FC6EF2">
        <w:t xml:space="preserve">More details can be found in the </w:t>
      </w:r>
      <w:proofErr w:type="spellStart"/>
      <w:r w:rsidR="00FC6EF2" w:rsidRPr="00FC6EF2">
        <w:rPr>
          <w:rStyle w:val="CodeChar"/>
        </w:rPr>
        <w:t>crayftn</w:t>
      </w:r>
      <w:proofErr w:type="spellEnd"/>
      <w:r w:rsidR="00FC6EF2" w:rsidRPr="00FC6EF2">
        <w:rPr>
          <w:rStyle w:val="CodeChar"/>
        </w:rPr>
        <w:t xml:space="preserve"> </w:t>
      </w:r>
      <w:r w:rsidR="00FC6EF2">
        <w:t xml:space="preserve">and </w:t>
      </w:r>
      <w:proofErr w:type="spellStart"/>
      <w:r w:rsidR="00FC6EF2" w:rsidRPr="00FC6EF2">
        <w:rPr>
          <w:rStyle w:val="CodeChar"/>
        </w:rPr>
        <w:t>craycc</w:t>
      </w:r>
      <w:proofErr w:type="spellEnd"/>
      <w:r w:rsidR="00FC6EF2">
        <w:t xml:space="preserve"> man pages. </w:t>
      </w:r>
    </w:p>
    <w:p w:rsidR="00FC6EF2" w:rsidRDefault="00FC6EF2" w:rsidP="00A96A53">
      <w:r>
        <w:t>The code can be built using command:</w:t>
      </w:r>
    </w:p>
    <w:p w:rsidR="00591068" w:rsidRDefault="00591068" w:rsidP="00FC6EF2">
      <w:pPr>
        <w:pStyle w:val="Code"/>
      </w:pPr>
      <w:proofErr w:type="gramStart"/>
      <w:r>
        <w:t>make</w:t>
      </w:r>
      <w:proofErr w:type="gramEnd"/>
      <w:r>
        <w:t xml:space="preserve"> clean</w:t>
      </w:r>
    </w:p>
    <w:p w:rsidR="00A96A53" w:rsidRDefault="00A96A53" w:rsidP="00FC6EF2">
      <w:pPr>
        <w:pStyle w:val="Code"/>
      </w:pPr>
      <w:proofErr w:type="gramStart"/>
      <w:r>
        <w:t>make</w:t>
      </w:r>
      <w:proofErr w:type="gramEnd"/>
      <w:r>
        <w:t xml:space="preserve"> MG </w:t>
      </w:r>
      <w:r w:rsidR="00FC6EF2">
        <w:t>VERSION=</w:t>
      </w:r>
      <w:r w:rsidR="004014E9">
        <w:t>01</w:t>
      </w:r>
      <w:r w:rsidR="00FC6EF2">
        <w:t xml:space="preserve"> </w:t>
      </w:r>
      <w:r>
        <w:t>PROFILE_GENERATE=yes</w:t>
      </w:r>
    </w:p>
    <w:p w:rsidR="00145FD0" w:rsidRDefault="00145FD0" w:rsidP="00AC46A0">
      <w:r>
        <w:t xml:space="preserve">Once recompiled, the code </w:t>
      </w:r>
      <w:r w:rsidR="00FC6EF2">
        <w:t xml:space="preserve">is instrumented for </w:t>
      </w:r>
      <w:proofErr w:type="spellStart"/>
      <w:r w:rsidR="00FC6EF2">
        <w:t>CrayPAT</w:t>
      </w:r>
      <w:proofErr w:type="spellEnd"/>
      <w:r w:rsidR="00FC6EF2">
        <w:t xml:space="preserve"> and run as above. </w:t>
      </w:r>
      <w:r w:rsidR="0041274A">
        <w:t>The loop profiling information is then generated by r</w:t>
      </w:r>
      <w:r w:rsidR="00D365DE">
        <w:t>eprocessing the final data file as follows.</w:t>
      </w:r>
    </w:p>
    <w:p w:rsidR="0041274A" w:rsidRDefault="0041274A" w:rsidP="0041274A">
      <w:pPr>
        <w:pStyle w:val="Heading3"/>
      </w:pPr>
      <w:proofErr w:type="spellStart"/>
      <w:r>
        <w:t>CrayPAT</w:t>
      </w:r>
      <w:proofErr w:type="spellEnd"/>
      <w:r>
        <w:t xml:space="preserve"> loop statistics information</w:t>
      </w:r>
    </w:p>
    <w:p w:rsidR="00F44FBB" w:rsidRDefault="00F44FBB" w:rsidP="00AC46A0">
      <w:r>
        <w:t xml:space="preserve">Inclusive loop times are generated by using </w:t>
      </w:r>
      <w:proofErr w:type="spellStart"/>
      <w:r w:rsidRPr="00BB3563">
        <w:rPr>
          <w:rStyle w:val="CodeChar"/>
        </w:rPr>
        <w:t>pat_report</w:t>
      </w:r>
      <w:proofErr w:type="spellEnd"/>
      <w:r>
        <w:t xml:space="preserve"> as before. Here are the lines relevant to the most expensive </w:t>
      </w:r>
      <w:proofErr w:type="spellStart"/>
      <w:r w:rsidRPr="00F44FBB">
        <w:rPr>
          <w:rStyle w:val="CodeChar"/>
        </w:rPr>
        <w:t>resid</w:t>
      </w:r>
      <w:proofErr w:type="spellEnd"/>
      <w:r>
        <w:t xml:space="preserve"> routine:</w:t>
      </w:r>
    </w:p>
    <w:p w:rsidR="003078E5" w:rsidRDefault="003078E5" w:rsidP="003078E5">
      <w:pPr>
        <w:pStyle w:val="Output"/>
      </w:pPr>
      <w:r>
        <w:t>Table 2:  Loop Stats by Function (from -</w:t>
      </w:r>
      <w:proofErr w:type="spellStart"/>
      <w:r>
        <w:t>hprofile_generate</w:t>
      </w:r>
      <w:proofErr w:type="spellEnd"/>
      <w:r>
        <w:t>)</w:t>
      </w:r>
    </w:p>
    <w:p w:rsidR="003078E5" w:rsidRDefault="003078E5" w:rsidP="003078E5">
      <w:pPr>
        <w:pStyle w:val="Output"/>
      </w:pPr>
    </w:p>
    <w:p w:rsidR="003078E5" w:rsidRDefault="003078E5" w:rsidP="003078E5">
      <w:pPr>
        <w:pStyle w:val="Output"/>
      </w:pPr>
      <w:r>
        <w:t xml:space="preserve">    </w:t>
      </w:r>
      <w:proofErr w:type="gramStart"/>
      <w:r>
        <w:t>Loop  |</w:t>
      </w:r>
      <w:proofErr w:type="gramEnd"/>
      <w:r>
        <w:t xml:space="preserve">   Loop  |   Loop  |  Loop  |  Loop  |Function=/.LOOP[.] </w:t>
      </w:r>
    </w:p>
    <w:p w:rsidR="003078E5" w:rsidRDefault="003078E5" w:rsidP="003078E5">
      <w:pPr>
        <w:pStyle w:val="Output"/>
      </w:pPr>
      <w:r>
        <w:t xml:space="preserve">    </w:t>
      </w:r>
      <w:proofErr w:type="spellStart"/>
      <w:proofErr w:type="gramStart"/>
      <w:r>
        <w:t>Incl</w:t>
      </w:r>
      <w:proofErr w:type="spellEnd"/>
      <w:r>
        <w:t xml:space="preserve">  |</w:t>
      </w:r>
      <w:proofErr w:type="gramEnd"/>
      <w:r>
        <w:t xml:space="preserve">    Hit  |  Trips  | Trips  | Trips  |</w:t>
      </w:r>
    </w:p>
    <w:p w:rsidR="003078E5" w:rsidRDefault="003078E5" w:rsidP="003078E5">
      <w:pPr>
        <w:pStyle w:val="Output"/>
      </w:pPr>
      <w:r>
        <w:t xml:space="preserve">    </w:t>
      </w:r>
      <w:proofErr w:type="gramStart"/>
      <w:r>
        <w:t>Time  |</w:t>
      </w:r>
      <w:proofErr w:type="gramEnd"/>
      <w:r>
        <w:t xml:space="preserve">         |    </w:t>
      </w:r>
      <w:proofErr w:type="spellStart"/>
      <w:r>
        <w:t>Avg</w:t>
      </w:r>
      <w:proofErr w:type="spellEnd"/>
      <w:r>
        <w:t xml:space="preserve">  |   Min  |   Max  |</w:t>
      </w:r>
    </w:p>
    <w:p w:rsidR="003078E5" w:rsidRDefault="003078E5" w:rsidP="003078E5">
      <w:pPr>
        <w:pStyle w:val="Output"/>
      </w:pPr>
      <w:r>
        <w:t xml:space="preserve">   </w:t>
      </w:r>
      <w:proofErr w:type="gramStart"/>
      <w:r>
        <w:t>Total  |</w:t>
      </w:r>
      <w:proofErr w:type="gramEnd"/>
      <w:r>
        <w:t xml:space="preserve">         |         |        |        |</w:t>
      </w:r>
    </w:p>
    <w:p w:rsidR="003078E5" w:rsidRDefault="003078E5" w:rsidP="003078E5">
      <w:pPr>
        <w:pStyle w:val="Output"/>
      </w:pPr>
      <w:r>
        <w:t>|----------------------------------------------------------------------</w:t>
      </w:r>
    </w:p>
    <w:p w:rsidR="003078E5" w:rsidRDefault="003078E5" w:rsidP="003078E5">
      <w:pPr>
        <w:pStyle w:val="Output"/>
      </w:pPr>
      <w:r>
        <w:t xml:space="preserve">| 6.830878 |     161 </w:t>
      </w:r>
      <w:proofErr w:type="gramStart"/>
      <w:r>
        <w:t>|  96.497</w:t>
      </w:r>
      <w:proofErr w:type="gramEnd"/>
      <w:r>
        <w:t xml:space="preserve"> |      4 |    256 |resid_.LOOP.1.li.634</w:t>
      </w:r>
    </w:p>
    <w:p w:rsidR="003078E5" w:rsidRDefault="003078E5" w:rsidP="003078E5">
      <w:pPr>
        <w:pStyle w:val="Output"/>
      </w:pPr>
      <w:r>
        <w:t>| 6.830032 |   15536 | 201.067 |      4 |    256 |resid_.LOOP.2.li.635</w:t>
      </w:r>
    </w:p>
    <w:p w:rsidR="003078E5" w:rsidRDefault="003078E5" w:rsidP="003078E5">
      <w:pPr>
        <w:pStyle w:val="Output"/>
      </w:pPr>
      <w:r>
        <w:t>| 4.033780 | 3123776 | 237.548 |      6 |    258 |resid_.LOOP.3.li.636</w:t>
      </w:r>
    </w:p>
    <w:p w:rsidR="000074D2" w:rsidRDefault="003078E5" w:rsidP="003078E5">
      <w:pPr>
        <w:pStyle w:val="Output"/>
      </w:pPr>
      <w:r>
        <w:t>| 2.607888 | 3123776 | 235.548 |      4 |    256 |resid_.LOOP.4.li.642</w:t>
      </w:r>
    </w:p>
    <w:p w:rsidR="000074D2" w:rsidRPr="000074D2" w:rsidRDefault="000074D2" w:rsidP="00EE5D39">
      <w:pPr>
        <w:pStyle w:val="Output"/>
      </w:pPr>
    </w:p>
    <w:p w:rsidR="004014E9" w:rsidRDefault="007046A3" w:rsidP="004014E9">
      <w:pPr>
        <w:pStyle w:val="Heading2"/>
      </w:pPr>
      <w:r>
        <w:rPr>
          <w:noProof/>
          <w:lang w:val="en-GB" w:eastAsia="en-GB"/>
        </w:rPr>
        <w:drawing>
          <wp:anchor distT="0" distB="0" distL="114300" distR="114300" simplePos="0" relativeHeight="251660288" behindDoc="0" locked="0" layoutInCell="1" allowOverlap="1" wp14:anchorId="78209EB7" wp14:editId="1675CFFD">
            <wp:simplePos x="0" y="0"/>
            <wp:positionH relativeFrom="column">
              <wp:posOffset>4793615</wp:posOffset>
            </wp:positionH>
            <wp:positionV relativeFrom="paragraph">
              <wp:posOffset>231140</wp:posOffset>
            </wp:positionV>
            <wp:extent cx="2232660" cy="14808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8911" t="15181" r="35953" b="19802"/>
                    <a:stretch/>
                  </pic:blipFill>
                  <pic:spPr bwMode="auto">
                    <a:xfrm>
                      <a:off x="0" y="0"/>
                      <a:ext cx="2232660" cy="1480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1824">
        <w:t>Variable s</w:t>
      </w:r>
      <w:r w:rsidR="004014E9">
        <w:t>coping with Reveal</w:t>
      </w:r>
    </w:p>
    <w:p w:rsidR="00D500CC" w:rsidRDefault="00EF37C3" w:rsidP="004014E9">
      <w:r>
        <w:t xml:space="preserve">The profiles make clear that the OpenACC work should start in the </w:t>
      </w:r>
      <w:proofErr w:type="spellStart"/>
      <w:r w:rsidR="004C5478">
        <w:rPr>
          <w:rStyle w:val="CodeChar"/>
        </w:rPr>
        <w:t>resid</w:t>
      </w:r>
      <w:proofErr w:type="spellEnd"/>
      <w:r w:rsidR="004C5478">
        <w:t xml:space="preserve"> s</w:t>
      </w:r>
      <w:r>
        <w:t xml:space="preserve">ubroutine. As with </w:t>
      </w:r>
      <w:proofErr w:type="spellStart"/>
      <w:r>
        <w:t>OpenMP</w:t>
      </w:r>
      <w:proofErr w:type="spellEnd"/>
      <w:r>
        <w:t xml:space="preserve">, to use the OpenACC directives we need to understand the scoping of the variables. </w:t>
      </w:r>
      <w:r w:rsidR="00D500CC">
        <w:t>That is, we need to understand whether variables are private, shared or otherwise.</w:t>
      </w:r>
    </w:p>
    <w:p w:rsidR="004014E9" w:rsidRDefault="00FE1824" w:rsidP="004014E9">
      <w:r>
        <w:t>Here this is simple but in</w:t>
      </w:r>
      <w:r w:rsidR="00EF37C3">
        <w:t xml:space="preserve"> more complicated cases, we can use the Cray Reveal tool to help. </w:t>
      </w:r>
    </w:p>
    <w:p w:rsidR="00442DA8" w:rsidRDefault="007046A3" w:rsidP="004014E9">
      <w:r>
        <w:t xml:space="preserve">Version </w:t>
      </w:r>
      <w:r w:rsidRPr="007046A3">
        <w:rPr>
          <w:rStyle w:val="CodeChar"/>
        </w:rPr>
        <w:t>00</w:t>
      </w:r>
      <w:r w:rsidR="009F6074">
        <w:t xml:space="preserve"> should then be recompiled, with </w:t>
      </w:r>
      <w:proofErr w:type="spellStart"/>
      <w:r w:rsidR="009F6074">
        <w:t>OpenMP</w:t>
      </w:r>
      <w:proofErr w:type="spellEnd"/>
      <w:r w:rsidR="009F6074">
        <w:t xml:space="preserve"> disabled</w:t>
      </w:r>
      <w:r w:rsidR="00442DA8">
        <w:t>:</w:t>
      </w:r>
    </w:p>
    <w:p w:rsidR="00442DA8" w:rsidRDefault="00442DA8" w:rsidP="00D72C1E">
      <w:pPr>
        <w:pStyle w:val="Code"/>
      </w:pPr>
      <w:proofErr w:type="gramStart"/>
      <w:r>
        <w:t>make</w:t>
      </w:r>
      <w:proofErr w:type="gramEnd"/>
      <w:r>
        <w:t xml:space="preserve"> </w:t>
      </w:r>
      <w:proofErr w:type="spellStart"/>
      <w:r>
        <w:t>veryclean</w:t>
      </w:r>
      <w:proofErr w:type="spellEnd"/>
    </w:p>
    <w:p w:rsidR="009F6074" w:rsidRDefault="009F6074" w:rsidP="00D72C1E">
      <w:pPr>
        <w:pStyle w:val="Code"/>
      </w:pPr>
      <w:proofErr w:type="gramStart"/>
      <w:r w:rsidRPr="00AE4DFF">
        <w:t>make</w:t>
      </w:r>
      <w:proofErr w:type="gramEnd"/>
      <w:r w:rsidRPr="00AE4DFF">
        <w:t xml:space="preserve"> MG </w:t>
      </w:r>
      <w:r w:rsidR="00AE4DFF" w:rsidRPr="00AE4DFF">
        <w:rPr>
          <w:rStyle w:val="CodeChar"/>
        </w:rPr>
        <w:t>PROG</w:t>
      </w:r>
      <w:r w:rsidR="00AE4DFF" w:rsidRPr="004C5478">
        <w:rPr>
          <w:rStyle w:val="CodeChar"/>
        </w:rPr>
        <w:t>RAM_LIBRARY=yes</w:t>
      </w:r>
    </w:p>
    <w:p w:rsidR="00063AE9" w:rsidRPr="00063AE9" w:rsidRDefault="00AE4DFF" w:rsidP="00AC46A0">
      <w:r>
        <w:lastRenderedPageBreak/>
        <w:t xml:space="preserve">Scoping requires use of the </w:t>
      </w:r>
      <w:r w:rsidR="009F6074" w:rsidRPr="004C5478">
        <w:t>program library</w:t>
      </w:r>
      <w:r w:rsidR="009F6074">
        <w:t xml:space="preserve">. </w:t>
      </w:r>
      <w:r w:rsidR="004C5478">
        <w:t xml:space="preserve">This is a powerful feature which also allows, for instance, much-improved </w:t>
      </w:r>
      <w:proofErr w:type="spellStart"/>
      <w:r w:rsidR="004C5478">
        <w:t>interprocedural</w:t>
      </w:r>
      <w:proofErr w:type="spellEnd"/>
      <w:r w:rsidR="004C5478">
        <w:t xml:space="preserve"> </w:t>
      </w:r>
      <w:proofErr w:type="spellStart"/>
      <w:r w:rsidR="004C5478">
        <w:t>optimisation</w:t>
      </w:r>
      <w:proofErr w:type="spellEnd"/>
      <w:r w:rsidR="004C5478">
        <w:t xml:space="preserve">. </w:t>
      </w:r>
      <w:r w:rsidR="00063AE9">
        <w:t xml:space="preserve">This requires use of the compiler flags: </w:t>
      </w:r>
      <w:r w:rsidR="00063AE9" w:rsidRPr="00063AE9">
        <w:rPr>
          <w:rStyle w:val="CodeChar"/>
        </w:rPr>
        <w:t>-</w:t>
      </w:r>
      <w:proofErr w:type="spellStart"/>
      <w:r w:rsidR="00063AE9" w:rsidRPr="00063AE9">
        <w:rPr>
          <w:rStyle w:val="CodeChar"/>
        </w:rPr>
        <w:t>hwp</w:t>
      </w:r>
      <w:proofErr w:type="spellEnd"/>
      <w:r w:rsidR="00063AE9" w:rsidRPr="00063AE9">
        <w:rPr>
          <w:rStyle w:val="CodeChar"/>
        </w:rPr>
        <w:t xml:space="preserve"> -</w:t>
      </w:r>
      <w:proofErr w:type="spellStart"/>
      <w:r w:rsidR="00063AE9" w:rsidRPr="00063AE9">
        <w:rPr>
          <w:rStyle w:val="CodeChar"/>
        </w:rPr>
        <w:t>hpl</w:t>
      </w:r>
      <w:proofErr w:type="spellEnd"/>
      <w:r w:rsidR="00063AE9" w:rsidRPr="00063AE9">
        <w:rPr>
          <w:rStyle w:val="CodeChar"/>
        </w:rPr>
        <w:t>=&lt;</w:t>
      </w:r>
      <w:proofErr w:type="spellStart"/>
      <w:r w:rsidR="00063AE9" w:rsidRPr="00063AE9">
        <w:rPr>
          <w:rStyle w:val="CodeChar"/>
        </w:rPr>
        <w:t>dir</w:t>
      </w:r>
      <w:proofErr w:type="spellEnd"/>
      <w:r w:rsidR="00063AE9" w:rsidRPr="00063AE9">
        <w:rPr>
          <w:rStyle w:val="CodeChar"/>
        </w:rPr>
        <w:t>&gt;</w:t>
      </w:r>
      <w:r w:rsidR="00063AE9" w:rsidRPr="00063AE9">
        <w:t xml:space="preserve">, </w:t>
      </w:r>
      <w:r w:rsidR="00063AE9">
        <w:t>which are set by the above option.</w:t>
      </w:r>
    </w:p>
    <w:p w:rsidR="004014E9" w:rsidRDefault="009F6074" w:rsidP="00AC46A0">
      <w:r>
        <w:t>The scoping information can then be viewed u</w:t>
      </w:r>
      <w:r w:rsidR="001946A4">
        <w:t xml:space="preserve">sing the </w:t>
      </w:r>
      <w:r>
        <w:t>Cray Reveal</w:t>
      </w:r>
      <w:r w:rsidR="001946A4">
        <w:t xml:space="preserve"> tool</w:t>
      </w:r>
      <w:r w:rsidR="00442DA8">
        <w:t>,</w:t>
      </w:r>
      <w:r w:rsidR="003078E5">
        <w:t xml:space="preserve"> packaged as part of the </w:t>
      </w:r>
      <w:proofErr w:type="spellStart"/>
      <w:r w:rsidR="00442DA8" w:rsidRPr="00442DA8">
        <w:rPr>
          <w:rStyle w:val="CodeChar"/>
        </w:rPr>
        <w:t>perftools</w:t>
      </w:r>
      <w:proofErr w:type="spellEnd"/>
      <w:r w:rsidR="00442DA8">
        <w:t xml:space="preserve"> module:</w:t>
      </w:r>
    </w:p>
    <w:p w:rsidR="00442DA8" w:rsidRDefault="00442DA8" w:rsidP="00842602">
      <w:pPr>
        <w:pStyle w:val="Code"/>
      </w:pPr>
      <w:proofErr w:type="gramStart"/>
      <w:r>
        <w:t>module</w:t>
      </w:r>
      <w:proofErr w:type="gramEnd"/>
      <w:r>
        <w:t xml:space="preserve"> load </w:t>
      </w:r>
      <w:proofErr w:type="spellStart"/>
      <w:r>
        <w:t>perftools</w:t>
      </w:r>
      <w:proofErr w:type="spellEnd"/>
    </w:p>
    <w:p w:rsidR="00172393" w:rsidRDefault="00442DA8" w:rsidP="00842602">
      <w:pPr>
        <w:pStyle w:val="Code"/>
      </w:pPr>
      <w:proofErr w:type="gramStart"/>
      <w:r>
        <w:t>reveal</w:t>
      </w:r>
      <w:proofErr w:type="gramEnd"/>
      <w:r>
        <w:t xml:space="preserve"> MG</w:t>
      </w:r>
      <w:r w:rsidR="00172393">
        <w:t>/prog_lib.pl</w:t>
      </w:r>
    </w:p>
    <w:p w:rsidR="00442DA8" w:rsidRDefault="00AE281E" w:rsidP="000B0015">
      <w:r>
        <w:t xml:space="preserve">This should give a display similar to the main panel below. </w:t>
      </w:r>
      <w:r w:rsidR="00E61886">
        <w:t xml:space="preserve">Using the left navigation pane, we select </w:t>
      </w:r>
      <w:r w:rsidR="00CC1AD0">
        <w:t xml:space="preserve">file </w:t>
      </w:r>
      <w:r w:rsidR="00442DA8">
        <w:rPr>
          <w:rStyle w:val="CodeChar"/>
        </w:rPr>
        <w:t>mg_v00</w:t>
      </w:r>
      <w:r w:rsidR="00CC1AD0" w:rsidRPr="00CC1AD0">
        <w:rPr>
          <w:rStyle w:val="CodeChar"/>
        </w:rPr>
        <w:t xml:space="preserve">.f </w:t>
      </w:r>
      <w:r w:rsidR="00CC1AD0">
        <w:t xml:space="preserve">and </w:t>
      </w:r>
      <w:r w:rsidR="00E61886">
        <w:t xml:space="preserve">the </w:t>
      </w:r>
      <w:proofErr w:type="spellStart"/>
      <w:r w:rsidR="00E61886" w:rsidRPr="000B0015">
        <w:rPr>
          <w:rStyle w:val="CodeChar"/>
        </w:rPr>
        <w:t>resid</w:t>
      </w:r>
      <w:proofErr w:type="spellEnd"/>
      <w:r w:rsidR="00E61886">
        <w:t xml:space="preserve"> function to see the loops. A </w:t>
      </w:r>
      <w:proofErr w:type="spellStart"/>
      <w:r w:rsidR="00E61886">
        <w:t>loopmark</w:t>
      </w:r>
      <w:proofErr w:type="spellEnd"/>
      <w:r w:rsidR="00E61886">
        <w:t xml:space="preserve">-annotated version of the listing is displayed in the main panel. </w:t>
      </w:r>
      <w:r w:rsidR="00442DA8">
        <w:t xml:space="preserve">Right-clicking gives the option to scope the loops, which happens in a separate window (highlight and click "Start scoping"). Successfully-scoped loops are shown in </w:t>
      </w:r>
      <w:r w:rsidR="00442DA8" w:rsidRPr="000B0015">
        <w:rPr>
          <w:color w:val="00B050"/>
        </w:rPr>
        <w:t>green</w:t>
      </w:r>
      <w:r w:rsidR="00442DA8" w:rsidRPr="00442DA8">
        <w:t xml:space="preserve"> in the navigation panel; those where the compiler is not sure are shown in </w:t>
      </w:r>
      <w:r w:rsidR="00442DA8" w:rsidRPr="00442DA8">
        <w:rPr>
          <w:color w:val="FF0000"/>
        </w:rPr>
        <w:t>red</w:t>
      </w:r>
      <w:r w:rsidR="00442DA8">
        <w:t>.  In either case, the "scoping selector" window gives the option to over-rule the compiler's choice.</w:t>
      </w:r>
    </w:p>
    <w:p w:rsidR="000B0015" w:rsidRDefault="000B0015" w:rsidP="000B0015">
      <w:r>
        <w:t>Clicking "Dump Data" w</w:t>
      </w:r>
      <w:r w:rsidR="00EA77F8">
        <w:t xml:space="preserve">rites the </w:t>
      </w:r>
      <w:r w:rsidR="00CC1AD0">
        <w:t>dire</w:t>
      </w:r>
      <w:r w:rsidR="00442DA8">
        <w:t>ctives in a new window</w:t>
      </w:r>
      <w:r w:rsidR="00EA77F8">
        <w:t>:</w:t>
      </w:r>
    </w:p>
    <w:p w:rsidR="00442DA8" w:rsidRDefault="00442DA8" w:rsidP="00442DA8">
      <w:pPr>
        <w:pStyle w:val="Output"/>
      </w:pPr>
      <w:r>
        <w:t>!$</w:t>
      </w:r>
      <w:proofErr w:type="gramStart"/>
      <w:r>
        <w:t>OMP  parallel</w:t>
      </w:r>
      <w:proofErr w:type="gramEnd"/>
      <w:r>
        <w:t xml:space="preserve"> do default(none)                                         &amp;</w:t>
      </w:r>
    </w:p>
    <w:p w:rsidR="00442DA8" w:rsidRDefault="00442DA8" w:rsidP="00442DA8">
      <w:pPr>
        <w:pStyle w:val="Output"/>
      </w:pPr>
      <w:r>
        <w:t>!$OMP&amp;   private (i1</w:t>
      </w:r>
      <w:proofErr w:type="gramStart"/>
      <w:r>
        <w:t>,i2,i3,u1,u2</w:t>
      </w:r>
      <w:proofErr w:type="gramEnd"/>
      <w:r>
        <w:t>)                                        &amp;</w:t>
      </w:r>
    </w:p>
    <w:p w:rsidR="00442DA8" w:rsidRDefault="00442DA8" w:rsidP="00442DA8">
      <w:pPr>
        <w:pStyle w:val="Output"/>
      </w:pPr>
      <w:r>
        <w:t xml:space="preserve">!$OMP&amp;   </w:t>
      </w:r>
      <w:proofErr w:type="gramStart"/>
      <w:r>
        <w:t>shared  (</w:t>
      </w:r>
      <w:proofErr w:type="gramEnd"/>
      <w:r>
        <w:t>n1,n2,n3,u,v,r,a)</w:t>
      </w:r>
    </w:p>
    <w:p w:rsidR="00172393" w:rsidRDefault="00566A48" w:rsidP="00566A48">
      <w:r>
        <w:t>Alternatively, click insert directive for this to be written directly into your code.</w:t>
      </w:r>
      <w:r w:rsidR="00CC1AD0" w:rsidRPr="00CC1AD0">
        <w:t xml:space="preserve"> </w:t>
      </w:r>
    </w:p>
    <w:p w:rsidR="00704F8F" w:rsidRPr="00172393" w:rsidRDefault="00704F8F" w:rsidP="00566A48">
      <w:r>
        <w:rPr>
          <w:noProof/>
          <w:lang w:val="en-GB"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-238760</wp:posOffset>
            </wp:positionV>
            <wp:extent cx="5945505" cy="33439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505" cy="3343910"/>
                    </a:xfrm>
                    <a:prstGeom prst="rect">
                      <a:avLst/>
                    </a:prstGeom>
                  </pic:spPr>
                </pic:pic>
              </a:graphicData>
            </a:graphic>
            <wp14:sizeRelH relativeFrom="page">
              <wp14:pctWidth>0</wp14:pctWidth>
            </wp14:sizeRelH>
            <wp14:sizeRelV relativeFrom="page">
              <wp14:pctHeight>0</wp14:pctHeight>
            </wp14:sizeRelV>
          </wp:anchor>
        </w:drawing>
      </w:r>
    </w:p>
    <w:p w:rsidR="00AC46A0" w:rsidRDefault="00FE1824" w:rsidP="001946A4">
      <w:pPr>
        <w:pStyle w:val="Heading1"/>
        <w:spacing w:before="0"/>
      </w:pPr>
      <w:proofErr w:type="gramStart"/>
      <w:r>
        <w:t>Step 2.</w:t>
      </w:r>
      <w:proofErr w:type="gramEnd"/>
      <w:r w:rsidR="00AC46A0">
        <w:t xml:space="preserve"> Beginning </w:t>
      </w:r>
      <w:r>
        <w:t xml:space="preserve">to add </w:t>
      </w:r>
      <w:r w:rsidR="00AC46A0">
        <w:t>OpenACC</w:t>
      </w:r>
      <w:r>
        <w:t xml:space="preserve"> directives</w:t>
      </w:r>
    </w:p>
    <w:p w:rsidR="00AC46A0" w:rsidRPr="00AC46A0" w:rsidRDefault="00FE1824" w:rsidP="00AC46A0">
      <w:r>
        <w:t xml:space="preserve">You should </w:t>
      </w:r>
      <w:r w:rsidR="00AC46A0">
        <w:t xml:space="preserve">begin the process by adding two </w:t>
      </w:r>
      <w:r w:rsidR="00EA04FC">
        <w:t xml:space="preserve">useful </w:t>
      </w:r>
      <w:r w:rsidR="00AC46A0">
        <w:t>features to the code</w:t>
      </w:r>
      <w:r>
        <w:t>, if they are not already there</w:t>
      </w:r>
      <w:r w:rsidR="00AC46A0">
        <w:t>. The first is a timing routine around the main computational structure. For the MG code, this is the iteration loop</w:t>
      </w:r>
      <w:r w:rsidR="00EA04FC">
        <w:t xml:space="preserve"> in the main program</w:t>
      </w:r>
      <w:r w:rsidR="00AC46A0">
        <w:t>. The MG code already includes such</w:t>
      </w:r>
      <w:r w:rsidR="000E7E51">
        <w:t xml:space="preserve"> a timer (labe</w:t>
      </w:r>
      <w:r w:rsidR="00AC46A0">
        <w:t xml:space="preserve">led </w:t>
      </w:r>
      <w:r w:rsidR="00AC46A0" w:rsidRPr="00FC6EF2">
        <w:rPr>
          <w:rStyle w:val="CodeChar"/>
        </w:rPr>
        <w:t>T_BENCH</w:t>
      </w:r>
      <w:r w:rsidR="00AC46A0">
        <w:t xml:space="preserve"> in the source). Having such a timer is a very non-invasive way of measuring the overall performance of the code. The second is some sort of checksum or</w:t>
      </w:r>
      <w:r w:rsidR="000E7E51">
        <w:t xml:space="preserve"> correctness check. We need to verify the accelerated version of the code is correct, and it is better to do this at each stage. Again, the MG code already includes such a feature, in the form of a residual which it also checks internally.</w:t>
      </w:r>
    </w:p>
    <w:p w:rsidR="000406E1" w:rsidRDefault="000406E1" w:rsidP="000406E1">
      <w:pPr>
        <w:pStyle w:val="Heading2"/>
      </w:pPr>
      <w:r>
        <w:lastRenderedPageBreak/>
        <w:t>Creating the first OpenACC kernel</w:t>
      </w:r>
    </w:p>
    <w:p w:rsidR="000B7FC4" w:rsidRDefault="000E7E51" w:rsidP="00BB7C46">
      <w:r>
        <w:t xml:space="preserve">The most time-consuming function is </w:t>
      </w:r>
      <w:proofErr w:type="spellStart"/>
      <w:r w:rsidRPr="006660F8">
        <w:rPr>
          <w:rStyle w:val="CodeChar"/>
        </w:rPr>
        <w:t>resid</w:t>
      </w:r>
      <w:proofErr w:type="spellEnd"/>
      <w:r w:rsidR="00C15BEA">
        <w:t xml:space="preserve">, which contains one </w:t>
      </w:r>
      <w:proofErr w:type="spellStart"/>
      <w:r w:rsidR="00C15BEA">
        <w:t>loopnest</w:t>
      </w:r>
      <w:proofErr w:type="spellEnd"/>
      <w:r w:rsidR="00C15BEA">
        <w:t xml:space="preserve"> which we will turn into a kernel to execute on the GPU using OpenACC directives.</w:t>
      </w:r>
      <w:r w:rsidR="000B7FC4">
        <w:t xml:space="preserve"> For </w:t>
      </w:r>
      <w:proofErr w:type="gramStart"/>
      <w:r w:rsidR="000B7FC4">
        <w:t>Fortran</w:t>
      </w:r>
      <w:proofErr w:type="gramEnd"/>
      <w:r w:rsidR="000B7FC4">
        <w:t>, w</w:t>
      </w:r>
      <w:r>
        <w:t xml:space="preserve">e </w:t>
      </w:r>
      <w:r w:rsidR="00EA04FC">
        <w:t xml:space="preserve">simply </w:t>
      </w:r>
      <w:r>
        <w:t>add the directive:</w:t>
      </w:r>
    </w:p>
    <w:p w:rsidR="000B7FC4" w:rsidRDefault="000E7E51" w:rsidP="00BB7C46">
      <w:r w:rsidRPr="000E7E51">
        <w:rPr>
          <w:rStyle w:val="CodeChar"/>
        </w:rPr>
        <w:t>!$</w:t>
      </w:r>
      <w:proofErr w:type="spellStart"/>
      <w:r w:rsidRPr="000E7E51">
        <w:rPr>
          <w:rStyle w:val="CodeChar"/>
        </w:rPr>
        <w:t>acc</w:t>
      </w:r>
      <w:proofErr w:type="spellEnd"/>
      <w:r w:rsidRPr="000E7E51">
        <w:rPr>
          <w:rStyle w:val="CodeChar"/>
        </w:rPr>
        <w:t xml:space="preserve"> parallel loop</w:t>
      </w:r>
      <w:r w:rsidR="007A3DD0">
        <w:rPr>
          <w:rStyle w:val="CodeChar"/>
        </w:rPr>
        <w:t xml:space="preserve"> </w:t>
      </w:r>
      <w:proofErr w:type="gramStart"/>
      <w:r w:rsidR="007A3DD0">
        <w:rPr>
          <w:rStyle w:val="CodeChar"/>
        </w:rPr>
        <w:t>private(</w:t>
      </w:r>
      <w:proofErr w:type="gramEnd"/>
      <w:r w:rsidR="007A3DD0">
        <w:rPr>
          <w:rStyle w:val="CodeChar"/>
        </w:rPr>
        <w:t>u1,u2)</w:t>
      </w:r>
    </w:p>
    <w:p w:rsidR="000B7FC4" w:rsidRDefault="00EA04FC" w:rsidP="00797FD3">
      <w:proofErr w:type="gramStart"/>
      <w:r>
        <w:t>and</w:t>
      </w:r>
      <w:proofErr w:type="gramEnd"/>
      <w:r>
        <w:t xml:space="preserve"> its equivalent end directive. </w:t>
      </w:r>
    </w:p>
    <w:p w:rsidR="00C607EA" w:rsidRDefault="00C15BEA" w:rsidP="00BB7C46">
      <w:r>
        <w:t>In many cases</w:t>
      </w:r>
      <w:r w:rsidR="000E7E51">
        <w:t xml:space="preserve">, we need not specify any data movements explicitly, as the compiler can determine this automatically. </w:t>
      </w:r>
      <w:r w:rsidR="000406E1">
        <w:t>Here we discuss</w:t>
      </w:r>
      <w:r w:rsidR="00797FD3">
        <w:t xml:space="preserve"> an issue</w:t>
      </w:r>
      <w:r w:rsidR="000406E1">
        <w:t xml:space="preserve"> with </w:t>
      </w:r>
      <w:r>
        <w:t xml:space="preserve">the MG code that prevents </w:t>
      </w:r>
      <w:r w:rsidR="00376F6C">
        <w:t xml:space="preserve">this for </w:t>
      </w:r>
      <w:proofErr w:type="gramStart"/>
      <w:r w:rsidR="00376F6C">
        <w:t>Fortran</w:t>
      </w:r>
      <w:proofErr w:type="gramEnd"/>
      <w:r w:rsidR="00376F6C">
        <w:t>.</w:t>
      </w:r>
    </w:p>
    <w:p w:rsidR="00C607EA" w:rsidRDefault="00C607EA" w:rsidP="000406E1">
      <w:pPr>
        <w:pStyle w:val="Heading3"/>
      </w:pPr>
      <w:proofErr w:type="gramStart"/>
      <w:r>
        <w:t>Fortran</w:t>
      </w:r>
      <w:proofErr w:type="gramEnd"/>
      <w:r w:rsidR="000406E1">
        <w:t xml:space="preserve"> standard violations in MG code</w:t>
      </w:r>
    </w:p>
    <w:p w:rsidR="000E7E51" w:rsidRDefault="00C607EA" w:rsidP="00BB7C46">
      <w:r>
        <w:t xml:space="preserve">In </w:t>
      </w:r>
      <w:proofErr w:type="gramStart"/>
      <w:r>
        <w:t>Fortran</w:t>
      </w:r>
      <w:proofErr w:type="gramEnd"/>
      <w:r>
        <w:t xml:space="preserve"> automatically-determined data movement usually works very well</w:t>
      </w:r>
      <w:r w:rsidR="006660F8">
        <w:t xml:space="preserve">. The </w:t>
      </w:r>
      <w:r>
        <w:t xml:space="preserve">MG code has a particular issue, however. </w:t>
      </w:r>
      <w:r w:rsidR="007A3DD0">
        <w:t>O</w:t>
      </w:r>
      <w:r w:rsidR="006660F8">
        <w:t>ne of the calls to this routine takes the form:</w:t>
      </w:r>
    </w:p>
    <w:p w:rsidR="006660F8" w:rsidRDefault="006660F8" w:rsidP="007A3DD0">
      <w:pPr>
        <w:pStyle w:val="Code"/>
      </w:pPr>
      <w:r w:rsidRPr="006660F8">
        <w:t xml:space="preserve">call </w:t>
      </w:r>
      <w:proofErr w:type="spellStart"/>
      <w:r w:rsidRPr="006660F8">
        <w:t>resid</w:t>
      </w:r>
      <w:proofErr w:type="spellEnd"/>
      <w:r w:rsidRPr="006660F8">
        <w:t>(u(</w:t>
      </w:r>
      <w:proofErr w:type="spellStart"/>
      <w:r w:rsidRPr="006660F8">
        <w:t>ir</w:t>
      </w:r>
      <w:proofErr w:type="spellEnd"/>
      <w:r w:rsidRPr="006660F8">
        <w:t>(k)),r(</w:t>
      </w:r>
      <w:proofErr w:type="spellStart"/>
      <w:r w:rsidRPr="006660F8">
        <w:t>ir</w:t>
      </w:r>
      <w:proofErr w:type="spellEnd"/>
      <w:r w:rsidRPr="006660F8">
        <w:t>(k)),r(</w:t>
      </w:r>
      <w:proofErr w:type="spellStart"/>
      <w:r w:rsidRPr="006660F8">
        <w:t>ir</w:t>
      </w:r>
      <w:proofErr w:type="spellEnd"/>
      <w:r w:rsidRPr="006660F8">
        <w:t>(k)),m1(k),m2(k),m3(k),</w:t>
      </w:r>
      <w:proofErr w:type="spellStart"/>
      <w:r w:rsidRPr="006660F8">
        <w:t>a,k</w:t>
      </w:r>
      <w:proofErr w:type="spellEnd"/>
      <w:r w:rsidRPr="006660F8">
        <w:t>)</w:t>
      </w:r>
    </w:p>
    <w:p w:rsidR="006660F8" w:rsidRDefault="006660F8" w:rsidP="00BB7C46">
      <w:proofErr w:type="gramStart"/>
      <w:r>
        <w:t>which</w:t>
      </w:r>
      <w:proofErr w:type="gramEnd"/>
      <w:r>
        <w:t xml:space="preserve"> violates the Fortran standard</w:t>
      </w:r>
      <w:r w:rsidR="00563CFA">
        <w:t xml:space="preserve">: </w:t>
      </w:r>
      <w:r w:rsidR="00C607EA">
        <w:t xml:space="preserve">the same array is passed twice, once as </w:t>
      </w:r>
      <w:r w:rsidR="00C607EA" w:rsidRPr="000406E1">
        <w:rPr>
          <w:rStyle w:val="CodeChar"/>
        </w:rPr>
        <w:t>INTENT(in)</w:t>
      </w:r>
      <w:r w:rsidR="00C607EA">
        <w:t xml:space="preserve"> and once </w:t>
      </w:r>
      <w:r w:rsidR="00563CFA">
        <w:t xml:space="preserve">as </w:t>
      </w:r>
      <w:r w:rsidR="00C607EA" w:rsidRPr="000406E1">
        <w:rPr>
          <w:rStyle w:val="CodeChar"/>
        </w:rPr>
        <w:t>INTENT(out)</w:t>
      </w:r>
      <w:r w:rsidR="00C607EA">
        <w:t xml:space="preserve">. Whilst the code </w:t>
      </w:r>
      <w:r w:rsidR="00563CFA">
        <w:t xml:space="preserve">fortuitously </w:t>
      </w:r>
      <w:r w:rsidR="00EA04FC">
        <w:t xml:space="preserve">works on the CPU, it </w:t>
      </w:r>
      <w:r w:rsidR="00C607EA">
        <w:t>fail</w:t>
      </w:r>
      <w:r w:rsidR="00EA04FC">
        <w:t>s</w:t>
      </w:r>
      <w:r w:rsidR="00C607EA">
        <w:t xml:space="preserve"> with OpenACC</w:t>
      </w:r>
      <w:r w:rsidR="00563CFA">
        <w:t xml:space="preserve"> with automatically-determined data movements</w:t>
      </w:r>
      <w:r w:rsidR="00C607EA">
        <w:t>. The r</w:t>
      </w:r>
      <w:r w:rsidR="007A3DD0">
        <w:t>eal solution is to fix the code but, i</w:t>
      </w:r>
      <w:r w:rsidR="00C607EA">
        <w:t>n the spirit of making as few changes as possible, we can overcome the problem by making the data movements explicit:</w:t>
      </w:r>
    </w:p>
    <w:p w:rsidR="00C607EA" w:rsidRDefault="00C607EA" w:rsidP="00C607EA">
      <w:pPr>
        <w:pStyle w:val="Code"/>
      </w:pPr>
      <w:r>
        <w:t>!$</w:t>
      </w:r>
      <w:proofErr w:type="spellStart"/>
      <w:r>
        <w:t>acc</w:t>
      </w:r>
      <w:proofErr w:type="spellEnd"/>
      <w:r>
        <w:t xml:space="preserve"> parallel loop </w:t>
      </w:r>
      <w:proofErr w:type="spellStart"/>
      <w:r>
        <w:t>vector_</w:t>
      </w:r>
      <w:proofErr w:type="gramStart"/>
      <w:r>
        <w:t>length</w:t>
      </w:r>
      <w:proofErr w:type="spellEnd"/>
      <w:r>
        <w:t>(</w:t>
      </w:r>
      <w:proofErr w:type="gramEnd"/>
      <w:r>
        <w:t>NTHREADS)</w:t>
      </w:r>
    </w:p>
    <w:p w:rsidR="00C607EA" w:rsidRDefault="00C607EA" w:rsidP="00C607EA">
      <w:pPr>
        <w:pStyle w:val="Code"/>
      </w:pPr>
      <w:r>
        <w:t>!$</w:t>
      </w:r>
      <w:proofErr w:type="spellStart"/>
      <w:r>
        <w:t>acc</w:t>
      </w:r>
      <w:proofErr w:type="spellEnd"/>
      <w:r>
        <w:t xml:space="preserve">&amp; </w:t>
      </w:r>
      <w:proofErr w:type="gramStart"/>
      <w:r>
        <w:t>private(</w:t>
      </w:r>
      <w:proofErr w:type="gramEnd"/>
      <w:r>
        <w:t xml:space="preserve">u1,u2) </w:t>
      </w:r>
      <w:proofErr w:type="spellStart"/>
      <w:r>
        <w:t>copyin</w:t>
      </w:r>
      <w:proofErr w:type="spellEnd"/>
      <w:r>
        <w:t>(</w:t>
      </w:r>
      <w:proofErr w:type="spellStart"/>
      <w:r>
        <w:t>u,v,a</w:t>
      </w:r>
      <w:proofErr w:type="spellEnd"/>
      <w:r>
        <w:t xml:space="preserve">) </w:t>
      </w:r>
      <w:proofErr w:type="spellStart"/>
      <w:r>
        <w:t>copyout</w:t>
      </w:r>
      <w:proofErr w:type="spellEnd"/>
      <w:r>
        <w:t>(r)</w:t>
      </w:r>
    </w:p>
    <w:p w:rsidR="00063AE9" w:rsidRDefault="00063AE9" w:rsidP="00C607EA">
      <w:r>
        <w:t xml:space="preserve">Note that no array shaping is required in </w:t>
      </w:r>
      <w:proofErr w:type="gramStart"/>
      <w:r>
        <w:t>Fortran</w:t>
      </w:r>
      <w:proofErr w:type="gramEnd"/>
      <w:r>
        <w:t>, although it can be used to move contiguous array slices instead of the full object.</w:t>
      </w:r>
      <w:r w:rsidR="00EA04FC">
        <w:t xml:space="preserve"> The slicing syntax for OpenACC with </w:t>
      </w:r>
      <w:proofErr w:type="gramStart"/>
      <w:r w:rsidR="00EA04FC">
        <w:t>Fortran</w:t>
      </w:r>
      <w:proofErr w:type="gramEnd"/>
      <w:r w:rsidR="00EA04FC">
        <w:t xml:space="preserve"> is the same as the Fortran standard.</w:t>
      </w:r>
    </w:p>
    <w:p w:rsidR="00C607EA" w:rsidRDefault="007A3DD0" w:rsidP="00C607EA">
      <w:r>
        <w:t xml:space="preserve">We have also added a clause that controls (in the language of CUDA) the number of threads per block, </w:t>
      </w:r>
      <w:r w:rsidR="00FC6EF2">
        <w:t xml:space="preserve">to be </w:t>
      </w:r>
      <w:r>
        <w:t xml:space="preserve">fixed at compile time. </w:t>
      </w:r>
      <w:r w:rsidR="008804AF">
        <w:t xml:space="preserve">For the moment, </w:t>
      </w:r>
      <w:r>
        <w:t>we will set it to 128</w:t>
      </w:r>
      <w:r w:rsidR="00FC6EF2">
        <w:t xml:space="preserve"> (via </w:t>
      </w:r>
      <w:r w:rsidR="00C15BEA">
        <w:t>compiler</w:t>
      </w:r>
      <w:r w:rsidR="008804AF">
        <w:t xml:space="preserve"> flag</w:t>
      </w:r>
      <w:r w:rsidR="00C15BEA">
        <w:t xml:space="preserve"> </w:t>
      </w:r>
      <w:r w:rsidR="00C15BEA" w:rsidRPr="00C15BEA">
        <w:rPr>
          <w:rStyle w:val="CodeChar"/>
        </w:rPr>
        <w:t>-D</w:t>
      </w:r>
      <w:r w:rsidR="00C15BEA">
        <w:t>)</w:t>
      </w:r>
      <w:r w:rsidR="00FC6EF2">
        <w:t>, but we can</w:t>
      </w:r>
      <w:r>
        <w:t xml:space="preserve"> later vary it as a tuning exercise. The </w:t>
      </w:r>
      <w:r w:rsidR="00BC2B69">
        <w:t>Fortran MG code is fixed-form</w:t>
      </w:r>
      <w:r>
        <w:t xml:space="preserve"> source; for free-form source, we need to end continued lines with </w:t>
      </w:r>
      <w:r w:rsidRPr="007A3DD0">
        <w:rPr>
          <w:rStyle w:val="CodeChar"/>
        </w:rPr>
        <w:t>&amp;</w:t>
      </w:r>
      <w:r>
        <w:t xml:space="preserve"> (as for </w:t>
      </w:r>
      <w:proofErr w:type="spellStart"/>
      <w:r>
        <w:t>OpenMP</w:t>
      </w:r>
      <w:proofErr w:type="spellEnd"/>
      <w:r>
        <w:t>). Failure to do this can lead to the additional lines being silently ignored, which is a frequent source of error.</w:t>
      </w:r>
      <w:r w:rsidR="00063AE9">
        <w:t xml:space="preserve"> </w:t>
      </w:r>
      <w:r w:rsidR="00EA04FC">
        <w:t xml:space="preserve">You can usually diagnose this by looking at the </w:t>
      </w:r>
      <w:proofErr w:type="spellStart"/>
      <w:r w:rsidR="00EA04FC">
        <w:t>loopmark</w:t>
      </w:r>
      <w:proofErr w:type="spellEnd"/>
      <w:r w:rsidR="00EA04FC">
        <w:t xml:space="preserve"> report for the routine</w:t>
      </w:r>
      <w:r w:rsidR="00893C8C">
        <w:t xml:space="preserve"> (described below)</w:t>
      </w:r>
      <w:r w:rsidR="00EA04FC">
        <w:t>.</w:t>
      </w:r>
    </w:p>
    <w:p w:rsidR="00582667" w:rsidRDefault="00582667" w:rsidP="007B5261">
      <w:pPr>
        <w:pStyle w:val="Heading2"/>
      </w:pPr>
      <w:r>
        <w:t>Compiling and running the first kernel</w:t>
      </w:r>
    </w:p>
    <w:p w:rsidR="00582667" w:rsidRDefault="00582667" w:rsidP="00582667">
      <w:r>
        <w:t xml:space="preserve">These directives have been implemented in </w:t>
      </w:r>
      <w:r w:rsidRPr="009028DC">
        <w:rPr>
          <w:rStyle w:val="CodeChar"/>
        </w:rPr>
        <w:t>VERSION=03</w:t>
      </w:r>
      <w:r>
        <w:t xml:space="preserve">. To enable OpenACC support (or rather to stop </w:t>
      </w:r>
      <w:r w:rsidR="009028DC">
        <w:t xml:space="preserve">the </w:t>
      </w:r>
      <w:proofErr w:type="spellStart"/>
      <w:r w:rsidR="009028DC">
        <w:t>Makefile</w:t>
      </w:r>
      <w:proofErr w:type="spellEnd"/>
      <w:r w:rsidR="009028DC">
        <w:t xml:space="preserve"> </w:t>
      </w:r>
      <w:r>
        <w:t xml:space="preserve">disabling support), </w:t>
      </w:r>
      <w:r w:rsidR="00AE643A">
        <w:t xml:space="preserve">make sure that module </w:t>
      </w:r>
      <w:r w:rsidR="00AE643A" w:rsidRPr="00AE643A">
        <w:rPr>
          <w:rStyle w:val="CodeChar"/>
        </w:rPr>
        <w:t>craype-accel-</w:t>
      </w:r>
      <w:r w:rsidR="002A16AE">
        <w:rPr>
          <w:rStyle w:val="CodeChar"/>
        </w:rPr>
        <w:t>nvidia35</w:t>
      </w:r>
      <w:r w:rsidR="00AE643A">
        <w:t xml:space="preserve"> is loaded </w:t>
      </w:r>
      <w:r w:rsidR="007046A3">
        <w:t xml:space="preserve">(and </w:t>
      </w:r>
      <w:proofErr w:type="spellStart"/>
      <w:r w:rsidR="007046A3" w:rsidRPr="007046A3">
        <w:rPr>
          <w:rStyle w:val="CodeChar"/>
        </w:rPr>
        <w:t>perftools</w:t>
      </w:r>
      <w:proofErr w:type="spellEnd"/>
      <w:r w:rsidR="007046A3">
        <w:t xml:space="preserve"> unloaded) </w:t>
      </w:r>
      <w:r w:rsidR="00AE643A">
        <w:t xml:space="preserve">and </w:t>
      </w:r>
      <w:r>
        <w:t>compile with:</w:t>
      </w:r>
    </w:p>
    <w:p w:rsidR="004571C8" w:rsidRDefault="004571C8" w:rsidP="00582667">
      <w:pPr>
        <w:pStyle w:val="Code"/>
      </w:pPr>
      <w:proofErr w:type="gramStart"/>
      <w:r>
        <w:t>make</w:t>
      </w:r>
      <w:proofErr w:type="gramEnd"/>
      <w:r>
        <w:t xml:space="preserve"> clean</w:t>
      </w:r>
    </w:p>
    <w:p w:rsidR="00582667" w:rsidRDefault="00582667" w:rsidP="00582667">
      <w:pPr>
        <w:pStyle w:val="Code"/>
      </w:pPr>
      <w:proofErr w:type="gramStart"/>
      <w:r>
        <w:t>make</w:t>
      </w:r>
      <w:proofErr w:type="gramEnd"/>
      <w:r>
        <w:t xml:space="preserve"> MG </w:t>
      </w:r>
      <w:r w:rsidR="009028DC">
        <w:t xml:space="preserve">VERSION=03 </w:t>
      </w:r>
      <w:r>
        <w:t>ACC=yes</w:t>
      </w:r>
    </w:p>
    <w:p w:rsidR="00582667" w:rsidRDefault="00582667" w:rsidP="00582667">
      <w:r>
        <w:t>The code should then be run as before.</w:t>
      </w:r>
      <w:r w:rsidR="009028DC">
        <w:t xml:space="preserve"> Doing this, we get</w:t>
      </w:r>
      <w:r w:rsidR="007303C6">
        <w:t>:</w:t>
      </w:r>
    </w:p>
    <w:p w:rsidR="009028DC" w:rsidRDefault="009028DC" w:rsidP="003536F2">
      <w:pPr>
        <w:pStyle w:val="Output"/>
      </w:pPr>
      <w:r w:rsidRPr="009028DC">
        <w:t xml:space="preserve">Mop/s total     =                  </w:t>
      </w:r>
      <w:r w:rsidR="00E86693">
        <w:t>1</w:t>
      </w:r>
      <w:r w:rsidR="006B748E">
        <w:t>541.42</w:t>
      </w:r>
      <w:r w:rsidR="00893C8C">
        <w:tab/>
        <w:t xml:space="preserve">! </w:t>
      </w:r>
      <w:proofErr w:type="gramStart"/>
      <w:r w:rsidR="00893C8C">
        <w:t>Fortran</w:t>
      </w:r>
      <w:proofErr w:type="gramEnd"/>
    </w:p>
    <w:p w:rsidR="009028DC" w:rsidRPr="00582667" w:rsidRDefault="00576658" w:rsidP="00582667">
      <w:r>
        <w:t>Despite (we hope) the OpenACC version of the kernel being faster, the</w:t>
      </w:r>
      <w:r w:rsidR="00C80925">
        <w:t xml:space="preserve"> time spent on</w:t>
      </w:r>
      <w:r>
        <w:t xml:space="preserve"> associated data transfers to and from the GPU lead to an overall drop in performance.</w:t>
      </w:r>
    </w:p>
    <w:p w:rsidR="007B5261" w:rsidRDefault="007B5261" w:rsidP="007B5261">
      <w:pPr>
        <w:pStyle w:val="Heading2"/>
      </w:pPr>
      <w:r>
        <w:lastRenderedPageBreak/>
        <w:t>Ge</w:t>
      </w:r>
      <w:r w:rsidR="007D5AFD">
        <w:t>tting information about the OpenACC activity</w:t>
      </w:r>
    </w:p>
    <w:p w:rsidR="009028DC" w:rsidRPr="009028DC" w:rsidRDefault="009028DC" w:rsidP="009028DC">
      <w:r>
        <w:t xml:space="preserve">Information on OpenACC activity is provided at compile time via </w:t>
      </w:r>
      <w:proofErr w:type="spellStart"/>
      <w:r>
        <w:t>loopmark</w:t>
      </w:r>
      <w:proofErr w:type="spellEnd"/>
      <w:r>
        <w:t>, and at runtime through real</w:t>
      </w:r>
      <w:r w:rsidR="00893C8C">
        <w:t>-</w:t>
      </w:r>
      <w:r>
        <w:t xml:space="preserve">time commentary, the NVIDIA Compute Profiler and from </w:t>
      </w:r>
      <w:proofErr w:type="spellStart"/>
      <w:r>
        <w:t>CrayPAT</w:t>
      </w:r>
      <w:proofErr w:type="spellEnd"/>
      <w:r w:rsidR="00AE643A">
        <w:rPr>
          <w:rStyle w:val="FootnoteReference"/>
        </w:rPr>
        <w:footnoteReference w:id="6"/>
      </w:r>
      <w:r>
        <w:t>. Note that all the runtime methods have an overhead and should not be used when measuring performance.</w:t>
      </w:r>
    </w:p>
    <w:p w:rsidR="002A6947" w:rsidRDefault="002A6947" w:rsidP="00F836D6">
      <w:pPr>
        <w:pStyle w:val="Heading3"/>
      </w:pPr>
      <w:proofErr w:type="spellStart"/>
      <w:r>
        <w:t>Loopmark</w:t>
      </w:r>
      <w:proofErr w:type="spellEnd"/>
    </w:p>
    <w:p w:rsidR="008F41E9" w:rsidRDefault="002A6947" w:rsidP="000406E1">
      <w:r>
        <w:t xml:space="preserve">Evidence that an OpenACC kernel really has been created can be found </w:t>
      </w:r>
      <w:r w:rsidR="00BC2B69">
        <w:t xml:space="preserve">by looking at the </w:t>
      </w:r>
      <w:proofErr w:type="spellStart"/>
      <w:r w:rsidR="00BC2B69">
        <w:t>loopmark</w:t>
      </w:r>
      <w:proofErr w:type="spellEnd"/>
      <w:r w:rsidR="00BC2B69">
        <w:t xml:space="preserve"> file</w:t>
      </w:r>
      <w:r w:rsidR="008F41E9">
        <w:t xml:space="preserve"> (with extension </w:t>
      </w:r>
      <w:r w:rsidR="008F41E9" w:rsidRPr="008F41E9">
        <w:rPr>
          <w:rStyle w:val="CodeChar"/>
        </w:rPr>
        <w:t>.</w:t>
      </w:r>
      <w:proofErr w:type="spellStart"/>
      <w:r w:rsidR="008F41E9" w:rsidRPr="008F41E9">
        <w:rPr>
          <w:rStyle w:val="CodeChar"/>
        </w:rPr>
        <w:t>lst</w:t>
      </w:r>
      <w:proofErr w:type="spellEnd"/>
      <w:r w:rsidR="008F41E9">
        <w:t>)</w:t>
      </w:r>
      <w:r w:rsidR="00BC2B69">
        <w:t xml:space="preserve">. Accelerated regions are marked with letters </w:t>
      </w:r>
      <w:r w:rsidR="00BC2B69" w:rsidRPr="00BC2B69">
        <w:rPr>
          <w:rStyle w:val="CodeChar"/>
        </w:rPr>
        <w:t>G</w:t>
      </w:r>
      <w:r w:rsidR="00BC2B69">
        <w:t xml:space="preserve"> and/or </w:t>
      </w:r>
      <w:r w:rsidR="00BC2B69" w:rsidRPr="00BC2B69">
        <w:rPr>
          <w:rStyle w:val="CodeChar"/>
        </w:rPr>
        <w:t>g</w:t>
      </w:r>
      <w:r w:rsidR="00E46372">
        <w:t xml:space="preserve">. </w:t>
      </w:r>
    </w:p>
    <w:p w:rsidR="003D6699" w:rsidRDefault="00520C16" w:rsidP="00E46372">
      <w:r>
        <w:t>It is clear that a single kernel was created</w:t>
      </w:r>
      <w:r w:rsidR="00F700E7">
        <w:t xml:space="preserve"> in each case</w:t>
      </w:r>
      <w:r>
        <w:t xml:space="preserve">, with the iterations of the outer </w:t>
      </w:r>
      <w:r w:rsidRPr="00296F59">
        <w:rPr>
          <w:rStyle w:val="CodeChar"/>
        </w:rPr>
        <w:t>i3</w:t>
      </w:r>
      <w:r>
        <w:t xml:space="preserve"> loop spread over the </w:t>
      </w:r>
      <w:proofErr w:type="spellStart"/>
      <w:r>
        <w:t>threadblocks</w:t>
      </w:r>
      <w:proofErr w:type="spellEnd"/>
      <w:r>
        <w:t xml:space="preserve">. The iterations of the inner </w:t>
      </w:r>
      <w:r w:rsidRPr="00296F59">
        <w:rPr>
          <w:rStyle w:val="CodeChar"/>
        </w:rPr>
        <w:t>i1</w:t>
      </w:r>
      <w:r>
        <w:t xml:space="preserve"> loop are divided over the threads in a block, and a </w:t>
      </w:r>
      <w:proofErr w:type="spellStart"/>
      <w:r>
        <w:t>blocksize</w:t>
      </w:r>
      <w:proofErr w:type="spellEnd"/>
      <w:r>
        <w:t xml:space="preserve"> of 128 threads was chosen. The </w:t>
      </w:r>
      <w:r w:rsidRPr="00296F59">
        <w:rPr>
          <w:rStyle w:val="CodeChar"/>
        </w:rPr>
        <w:t>i2</w:t>
      </w:r>
      <w:r>
        <w:t xml:space="preserve"> loop is executed redundantly, meaning that each thread will execute all iterations of this loop for </w:t>
      </w:r>
      <w:r w:rsidR="003D6699">
        <w:t xml:space="preserve">its particular values of </w:t>
      </w:r>
      <w:r w:rsidR="003D6699" w:rsidRPr="00296F59">
        <w:rPr>
          <w:rStyle w:val="CodeChar"/>
        </w:rPr>
        <w:t>i3</w:t>
      </w:r>
      <w:r w:rsidR="003D6699">
        <w:t xml:space="preserve"> and </w:t>
      </w:r>
      <w:r w:rsidR="003D6699" w:rsidRPr="00296F59">
        <w:rPr>
          <w:rStyle w:val="CodeChar"/>
        </w:rPr>
        <w:t>i1</w:t>
      </w:r>
      <w:r w:rsidR="003D6699">
        <w:t xml:space="preserve">. For those familiar with CUDA programming, the equivalent scheduling of the loops would be (assuming </w:t>
      </w:r>
      <w:proofErr w:type="spellStart"/>
      <w:r w:rsidR="003D6699">
        <w:t>tripcounts</w:t>
      </w:r>
      <w:proofErr w:type="spellEnd"/>
      <w:r w:rsidR="003D6699">
        <w:t xml:space="preserve"> of each loop are suitably small</w:t>
      </w:r>
      <w:r w:rsidR="0041274A">
        <w:t xml:space="preserve"> to avoid</w:t>
      </w:r>
      <w:r w:rsidR="00296F59">
        <w:t xml:space="preserve"> unnecessary detail</w:t>
      </w:r>
      <w:r w:rsidR="003D6699">
        <w:t>):</w:t>
      </w:r>
    </w:p>
    <w:p w:rsidR="00EF589D" w:rsidRDefault="003D6699" w:rsidP="008F3F1B">
      <w:pPr>
        <w:pStyle w:val="Code"/>
      </w:pPr>
      <w:proofErr w:type="gramStart"/>
      <w:r>
        <w:t>i3  =</w:t>
      </w:r>
      <w:proofErr w:type="gramEnd"/>
      <w:r>
        <w:t xml:space="preserve"> </w:t>
      </w:r>
      <w:proofErr w:type="spellStart"/>
      <w:r>
        <w:t>blockIdx.x</w:t>
      </w:r>
      <w:proofErr w:type="spellEnd"/>
      <w:r w:rsidR="00296F59">
        <w:t xml:space="preserve"> + 1</w:t>
      </w:r>
      <w:r>
        <w:t>;</w:t>
      </w:r>
      <w:r w:rsidR="008F3F1B">
        <w:t xml:space="preserve"> </w:t>
      </w:r>
      <w:r>
        <w:t xml:space="preserve">i1 = </w:t>
      </w:r>
      <w:proofErr w:type="spellStart"/>
      <w:r>
        <w:t>threadIdx.x</w:t>
      </w:r>
      <w:proofErr w:type="spellEnd"/>
      <w:r>
        <w:t>;</w:t>
      </w:r>
      <w:r w:rsidR="008F3F1B">
        <w:t xml:space="preserve"> </w:t>
      </w:r>
      <w:r w:rsidR="00296F59">
        <w:t>for (i2=1</w:t>
      </w:r>
      <w:r>
        <w:t>; i2&lt;</w:t>
      </w:r>
      <w:r w:rsidR="007F404E">
        <w:t>n2</w:t>
      </w:r>
      <w:r w:rsidR="00296F59">
        <w:t>-1</w:t>
      </w:r>
      <w:r w:rsidR="007F404E">
        <w:t>; i2++)</w:t>
      </w:r>
    </w:p>
    <w:p w:rsidR="0041274A" w:rsidRDefault="0041274A" w:rsidP="0041274A">
      <w:r>
        <w:t xml:space="preserve">Two tasks are carried out by the kernel, populating the temporary arrays </w:t>
      </w:r>
      <w:r w:rsidRPr="0041274A">
        <w:rPr>
          <w:rStyle w:val="CodeChar"/>
        </w:rPr>
        <w:t>u1</w:t>
      </w:r>
      <w:r>
        <w:t>,</w:t>
      </w:r>
      <w:r w:rsidR="00EA3E1E">
        <w:t xml:space="preserve"> </w:t>
      </w:r>
      <w:r w:rsidRPr="0041274A">
        <w:rPr>
          <w:rStyle w:val="CodeChar"/>
        </w:rPr>
        <w:t>u2</w:t>
      </w:r>
      <w:r>
        <w:t xml:space="preserve"> and then (with some masking) using these to populate array </w:t>
      </w:r>
      <w:r w:rsidRPr="0041274A">
        <w:rPr>
          <w:rStyle w:val="CodeChar"/>
        </w:rPr>
        <w:t>r</w:t>
      </w:r>
      <w:r>
        <w:t xml:space="preserve">. Threads in the </w:t>
      </w:r>
      <w:proofErr w:type="spellStart"/>
      <w:r>
        <w:t>threadblock</w:t>
      </w:r>
      <w:proofErr w:type="spellEnd"/>
      <w:r>
        <w:t xml:space="preserve"> are </w:t>
      </w:r>
      <w:proofErr w:type="spellStart"/>
      <w:r>
        <w:t>synchronised</w:t>
      </w:r>
      <w:proofErr w:type="spellEnd"/>
      <w:r>
        <w:t xml:space="preserve"> between these ta</w:t>
      </w:r>
      <w:r w:rsidR="00893C8C">
        <w:t>sks, which for this loop scheduling ensures correctness.</w:t>
      </w:r>
    </w:p>
    <w:p w:rsidR="000406E1" w:rsidRDefault="000406E1" w:rsidP="007B5261">
      <w:pPr>
        <w:pStyle w:val="Heading3"/>
      </w:pPr>
      <w:r>
        <w:t xml:space="preserve">Runtime </w:t>
      </w:r>
      <w:r w:rsidR="002A6947">
        <w:t>commentary</w:t>
      </w:r>
    </w:p>
    <w:p w:rsidR="00E079F5" w:rsidRDefault="002A6947" w:rsidP="002A7B82">
      <w:r>
        <w:t xml:space="preserve">Setting environment variable </w:t>
      </w:r>
      <w:r w:rsidRPr="00563CFA">
        <w:rPr>
          <w:rStyle w:val="CodeChar"/>
        </w:rPr>
        <w:t>CRAY_ACC_DEBUG</w:t>
      </w:r>
      <w:r w:rsidR="003977D3">
        <w:t xml:space="preserve"> to values </w:t>
      </w:r>
      <w:r w:rsidR="003977D3" w:rsidRPr="003977D3">
        <w:rPr>
          <w:rStyle w:val="CodeChar"/>
        </w:rPr>
        <w:t>1</w:t>
      </w:r>
      <w:r w:rsidR="003977D3">
        <w:t xml:space="preserve">, </w:t>
      </w:r>
      <w:r w:rsidR="003977D3" w:rsidRPr="003977D3">
        <w:rPr>
          <w:rStyle w:val="CodeChar"/>
        </w:rPr>
        <w:t>2</w:t>
      </w:r>
      <w:r>
        <w:t xml:space="preserve"> or </w:t>
      </w:r>
      <w:r w:rsidRPr="003977D3">
        <w:rPr>
          <w:rStyle w:val="CodeChar"/>
        </w:rPr>
        <w:t>3</w:t>
      </w:r>
      <w:r>
        <w:t xml:space="preserve"> </w:t>
      </w:r>
      <w:r w:rsidR="002A7B82">
        <w:t xml:space="preserve">in the PBS script </w:t>
      </w:r>
      <w:r>
        <w:t>when running the code enables a runtime commentary on the OpenACC data movements and kernel execution</w:t>
      </w:r>
      <w:r w:rsidR="00893C8C">
        <w:t>. I</w:t>
      </w:r>
      <w:r>
        <w:t>t does not</w:t>
      </w:r>
      <w:r w:rsidR="00893C8C">
        <w:t xml:space="preserve"> need to be set at compile time</w:t>
      </w:r>
      <w:r>
        <w:t xml:space="preserve">. Not only does this provide evidence that the kernels really were executed on the GPU, it also provides very useful information on when and where data was transferred to and from the GPU. </w:t>
      </w:r>
      <w:r w:rsidR="002A7B82">
        <w:t xml:space="preserve">Setting it will, however, impact performance. </w:t>
      </w:r>
      <w:r>
        <w:t xml:space="preserve">The commentary is written to STDERR </w:t>
      </w:r>
      <w:r w:rsidR="00E079F5">
        <w:t xml:space="preserve">(collected in the log file) </w:t>
      </w:r>
      <w:r>
        <w:t>and the larger the value, the more detailed the information displayed.</w:t>
      </w:r>
    </w:p>
    <w:p w:rsidR="00E079F5" w:rsidRDefault="00E079F5" w:rsidP="002A7B82">
      <w:r>
        <w:t xml:space="preserve">If you edit the </w:t>
      </w:r>
      <w:proofErr w:type="spellStart"/>
      <w:r w:rsidRPr="00E079F5">
        <w:rPr>
          <w:rStyle w:val="CodeChar"/>
        </w:rPr>
        <w:t>submit.pbs</w:t>
      </w:r>
      <w:proofErr w:type="spellEnd"/>
      <w:r>
        <w:t xml:space="preserve"> file in the previous run directory and uncomment the </w:t>
      </w:r>
      <w:r w:rsidRPr="00E079F5">
        <w:rPr>
          <w:rStyle w:val="CodeChar"/>
        </w:rPr>
        <w:t>CRAY_ACC_DEBUG</w:t>
      </w:r>
      <w:r>
        <w:t xml:space="preserve"> line, you can rerun the job (over-writing the previous log file) using:</w:t>
      </w:r>
    </w:p>
    <w:p w:rsidR="00E079F5" w:rsidRDefault="00E079F5" w:rsidP="00E079F5">
      <w:pPr>
        <w:pStyle w:val="Code"/>
      </w:pPr>
      <w:proofErr w:type="spellStart"/>
      <w:proofErr w:type="gramStart"/>
      <w:r>
        <w:t>qsub</w:t>
      </w:r>
      <w:proofErr w:type="spellEnd"/>
      <w:proofErr w:type="gramEnd"/>
      <w:r>
        <w:t xml:space="preserve"> </w:t>
      </w:r>
      <w:proofErr w:type="spellStart"/>
      <w:r>
        <w:t>submit.pbs</w:t>
      </w:r>
      <w:proofErr w:type="spellEnd"/>
    </w:p>
    <w:p w:rsidR="00B46445" w:rsidRDefault="00B46445" w:rsidP="000406E1">
      <w:r>
        <w:t xml:space="preserve">After an initial header, for each instance of the </w:t>
      </w:r>
      <w:proofErr w:type="spellStart"/>
      <w:r w:rsidRPr="00B46445">
        <w:rPr>
          <w:rStyle w:val="CodeChar"/>
        </w:rPr>
        <w:t>resid</w:t>
      </w:r>
      <w:proofErr w:type="spellEnd"/>
      <w:r>
        <w:t xml:space="preserve"> kernel we see output similar to the following:</w:t>
      </w:r>
    </w:p>
    <w:p w:rsidR="00E86693" w:rsidRDefault="00E86693" w:rsidP="00E86693">
      <w:pPr>
        <w:pStyle w:val="Output"/>
      </w:pPr>
      <w:r>
        <w:t>ACC: Start transfer 6 items from mg_v03.f:615</w:t>
      </w:r>
    </w:p>
    <w:p w:rsidR="00E86693" w:rsidRDefault="00E86693" w:rsidP="00E86693">
      <w:pPr>
        <w:pStyle w:val="Output"/>
      </w:pPr>
      <w:r>
        <w:t xml:space="preserve">ACC:       allocate, copy to </w:t>
      </w:r>
      <w:proofErr w:type="spellStart"/>
      <w:r>
        <w:t>acc</w:t>
      </w:r>
      <w:proofErr w:type="spellEnd"/>
      <w:r>
        <w:t xml:space="preserve"> 'a' (32 bytes)</w:t>
      </w:r>
    </w:p>
    <w:p w:rsidR="00E86693" w:rsidRDefault="00E86693" w:rsidP="00E86693">
      <w:pPr>
        <w:pStyle w:val="Output"/>
      </w:pPr>
      <w:r>
        <w:t>ACC:       allocate 'r' (137388096 bytes)</w:t>
      </w:r>
    </w:p>
    <w:p w:rsidR="00E86693" w:rsidRDefault="00E86693" w:rsidP="00E86693">
      <w:pPr>
        <w:pStyle w:val="Output"/>
      </w:pPr>
      <w:r>
        <w:t xml:space="preserve">ACC:       allocate, copy to </w:t>
      </w:r>
      <w:proofErr w:type="spellStart"/>
      <w:r>
        <w:t>acc</w:t>
      </w:r>
      <w:proofErr w:type="spellEnd"/>
      <w:r>
        <w:t xml:space="preserve"> 'u' (137388096 bytes)</w:t>
      </w:r>
    </w:p>
    <w:p w:rsidR="00E86693" w:rsidRDefault="00E86693" w:rsidP="00E86693">
      <w:pPr>
        <w:pStyle w:val="Output"/>
      </w:pPr>
      <w:r>
        <w:t xml:space="preserve">ACC:       allocate, copy to </w:t>
      </w:r>
      <w:proofErr w:type="spellStart"/>
      <w:r>
        <w:t>acc</w:t>
      </w:r>
      <w:proofErr w:type="spellEnd"/>
      <w:r>
        <w:t xml:space="preserve"> 'v' (137388096 bytes)</w:t>
      </w:r>
    </w:p>
    <w:p w:rsidR="00E86693" w:rsidRDefault="00E86693" w:rsidP="00E86693">
      <w:pPr>
        <w:pStyle w:val="Output"/>
      </w:pPr>
      <w:r>
        <w:t>ACC:       allocate &lt;internal&gt; (530432 bytes)</w:t>
      </w:r>
    </w:p>
    <w:p w:rsidR="00E86693" w:rsidRDefault="00E86693" w:rsidP="00E86693">
      <w:pPr>
        <w:pStyle w:val="Output"/>
      </w:pPr>
      <w:r>
        <w:t>ACC:       allocate &lt;internal&gt; (530432 bytes)</w:t>
      </w:r>
    </w:p>
    <w:p w:rsidR="00E86693" w:rsidRDefault="00E86693" w:rsidP="00E86693">
      <w:pPr>
        <w:pStyle w:val="Output"/>
      </w:pPr>
      <w:r>
        <w:t xml:space="preserve">ACC: End transfer (to </w:t>
      </w:r>
      <w:proofErr w:type="spellStart"/>
      <w:r>
        <w:t>acc</w:t>
      </w:r>
      <w:proofErr w:type="spellEnd"/>
      <w:r>
        <w:t xml:space="preserve"> 274776224 bytes, to host 0 bytes)</w:t>
      </w:r>
    </w:p>
    <w:p w:rsidR="00E86693" w:rsidRDefault="00E86693" w:rsidP="00E86693">
      <w:pPr>
        <w:pStyle w:val="Output"/>
      </w:pPr>
      <w:r>
        <w:t>ACC: Execute kernel resid_$ck_L615_1 blocks</w:t>
      </w:r>
      <w:proofErr w:type="gramStart"/>
      <w:r>
        <w:t>:256</w:t>
      </w:r>
      <w:proofErr w:type="gramEnd"/>
      <w:r>
        <w:t xml:space="preserve"> threads:128 </w:t>
      </w:r>
      <w:proofErr w:type="spellStart"/>
      <w:r>
        <w:t>async</w:t>
      </w:r>
      <w:proofErr w:type="spellEnd"/>
      <w:r>
        <w:t>(auto) from mg_v03.f:615</w:t>
      </w:r>
    </w:p>
    <w:p w:rsidR="00E86693" w:rsidRDefault="00E86693" w:rsidP="00E86693">
      <w:pPr>
        <w:pStyle w:val="Output"/>
      </w:pPr>
      <w:r>
        <w:t xml:space="preserve">ACC: Wait </w:t>
      </w:r>
      <w:proofErr w:type="spellStart"/>
      <w:proofErr w:type="gramStart"/>
      <w:r>
        <w:t>async</w:t>
      </w:r>
      <w:proofErr w:type="spellEnd"/>
      <w:r>
        <w:t>(</w:t>
      </w:r>
      <w:proofErr w:type="gramEnd"/>
      <w:r>
        <w:t>auto) from mg_v03.f:639</w:t>
      </w:r>
    </w:p>
    <w:p w:rsidR="00E86693" w:rsidRDefault="00E86693" w:rsidP="00E86693">
      <w:pPr>
        <w:pStyle w:val="Output"/>
      </w:pPr>
      <w:r>
        <w:t>ACC: Start transfer 6 items from mg_v03.f:639</w:t>
      </w:r>
    </w:p>
    <w:p w:rsidR="00E86693" w:rsidRDefault="00E86693" w:rsidP="00E86693">
      <w:pPr>
        <w:pStyle w:val="Output"/>
      </w:pPr>
      <w:r>
        <w:t>ACC:       free 'a' (32 bytes)</w:t>
      </w:r>
    </w:p>
    <w:p w:rsidR="00E86693" w:rsidRDefault="00E86693" w:rsidP="00E86693">
      <w:pPr>
        <w:pStyle w:val="Output"/>
      </w:pPr>
      <w:r>
        <w:t>ACC:       copy to host, free 'r' (137388096 bytes)</w:t>
      </w:r>
    </w:p>
    <w:p w:rsidR="00E86693" w:rsidRDefault="00E86693" w:rsidP="00E86693">
      <w:pPr>
        <w:pStyle w:val="Output"/>
      </w:pPr>
      <w:r>
        <w:t>ACC:       free 'u' (137388096 bytes)</w:t>
      </w:r>
    </w:p>
    <w:p w:rsidR="00E86693" w:rsidRDefault="00E86693" w:rsidP="00E86693">
      <w:pPr>
        <w:pStyle w:val="Output"/>
      </w:pPr>
      <w:r>
        <w:t>ACC:       free 'v' (137388096 bytes)</w:t>
      </w:r>
    </w:p>
    <w:p w:rsidR="00E86693" w:rsidRDefault="00E86693" w:rsidP="00E86693">
      <w:pPr>
        <w:pStyle w:val="Output"/>
      </w:pPr>
      <w:r>
        <w:t>ACC:       free &lt;internal&gt; (0 bytes)</w:t>
      </w:r>
    </w:p>
    <w:p w:rsidR="00E86693" w:rsidRDefault="00E86693" w:rsidP="00E86693">
      <w:pPr>
        <w:pStyle w:val="Output"/>
      </w:pPr>
      <w:r>
        <w:t>ACC:       free &lt;internal&gt; (0 bytes)</w:t>
      </w:r>
    </w:p>
    <w:p w:rsidR="00B46445" w:rsidRDefault="00E86693" w:rsidP="00E86693">
      <w:pPr>
        <w:pStyle w:val="Output"/>
      </w:pPr>
      <w:r>
        <w:lastRenderedPageBreak/>
        <w:t xml:space="preserve">ACC: End transfer (to </w:t>
      </w:r>
      <w:proofErr w:type="spellStart"/>
      <w:r>
        <w:t>acc</w:t>
      </w:r>
      <w:proofErr w:type="spellEnd"/>
      <w:r>
        <w:t xml:space="preserve"> 0 bytes, to host 137388096 bytes)</w:t>
      </w:r>
    </w:p>
    <w:p w:rsidR="00B46445" w:rsidRDefault="00893C8C" w:rsidP="00B46445">
      <w:r>
        <w:t xml:space="preserve">The large data transfers either side of the kernel are very obvious. </w:t>
      </w:r>
      <w:r w:rsidR="00B46445">
        <w:t xml:space="preserve">In later versions of the CCE, runtime API calls are available to limit the regions in the code where commentary </w:t>
      </w:r>
      <w:r w:rsidR="00E86693">
        <w:t>is provided (or to allow the user to select which MPI ranks write commentary).</w:t>
      </w:r>
    </w:p>
    <w:p w:rsidR="007B5261" w:rsidRDefault="007D5AFD" w:rsidP="007D5AFD">
      <w:pPr>
        <w:pStyle w:val="Heading3"/>
      </w:pPr>
      <w:r>
        <w:t>NVIDIA</w:t>
      </w:r>
      <w:r w:rsidR="007B5261">
        <w:t xml:space="preserve"> compute profiler</w:t>
      </w:r>
    </w:p>
    <w:p w:rsidR="007B5261" w:rsidRDefault="007B5261" w:rsidP="000406E1">
      <w:r>
        <w:t>The CCE interprets OpenACC directives to create GPU kernels written in PTX (a low-level, assembler-like machine language used by N</w:t>
      </w:r>
      <w:r w:rsidR="007D5AFD">
        <w:t>VIDIA</w:t>
      </w:r>
      <w:r>
        <w:t xml:space="preserve"> GPUs)</w:t>
      </w:r>
      <w:r>
        <w:rPr>
          <w:rStyle w:val="FootnoteReference"/>
        </w:rPr>
        <w:footnoteReference w:id="7"/>
      </w:r>
      <w:r>
        <w:t xml:space="preserve">. As such, </w:t>
      </w:r>
      <w:r w:rsidR="007D5AFD">
        <w:t>we can use tools like the NVIDIA</w:t>
      </w:r>
      <w:r>
        <w:t xml:space="preserve"> Compute Profiler to gain information about the code performance. To activate this, run the code with environment variable </w:t>
      </w:r>
      <w:r w:rsidRPr="00563CFA">
        <w:rPr>
          <w:rStyle w:val="CodeChar"/>
        </w:rPr>
        <w:t>COMPUTE_PROFILE</w:t>
      </w:r>
      <w:r w:rsidR="00031387">
        <w:rPr>
          <w:rStyle w:val="CodeChar"/>
        </w:rPr>
        <w:t>=1</w:t>
      </w:r>
      <w:r>
        <w:t xml:space="preserve"> </w:t>
      </w:r>
      <w:r w:rsidR="002A7B82">
        <w:t xml:space="preserve">set in the PBS script </w:t>
      </w:r>
      <w:r>
        <w:t>(no special compile options are needed). The output is written to a file</w:t>
      </w:r>
      <w:r w:rsidR="00031387" w:rsidRPr="00031387">
        <w:t xml:space="preserve"> </w:t>
      </w:r>
      <w:r w:rsidR="00031387">
        <w:t xml:space="preserve">(by default, </w:t>
      </w:r>
      <w:r w:rsidR="00132AD0" w:rsidRPr="00132AD0">
        <w:rPr>
          <w:rStyle w:val="CodeChar"/>
        </w:rPr>
        <w:t>cuda_profile_0.log</w:t>
      </w:r>
      <w:r w:rsidR="00031387">
        <w:t>)</w:t>
      </w:r>
      <w:r>
        <w:t xml:space="preserve"> and can provide information on data transfer sizes and times, kernel execution times, occupancy etc. More detailed feedback on, for instance, GPU cache misses can be enabled</w:t>
      </w:r>
      <w:r w:rsidR="00132AD0">
        <w:t xml:space="preserve"> using a configuration file</w:t>
      </w:r>
      <w:r>
        <w:t>; see the NVIDIA documentation for more information</w:t>
      </w:r>
      <w:r w:rsidR="00031387">
        <w:rPr>
          <w:rStyle w:val="FootnoteReference"/>
        </w:rPr>
        <w:footnoteReference w:id="8"/>
      </w:r>
      <w:r>
        <w:t>.</w:t>
      </w:r>
    </w:p>
    <w:p w:rsidR="00132AD0" w:rsidRDefault="007D5AFD" w:rsidP="000406E1">
      <w:r>
        <w:t xml:space="preserve">The information is provided on a per-kernel basis, with no aggregation or summary. </w:t>
      </w:r>
      <w:r w:rsidR="00132AD0">
        <w:t xml:space="preserve">Running this example we get a header, followed by information for each instance of the </w:t>
      </w:r>
      <w:proofErr w:type="spellStart"/>
      <w:r w:rsidR="00132AD0" w:rsidRPr="00132AD0">
        <w:rPr>
          <w:rStyle w:val="CodeChar"/>
        </w:rPr>
        <w:t>resid</w:t>
      </w:r>
      <w:proofErr w:type="spellEnd"/>
      <w:r w:rsidR="00132AD0">
        <w:t xml:space="preserve"> kernel:</w:t>
      </w:r>
    </w:p>
    <w:p w:rsidR="00DD577F" w:rsidRDefault="00DD577F" w:rsidP="00DD577F">
      <w:pPr>
        <w:pStyle w:val="Output"/>
      </w:pPr>
      <w:r>
        <w:t xml:space="preserve">method=[ </w:t>
      </w:r>
      <w:proofErr w:type="spellStart"/>
      <w:r>
        <w:t>memcpyHtoD</w:t>
      </w:r>
      <w:proofErr w:type="spellEnd"/>
      <w:r>
        <w:t xml:space="preserve"> ] </w:t>
      </w:r>
      <w:proofErr w:type="spellStart"/>
      <w:r>
        <w:t>gputime</w:t>
      </w:r>
      <w:proofErr w:type="spellEnd"/>
      <w:r>
        <w:t xml:space="preserve">=[ 1.088 ] </w:t>
      </w:r>
      <w:proofErr w:type="spellStart"/>
      <w:r>
        <w:t>cputime</w:t>
      </w:r>
      <w:proofErr w:type="spellEnd"/>
      <w:r>
        <w:t xml:space="preserve">=[ 42.000 ] </w:t>
      </w:r>
    </w:p>
    <w:p w:rsidR="00DD577F" w:rsidRDefault="00DD577F" w:rsidP="00DD577F">
      <w:pPr>
        <w:pStyle w:val="Output"/>
      </w:pPr>
      <w:r>
        <w:t xml:space="preserve">method=[ </w:t>
      </w:r>
      <w:proofErr w:type="spellStart"/>
      <w:r>
        <w:t>memcpyHtoD</w:t>
      </w:r>
      <w:proofErr w:type="spellEnd"/>
      <w:r>
        <w:t xml:space="preserve"> ] </w:t>
      </w:r>
      <w:proofErr w:type="spellStart"/>
      <w:r>
        <w:t>gputime</w:t>
      </w:r>
      <w:proofErr w:type="spellEnd"/>
      <w:r>
        <w:t xml:space="preserve">=[ 52236.543 ] </w:t>
      </w:r>
      <w:proofErr w:type="spellStart"/>
      <w:r>
        <w:t>cputime</w:t>
      </w:r>
      <w:proofErr w:type="spellEnd"/>
      <w:r>
        <w:t xml:space="preserve">=[ 52513.000 ] </w:t>
      </w:r>
    </w:p>
    <w:p w:rsidR="00DD577F" w:rsidRDefault="00DD577F" w:rsidP="00DD577F">
      <w:pPr>
        <w:pStyle w:val="Output"/>
      </w:pPr>
      <w:r>
        <w:t xml:space="preserve">method=[ </w:t>
      </w:r>
      <w:proofErr w:type="spellStart"/>
      <w:r>
        <w:t>memcpyHtoD</w:t>
      </w:r>
      <w:proofErr w:type="spellEnd"/>
      <w:r>
        <w:t xml:space="preserve"> ] </w:t>
      </w:r>
      <w:proofErr w:type="spellStart"/>
      <w:r>
        <w:t>gputime</w:t>
      </w:r>
      <w:proofErr w:type="spellEnd"/>
      <w:r>
        <w:t xml:space="preserve">=[ 52153.281 ] </w:t>
      </w:r>
      <w:proofErr w:type="spellStart"/>
      <w:r>
        <w:t>cputime</w:t>
      </w:r>
      <w:proofErr w:type="spellEnd"/>
      <w:r>
        <w:t xml:space="preserve">=[ 52402.000 ] </w:t>
      </w:r>
    </w:p>
    <w:p w:rsidR="00DD577F" w:rsidRDefault="00DD577F" w:rsidP="00DD577F">
      <w:pPr>
        <w:pStyle w:val="Output"/>
      </w:pPr>
      <w:r>
        <w:t xml:space="preserve">method=[ resid_$ck_L615_1 ] </w:t>
      </w:r>
      <w:proofErr w:type="spellStart"/>
      <w:r>
        <w:t>gputime</w:t>
      </w:r>
      <w:proofErr w:type="spellEnd"/>
      <w:r>
        <w:t xml:space="preserve">=[ 15063.424 ] </w:t>
      </w:r>
      <w:proofErr w:type="spellStart"/>
      <w:r>
        <w:t>cputime</w:t>
      </w:r>
      <w:proofErr w:type="spellEnd"/>
      <w:r>
        <w:t xml:space="preserve">=[ 21.000 ] occupancy=[ 0.333 ] </w:t>
      </w:r>
    </w:p>
    <w:p w:rsidR="00132AD0" w:rsidRDefault="00DD577F" w:rsidP="00DD577F">
      <w:pPr>
        <w:pStyle w:val="Output"/>
      </w:pPr>
      <w:r>
        <w:t xml:space="preserve">method=[ </w:t>
      </w:r>
      <w:proofErr w:type="spellStart"/>
      <w:r>
        <w:t>memcpyDtoH</w:t>
      </w:r>
      <w:proofErr w:type="spellEnd"/>
      <w:r>
        <w:t xml:space="preserve"> ] </w:t>
      </w:r>
      <w:proofErr w:type="spellStart"/>
      <w:r>
        <w:t>gputime</w:t>
      </w:r>
      <w:proofErr w:type="spellEnd"/>
      <w:r>
        <w:t xml:space="preserve">=[ 281508.594 ] </w:t>
      </w:r>
      <w:proofErr w:type="spellStart"/>
      <w:r>
        <w:t>cputime</w:t>
      </w:r>
      <w:proofErr w:type="spellEnd"/>
      <w:r>
        <w:t>=[ 283700.000 ]</w:t>
      </w:r>
      <w:r w:rsidR="00132AD0">
        <w:t xml:space="preserve"> </w:t>
      </w:r>
    </w:p>
    <w:p w:rsidR="00031387" w:rsidRDefault="00031387" w:rsidP="000406E1">
      <w:r>
        <w:t>As the Compute Profiler interprets PTX, it can be used when OpenACC is mixed with CUDA (see below).</w:t>
      </w:r>
    </w:p>
    <w:p w:rsidR="007B5261" w:rsidRDefault="007B5261" w:rsidP="007D5AFD">
      <w:pPr>
        <w:pStyle w:val="Heading3"/>
      </w:pPr>
      <w:proofErr w:type="spellStart"/>
      <w:r>
        <w:t>CrayPAT</w:t>
      </w:r>
      <w:proofErr w:type="spellEnd"/>
      <w:r>
        <w:t xml:space="preserve"> profiling</w:t>
      </w:r>
    </w:p>
    <w:p w:rsidR="004B0BA5" w:rsidRDefault="007D5AFD" w:rsidP="000406E1">
      <w:proofErr w:type="spellStart"/>
      <w:r>
        <w:t>CrayPAT</w:t>
      </w:r>
      <w:proofErr w:type="spellEnd"/>
      <w:r w:rsidR="00791BAE">
        <w:t xml:space="preserve"> tracing</w:t>
      </w:r>
      <w:r>
        <w:t xml:space="preserve"> offers a more powerful profiling facility</w:t>
      </w:r>
      <w:r w:rsidR="00791BAE">
        <w:t xml:space="preserve"> for OpenACC codes. Compilation, </w:t>
      </w:r>
      <w:r w:rsidR="003536F2">
        <w:t xml:space="preserve">instrumenting and </w:t>
      </w:r>
      <w:r w:rsidR="00791BAE">
        <w:t xml:space="preserve">running and reporting proceeds exactly as in Sec. </w:t>
      </w:r>
      <w:r w:rsidR="00791BAE">
        <w:fldChar w:fldCharType="begin"/>
      </w:r>
      <w:r w:rsidR="00791BAE">
        <w:instrText xml:space="preserve"> REF _Ref318288675 \r \h </w:instrText>
      </w:r>
      <w:r w:rsidR="00791BAE">
        <w:fldChar w:fldCharType="separate"/>
      </w:r>
      <w:r w:rsidR="009B6B1E">
        <w:t>3.1</w:t>
      </w:r>
      <w:r w:rsidR="00791BAE">
        <w:fldChar w:fldCharType="end"/>
      </w:r>
      <w:r w:rsidR="00791BAE">
        <w:t xml:space="preserve">, using </w:t>
      </w:r>
      <w:r w:rsidR="00791BAE" w:rsidRPr="00791BAE">
        <w:rPr>
          <w:rStyle w:val="CodeChar"/>
        </w:rPr>
        <w:t>VERSION=03</w:t>
      </w:r>
      <w:r w:rsidR="00791BAE">
        <w:t xml:space="preserve"> with </w:t>
      </w:r>
      <w:r w:rsidR="00791BAE" w:rsidRPr="00791BAE">
        <w:rPr>
          <w:rStyle w:val="CodeChar"/>
        </w:rPr>
        <w:t>ACC=yes</w:t>
      </w:r>
      <w:r w:rsidR="00791BAE">
        <w:t>.</w:t>
      </w:r>
      <w:r w:rsidR="004B0BA5">
        <w:t xml:space="preserve"> First we instrument</w:t>
      </w:r>
      <w:r w:rsidR="003536F2">
        <w:t xml:space="preserve"> with command </w:t>
      </w:r>
    </w:p>
    <w:p w:rsidR="004B0BA5" w:rsidRDefault="003536F2" w:rsidP="004B0BA5">
      <w:pPr>
        <w:pStyle w:val="Code"/>
      </w:pPr>
      <w:proofErr w:type="spellStart"/>
      <w:r w:rsidRPr="003536F2">
        <w:rPr>
          <w:rStyle w:val="CodeChar"/>
        </w:rPr>
        <w:t>pat_build</w:t>
      </w:r>
      <w:proofErr w:type="spellEnd"/>
      <w:r w:rsidRPr="003536F2">
        <w:rPr>
          <w:rStyle w:val="CodeChar"/>
        </w:rPr>
        <w:t xml:space="preserve"> -w</w:t>
      </w:r>
      <w:r>
        <w:t xml:space="preserve"> </w:t>
      </w:r>
      <w:proofErr w:type="spellStart"/>
      <w:r w:rsidR="004B0BA5">
        <w:t>mg.B.x</w:t>
      </w:r>
      <w:proofErr w:type="spellEnd"/>
    </w:p>
    <w:p w:rsidR="00791BAE" w:rsidRDefault="003536F2" w:rsidP="000406E1">
      <w:proofErr w:type="gramStart"/>
      <w:r>
        <w:t>to</w:t>
      </w:r>
      <w:proofErr w:type="gramEnd"/>
      <w:r>
        <w:t xml:space="preserve"> just show </w:t>
      </w:r>
      <w:r w:rsidR="004B0BA5">
        <w:t xml:space="preserve">OpenACC kernels. </w:t>
      </w:r>
      <w:r>
        <w:t>Generating the report</w:t>
      </w:r>
      <w:r w:rsidR="00791BAE">
        <w:t xml:space="preserve"> </w:t>
      </w:r>
      <w:r w:rsidR="004B0BA5">
        <w:t xml:space="preserve">with </w:t>
      </w:r>
      <w:proofErr w:type="spellStart"/>
      <w:r w:rsidR="004B0BA5" w:rsidRPr="004B0BA5">
        <w:rPr>
          <w:rStyle w:val="CodeChar"/>
        </w:rPr>
        <w:t>pat_report</w:t>
      </w:r>
      <w:proofErr w:type="spellEnd"/>
      <w:r w:rsidR="004B0BA5" w:rsidRPr="004B0BA5">
        <w:rPr>
          <w:rStyle w:val="CodeChar"/>
        </w:rPr>
        <w:t xml:space="preserve"> -T</w:t>
      </w:r>
      <w:r w:rsidR="004B0BA5">
        <w:t xml:space="preserve"> (to show all entries) </w:t>
      </w:r>
      <w:r w:rsidR="00791BAE">
        <w:t xml:space="preserve">yields two tables. The first aggregates all calls to the </w:t>
      </w:r>
      <w:proofErr w:type="spellStart"/>
      <w:r w:rsidR="00791BAE" w:rsidRPr="00791BAE">
        <w:rPr>
          <w:rStyle w:val="CodeChar"/>
        </w:rPr>
        <w:t>resid</w:t>
      </w:r>
      <w:proofErr w:type="spellEnd"/>
      <w:r w:rsidR="00791BAE">
        <w:t xml:space="preserve"> routine</w:t>
      </w:r>
      <w:r w:rsidR="003D3C87">
        <w:t>, reporting CPU times</w:t>
      </w:r>
      <w:r w:rsidR="00791BAE">
        <w:t>:</w:t>
      </w:r>
    </w:p>
    <w:p w:rsidR="00EC1554" w:rsidRDefault="00EC1554" w:rsidP="00EC1554">
      <w:pPr>
        <w:pStyle w:val="Output"/>
      </w:pPr>
      <w:r>
        <w:t>Table 1:  Profile by Function Group and Function</w:t>
      </w:r>
    </w:p>
    <w:p w:rsidR="00EC1554" w:rsidRDefault="00EC1554" w:rsidP="00EC1554">
      <w:pPr>
        <w:pStyle w:val="Output"/>
      </w:pPr>
    </w:p>
    <w:p w:rsidR="00EC1554" w:rsidRDefault="00EC1554" w:rsidP="00EC1554">
      <w:pPr>
        <w:pStyle w:val="Output"/>
      </w:pPr>
      <w:r>
        <w:t xml:space="preserve"> Time</w:t>
      </w:r>
      <w:proofErr w:type="gramStart"/>
      <w:r>
        <w:t>%  |</w:t>
      </w:r>
      <w:proofErr w:type="gramEnd"/>
      <w:r>
        <w:t xml:space="preserve">     Time  | </w:t>
      </w:r>
      <w:proofErr w:type="spellStart"/>
      <w:r>
        <w:t>Imb</w:t>
      </w:r>
      <w:proofErr w:type="spellEnd"/>
      <w:r>
        <w:t xml:space="preserve">.  </w:t>
      </w:r>
      <w:proofErr w:type="gramStart"/>
      <w:r>
        <w:t xml:space="preserve">|  </w:t>
      </w:r>
      <w:proofErr w:type="spellStart"/>
      <w:r>
        <w:t>Imb</w:t>
      </w:r>
      <w:proofErr w:type="spellEnd"/>
      <w:proofErr w:type="gramEnd"/>
      <w:r>
        <w:t xml:space="preserve">.  | </w:t>
      </w:r>
      <w:proofErr w:type="gramStart"/>
      <w:r>
        <w:t>Calls  |</w:t>
      </w:r>
      <w:proofErr w:type="gramEnd"/>
      <w:r>
        <w:t xml:space="preserve">Group </w:t>
      </w:r>
    </w:p>
    <w:p w:rsidR="00EC1554" w:rsidRDefault="00EC1554" w:rsidP="00EC1554">
      <w:pPr>
        <w:pStyle w:val="Output"/>
      </w:pPr>
      <w:r>
        <w:t xml:space="preserve">        |           | </w:t>
      </w:r>
      <w:proofErr w:type="gramStart"/>
      <w:r>
        <w:t>Time  |</w:t>
      </w:r>
      <w:proofErr w:type="gramEnd"/>
      <w:r>
        <w:t xml:space="preserve"> Time%  |        | Function </w:t>
      </w:r>
    </w:p>
    <w:p w:rsidR="00EC1554" w:rsidRDefault="00EC1554" w:rsidP="00EC1554">
      <w:pPr>
        <w:pStyle w:val="Output"/>
      </w:pPr>
      <w:r>
        <w:t xml:space="preserve">       </w:t>
      </w:r>
    </w:p>
    <w:p w:rsidR="00EC1554" w:rsidRDefault="00EC1554" w:rsidP="00EC1554">
      <w:pPr>
        <w:pStyle w:val="Output"/>
      </w:pPr>
      <w:r>
        <w:t xml:space="preserve"> 100.0% | 16.409900 |    -- |     -- | 1252.0 |Total</w:t>
      </w:r>
    </w:p>
    <w:p w:rsidR="00EC1554" w:rsidRDefault="00EC1554" w:rsidP="00EC1554">
      <w:pPr>
        <w:pStyle w:val="Output"/>
      </w:pPr>
      <w:r>
        <w:t>|-------------------------------------------------------------------------</w:t>
      </w:r>
    </w:p>
    <w:p w:rsidR="00EC1554" w:rsidRDefault="00EC1554" w:rsidP="00EC1554">
      <w:pPr>
        <w:pStyle w:val="Output"/>
      </w:pPr>
      <w:r>
        <w:t xml:space="preserve">| 100.0% | 16.409731 |    -- |     -- </w:t>
      </w:r>
      <w:proofErr w:type="gramStart"/>
      <w:r>
        <w:t>|  851.0</w:t>
      </w:r>
      <w:proofErr w:type="gramEnd"/>
      <w:r>
        <w:t xml:space="preserve"> |USER</w:t>
      </w:r>
    </w:p>
    <w:p w:rsidR="00EC1554" w:rsidRDefault="00EC1554" w:rsidP="00EC1554">
      <w:pPr>
        <w:pStyle w:val="Output"/>
      </w:pPr>
      <w:r>
        <w:t>||------------------------------------------------------------------------</w:t>
      </w:r>
    </w:p>
    <w:p w:rsidR="00EC1554" w:rsidRDefault="00EC1554" w:rsidP="00EC1554">
      <w:pPr>
        <w:pStyle w:val="Output"/>
      </w:pPr>
      <w:r>
        <w:t>|</w:t>
      </w:r>
      <w:proofErr w:type="gramStart"/>
      <w:r>
        <w:t>|  51.2</w:t>
      </w:r>
      <w:proofErr w:type="gramEnd"/>
      <w:r>
        <w:t>% |  8.403343 |    -- |     -- |    1.0 |mg_</w:t>
      </w:r>
    </w:p>
    <w:p w:rsidR="00EC1554" w:rsidRDefault="00EC1554" w:rsidP="00EC1554">
      <w:pPr>
        <w:pStyle w:val="Output"/>
      </w:pPr>
      <w:r>
        <w:t>|</w:t>
      </w:r>
      <w:proofErr w:type="gramStart"/>
      <w:r>
        <w:t>|  34.3</w:t>
      </w:r>
      <w:proofErr w:type="gramEnd"/>
      <w:r>
        <w:t>% |  5.622111 |    -- |     -- |  170.0 |resid_.ACC_COPY@li.615</w:t>
      </w:r>
    </w:p>
    <w:p w:rsidR="00EC1554" w:rsidRDefault="00EC1554" w:rsidP="00EC1554">
      <w:pPr>
        <w:pStyle w:val="Output"/>
      </w:pPr>
      <w:r>
        <w:t>|</w:t>
      </w:r>
      <w:proofErr w:type="gramStart"/>
      <w:r>
        <w:t>|  11.8</w:t>
      </w:r>
      <w:proofErr w:type="gramEnd"/>
      <w:r>
        <w:t>% |  1.936478 |    -- |     -- |  170.0 |resid_.ACC_COPY@li.639</w:t>
      </w:r>
    </w:p>
    <w:p w:rsidR="00EC1554" w:rsidRDefault="00EC1554" w:rsidP="00EC1554">
      <w:pPr>
        <w:pStyle w:val="Output"/>
      </w:pPr>
      <w:r>
        <w:t xml:space="preserve">||   2.7% </w:t>
      </w:r>
      <w:proofErr w:type="gramStart"/>
      <w:r>
        <w:t>|  0.440894</w:t>
      </w:r>
      <w:proofErr w:type="gramEnd"/>
      <w:r>
        <w:t xml:space="preserve"> |    -- |     -- |  170.0 |resid_.ACC_SYNC_WAIT@li.639</w:t>
      </w:r>
    </w:p>
    <w:p w:rsidR="00EC1554" w:rsidRDefault="00EC1554" w:rsidP="00EC1554">
      <w:pPr>
        <w:pStyle w:val="Output"/>
      </w:pPr>
      <w:r>
        <w:t xml:space="preserve">||   0.0% </w:t>
      </w:r>
      <w:proofErr w:type="gramStart"/>
      <w:r>
        <w:t>|  0.005727</w:t>
      </w:r>
      <w:proofErr w:type="gramEnd"/>
      <w:r>
        <w:t xml:space="preserve"> |    -- |     -- |  170.0 |resid_.ACC_KERNEL@li.615</w:t>
      </w:r>
    </w:p>
    <w:p w:rsidR="00EC1554" w:rsidRDefault="00EC1554" w:rsidP="00EC1554">
      <w:pPr>
        <w:pStyle w:val="Output"/>
      </w:pPr>
      <w:r>
        <w:t xml:space="preserve">||   0.0% </w:t>
      </w:r>
      <w:proofErr w:type="gramStart"/>
      <w:r>
        <w:t>|  0.001178</w:t>
      </w:r>
      <w:proofErr w:type="gramEnd"/>
      <w:r>
        <w:t xml:space="preserve"> |    -- |     -- |  170.0 |resid_.ACC_REGION@li.615</w:t>
      </w:r>
    </w:p>
    <w:p w:rsidR="00EC1554" w:rsidRDefault="00EC1554" w:rsidP="00EC1554">
      <w:pPr>
        <w:pStyle w:val="Output"/>
      </w:pPr>
      <w:r>
        <w:t>||========================================================================</w:t>
      </w:r>
    </w:p>
    <w:p w:rsidR="00EC1554" w:rsidRDefault="00EC1554" w:rsidP="00EC1554">
      <w:pPr>
        <w:pStyle w:val="Output"/>
      </w:pPr>
      <w:r>
        <w:t xml:space="preserve">|   0.0% </w:t>
      </w:r>
      <w:proofErr w:type="gramStart"/>
      <w:r>
        <w:t>|  0.000170</w:t>
      </w:r>
      <w:proofErr w:type="gramEnd"/>
      <w:r>
        <w:t xml:space="preserve"> |    -- |     -- |  401.0 |ETC</w:t>
      </w:r>
    </w:p>
    <w:p w:rsidR="00896AC1" w:rsidRDefault="00EC1554" w:rsidP="00EC1554">
      <w:pPr>
        <w:pStyle w:val="Output"/>
      </w:pPr>
      <w:r>
        <w:t>||------------------------------------------------------------------------</w:t>
      </w:r>
    </w:p>
    <w:p w:rsidR="00896AC1" w:rsidRDefault="00791BAE" w:rsidP="00D63CE5">
      <w:r>
        <w:lastRenderedPageBreak/>
        <w:t xml:space="preserve">The two ACC_COPY lines report data movement at either end of the OpenACC parallel region. As the kernel is launched asynchronously, the ACC_KERNEL line </w:t>
      </w:r>
      <w:r w:rsidR="003D3C87">
        <w:t>is essentially zero and the GPU</w:t>
      </w:r>
      <w:r>
        <w:t xml:space="preserve"> execution time is measured by the ACC_SYNC_WAIT barrier.</w:t>
      </w:r>
      <w:r w:rsidR="005E5425">
        <w:t xml:space="preserve"> The negligible ACC_REGION time here measures internal operations such as setting up pointers for data transfers.</w:t>
      </w:r>
    </w:p>
    <w:p w:rsidR="003D3C87" w:rsidRDefault="00791BAE" w:rsidP="00D63CE5">
      <w:r>
        <w:t xml:space="preserve">The second table </w:t>
      </w:r>
      <w:proofErr w:type="spellStart"/>
      <w:r>
        <w:t>recognises</w:t>
      </w:r>
      <w:proofErr w:type="spellEnd"/>
      <w:r>
        <w:t xml:space="preserve"> that </w:t>
      </w:r>
      <w:proofErr w:type="spellStart"/>
      <w:r w:rsidRPr="003536F2">
        <w:rPr>
          <w:rStyle w:val="CodeChar"/>
        </w:rPr>
        <w:t>resid</w:t>
      </w:r>
      <w:proofErr w:type="spellEnd"/>
      <w:r>
        <w:t xml:space="preserve"> is cal</w:t>
      </w:r>
      <w:r w:rsidR="003536F2">
        <w:t>led from two points in the code and performs a similar breakdown for each region.</w:t>
      </w:r>
      <w:r w:rsidR="003D3C87">
        <w:t xml:space="preserve"> Here is the first part, describing calls to </w:t>
      </w:r>
      <w:proofErr w:type="spellStart"/>
      <w:r w:rsidR="003D3C87" w:rsidRPr="003D3C87">
        <w:rPr>
          <w:rStyle w:val="CodeChar"/>
        </w:rPr>
        <w:t>resid</w:t>
      </w:r>
      <w:proofErr w:type="spellEnd"/>
      <w:r w:rsidR="003D3C87">
        <w:t xml:space="preserve"> from subroutine </w:t>
      </w:r>
      <w:r w:rsidR="003D3C87" w:rsidRPr="003D3C87">
        <w:rPr>
          <w:rStyle w:val="CodeChar"/>
        </w:rPr>
        <w:t>mg3p</w:t>
      </w:r>
      <w:r w:rsidR="003D3C87">
        <w:t>:</w:t>
      </w:r>
    </w:p>
    <w:p w:rsidR="00EC1554" w:rsidRPr="00EC1554" w:rsidRDefault="00EC1554" w:rsidP="00EC1554">
      <w:pPr>
        <w:pStyle w:val="Output"/>
        <w:rPr>
          <w:sz w:val="16"/>
          <w:szCs w:val="16"/>
        </w:rPr>
      </w:pPr>
      <w:r w:rsidRPr="00EC1554">
        <w:rPr>
          <w:sz w:val="16"/>
          <w:szCs w:val="16"/>
        </w:rPr>
        <w:t>Table 2:  Time and Bytes Transferred for Accelerator Regions</w:t>
      </w:r>
    </w:p>
    <w:p w:rsidR="00EC1554" w:rsidRPr="00EC1554" w:rsidRDefault="00EC1554" w:rsidP="00EC1554">
      <w:pPr>
        <w:pStyle w:val="Output"/>
        <w:rPr>
          <w:sz w:val="16"/>
          <w:szCs w:val="16"/>
        </w:rPr>
      </w:pPr>
    </w:p>
    <w:p w:rsidR="00EC1554" w:rsidRPr="00EC1554" w:rsidRDefault="00EC1554" w:rsidP="00EC1554">
      <w:pPr>
        <w:pStyle w:val="Output"/>
        <w:rPr>
          <w:sz w:val="16"/>
          <w:szCs w:val="16"/>
        </w:rPr>
      </w:pPr>
      <w:r w:rsidRPr="00EC1554">
        <w:rPr>
          <w:sz w:val="16"/>
          <w:szCs w:val="16"/>
        </w:rPr>
        <w:t xml:space="preserve">  </w:t>
      </w:r>
      <w:proofErr w:type="gramStart"/>
      <w:r w:rsidRPr="00EC1554">
        <w:rPr>
          <w:sz w:val="16"/>
          <w:szCs w:val="16"/>
        </w:rPr>
        <w:t>Host  |</w:t>
      </w:r>
      <w:proofErr w:type="gramEnd"/>
      <w:r w:rsidRPr="00EC1554">
        <w:rPr>
          <w:sz w:val="16"/>
          <w:szCs w:val="16"/>
        </w:rPr>
        <w:t xml:space="preserve"> Host  |  </w:t>
      </w:r>
      <w:proofErr w:type="spellStart"/>
      <w:r w:rsidRPr="00EC1554">
        <w:rPr>
          <w:sz w:val="16"/>
          <w:szCs w:val="16"/>
        </w:rPr>
        <w:t>Acc</w:t>
      </w:r>
      <w:proofErr w:type="spellEnd"/>
      <w:r w:rsidRPr="00EC1554">
        <w:rPr>
          <w:sz w:val="16"/>
          <w:szCs w:val="16"/>
        </w:rPr>
        <w:t xml:space="preserve">  | </w:t>
      </w:r>
      <w:proofErr w:type="spellStart"/>
      <w:r w:rsidRPr="00EC1554">
        <w:rPr>
          <w:sz w:val="16"/>
          <w:szCs w:val="16"/>
        </w:rPr>
        <w:t>Acc</w:t>
      </w:r>
      <w:proofErr w:type="spellEnd"/>
      <w:r w:rsidRPr="00EC1554">
        <w:rPr>
          <w:sz w:val="16"/>
          <w:szCs w:val="16"/>
        </w:rPr>
        <w:t xml:space="preserve"> Copy  | </w:t>
      </w:r>
      <w:proofErr w:type="spellStart"/>
      <w:r w:rsidRPr="00EC1554">
        <w:rPr>
          <w:sz w:val="16"/>
          <w:szCs w:val="16"/>
        </w:rPr>
        <w:t>Acc</w:t>
      </w:r>
      <w:proofErr w:type="spellEnd"/>
      <w:r w:rsidRPr="00EC1554">
        <w:rPr>
          <w:sz w:val="16"/>
          <w:szCs w:val="16"/>
        </w:rPr>
        <w:t xml:space="preserve"> Copy  | Events  |</w:t>
      </w:r>
      <w:proofErr w:type="spellStart"/>
      <w:r w:rsidRPr="00EC1554">
        <w:rPr>
          <w:sz w:val="16"/>
          <w:szCs w:val="16"/>
        </w:rPr>
        <w:t>Calltree</w:t>
      </w:r>
      <w:proofErr w:type="spellEnd"/>
      <w:r w:rsidRPr="00EC1554">
        <w:rPr>
          <w:sz w:val="16"/>
          <w:szCs w:val="16"/>
        </w:rPr>
        <w:t xml:space="preserve"> </w:t>
      </w:r>
    </w:p>
    <w:p w:rsidR="00EC1554" w:rsidRPr="00EC1554" w:rsidRDefault="00EC1554" w:rsidP="00EC1554">
      <w:pPr>
        <w:pStyle w:val="Output"/>
        <w:rPr>
          <w:sz w:val="16"/>
          <w:szCs w:val="16"/>
        </w:rPr>
      </w:pPr>
      <w:r w:rsidRPr="00EC1554">
        <w:rPr>
          <w:sz w:val="16"/>
          <w:szCs w:val="16"/>
        </w:rPr>
        <w:t xml:space="preserve"> Time</w:t>
      </w:r>
      <w:proofErr w:type="gramStart"/>
      <w:r w:rsidRPr="00EC1554">
        <w:rPr>
          <w:sz w:val="16"/>
          <w:szCs w:val="16"/>
        </w:rPr>
        <w:t>%  |</w:t>
      </w:r>
      <w:proofErr w:type="gramEnd"/>
      <w:r w:rsidRPr="00EC1554">
        <w:rPr>
          <w:sz w:val="16"/>
          <w:szCs w:val="16"/>
        </w:rPr>
        <w:t xml:space="preserve"> Time  | Time  |       In  |      Out  |         |</w:t>
      </w:r>
    </w:p>
    <w:p w:rsidR="00EC1554" w:rsidRPr="00EC1554" w:rsidRDefault="00EC1554" w:rsidP="00EC1554">
      <w:pPr>
        <w:pStyle w:val="Output"/>
        <w:rPr>
          <w:sz w:val="16"/>
          <w:szCs w:val="16"/>
        </w:rPr>
      </w:pPr>
      <w:r w:rsidRPr="00EC1554">
        <w:rPr>
          <w:sz w:val="16"/>
          <w:szCs w:val="16"/>
        </w:rPr>
        <w:t xml:space="preserve">        |       |       | (</w:t>
      </w:r>
      <w:proofErr w:type="spellStart"/>
      <w:r w:rsidRPr="00EC1554">
        <w:rPr>
          <w:sz w:val="16"/>
          <w:szCs w:val="16"/>
        </w:rPr>
        <w:t>MBytes</w:t>
      </w:r>
      <w:proofErr w:type="spellEnd"/>
      <w:proofErr w:type="gramStart"/>
      <w:r w:rsidRPr="00EC1554">
        <w:rPr>
          <w:sz w:val="16"/>
          <w:szCs w:val="16"/>
        </w:rPr>
        <w:t>)  |</w:t>
      </w:r>
      <w:proofErr w:type="gramEnd"/>
      <w:r w:rsidRPr="00EC1554">
        <w:rPr>
          <w:sz w:val="16"/>
          <w:szCs w:val="16"/>
        </w:rPr>
        <w:t xml:space="preserve"> (</w:t>
      </w:r>
      <w:proofErr w:type="spellStart"/>
      <w:r w:rsidRPr="00EC1554">
        <w:rPr>
          <w:sz w:val="16"/>
          <w:szCs w:val="16"/>
        </w:rPr>
        <w:t>MBytes</w:t>
      </w:r>
      <w:proofErr w:type="spellEnd"/>
      <w:r w:rsidRPr="00EC1554">
        <w:rPr>
          <w:sz w:val="16"/>
          <w:szCs w:val="16"/>
        </w:rPr>
        <w:t>)  |         |</w:t>
      </w:r>
    </w:p>
    <w:p w:rsidR="00EC1554" w:rsidRPr="00EC1554" w:rsidRDefault="00EC1554" w:rsidP="00EC1554">
      <w:pPr>
        <w:pStyle w:val="Output"/>
        <w:rPr>
          <w:sz w:val="16"/>
          <w:szCs w:val="16"/>
        </w:rPr>
      </w:pPr>
      <w:r w:rsidRPr="00EC1554">
        <w:rPr>
          <w:sz w:val="16"/>
          <w:szCs w:val="16"/>
        </w:rPr>
        <w:t xml:space="preserve">       </w:t>
      </w:r>
    </w:p>
    <w:p w:rsidR="00EC1554" w:rsidRPr="00EC1554" w:rsidRDefault="00EC1554" w:rsidP="00EC1554">
      <w:pPr>
        <w:pStyle w:val="Output"/>
        <w:rPr>
          <w:sz w:val="16"/>
          <w:szCs w:val="16"/>
        </w:rPr>
      </w:pPr>
      <w:r w:rsidRPr="00EC1554">
        <w:rPr>
          <w:sz w:val="16"/>
          <w:szCs w:val="16"/>
        </w:rPr>
        <w:t xml:space="preserve"> 100.0% | 8.007 | 7.962 |     12341 |      6171 |     850 |Total</w:t>
      </w:r>
    </w:p>
    <w:p w:rsidR="00EC1554" w:rsidRPr="00EC1554" w:rsidRDefault="00EC1554" w:rsidP="00EC1554">
      <w:pPr>
        <w:pStyle w:val="Output"/>
        <w:rPr>
          <w:sz w:val="16"/>
          <w:szCs w:val="16"/>
        </w:rPr>
      </w:pPr>
      <w:r w:rsidRPr="00EC1554">
        <w:rPr>
          <w:sz w:val="16"/>
          <w:szCs w:val="16"/>
        </w:rPr>
        <w:t>|---------------------------------------------------------------------------------------------</w:t>
      </w:r>
    </w:p>
    <w:p w:rsidR="00EC1554" w:rsidRPr="00EC1554" w:rsidRDefault="00EC1554" w:rsidP="00EC1554">
      <w:pPr>
        <w:pStyle w:val="Output"/>
        <w:rPr>
          <w:sz w:val="16"/>
          <w:szCs w:val="16"/>
        </w:rPr>
      </w:pPr>
      <w:r w:rsidRPr="00EC1554">
        <w:rPr>
          <w:sz w:val="16"/>
          <w:szCs w:val="16"/>
        </w:rPr>
        <w:t>| 100.0% | 8.007 | 7.962 |     12341 |      6171 |     850 |mg_</w:t>
      </w:r>
    </w:p>
    <w:p w:rsidR="00EC1554" w:rsidRPr="00EC1554" w:rsidRDefault="00EC1554" w:rsidP="00EC1554">
      <w:pPr>
        <w:pStyle w:val="Output"/>
        <w:rPr>
          <w:sz w:val="16"/>
          <w:szCs w:val="16"/>
        </w:rPr>
      </w:pPr>
      <w:r w:rsidRPr="00EC1554">
        <w:rPr>
          <w:sz w:val="16"/>
          <w:szCs w:val="16"/>
        </w:rPr>
        <w:t>||--------------------------------------------------------------------------------------------</w:t>
      </w:r>
    </w:p>
    <w:p w:rsidR="00EC1554" w:rsidRPr="00EC1554" w:rsidRDefault="00EC1554" w:rsidP="00EC1554">
      <w:pPr>
        <w:pStyle w:val="Output"/>
        <w:rPr>
          <w:sz w:val="16"/>
          <w:szCs w:val="16"/>
        </w:rPr>
      </w:pPr>
      <w:r w:rsidRPr="00EC1554">
        <w:rPr>
          <w:sz w:val="16"/>
          <w:szCs w:val="16"/>
        </w:rPr>
        <w:t>|</w:t>
      </w:r>
      <w:proofErr w:type="gramStart"/>
      <w:r w:rsidRPr="00EC1554">
        <w:rPr>
          <w:sz w:val="16"/>
          <w:szCs w:val="16"/>
        </w:rPr>
        <w:t>|  50.0</w:t>
      </w:r>
      <w:proofErr w:type="gramEnd"/>
      <w:r w:rsidRPr="00EC1554">
        <w:rPr>
          <w:sz w:val="16"/>
          <w:szCs w:val="16"/>
        </w:rPr>
        <w:t>% | 4.005 | 3.969 |      6314 |      3157 |     735 |mg3p_</w:t>
      </w:r>
    </w:p>
    <w:p w:rsidR="00EC1554" w:rsidRPr="00EC1554" w:rsidRDefault="00EC1554" w:rsidP="00EC1554">
      <w:pPr>
        <w:pStyle w:val="Output"/>
        <w:rPr>
          <w:sz w:val="16"/>
          <w:szCs w:val="16"/>
        </w:rPr>
      </w:pPr>
      <w:r w:rsidRPr="00EC1554">
        <w:rPr>
          <w:sz w:val="16"/>
          <w:szCs w:val="16"/>
        </w:rPr>
        <w:t xml:space="preserve">3|        |       |       |           |           |         | </w:t>
      </w:r>
      <w:proofErr w:type="spellStart"/>
      <w:r w:rsidRPr="00EC1554">
        <w:rPr>
          <w:sz w:val="16"/>
          <w:szCs w:val="16"/>
        </w:rPr>
        <w:t>resid</w:t>
      </w:r>
      <w:proofErr w:type="spellEnd"/>
      <w:r w:rsidRPr="00EC1554">
        <w:rPr>
          <w:sz w:val="16"/>
          <w:szCs w:val="16"/>
        </w:rPr>
        <w:t>_</w:t>
      </w:r>
    </w:p>
    <w:p w:rsidR="00EC1554" w:rsidRPr="00EC1554" w:rsidRDefault="00EC1554" w:rsidP="00EC1554">
      <w:pPr>
        <w:pStyle w:val="Output"/>
        <w:rPr>
          <w:sz w:val="16"/>
          <w:szCs w:val="16"/>
        </w:rPr>
      </w:pPr>
      <w:r w:rsidRPr="00EC1554">
        <w:rPr>
          <w:sz w:val="16"/>
          <w:szCs w:val="16"/>
        </w:rPr>
        <w:t xml:space="preserve">4|        |       |       |           |           |         </w:t>
      </w:r>
      <w:proofErr w:type="gramStart"/>
      <w:r w:rsidRPr="00EC1554">
        <w:rPr>
          <w:sz w:val="16"/>
          <w:szCs w:val="16"/>
        </w:rPr>
        <w:t>|  resid</w:t>
      </w:r>
      <w:proofErr w:type="gramEnd"/>
      <w:r w:rsidRPr="00EC1554">
        <w:rPr>
          <w:sz w:val="16"/>
          <w:szCs w:val="16"/>
        </w:rPr>
        <w:t>_.ACC_REGION@li.615</w:t>
      </w:r>
    </w:p>
    <w:p w:rsidR="00EC1554" w:rsidRPr="00EC1554" w:rsidRDefault="00EC1554" w:rsidP="00EC1554">
      <w:pPr>
        <w:pStyle w:val="Output"/>
        <w:rPr>
          <w:sz w:val="16"/>
          <w:szCs w:val="16"/>
        </w:rPr>
      </w:pPr>
      <w:r w:rsidRPr="00EC1554">
        <w:rPr>
          <w:sz w:val="16"/>
          <w:szCs w:val="16"/>
        </w:rPr>
        <w:t>|||||-----------------------------------------------------------------------------------------</w:t>
      </w:r>
    </w:p>
    <w:p w:rsidR="00EC1554" w:rsidRPr="00EC1554" w:rsidRDefault="00EC1554" w:rsidP="00EC1554">
      <w:pPr>
        <w:pStyle w:val="Output"/>
        <w:rPr>
          <w:sz w:val="16"/>
          <w:szCs w:val="16"/>
        </w:rPr>
      </w:pPr>
      <w:r w:rsidRPr="00EC1554">
        <w:rPr>
          <w:sz w:val="16"/>
          <w:szCs w:val="16"/>
        </w:rPr>
        <w:t>5|||</w:t>
      </w:r>
      <w:proofErr w:type="gramStart"/>
      <w:r w:rsidRPr="00EC1554">
        <w:rPr>
          <w:sz w:val="16"/>
          <w:szCs w:val="16"/>
        </w:rPr>
        <w:t>|  36.2</w:t>
      </w:r>
      <w:proofErr w:type="gramEnd"/>
      <w:r w:rsidRPr="00EC1554">
        <w:rPr>
          <w:sz w:val="16"/>
          <w:szCs w:val="16"/>
        </w:rPr>
        <w:t>% | 2.898 | 2.877 |      6314 |        -- |     147 |resid_.ACC_COPY@li.615</w:t>
      </w:r>
    </w:p>
    <w:p w:rsidR="00EC1554" w:rsidRPr="00EC1554" w:rsidRDefault="00EC1554" w:rsidP="00EC1554">
      <w:pPr>
        <w:pStyle w:val="Output"/>
        <w:rPr>
          <w:sz w:val="16"/>
          <w:szCs w:val="16"/>
        </w:rPr>
      </w:pPr>
      <w:r w:rsidRPr="00EC1554">
        <w:rPr>
          <w:sz w:val="16"/>
          <w:szCs w:val="16"/>
        </w:rPr>
        <w:t>5|||</w:t>
      </w:r>
      <w:proofErr w:type="gramStart"/>
      <w:r w:rsidRPr="00EC1554">
        <w:rPr>
          <w:sz w:val="16"/>
          <w:szCs w:val="16"/>
        </w:rPr>
        <w:t>|  10.8</w:t>
      </w:r>
      <w:proofErr w:type="gramEnd"/>
      <w:r w:rsidRPr="00EC1554">
        <w:rPr>
          <w:sz w:val="16"/>
          <w:szCs w:val="16"/>
        </w:rPr>
        <w:t>% | 0.867 | 0.860 |        -- |      3157 |     147 |resid_.ACC_COPY@li.639</w:t>
      </w:r>
    </w:p>
    <w:p w:rsidR="00EC1554" w:rsidRPr="00EC1554" w:rsidRDefault="00EC1554" w:rsidP="00EC1554">
      <w:pPr>
        <w:pStyle w:val="Output"/>
        <w:rPr>
          <w:sz w:val="16"/>
          <w:szCs w:val="16"/>
        </w:rPr>
      </w:pPr>
      <w:r w:rsidRPr="00EC1554">
        <w:rPr>
          <w:sz w:val="16"/>
          <w:szCs w:val="16"/>
        </w:rPr>
        <w:t>5||||   2.9% | 0.235 |    -- |        -- |        -- |     147 |resid_.ACC_SYNC_WAIT@li.639</w:t>
      </w:r>
    </w:p>
    <w:p w:rsidR="00EC1554" w:rsidRPr="00EC1554" w:rsidRDefault="00EC1554" w:rsidP="00EC1554">
      <w:pPr>
        <w:pStyle w:val="Output"/>
        <w:rPr>
          <w:sz w:val="16"/>
          <w:szCs w:val="16"/>
        </w:rPr>
      </w:pPr>
      <w:r w:rsidRPr="00EC1554">
        <w:rPr>
          <w:sz w:val="16"/>
          <w:szCs w:val="16"/>
        </w:rPr>
        <w:t>5||||   0.1% | 0.004 | 0.232 |        -- |        -- |     147 |resid_.ACC_KERNEL@li.615</w:t>
      </w:r>
    </w:p>
    <w:p w:rsidR="003D3C87" w:rsidRPr="003D3C87" w:rsidRDefault="00EC1554" w:rsidP="00EC1554">
      <w:pPr>
        <w:pStyle w:val="Output"/>
        <w:rPr>
          <w:sz w:val="16"/>
          <w:szCs w:val="16"/>
        </w:rPr>
      </w:pPr>
      <w:r w:rsidRPr="00EC1554">
        <w:rPr>
          <w:sz w:val="16"/>
          <w:szCs w:val="16"/>
        </w:rPr>
        <w:t>5||||   0.0% | 0.001 |    -- |        -- |        -- |     147 |resid_.ACC_</w:t>
      </w:r>
      <w:proofErr w:type="gramStart"/>
      <w:r w:rsidRPr="00EC1554">
        <w:rPr>
          <w:sz w:val="16"/>
          <w:szCs w:val="16"/>
        </w:rPr>
        <w:t>REGION@li.615(</w:t>
      </w:r>
      <w:proofErr w:type="gramEnd"/>
      <w:r w:rsidRPr="00EC1554">
        <w:rPr>
          <w:sz w:val="16"/>
          <w:szCs w:val="16"/>
        </w:rPr>
        <w:t>exclusive)</w:t>
      </w:r>
    </w:p>
    <w:p w:rsidR="003D3C87" w:rsidRDefault="003D3C87" w:rsidP="003D3C87">
      <w:r>
        <w:t>Times are also given for both CPU and GPU. The ACC_KERNEL is asynchronous as the CPU time is very small. It is then clear that the ACC_SYNC_WAIT on the CPU includes the time spent by the GPU on the kernel</w:t>
      </w:r>
      <w:r w:rsidR="005E5425">
        <w:t>. The exclusive ACC_REGION time here is the same as in the previous table.</w:t>
      </w:r>
    </w:p>
    <w:p w:rsidR="004B0BA5" w:rsidRDefault="004B0BA5" w:rsidP="00D63CE5">
      <w:r>
        <w:t xml:space="preserve">To see how the OpenACC events feature in the full profile, </w:t>
      </w:r>
      <w:proofErr w:type="spellStart"/>
      <w:r>
        <w:t>reinstrument</w:t>
      </w:r>
      <w:proofErr w:type="spellEnd"/>
      <w:r>
        <w:t xml:space="preserve"> with:</w:t>
      </w:r>
    </w:p>
    <w:p w:rsidR="004B0BA5" w:rsidRDefault="004B0BA5" w:rsidP="004B0BA5">
      <w:pPr>
        <w:pStyle w:val="Code"/>
      </w:pPr>
      <w:proofErr w:type="spellStart"/>
      <w:r>
        <w:rPr>
          <w:rStyle w:val="CodeChar"/>
        </w:rPr>
        <w:t>pat_build</w:t>
      </w:r>
      <w:proofErr w:type="spellEnd"/>
      <w:r>
        <w:rPr>
          <w:rStyle w:val="CodeChar"/>
        </w:rPr>
        <w:t xml:space="preserve"> -u</w:t>
      </w:r>
      <w:r>
        <w:t xml:space="preserve"> </w:t>
      </w:r>
      <w:proofErr w:type="spellStart"/>
      <w:r>
        <w:t>mg.B.x</w:t>
      </w:r>
      <w:proofErr w:type="spellEnd"/>
    </w:p>
    <w:p w:rsidR="004B0BA5" w:rsidRDefault="004B0BA5" w:rsidP="004B0BA5">
      <w:proofErr w:type="gramStart"/>
      <w:r>
        <w:t>which</w:t>
      </w:r>
      <w:proofErr w:type="gramEnd"/>
      <w:r>
        <w:t xml:space="preserve"> gives a report containing:</w:t>
      </w:r>
    </w:p>
    <w:p w:rsidR="00EC1554" w:rsidRDefault="00EC1554" w:rsidP="00EC1554">
      <w:pPr>
        <w:pStyle w:val="Output"/>
      </w:pPr>
      <w:r>
        <w:t>Table 1:  Profile by Function Group and Function</w:t>
      </w:r>
    </w:p>
    <w:p w:rsidR="00EC1554" w:rsidRDefault="00EC1554" w:rsidP="00EC1554">
      <w:pPr>
        <w:pStyle w:val="Output"/>
      </w:pPr>
    </w:p>
    <w:p w:rsidR="00EC1554" w:rsidRDefault="00EC1554" w:rsidP="00EC1554">
      <w:pPr>
        <w:pStyle w:val="Output"/>
      </w:pPr>
      <w:r>
        <w:t xml:space="preserve"> Time</w:t>
      </w:r>
      <w:proofErr w:type="gramStart"/>
      <w:r>
        <w:t>%  |</w:t>
      </w:r>
      <w:proofErr w:type="gramEnd"/>
      <w:r>
        <w:t xml:space="preserve">     Time  | </w:t>
      </w:r>
      <w:proofErr w:type="spellStart"/>
      <w:r>
        <w:t>Imb</w:t>
      </w:r>
      <w:proofErr w:type="spellEnd"/>
      <w:r>
        <w:t xml:space="preserve">.  </w:t>
      </w:r>
      <w:proofErr w:type="gramStart"/>
      <w:r>
        <w:t xml:space="preserve">|  </w:t>
      </w:r>
      <w:proofErr w:type="spellStart"/>
      <w:r>
        <w:t>Imb</w:t>
      </w:r>
      <w:proofErr w:type="spellEnd"/>
      <w:proofErr w:type="gramEnd"/>
      <w:r>
        <w:t xml:space="preserve">.  |   </w:t>
      </w:r>
      <w:proofErr w:type="gramStart"/>
      <w:r>
        <w:t>Calls  |</w:t>
      </w:r>
      <w:proofErr w:type="gramEnd"/>
      <w:r>
        <w:t xml:space="preserve">Group </w:t>
      </w:r>
    </w:p>
    <w:p w:rsidR="00EC1554" w:rsidRDefault="00EC1554" w:rsidP="00EC1554">
      <w:pPr>
        <w:pStyle w:val="Output"/>
      </w:pPr>
      <w:r>
        <w:t xml:space="preserve">        |           | </w:t>
      </w:r>
      <w:proofErr w:type="gramStart"/>
      <w:r>
        <w:t>Time  |</w:t>
      </w:r>
      <w:proofErr w:type="gramEnd"/>
      <w:r>
        <w:t xml:space="preserve"> Time%  |          | Function </w:t>
      </w:r>
    </w:p>
    <w:p w:rsidR="00EC1554" w:rsidRDefault="00EC1554" w:rsidP="00EC1554">
      <w:pPr>
        <w:pStyle w:val="Output"/>
      </w:pPr>
      <w:r>
        <w:t xml:space="preserve">       </w:t>
      </w:r>
    </w:p>
    <w:p w:rsidR="00EC1554" w:rsidRDefault="00EC1554" w:rsidP="00EC1554">
      <w:pPr>
        <w:pStyle w:val="Output"/>
      </w:pPr>
      <w:r>
        <w:t xml:space="preserve"> 100.0% | 16.452925 |    -- |     -- | 265303.0 |Total</w:t>
      </w:r>
    </w:p>
    <w:p w:rsidR="00EC1554" w:rsidRDefault="00EC1554" w:rsidP="00EC1554">
      <w:pPr>
        <w:pStyle w:val="Output"/>
      </w:pPr>
      <w:r>
        <w:t>|---------------------------------------------------------------------------</w:t>
      </w:r>
    </w:p>
    <w:p w:rsidR="00EC1554" w:rsidRDefault="00EC1554" w:rsidP="00EC1554">
      <w:pPr>
        <w:pStyle w:val="Output"/>
      </w:pPr>
      <w:r>
        <w:t>| 100.0% | 16.452760 |    -- |     -- | 264902.0 |USER</w:t>
      </w:r>
    </w:p>
    <w:p w:rsidR="00EC1554" w:rsidRDefault="00EC1554" w:rsidP="00EC1554">
      <w:pPr>
        <w:pStyle w:val="Output"/>
      </w:pPr>
      <w:r>
        <w:t>||--------------------------------------------------------------------------</w:t>
      </w:r>
    </w:p>
    <w:p w:rsidR="00EC1554" w:rsidRDefault="00EC1554" w:rsidP="00EC1554">
      <w:pPr>
        <w:pStyle w:val="Output"/>
      </w:pPr>
      <w:r>
        <w:t>|</w:t>
      </w:r>
      <w:proofErr w:type="gramStart"/>
      <w:r>
        <w:t>|  34.2</w:t>
      </w:r>
      <w:proofErr w:type="gramEnd"/>
      <w:r>
        <w:t>% |  5.621172 |    -- |     -- |    170.0 |resid_.ACC_COPY@li.615</w:t>
      </w:r>
    </w:p>
    <w:p w:rsidR="00EC1554" w:rsidRDefault="00EC1554" w:rsidP="00EC1554">
      <w:pPr>
        <w:pStyle w:val="Output"/>
      </w:pPr>
      <w:r>
        <w:t>|</w:t>
      </w:r>
      <w:proofErr w:type="gramStart"/>
      <w:r>
        <w:t>|  19.4</w:t>
      </w:r>
      <w:proofErr w:type="gramEnd"/>
      <w:r>
        <w:t>% |  3.199216 |    -- |     -- |    168.0 |</w:t>
      </w:r>
      <w:proofErr w:type="spellStart"/>
      <w:r>
        <w:t>psinv</w:t>
      </w:r>
      <w:proofErr w:type="spellEnd"/>
      <w:r>
        <w:t>_</w:t>
      </w:r>
    </w:p>
    <w:p w:rsidR="00EC1554" w:rsidRDefault="00EC1554" w:rsidP="00EC1554">
      <w:pPr>
        <w:pStyle w:val="Output"/>
      </w:pPr>
      <w:r>
        <w:t>|</w:t>
      </w:r>
      <w:proofErr w:type="gramStart"/>
      <w:r>
        <w:t>|  11.8</w:t>
      </w:r>
      <w:proofErr w:type="gramEnd"/>
      <w:r>
        <w:t>% |  1.940111 |    -- |     -- |    170.0 |resid_.ACC_COPY@li.639</w:t>
      </w:r>
    </w:p>
    <w:p w:rsidR="00EC1554" w:rsidRDefault="00EC1554" w:rsidP="00EC1554">
      <w:pPr>
        <w:pStyle w:val="Output"/>
      </w:pPr>
      <w:r>
        <w:t>|</w:t>
      </w:r>
      <w:proofErr w:type="gramStart"/>
      <w:r>
        <w:t>|  10.7</w:t>
      </w:r>
      <w:proofErr w:type="gramEnd"/>
      <w:r>
        <w:t>% |  1.764268 |    -- |     -- | 131072.0 |</w:t>
      </w:r>
      <w:proofErr w:type="spellStart"/>
      <w:r>
        <w:t>vranlc</w:t>
      </w:r>
      <w:proofErr w:type="spellEnd"/>
      <w:r>
        <w:t>_</w:t>
      </w:r>
    </w:p>
    <w:p w:rsidR="00EC1554" w:rsidRDefault="00EC1554" w:rsidP="00EC1554">
      <w:pPr>
        <w:pStyle w:val="Output"/>
      </w:pPr>
      <w:r>
        <w:t xml:space="preserve">||   7.4% </w:t>
      </w:r>
      <w:proofErr w:type="gramStart"/>
      <w:r>
        <w:t>|  1.217534</w:t>
      </w:r>
      <w:proofErr w:type="gramEnd"/>
      <w:r>
        <w:t xml:space="preserve"> |    -- |     -- |    147.0 |rprj3_</w:t>
      </w:r>
    </w:p>
    <w:p w:rsidR="00EC1554" w:rsidRDefault="00EC1554" w:rsidP="00EC1554">
      <w:pPr>
        <w:pStyle w:val="Output"/>
      </w:pPr>
      <w:r>
        <w:t xml:space="preserve">||   6.3% </w:t>
      </w:r>
      <w:proofErr w:type="gramStart"/>
      <w:r>
        <w:t>|  1.033920</w:t>
      </w:r>
      <w:proofErr w:type="gramEnd"/>
      <w:r>
        <w:t xml:space="preserve"> |    -- |     -- |    147.0 |</w:t>
      </w:r>
      <w:proofErr w:type="spellStart"/>
      <w:r>
        <w:t>interp</w:t>
      </w:r>
      <w:proofErr w:type="spellEnd"/>
      <w:r>
        <w:t>_</w:t>
      </w:r>
    </w:p>
    <w:p w:rsidR="00EC1554" w:rsidRDefault="00EC1554" w:rsidP="00EC1554">
      <w:pPr>
        <w:pStyle w:val="Output"/>
      </w:pPr>
      <w:r>
        <w:t xml:space="preserve">||   4.3% </w:t>
      </w:r>
      <w:proofErr w:type="gramStart"/>
      <w:r>
        <w:t>|  0.709337</w:t>
      </w:r>
      <w:proofErr w:type="gramEnd"/>
      <w:r>
        <w:t xml:space="preserve"> |    -- |     -- |    151.0 |zero3_</w:t>
      </w:r>
    </w:p>
    <w:p w:rsidR="00EC1554" w:rsidRDefault="00EC1554" w:rsidP="00EC1554">
      <w:pPr>
        <w:pStyle w:val="Output"/>
      </w:pPr>
      <w:r>
        <w:t xml:space="preserve">||   2.7% </w:t>
      </w:r>
      <w:proofErr w:type="gramStart"/>
      <w:r>
        <w:t>|  0.441237</w:t>
      </w:r>
      <w:proofErr w:type="gramEnd"/>
      <w:r>
        <w:t xml:space="preserve"> |    -- |     -- |    170.0 |resid_.ACC_SYNC_WAIT@li.639</w:t>
      </w:r>
    </w:p>
    <w:p w:rsidR="00EC1554" w:rsidRDefault="00EC1554" w:rsidP="00EC1554">
      <w:pPr>
        <w:pStyle w:val="Output"/>
      </w:pPr>
      <w:r>
        <w:t xml:space="preserve">||   1.5% </w:t>
      </w:r>
      <w:proofErr w:type="gramStart"/>
      <w:r>
        <w:t>|  0.240856</w:t>
      </w:r>
      <w:proofErr w:type="gramEnd"/>
      <w:r>
        <w:t xml:space="preserve"> |    -- |     -- |      2.0 |zran3_</w:t>
      </w:r>
    </w:p>
    <w:p w:rsidR="00EC1554" w:rsidRDefault="00EC1554" w:rsidP="00EC1554">
      <w:pPr>
        <w:pStyle w:val="Output"/>
      </w:pPr>
      <w:r>
        <w:t xml:space="preserve">||   1.0% </w:t>
      </w:r>
      <w:proofErr w:type="gramStart"/>
      <w:r>
        <w:t>|  0.170554</w:t>
      </w:r>
      <w:proofErr w:type="gramEnd"/>
      <w:r>
        <w:t xml:space="preserve"> |    -- |     -- |    487.0 |comm3_</w:t>
      </w:r>
    </w:p>
    <w:p w:rsidR="004B0BA5" w:rsidRDefault="00EC1554" w:rsidP="00EC1554">
      <w:pPr>
        <w:pStyle w:val="Output"/>
      </w:pPr>
      <w:r>
        <w:t>|===========================================================================</w:t>
      </w:r>
    </w:p>
    <w:p w:rsidR="004B0BA5" w:rsidRDefault="004B0BA5" w:rsidP="004B0BA5">
      <w:r>
        <w:t xml:space="preserve">Clearly the </w:t>
      </w:r>
      <w:proofErr w:type="spellStart"/>
      <w:r w:rsidRPr="004B0BA5">
        <w:rPr>
          <w:rStyle w:val="CodeChar"/>
        </w:rPr>
        <w:t>resid</w:t>
      </w:r>
      <w:proofErr w:type="spellEnd"/>
      <w:r>
        <w:t xml:space="preserve"> </w:t>
      </w:r>
      <w:proofErr w:type="gramStart"/>
      <w:r>
        <w:t>kernel is now no longer dominant in the profile, but the associated data copies to and from the GPU are</w:t>
      </w:r>
      <w:proofErr w:type="gramEnd"/>
      <w:r>
        <w:t xml:space="preserve"> very expensive. To see all the smaller entries, use </w:t>
      </w:r>
      <w:proofErr w:type="spellStart"/>
      <w:r w:rsidRPr="004B0BA5">
        <w:rPr>
          <w:rStyle w:val="CodeChar"/>
        </w:rPr>
        <w:t>pat_report</w:t>
      </w:r>
      <w:proofErr w:type="spellEnd"/>
      <w:r w:rsidRPr="004B0BA5">
        <w:rPr>
          <w:rStyle w:val="CodeChar"/>
        </w:rPr>
        <w:t xml:space="preserve"> -T</w:t>
      </w:r>
      <w:r>
        <w:t>.</w:t>
      </w:r>
    </w:p>
    <w:p w:rsidR="004B0BA5" w:rsidRDefault="005851FF" w:rsidP="00062397">
      <w:pPr>
        <w:pStyle w:val="Heading3"/>
      </w:pPr>
      <w:r>
        <w:lastRenderedPageBreak/>
        <w:t>Profiling with GPU performance counters</w:t>
      </w:r>
    </w:p>
    <w:p w:rsidR="005851FF" w:rsidRDefault="005851FF" w:rsidP="004B0BA5">
      <w:proofErr w:type="spellStart"/>
      <w:r>
        <w:t>CrayPAT</w:t>
      </w:r>
      <w:proofErr w:type="spellEnd"/>
      <w:r>
        <w:t xml:space="preserve"> supports a wide range of accelerator performance counters. To learn more about this, type (when the </w:t>
      </w:r>
      <w:proofErr w:type="spellStart"/>
      <w:r w:rsidRPr="00583D60">
        <w:rPr>
          <w:rStyle w:val="CodeChar"/>
        </w:rPr>
        <w:t>perftools</w:t>
      </w:r>
      <w:proofErr w:type="spellEnd"/>
      <w:r>
        <w:t xml:space="preserve"> module is loaded):</w:t>
      </w:r>
    </w:p>
    <w:p w:rsidR="005851FF" w:rsidRDefault="005851FF" w:rsidP="005851FF">
      <w:pPr>
        <w:pStyle w:val="Code"/>
      </w:pPr>
      <w:proofErr w:type="gramStart"/>
      <w:r>
        <w:t>man</w:t>
      </w:r>
      <w:proofErr w:type="gramEnd"/>
      <w:r>
        <w:t xml:space="preserve"> </w:t>
      </w:r>
      <w:proofErr w:type="spellStart"/>
      <w:r>
        <w:t>accpc</w:t>
      </w:r>
      <w:proofErr w:type="spellEnd"/>
    </w:p>
    <w:p w:rsidR="005851FF" w:rsidRPr="004B0BA5" w:rsidRDefault="005851FF" w:rsidP="005851FF">
      <w:pPr>
        <w:pStyle w:val="Code"/>
      </w:pPr>
      <w:proofErr w:type="gramStart"/>
      <w:r>
        <w:t>more</w:t>
      </w:r>
      <w:proofErr w:type="gramEnd"/>
      <w:r>
        <w:t xml:space="preserve"> $CRAYPAT_ROOT/share</w:t>
      </w:r>
      <w:r w:rsidRPr="005851FF">
        <w:t>/CounterGroups.</w:t>
      </w:r>
      <w:r>
        <w:t>n</w:t>
      </w:r>
      <w:r w:rsidRPr="005851FF">
        <w:t>vidia_</w:t>
      </w:r>
      <w:r w:rsidR="00831994">
        <w:t>k20x</w:t>
      </w:r>
    </w:p>
    <w:p w:rsidR="004B0BA5" w:rsidRDefault="005851FF" w:rsidP="00D63CE5">
      <w:r>
        <w:t xml:space="preserve">To use these, the code is compiled and instrumented (for tracing) as before. An environment variable is then set at runtime </w:t>
      </w:r>
      <w:r w:rsidR="002A7B82">
        <w:t xml:space="preserve">(in the PBS script) </w:t>
      </w:r>
      <w:r>
        <w:t>to indicate the collection of one or more performance counters</w:t>
      </w:r>
      <w:r w:rsidR="002A7B82">
        <w:t xml:space="preserve"> e.g. </w:t>
      </w:r>
      <w:r w:rsidRPr="002A7B82">
        <w:rPr>
          <w:rStyle w:val="CodeChar"/>
        </w:rPr>
        <w:t>PAT_RT_ACCPC=</w:t>
      </w:r>
      <w:r w:rsidR="00831994" w:rsidRPr="00831994">
        <w:t xml:space="preserve"> </w:t>
      </w:r>
      <w:proofErr w:type="spellStart"/>
      <w:r w:rsidR="00831994" w:rsidRPr="00831994">
        <w:rPr>
          <w:rStyle w:val="CodeChar"/>
        </w:rPr>
        <w:t>ipc_inst_rep_ovr</w:t>
      </w:r>
      <w:proofErr w:type="spellEnd"/>
      <w:r w:rsidR="002A7B82">
        <w:t>.</w:t>
      </w:r>
      <w:r w:rsidR="00746821">
        <w:t xml:space="preserve"> This </w:t>
      </w:r>
      <w:r>
        <w:t xml:space="preserve">makes </w:t>
      </w:r>
      <w:proofErr w:type="spellStart"/>
      <w:r w:rsidRPr="00583D60">
        <w:rPr>
          <w:rStyle w:val="CodeChar"/>
        </w:rPr>
        <w:t>pat_report</w:t>
      </w:r>
      <w:proofErr w:type="spellEnd"/>
      <w:r>
        <w:t xml:space="preserve"> generate a third table:</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Table 3:  ACC Performance Counter Data</w:t>
      </w:r>
    </w:p>
    <w:p w:rsidR="00BE4ED9" w:rsidRPr="00BE4ED9" w:rsidRDefault="00BE4ED9" w:rsidP="00BE4ED9">
      <w:pPr>
        <w:spacing w:after="0"/>
        <w:rPr>
          <w:rFonts w:ascii="Courier New" w:hAnsi="Courier New"/>
          <w:color w:val="7030A0"/>
          <w:sz w:val="12"/>
          <w:szCs w:val="18"/>
        </w:rPr>
      </w:pP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   </w:t>
      </w:r>
      <w:proofErr w:type="spellStart"/>
      <w:proofErr w:type="gramStart"/>
      <w:r w:rsidRPr="00BE4ED9">
        <w:rPr>
          <w:rFonts w:ascii="Courier New" w:hAnsi="Courier New"/>
          <w:color w:val="7030A0"/>
          <w:sz w:val="12"/>
          <w:szCs w:val="18"/>
        </w:rPr>
        <w:t>Acc</w:t>
      </w:r>
      <w:proofErr w:type="spellEnd"/>
      <w:r w:rsidRPr="00BE4ED9">
        <w:rPr>
          <w:rFonts w:ascii="Courier New" w:hAnsi="Courier New"/>
          <w:color w:val="7030A0"/>
          <w:sz w:val="12"/>
          <w:szCs w:val="18"/>
        </w:rPr>
        <w:t xml:space="preserve">  |</w:t>
      </w:r>
      <w:proofErr w:type="gramEnd"/>
      <w:r w:rsidRPr="00BE4ED9">
        <w:rPr>
          <w:rFonts w:ascii="Courier New" w:hAnsi="Courier New"/>
          <w:color w:val="7030A0"/>
          <w:sz w:val="12"/>
          <w:szCs w:val="18"/>
        </w:rPr>
        <w:t xml:space="preserve"> </w:t>
      </w:r>
      <w:proofErr w:type="spellStart"/>
      <w:r w:rsidRPr="00BE4ED9">
        <w:rPr>
          <w:rFonts w:ascii="Courier New" w:hAnsi="Courier New"/>
          <w:color w:val="7030A0"/>
          <w:sz w:val="12"/>
          <w:szCs w:val="18"/>
        </w:rPr>
        <w:t>inst_executed</w:t>
      </w:r>
      <w:proofErr w:type="spellEnd"/>
      <w:r w:rsidRPr="00BE4ED9">
        <w:rPr>
          <w:rFonts w:ascii="Courier New" w:hAnsi="Courier New"/>
          <w:color w:val="7030A0"/>
          <w:sz w:val="12"/>
          <w:szCs w:val="18"/>
        </w:rPr>
        <w:t xml:space="preserve">  | inst_issued1  | inst_issued2  | </w:t>
      </w:r>
      <w:proofErr w:type="spellStart"/>
      <w:r w:rsidRPr="00BE4ED9">
        <w:rPr>
          <w:rFonts w:ascii="Courier New" w:hAnsi="Courier New"/>
          <w:color w:val="7030A0"/>
          <w:sz w:val="12"/>
          <w:szCs w:val="18"/>
        </w:rPr>
        <w:t>thread_inst_executed</w:t>
      </w:r>
      <w:proofErr w:type="spellEnd"/>
      <w:r w:rsidRPr="00BE4ED9">
        <w:rPr>
          <w:rFonts w:ascii="Courier New" w:hAnsi="Courier New"/>
          <w:color w:val="7030A0"/>
          <w:sz w:val="12"/>
          <w:szCs w:val="18"/>
        </w:rPr>
        <w:t xml:space="preserve">  |  </w:t>
      </w:r>
      <w:proofErr w:type="spellStart"/>
      <w:r w:rsidRPr="00BE4ED9">
        <w:rPr>
          <w:rFonts w:ascii="Courier New" w:hAnsi="Courier New"/>
          <w:color w:val="7030A0"/>
          <w:sz w:val="12"/>
          <w:szCs w:val="18"/>
        </w:rPr>
        <w:t>ipc</w:t>
      </w:r>
      <w:proofErr w:type="spellEnd"/>
      <w:r w:rsidRPr="00BE4ED9">
        <w:rPr>
          <w:rFonts w:ascii="Courier New" w:hAnsi="Courier New"/>
          <w:color w:val="7030A0"/>
          <w:sz w:val="12"/>
          <w:szCs w:val="18"/>
        </w:rPr>
        <w:t xml:space="preserve">  |  </w:t>
      </w:r>
      <w:proofErr w:type="spellStart"/>
      <w:r w:rsidRPr="00BE4ED9">
        <w:rPr>
          <w:rFonts w:ascii="Courier New" w:hAnsi="Courier New"/>
          <w:color w:val="7030A0"/>
          <w:sz w:val="12"/>
          <w:szCs w:val="18"/>
        </w:rPr>
        <w:t>Acc</w:t>
      </w:r>
      <w:proofErr w:type="spellEnd"/>
      <w:r w:rsidRPr="00BE4ED9">
        <w:rPr>
          <w:rFonts w:ascii="Courier New" w:hAnsi="Courier New"/>
          <w:color w:val="7030A0"/>
          <w:sz w:val="12"/>
          <w:szCs w:val="18"/>
        </w:rPr>
        <w:t xml:space="preserve">  |</w:t>
      </w:r>
      <w:proofErr w:type="spellStart"/>
      <w:r w:rsidRPr="00BE4ED9">
        <w:rPr>
          <w:rFonts w:ascii="Courier New" w:hAnsi="Courier New"/>
          <w:color w:val="7030A0"/>
          <w:sz w:val="12"/>
          <w:szCs w:val="18"/>
        </w:rPr>
        <w:t>Calltree</w:t>
      </w:r>
      <w:proofErr w:type="spellEnd"/>
      <w:r w:rsidRPr="00BE4ED9">
        <w:rPr>
          <w:rFonts w:ascii="Courier New" w:hAnsi="Courier New"/>
          <w:color w:val="7030A0"/>
          <w:sz w:val="12"/>
          <w:szCs w:val="18"/>
        </w:rPr>
        <w:t xml:space="preserve"> </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 Time</w:t>
      </w:r>
      <w:proofErr w:type="gramStart"/>
      <w:r w:rsidRPr="00BE4ED9">
        <w:rPr>
          <w:rFonts w:ascii="Courier New" w:hAnsi="Courier New"/>
          <w:color w:val="7030A0"/>
          <w:sz w:val="12"/>
          <w:szCs w:val="18"/>
        </w:rPr>
        <w:t>%  |</w:t>
      </w:r>
      <w:proofErr w:type="gramEnd"/>
      <w:r w:rsidRPr="00BE4ED9">
        <w:rPr>
          <w:rFonts w:ascii="Courier New" w:hAnsi="Courier New"/>
          <w:color w:val="7030A0"/>
          <w:sz w:val="12"/>
          <w:szCs w:val="18"/>
        </w:rPr>
        <w:t xml:space="preserve">                |               |               |                       |       | </w:t>
      </w:r>
      <w:proofErr w:type="spellStart"/>
      <w:r w:rsidRPr="00BE4ED9">
        <w:rPr>
          <w:rFonts w:ascii="Courier New" w:hAnsi="Courier New"/>
          <w:color w:val="7030A0"/>
          <w:sz w:val="12"/>
          <w:szCs w:val="18"/>
        </w:rPr>
        <w:t>Util</w:t>
      </w:r>
      <w:proofErr w:type="spellEnd"/>
      <w:r w:rsidRPr="00BE4ED9">
        <w:rPr>
          <w:rFonts w:ascii="Courier New" w:hAnsi="Courier New"/>
          <w:color w:val="7030A0"/>
          <w:sz w:val="12"/>
          <w:szCs w:val="18"/>
        </w:rPr>
        <w:t xml:space="preserve">  |</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       </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 100.0% |      273341540 |     245524426 |      54206381 |            8261569560 | 0.003 | 45.5% |Total</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100.0% |      273341540 |     245524426 |      54206381 |            8261569560 | 0.003 | 45.5% |mg_</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roofErr w:type="gramStart"/>
      <w:r w:rsidRPr="00BE4ED9">
        <w:rPr>
          <w:rFonts w:ascii="Courier New" w:hAnsi="Courier New"/>
          <w:color w:val="7030A0"/>
          <w:sz w:val="12"/>
          <w:szCs w:val="18"/>
        </w:rPr>
        <w:t>|  50.2</w:t>
      </w:r>
      <w:proofErr w:type="gramEnd"/>
      <w:r w:rsidRPr="00BE4ED9">
        <w:rPr>
          <w:rFonts w:ascii="Courier New" w:hAnsi="Courier New"/>
          <w:color w:val="7030A0"/>
          <w:sz w:val="12"/>
          <w:szCs w:val="18"/>
        </w:rPr>
        <w:t>% |      129718820 |     117634433 |      25615019 |            3940872320 | 0.003 | 22.9% |</w:t>
      </w:r>
      <w:proofErr w:type="spellStart"/>
      <w:r w:rsidRPr="00BE4ED9">
        <w:rPr>
          <w:rFonts w:ascii="Courier New" w:hAnsi="Courier New"/>
          <w:color w:val="7030A0"/>
          <w:sz w:val="12"/>
          <w:szCs w:val="18"/>
        </w:rPr>
        <w:t>resid</w:t>
      </w:r>
      <w:proofErr w:type="spellEnd"/>
      <w:r w:rsidRPr="00BE4ED9">
        <w:rPr>
          <w:rFonts w:ascii="Courier New" w:hAnsi="Courier New"/>
          <w:color w:val="7030A0"/>
          <w:sz w:val="12"/>
          <w:szCs w:val="18"/>
        </w:rPr>
        <w:t>_</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3|        |                |               |               |                       |       |       | resid_.ACC_REGION@li.615</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4||</w:t>
      </w:r>
      <w:proofErr w:type="gramStart"/>
      <w:r w:rsidRPr="00BE4ED9">
        <w:rPr>
          <w:rFonts w:ascii="Courier New" w:hAnsi="Courier New"/>
          <w:color w:val="7030A0"/>
          <w:sz w:val="12"/>
          <w:szCs w:val="18"/>
        </w:rPr>
        <w:t>|  34.1</w:t>
      </w:r>
      <w:proofErr w:type="gramEnd"/>
      <w:r w:rsidRPr="00BE4ED9">
        <w:rPr>
          <w:rFonts w:ascii="Courier New" w:hAnsi="Courier New"/>
          <w:color w:val="7030A0"/>
          <w:sz w:val="12"/>
          <w:szCs w:val="18"/>
        </w:rPr>
        <w:t>% |              0 |             0 |             0 |                     0 |     0 | 15.5% |resid_.ACC_COPY@li.615</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4||</w:t>
      </w:r>
      <w:proofErr w:type="gramStart"/>
      <w:r w:rsidRPr="00BE4ED9">
        <w:rPr>
          <w:rFonts w:ascii="Courier New" w:hAnsi="Courier New"/>
          <w:color w:val="7030A0"/>
          <w:sz w:val="12"/>
          <w:szCs w:val="18"/>
        </w:rPr>
        <w:t>|  13.5</w:t>
      </w:r>
      <w:proofErr w:type="gramEnd"/>
      <w:r w:rsidRPr="00BE4ED9">
        <w:rPr>
          <w:rFonts w:ascii="Courier New" w:hAnsi="Courier New"/>
          <w:color w:val="7030A0"/>
          <w:sz w:val="12"/>
          <w:szCs w:val="18"/>
        </w:rPr>
        <w:t>% |              0 |             0 |             0 |                     0 |     0 |  6.1% |resid_.ACC_COPY@li.639</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4|||   2.6% |      129718820 |     117634433 |      25615019 |            3940872320 | 0.061 </w:t>
      </w:r>
      <w:proofErr w:type="gramStart"/>
      <w:r w:rsidRPr="00BE4ED9">
        <w:rPr>
          <w:rFonts w:ascii="Courier New" w:hAnsi="Courier New"/>
          <w:color w:val="7030A0"/>
          <w:sz w:val="12"/>
          <w:szCs w:val="18"/>
        </w:rPr>
        <w:t>|  1.2</w:t>
      </w:r>
      <w:proofErr w:type="gramEnd"/>
      <w:r w:rsidRPr="00BE4ED9">
        <w:rPr>
          <w:rFonts w:ascii="Courier New" w:hAnsi="Courier New"/>
          <w:color w:val="7030A0"/>
          <w:sz w:val="12"/>
          <w:szCs w:val="18"/>
        </w:rPr>
        <w:t>% |resid_.ACC_KERNEL@li.615</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roofErr w:type="gramStart"/>
      <w:r w:rsidRPr="00BE4ED9">
        <w:rPr>
          <w:rFonts w:ascii="Courier New" w:hAnsi="Courier New"/>
          <w:color w:val="7030A0"/>
          <w:sz w:val="12"/>
          <w:szCs w:val="18"/>
        </w:rPr>
        <w:t>|  49.8</w:t>
      </w:r>
      <w:proofErr w:type="gramEnd"/>
      <w:r w:rsidRPr="00BE4ED9">
        <w:rPr>
          <w:rFonts w:ascii="Courier New" w:hAnsi="Courier New"/>
          <w:color w:val="7030A0"/>
          <w:sz w:val="12"/>
          <w:szCs w:val="18"/>
        </w:rPr>
        <w:t>% |      143622720 |     127889993 |      28591362 |            4320697240 | 0.004 | 22.7% |mg3p_</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3|        |                |               |               |                       |       |       | </w:t>
      </w:r>
      <w:proofErr w:type="spellStart"/>
      <w:r w:rsidRPr="00BE4ED9">
        <w:rPr>
          <w:rFonts w:ascii="Courier New" w:hAnsi="Courier New"/>
          <w:color w:val="7030A0"/>
          <w:sz w:val="12"/>
          <w:szCs w:val="18"/>
        </w:rPr>
        <w:t>resid</w:t>
      </w:r>
      <w:proofErr w:type="spellEnd"/>
      <w:r w:rsidRPr="00BE4ED9">
        <w:rPr>
          <w:rFonts w:ascii="Courier New" w:hAnsi="Courier New"/>
          <w:color w:val="7030A0"/>
          <w:sz w:val="12"/>
          <w:szCs w:val="18"/>
        </w:rPr>
        <w:t>_</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4|        |                |               |               |                       |       |       </w:t>
      </w:r>
      <w:proofErr w:type="gramStart"/>
      <w:r w:rsidRPr="00BE4ED9">
        <w:rPr>
          <w:rFonts w:ascii="Courier New" w:hAnsi="Courier New"/>
          <w:color w:val="7030A0"/>
          <w:sz w:val="12"/>
          <w:szCs w:val="18"/>
        </w:rPr>
        <w:t>|  resid</w:t>
      </w:r>
      <w:proofErr w:type="gramEnd"/>
      <w:r w:rsidRPr="00BE4ED9">
        <w:rPr>
          <w:rFonts w:ascii="Courier New" w:hAnsi="Courier New"/>
          <w:color w:val="7030A0"/>
          <w:sz w:val="12"/>
          <w:szCs w:val="18"/>
        </w:rPr>
        <w:t>_.ACC_REGION@li.615</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5|||</w:t>
      </w:r>
      <w:proofErr w:type="gramStart"/>
      <w:r w:rsidRPr="00BE4ED9">
        <w:rPr>
          <w:rFonts w:ascii="Courier New" w:hAnsi="Courier New"/>
          <w:color w:val="7030A0"/>
          <w:sz w:val="12"/>
          <w:szCs w:val="18"/>
        </w:rPr>
        <w:t>|  36.1</w:t>
      </w:r>
      <w:proofErr w:type="gramEnd"/>
      <w:r w:rsidRPr="00BE4ED9">
        <w:rPr>
          <w:rFonts w:ascii="Courier New" w:hAnsi="Courier New"/>
          <w:color w:val="7030A0"/>
          <w:sz w:val="12"/>
          <w:szCs w:val="18"/>
        </w:rPr>
        <w:t>% |              0 |             0 |             0 |                     0 |     0 | 16.4% |resid_.ACC_COPY@li.615</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5|||</w:t>
      </w:r>
      <w:proofErr w:type="gramStart"/>
      <w:r w:rsidRPr="00BE4ED9">
        <w:rPr>
          <w:rFonts w:ascii="Courier New" w:hAnsi="Courier New"/>
          <w:color w:val="7030A0"/>
          <w:sz w:val="12"/>
          <w:szCs w:val="18"/>
        </w:rPr>
        <w:t>|  10.8</w:t>
      </w:r>
      <w:proofErr w:type="gramEnd"/>
      <w:r w:rsidRPr="00BE4ED9">
        <w:rPr>
          <w:rFonts w:ascii="Courier New" w:hAnsi="Courier New"/>
          <w:color w:val="7030A0"/>
          <w:sz w:val="12"/>
          <w:szCs w:val="18"/>
        </w:rPr>
        <w:t>% |              0 |             0 |             0 |                     0 |     0 |  4.9% |resid_.ACC_COPY@li.639</w:t>
      </w:r>
    </w:p>
    <w:p w:rsidR="00BE4ED9" w:rsidRPr="00BE4ED9" w:rsidRDefault="00BE4ED9" w:rsidP="00BE4ED9">
      <w:pPr>
        <w:spacing w:after="0"/>
        <w:rPr>
          <w:rFonts w:ascii="Courier New" w:hAnsi="Courier New"/>
          <w:color w:val="7030A0"/>
          <w:sz w:val="12"/>
          <w:szCs w:val="18"/>
        </w:rPr>
      </w:pPr>
      <w:r w:rsidRPr="00BE4ED9">
        <w:rPr>
          <w:rFonts w:ascii="Courier New" w:hAnsi="Courier New"/>
          <w:color w:val="7030A0"/>
          <w:sz w:val="12"/>
          <w:szCs w:val="18"/>
        </w:rPr>
        <w:t xml:space="preserve">5||||   2.9% |      143622720 |     127889993 |      28591362 |            4320697240 | 0.060 </w:t>
      </w:r>
      <w:proofErr w:type="gramStart"/>
      <w:r w:rsidRPr="00BE4ED9">
        <w:rPr>
          <w:rFonts w:ascii="Courier New" w:hAnsi="Courier New"/>
          <w:color w:val="7030A0"/>
          <w:sz w:val="12"/>
          <w:szCs w:val="18"/>
        </w:rPr>
        <w:t>|  1.3</w:t>
      </w:r>
      <w:proofErr w:type="gramEnd"/>
      <w:r w:rsidRPr="00BE4ED9">
        <w:rPr>
          <w:rFonts w:ascii="Courier New" w:hAnsi="Courier New"/>
          <w:color w:val="7030A0"/>
          <w:sz w:val="12"/>
          <w:szCs w:val="18"/>
        </w:rPr>
        <w:t>% |resid_.ACC_KERNEL@li.615</w:t>
      </w:r>
    </w:p>
    <w:p w:rsidR="00BE4ED9" w:rsidRDefault="00BE4ED9" w:rsidP="00BE4ED9">
      <w:pPr>
        <w:spacing w:after="0"/>
        <w:rPr>
          <w:rFonts w:ascii="Courier New" w:hAnsi="Courier New"/>
          <w:color w:val="7030A0"/>
          <w:sz w:val="14"/>
          <w:szCs w:val="18"/>
        </w:rPr>
      </w:pPr>
      <w:r w:rsidRPr="00BE4ED9">
        <w:rPr>
          <w:rFonts w:ascii="Courier New" w:hAnsi="Courier New"/>
          <w:color w:val="7030A0"/>
          <w:sz w:val="12"/>
          <w:szCs w:val="18"/>
        </w:rPr>
        <w:t>|=========================================================================================================================</w:t>
      </w:r>
      <w:r w:rsidRPr="00BE4ED9">
        <w:rPr>
          <w:rFonts w:ascii="Courier New" w:hAnsi="Courier New"/>
          <w:color w:val="7030A0"/>
          <w:sz w:val="14"/>
          <w:szCs w:val="18"/>
        </w:rPr>
        <w:t xml:space="preserve"> </w:t>
      </w:r>
    </w:p>
    <w:p w:rsidR="007D5AFD" w:rsidRDefault="007D5AFD" w:rsidP="006355C5">
      <w:pPr>
        <w:pStyle w:val="Heading1"/>
      </w:pPr>
      <w:r>
        <w:t>Step 2: More kernels</w:t>
      </w:r>
    </w:p>
    <w:p w:rsidR="007D5AFD" w:rsidRDefault="007D5AFD" w:rsidP="0047655D">
      <w:r>
        <w:t xml:space="preserve">Having created one OpenACC kernel for </w:t>
      </w:r>
      <w:proofErr w:type="spellStart"/>
      <w:r w:rsidRPr="007D5AFD">
        <w:rPr>
          <w:rStyle w:val="CodeChar"/>
        </w:rPr>
        <w:t>resid</w:t>
      </w:r>
      <w:proofErr w:type="spellEnd"/>
      <w:r>
        <w:t>, it is relatively strai</w:t>
      </w:r>
      <w:r w:rsidR="0047655D">
        <w:t>ghtforward to port all four of t</w:t>
      </w:r>
      <w:r>
        <w:t>he kernels dominating the profile.</w:t>
      </w:r>
      <w:r w:rsidR="009028DC">
        <w:t xml:space="preserve"> This has been done in </w:t>
      </w:r>
      <w:r w:rsidR="00576658">
        <w:rPr>
          <w:rStyle w:val="CodeChar"/>
        </w:rPr>
        <w:t>VERSION=04</w:t>
      </w:r>
      <w:r w:rsidR="009028DC">
        <w:t>. Compiling and running this, we find</w:t>
      </w:r>
      <w:r w:rsidR="007303C6">
        <w:t xml:space="preserve"> for </w:t>
      </w:r>
      <w:proofErr w:type="gramStart"/>
      <w:r w:rsidR="007303C6">
        <w:t>Fortran</w:t>
      </w:r>
      <w:proofErr w:type="gramEnd"/>
      <w:r w:rsidR="007303C6">
        <w:t>:</w:t>
      </w:r>
    </w:p>
    <w:p w:rsidR="00576658" w:rsidRDefault="00576658" w:rsidP="00D36DB3">
      <w:pPr>
        <w:pStyle w:val="Output"/>
      </w:pPr>
      <w:r w:rsidRPr="00576658">
        <w:t xml:space="preserve">Mop/s total     =                  </w:t>
      </w:r>
      <w:r w:rsidR="002957AC">
        <w:t>1</w:t>
      </w:r>
      <w:r w:rsidR="00EC1554">
        <w:t>274.48</w:t>
      </w:r>
      <w:r w:rsidR="00893C8C">
        <w:tab/>
        <w:t xml:space="preserve">! </w:t>
      </w:r>
      <w:proofErr w:type="gramStart"/>
      <w:r w:rsidR="00893C8C">
        <w:t>Fortran</w:t>
      </w:r>
      <w:proofErr w:type="gramEnd"/>
    </w:p>
    <w:p w:rsidR="0047655D" w:rsidRDefault="0047655D" w:rsidP="0047655D">
      <w:r>
        <w:t>With even more data transfers, the code now executes even more slowly, but does give the right answer.</w:t>
      </w:r>
    </w:p>
    <w:p w:rsidR="007D5AFD" w:rsidRDefault="007D5AFD" w:rsidP="006355C5">
      <w:pPr>
        <w:pStyle w:val="Heading1"/>
      </w:pPr>
      <w:r>
        <w:t>Step 3: Reducing data movements</w:t>
      </w:r>
    </w:p>
    <w:p w:rsidR="006355C5" w:rsidRDefault="006355C5" w:rsidP="000406E1">
      <w:r>
        <w:t xml:space="preserve">Having ported all of the major kernels, we would like to introduce a data region to avoid data being needlessly transferred back from the GPU and then over again between kernels. </w:t>
      </w:r>
      <w:proofErr w:type="spellStart"/>
      <w:proofErr w:type="gramStart"/>
      <w:r w:rsidR="00D500CC">
        <w:t>Reducung</w:t>
      </w:r>
      <w:proofErr w:type="spellEnd"/>
      <w:r w:rsidR="00D500CC">
        <w:t xml:space="preserve"> data transfers is</w:t>
      </w:r>
      <w:proofErr w:type="gramEnd"/>
      <w:r w:rsidR="00D500CC">
        <w:t xml:space="preserve"> usually the single biggest </w:t>
      </w:r>
      <w:proofErr w:type="spellStart"/>
      <w:r w:rsidR="00D500CC">
        <w:t>optimisation</w:t>
      </w:r>
      <w:proofErr w:type="spellEnd"/>
      <w:r w:rsidR="00D500CC">
        <w:t xml:space="preserve"> that can be made. </w:t>
      </w:r>
      <w:r>
        <w:t>The obvious place for this data region is around the main iteration loop.</w:t>
      </w:r>
    </w:p>
    <w:p w:rsidR="00031387" w:rsidRDefault="006355C5" w:rsidP="000406E1">
      <w:r>
        <w:t xml:space="preserve">There are two steps to this. Firstly, we need to make sure that all routines that operate on the data are ported to the GPU, not just the ones that seem most significant in the profile. </w:t>
      </w:r>
      <w:r w:rsidR="00031387">
        <w:t xml:space="preserve">Otherwise, data will have to be shipped back to the CPU simply to execute an "insignificant" operation, which can be very damaging for performance. </w:t>
      </w:r>
    </w:p>
    <w:p w:rsidR="006355C5" w:rsidRDefault="006355C5" w:rsidP="000406E1">
      <w:r>
        <w:t xml:space="preserve">We therefore need to add OpenACC directives to </w:t>
      </w:r>
      <w:r w:rsidRPr="00FD7B4B">
        <w:rPr>
          <w:rStyle w:val="CodeChar"/>
        </w:rPr>
        <w:t>comm3</w:t>
      </w:r>
      <w:r w:rsidRPr="006355C5">
        <w:t xml:space="preserve">, </w:t>
      </w:r>
      <w:r w:rsidRPr="00FD7B4B">
        <w:rPr>
          <w:rStyle w:val="CodeChar"/>
        </w:rPr>
        <w:t>zero3</w:t>
      </w:r>
      <w:r w:rsidRPr="006355C5">
        <w:t xml:space="preserve">, </w:t>
      </w:r>
      <w:r w:rsidRPr="00FD7B4B">
        <w:rPr>
          <w:rStyle w:val="CodeChar"/>
        </w:rPr>
        <w:t>norm2u3</w:t>
      </w:r>
      <w:r>
        <w:t xml:space="preserve">. </w:t>
      </w:r>
      <w:r w:rsidR="00184B31">
        <w:t xml:space="preserve">This has been done in </w:t>
      </w:r>
      <w:r w:rsidR="00184B31" w:rsidRPr="00184B31">
        <w:rPr>
          <w:rStyle w:val="CodeChar"/>
        </w:rPr>
        <w:t>VERSION=</w:t>
      </w:r>
      <w:r w:rsidR="00576658">
        <w:rPr>
          <w:rStyle w:val="CodeChar"/>
        </w:rPr>
        <w:t>05</w:t>
      </w:r>
      <w:r w:rsidR="00184B31">
        <w:t xml:space="preserve">. </w:t>
      </w:r>
      <w:r>
        <w:t>Once more, the code can be executed to check for correctness.</w:t>
      </w:r>
      <w:r w:rsidR="00576658">
        <w:t xml:space="preserve"> The perform</w:t>
      </w:r>
      <w:r w:rsidR="00CA4B9E">
        <w:t>ance is now signific</w:t>
      </w:r>
      <w:r w:rsidR="00893C8C">
        <w:t>antly worse</w:t>
      </w:r>
      <w:r w:rsidR="00CA4B9E">
        <w:t>:</w:t>
      </w:r>
    </w:p>
    <w:p w:rsidR="00576658" w:rsidRDefault="00576658" w:rsidP="00D36DB3">
      <w:pPr>
        <w:pStyle w:val="Output"/>
      </w:pPr>
      <w:r w:rsidRPr="00576658">
        <w:t xml:space="preserve">Mop/s total     =                   </w:t>
      </w:r>
      <w:r w:rsidR="00EC1554">
        <w:t>886.02</w:t>
      </w:r>
      <w:r w:rsidR="00893C8C">
        <w:tab/>
        <w:t xml:space="preserve">! </w:t>
      </w:r>
      <w:proofErr w:type="gramStart"/>
      <w:r w:rsidR="00893C8C">
        <w:t>Fortran</w:t>
      </w:r>
      <w:proofErr w:type="gramEnd"/>
    </w:p>
    <w:p w:rsidR="00CA4B9E" w:rsidRDefault="00CA4B9E" w:rsidP="00CA4B9E">
      <w:pPr>
        <w:pStyle w:val="Heading2"/>
      </w:pPr>
      <w:r>
        <w:t>Introducing a data region</w:t>
      </w:r>
    </w:p>
    <w:p w:rsidR="006355C5" w:rsidRDefault="006355C5" w:rsidP="000406E1">
      <w:r>
        <w:t xml:space="preserve">We now introduce the data region. We can arrange for the main data arrays to be </w:t>
      </w:r>
      <w:proofErr w:type="spellStart"/>
      <w:r>
        <w:t>initialised</w:t>
      </w:r>
      <w:proofErr w:type="spellEnd"/>
      <w:r>
        <w:t xml:space="preserve"> on the GPU, and the final value of the arrays is not needed. So we specify the main data arrays </w:t>
      </w:r>
      <w:proofErr w:type="spellStart"/>
      <w:r w:rsidR="00FD7B4B" w:rsidRPr="00FD7B4B">
        <w:rPr>
          <w:rStyle w:val="CodeChar"/>
        </w:rPr>
        <w:t>u</w:t>
      </w:r>
      <w:proofErr w:type="gramStart"/>
      <w:r w:rsidR="00FD7B4B">
        <w:t>,</w:t>
      </w:r>
      <w:r w:rsidR="00FD7B4B" w:rsidRPr="00FD7B4B">
        <w:rPr>
          <w:rStyle w:val="CodeChar"/>
        </w:rPr>
        <w:t>v</w:t>
      </w:r>
      <w:r w:rsidR="00FD7B4B">
        <w:t>,</w:t>
      </w:r>
      <w:r w:rsidR="00FD7B4B" w:rsidRPr="00FD7B4B">
        <w:rPr>
          <w:rStyle w:val="CodeChar"/>
        </w:rPr>
        <w:t>r</w:t>
      </w:r>
      <w:proofErr w:type="spellEnd"/>
      <w:proofErr w:type="gramEnd"/>
      <w:r w:rsidR="00FD7B4B">
        <w:t xml:space="preserve"> </w:t>
      </w:r>
      <w:r>
        <w:t xml:space="preserve">using the </w:t>
      </w:r>
      <w:r w:rsidRPr="00FD7B4B">
        <w:rPr>
          <w:rStyle w:val="CodeChar"/>
        </w:rPr>
        <w:t>create</w:t>
      </w:r>
      <w:r>
        <w:t xml:space="preserve"> clause. The </w:t>
      </w:r>
      <w:r>
        <w:lastRenderedPageBreak/>
        <w:t xml:space="preserve">parameter arrays </w:t>
      </w:r>
      <w:r w:rsidR="00FD7B4B" w:rsidRPr="00FD7B4B">
        <w:rPr>
          <w:rStyle w:val="CodeChar"/>
        </w:rPr>
        <w:t>a</w:t>
      </w:r>
      <w:r w:rsidR="00FD7B4B">
        <w:t>,</w:t>
      </w:r>
      <w:r w:rsidR="00184B31">
        <w:t xml:space="preserve"> </w:t>
      </w:r>
      <w:r w:rsidR="00FD7B4B" w:rsidRPr="00FD7B4B">
        <w:rPr>
          <w:rStyle w:val="CodeChar"/>
        </w:rPr>
        <w:t>c</w:t>
      </w:r>
      <w:r w:rsidR="00FD7B4B">
        <w:t xml:space="preserve"> are </w:t>
      </w:r>
      <w:proofErr w:type="spellStart"/>
      <w:r w:rsidR="00FD7B4B">
        <w:t>initialised</w:t>
      </w:r>
      <w:proofErr w:type="spellEnd"/>
      <w:r w:rsidR="00FD7B4B">
        <w:t xml:space="preserve"> on the CPU (using sequential code) and so we copy the values to the GPU using the </w:t>
      </w:r>
      <w:proofErr w:type="spellStart"/>
      <w:r w:rsidR="00FD7B4B" w:rsidRPr="00FD7B4B">
        <w:rPr>
          <w:rStyle w:val="CodeChar"/>
        </w:rPr>
        <w:t>copyin</w:t>
      </w:r>
      <w:proofErr w:type="spellEnd"/>
      <w:r w:rsidR="00FD7B4B">
        <w:t xml:space="preserve"> clause. </w:t>
      </w:r>
    </w:p>
    <w:p w:rsidR="00FD7B4B" w:rsidRDefault="00FD7B4B" w:rsidP="000406E1">
      <w:r>
        <w:t xml:space="preserve">To ensure the existing OpenACC kernels use the GPU-resident versions of the array, we change the </w:t>
      </w:r>
      <w:r w:rsidRPr="00FD7B4B">
        <w:rPr>
          <w:rStyle w:val="CodeChar"/>
        </w:rPr>
        <w:t>copy</w:t>
      </w:r>
      <w:r>
        <w:t xml:space="preserve">, </w:t>
      </w:r>
      <w:proofErr w:type="spellStart"/>
      <w:r w:rsidR="002B580A">
        <w:rPr>
          <w:rStyle w:val="CodeChar"/>
        </w:rPr>
        <w:t>copyin</w:t>
      </w:r>
      <w:proofErr w:type="spellEnd"/>
      <w:r>
        <w:t xml:space="preserve"> and </w:t>
      </w:r>
      <w:proofErr w:type="spellStart"/>
      <w:r w:rsidR="002B580A">
        <w:rPr>
          <w:rStyle w:val="CodeChar"/>
        </w:rPr>
        <w:t>copyout</w:t>
      </w:r>
      <w:proofErr w:type="spellEnd"/>
      <w:r>
        <w:t xml:space="preserve"> clauses (collectively called </w:t>
      </w:r>
      <w:r w:rsidR="002B580A">
        <w:rPr>
          <w:rStyle w:val="CodeChar"/>
        </w:rPr>
        <w:t>copy*</w:t>
      </w:r>
      <w:r>
        <w:t xml:space="preserve"> here) to </w:t>
      </w:r>
      <w:proofErr w:type="spellStart"/>
      <w:r w:rsidR="002B580A">
        <w:rPr>
          <w:rStyle w:val="CodeChar"/>
        </w:rPr>
        <w:t>present_or_copy</w:t>
      </w:r>
      <w:proofErr w:type="spellEnd"/>
      <w:r w:rsidR="002B580A">
        <w:rPr>
          <w:rStyle w:val="CodeChar"/>
        </w:rPr>
        <w:t>*</w:t>
      </w:r>
      <w:r>
        <w:t xml:space="preserve">, or </w:t>
      </w:r>
      <w:proofErr w:type="spellStart"/>
      <w:r w:rsidR="002B580A">
        <w:rPr>
          <w:rStyle w:val="CodeChar"/>
        </w:rPr>
        <w:t>pcopy</w:t>
      </w:r>
      <w:proofErr w:type="spellEnd"/>
      <w:r w:rsidR="002B580A">
        <w:rPr>
          <w:rStyle w:val="CodeChar"/>
        </w:rPr>
        <w:t>*</w:t>
      </w:r>
      <w:r>
        <w:t xml:space="preserve"> for short. In cases where the kernels are known to only be called within a data region, it is sometimes better to replace the </w:t>
      </w:r>
      <w:r w:rsidR="002B580A">
        <w:rPr>
          <w:rStyle w:val="CodeChar"/>
        </w:rPr>
        <w:t>copy*</w:t>
      </w:r>
      <w:r>
        <w:t xml:space="preserve"> clauses with </w:t>
      </w:r>
      <w:r w:rsidR="002B580A">
        <w:rPr>
          <w:rStyle w:val="CodeChar"/>
        </w:rPr>
        <w:t>present</w:t>
      </w:r>
      <w:r>
        <w:t xml:space="preserve">; any data scoping errors (where kernels are called outside the data region) will lead to a runtime code failure at a specific line, rather than just a wrong answer at the end of the run (which would have to be diagnosed by trawling the data movement log from </w:t>
      </w:r>
      <w:r w:rsidRPr="00FD7B4B">
        <w:rPr>
          <w:rStyle w:val="CodeChar"/>
        </w:rPr>
        <w:t>CRAY_ACC_DEBUG</w:t>
      </w:r>
      <w:r>
        <w:t xml:space="preserve">). </w:t>
      </w:r>
    </w:p>
    <w:p w:rsidR="00FD7B4B" w:rsidRDefault="00FD7B4B" w:rsidP="000406E1">
      <w:r>
        <w:t xml:space="preserve">The final change needs to be made in the </w:t>
      </w:r>
      <w:r w:rsidR="002B580A">
        <w:rPr>
          <w:rStyle w:val="CodeChar"/>
        </w:rPr>
        <w:t>zran3</w:t>
      </w:r>
      <w:r>
        <w:t xml:space="preserve"> </w:t>
      </w:r>
      <w:proofErr w:type="spellStart"/>
      <w:r>
        <w:t>initialisation</w:t>
      </w:r>
      <w:proofErr w:type="spellEnd"/>
      <w:r>
        <w:t xml:space="preserve"> routine. </w:t>
      </w:r>
      <w:r w:rsidR="00F02DBC">
        <w:t xml:space="preserve">A random number generator and a </w:t>
      </w:r>
      <w:proofErr w:type="spellStart"/>
      <w:r w:rsidR="00F02DBC">
        <w:t>bubblesort</w:t>
      </w:r>
      <w:proofErr w:type="spellEnd"/>
      <w:r w:rsidR="00F02DBC">
        <w:t xml:space="preserve"> are used to populate an array </w:t>
      </w:r>
      <w:proofErr w:type="spellStart"/>
      <w:r w:rsidR="00F02DBC" w:rsidRPr="00F02DBC">
        <w:rPr>
          <w:rStyle w:val="CodeChar"/>
        </w:rPr>
        <w:t>jg</w:t>
      </w:r>
      <w:proofErr w:type="spellEnd"/>
      <w:r w:rsidR="00F02DBC">
        <w:t xml:space="preserve"> that is then used to </w:t>
      </w:r>
      <w:proofErr w:type="spellStart"/>
      <w:r w:rsidR="00F02DBC">
        <w:t>initialise</w:t>
      </w:r>
      <w:proofErr w:type="spellEnd"/>
      <w:r w:rsidR="00F02DBC">
        <w:t xml:space="preserve"> the data array </w:t>
      </w:r>
      <w:r w:rsidR="00F02DBC" w:rsidRPr="00F02DBC">
        <w:rPr>
          <w:rStyle w:val="CodeChar"/>
        </w:rPr>
        <w:t>z</w:t>
      </w:r>
      <w:r w:rsidR="00F02DBC">
        <w:t xml:space="preserve">. Porting these to the GPU, even with OpenACC, is tricky, so we opt to execute this code on the host and then copy </w:t>
      </w:r>
      <w:proofErr w:type="spellStart"/>
      <w:r w:rsidR="00F02DBC" w:rsidRPr="00F02DBC">
        <w:rPr>
          <w:rStyle w:val="CodeChar"/>
        </w:rPr>
        <w:t>jg</w:t>
      </w:r>
      <w:proofErr w:type="spellEnd"/>
      <w:r w:rsidR="00F02DBC">
        <w:t xml:space="preserve"> to the GPU at the end to populate </w:t>
      </w:r>
      <w:r w:rsidR="00F02DBC" w:rsidRPr="00F02DBC">
        <w:rPr>
          <w:rStyle w:val="CodeChar"/>
        </w:rPr>
        <w:t>z</w:t>
      </w:r>
      <w:r w:rsidR="00F02DBC">
        <w:t xml:space="preserve">. The one complication is that array </w:t>
      </w:r>
      <w:r w:rsidR="00F02DBC" w:rsidRPr="00F02DBC">
        <w:rPr>
          <w:rStyle w:val="CodeChar"/>
        </w:rPr>
        <w:t>z</w:t>
      </w:r>
      <w:r w:rsidR="00F02DBC">
        <w:t xml:space="preserve"> is has previously been used as a temporary array during the creation of </w:t>
      </w:r>
      <w:proofErr w:type="spellStart"/>
      <w:r w:rsidR="00F02DBC" w:rsidRPr="00F02DBC">
        <w:rPr>
          <w:rStyle w:val="CodeChar"/>
        </w:rPr>
        <w:t>jg</w:t>
      </w:r>
      <w:r w:rsidR="00F02DBC">
        <w:t>.</w:t>
      </w:r>
      <w:proofErr w:type="spellEnd"/>
      <w:r w:rsidR="00F02DBC">
        <w:t xml:space="preserve"> This is not necessarily a problem; the versions of </w:t>
      </w:r>
      <w:r w:rsidR="00F02DBC" w:rsidRPr="00F02DBC">
        <w:rPr>
          <w:rStyle w:val="CodeChar"/>
        </w:rPr>
        <w:t>z</w:t>
      </w:r>
      <w:r w:rsidR="00F02DBC">
        <w:t xml:space="preserve"> in CPU and GPU memories are distinct, and we can use the CPU version as the temporary array. We therefore need to make sure that it is this version that is zeroed at the start of </w:t>
      </w:r>
      <w:r w:rsidR="002B580A">
        <w:rPr>
          <w:rStyle w:val="CodeChar"/>
        </w:rPr>
        <w:t>zran3</w:t>
      </w:r>
      <w:r w:rsidR="00F02DBC">
        <w:t xml:space="preserve">, so we replace the call to </w:t>
      </w:r>
      <w:r w:rsidR="00F02DBC" w:rsidRPr="00F02DBC">
        <w:rPr>
          <w:rStyle w:val="CodeChar"/>
        </w:rPr>
        <w:t>zero3</w:t>
      </w:r>
      <w:r w:rsidR="00F02DBC">
        <w:t xml:space="preserve"> (which will execute on the GPU) by an explicit </w:t>
      </w:r>
      <w:proofErr w:type="spellStart"/>
      <w:r w:rsidR="00F02DBC">
        <w:t>loopnest</w:t>
      </w:r>
      <w:proofErr w:type="spellEnd"/>
      <w:r w:rsidR="00F02DBC">
        <w:t xml:space="preserve"> to execute on the CPU. Conversely, when the array </w:t>
      </w:r>
      <w:r w:rsidR="00F02DBC" w:rsidRPr="00F02DBC">
        <w:rPr>
          <w:rStyle w:val="CodeChar"/>
        </w:rPr>
        <w:t>z</w:t>
      </w:r>
      <w:r w:rsidR="00F02DBC">
        <w:t xml:space="preserve"> is zeroed at the end of the routine, this should refer to the GPU version. So here we replace the explicit </w:t>
      </w:r>
      <w:proofErr w:type="spellStart"/>
      <w:r w:rsidR="00F02DBC">
        <w:t>loopnest</w:t>
      </w:r>
      <w:proofErr w:type="spellEnd"/>
      <w:r w:rsidR="00F02DBC">
        <w:t xml:space="preserve"> by a call to </w:t>
      </w:r>
      <w:r w:rsidR="002B580A">
        <w:rPr>
          <w:rStyle w:val="CodeChar"/>
        </w:rPr>
        <w:t>zero3</w:t>
      </w:r>
      <w:r w:rsidR="00F02DBC">
        <w:t>.</w:t>
      </w:r>
    </w:p>
    <w:p w:rsidR="00F02DBC" w:rsidRDefault="00F02DBC" w:rsidP="000406E1">
      <w:r>
        <w:t>Whilst these changes are specific to the MG code, they are, however, typical of the sorts of code issues encountered when accelerating a real application with OpenACC directives, so we make no apology for discussing this.</w:t>
      </w:r>
    </w:p>
    <w:p w:rsidR="00576658" w:rsidRDefault="00576658" w:rsidP="000406E1">
      <w:r>
        <w:t xml:space="preserve">These changes have been made in </w:t>
      </w:r>
      <w:r w:rsidRPr="00576658">
        <w:rPr>
          <w:rStyle w:val="CodeChar"/>
        </w:rPr>
        <w:t>VERSION=</w:t>
      </w:r>
      <w:r w:rsidRPr="003977D3">
        <w:rPr>
          <w:rStyle w:val="CodeChar"/>
        </w:rPr>
        <w:t>0</w:t>
      </w:r>
      <w:r w:rsidR="003977D3">
        <w:rPr>
          <w:rStyle w:val="CodeChar"/>
        </w:rPr>
        <w:t>6</w:t>
      </w:r>
      <w:r>
        <w:t xml:space="preserve">. Compiling and running this, we have a correct result and </w:t>
      </w:r>
      <w:r w:rsidR="005E5425">
        <w:t>the</w:t>
      </w:r>
      <w:r w:rsidR="00CA4B9E">
        <w:t xml:space="preserve"> </w:t>
      </w:r>
      <w:r>
        <w:t>performance</w:t>
      </w:r>
      <w:r w:rsidR="00893C8C">
        <w:t xml:space="preserve"> </w:t>
      </w:r>
      <w:r w:rsidR="005E5425">
        <w:t>is</w:t>
      </w:r>
      <w:r>
        <w:t>:</w:t>
      </w:r>
    </w:p>
    <w:p w:rsidR="00576658" w:rsidRDefault="00576658" w:rsidP="00D36DB3">
      <w:pPr>
        <w:pStyle w:val="Output"/>
      </w:pPr>
      <w:r w:rsidRPr="00576658">
        <w:t xml:space="preserve">Mop/s total     =                 </w:t>
      </w:r>
      <w:r w:rsidR="008063E3">
        <w:t>23913.21</w:t>
      </w:r>
      <w:r w:rsidR="00893C8C">
        <w:tab/>
        <w:t xml:space="preserve">! </w:t>
      </w:r>
      <w:proofErr w:type="gramStart"/>
      <w:r w:rsidR="00893C8C">
        <w:t>Fortran</w:t>
      </w:r>
      <w:proofErr w:type="gramEnd"/>
    </w:p>
    <w:p w:rsidR="00F02DBC" w:rsidRDefault="002B580A" w:rsidP="000406E1">
      <w:r>
        <w:t>Finally we</w:t>
      </w:r>
      <w:r w:rsidR="008571CA">
        <w:t xml:space="preserve"> have a version that has better performance than the single CPU core</w:t>
      </w:r>
      <w:r w:rsidR="005E5425">
        <w:t xml:space="preserve"> with a speedup of nearly </w:t>
      </w:r>
      <w:proofErr w:type="gramStart"/>
      <w:r w:rsidR="005E5425">
        <w:t>8</w:t>
      </w:r>
      <w:r w:rsidR="007409E2">
        <w:t>x</w:t>
      </w:r>
      <w:proofErr w:type="gramEnd"/>
      <w:r w:rsidR="008571CA">
        <w:t xml:space="preserve">. If we collect the </w:t>
      </w:r>
      <w:r w:rsidR="008571CA" w:rsidRPr="008571CA">
        <w:rPr>
          <w:rStyle w:val="CodeChar"/>
        </w:rPr>
        <w:t>CRAY_ACC_DEBUG</w:t>
      </w:r>
      <w:r w:rsidR="008571CA">
        <w:t xml:space="preserve"> output in a file</w:t>
      </w:r>
      <w:r>
        <w:t xml:space="preserve"> (e.g. </w:t>
      </w:r>
      <w:proofErr w:type="spellStart"/>
      <w:r w:rsidRPr="002B580A">
        <w:rPr>
          <w:rStyle w:val="CodeChar"/>
        </w:rPr>
        <w:t>stderr</w:t>
      </w:r>
      <w:proofErr w:type="spellEnd"/>
      <w:r>
        <w:t>)</w:t>
      </w:r>
      <w:r w:rsidR="008571CA">
        <w:t xml:space="preserve">, </w:t>
      </w:r>
      <w:proofErr w:type="spellStart"/>
      <w:r w:rsidR="008571CA" w:rsidRPr="008571CA">
        <w:rPr>
          <w:rStyle w:val="CodeChar"/>
        </w:rPr>
        <w:t>grep</w:t>
      </w:r>
      <w:r w:rsidR="008571CA">
        <w:t>-ing</w:t>
      </w:r>
      <w:proofErr w:type="spellEnd"/>
      <w:r w:rsidR="008571CA">
        <w:t xml:space="preserve"> for “copy” shows that we have eliminated all movement of the main data arrays.</w:t>
      </w:r>
      <w:r>
        <w:t xml:space="preserve"> Assuming we are in a bash shell:</w:t>
      </w:r>
    </w:p>
    <w:p w:rsidR="002B580A" w:rsidRDefault="002B580A" w:rsidP="002B580A">
      <w:pPr>
        <w:pStyle w:val="Code"/>
      </w:pPr>
      <w:proofErr w:type="spellStart"/>
      <w:proofErr w:type="gramStart"/>
      <w:r w:rsidRPr="002B580A">
        <w:t>aprun</w:t>
      </w:r>
      <w:proofErr w:type="spellEnd"/>
      <w:proofErr w:type="gramEnd"/>
      <w:r w:rsidRPr="002B580A">
        <w:t xml:space="preserve"> </w:t>
      </w:r>
      <w:r w:rsidR="00062397">
        <w:t xml:space="preserve">&lt;options&gt; </w:t>
      </w:r>
      <w:proofErr w:type="spellStart"/>
      <w:r w:rsidRPr="002B580A">
        <w:t>env</w:t>
      </w:r>
      <w:proofErr w:type="spellEnd"/>
      <w:r w:rsidRPr="002B580A">
        <w:t xml:space="preserve"> CRAY_ACC_DEBUG=2 bin/</w:t>
      </w:r>
      <w:proofErr w:type="spellStart"/>
      <w:r w:rsidRPr="002B580A">
        <w:t>mg.B.x</w:t>
      </w:r>
      <w:proofErr w:type="spellEnd"/>
      <w:r w:rsidRPr="002B580A">
        <w:t xml:space="preserve"> 2&gt; </w:t>
      </w:r>
      <w:proofErr w:type="spellStart"/>
      <w:r w:rsidRPr="002B580A">
        <w:t>stderr</w:t>
      </w:r>
      <w:proofErr w:type="spellEnd"/>
    </w:p>
    <w:p w:rsidR="002B580A" w:rsidRDefault="002B580A" w:rsidP="002B580A">
      <w:pPr>
        <w:pStyle w:val="Code"/>
      </w:pPr>
      <w:proofErr w:type="spellStart"/>
      <w:proofErr w:type="gramStart"/>
      <w:r w:rsidRPr="002B580A">
        <w:t>grep</w:t>
      </w:r>
      <w:proofErr w:type="spellEnd"/>
      <w:proofErr w:type="gramEnd"/>
      <w:r w:rsidRPr="002B580A">
        <w:t xml:space="preserve"> "copy" </w:t>
      </w:r>
      <w:proofErr w:type="spellStart"/>
      <w:r w:rsidRPr="002B580A">
        <w:t>stderr</w:t>
      </w:r>
      <w:proofErr w:type="spellEnd"/>
      <w:r w:rsidRPr="002B580A">
        <w:t xml:space="preserve"> | sort | </w:t>
      </w:r>
      <w:proofErr w:type="spellStart"/>
      <w:r w:rsidRPr="002B580A">
        <w:t>uniq</w:t>
      </w:r>
      <w:proofErr w:type="spellEnd"/>
    </w:p>
    <w:p w:rsidR="002B580A" w:rsidRDefault="005E5425" w:rsidP="000406E1">
      <w:proofErr w:type="gramStart"/>
      <w:r>
        <w:t>gives</w:t>
      </w:r>
      <w:proofErr w:type="gramEnd"/>
      <w:r>
        <w:t xml:space="preserve"> (for the Fortran version):</w:t>
      </w:r>
    </w:p>
    <w:p w:rsidR="002957AC" w:rsidRDefault="002957AC" w:rsidP="002957AC">
      <w:pPr>
        <w:pStyle w:val="Output"/>
      </w:pPr>
      <w:r>
        <w:t xml:space="preserve">ACC:       allocate, copy to </w:t>
      </w:r>
      <w:proofErr w:type="spellStart"/>
      <w:r>
        <w:t>acc</w:t>
      </w:r>
      <w:proofErr w:type="spellEnd"/>
      <w:r>
        <w:t xml:space="preserve"> 'a' (32 bytes)</w:t>
      </w:r>
    </w:p>
    <w:p w:rsidR="002957AC" w:rsidRDefault="002957AC" w:rsidP="002957AC">
      <w:pPr>
        <w:pStyle w:val="Output"/>
      </w:pPr>
      <w:r>
        <w:t xml:space="preserve">ACC:       allocate, copy to </w:t>
      </w:r>
      <w:proofErr w:type="spellStart"/>
      <w:r>
        <w:t>acc</w:t>
      </w:r>
      <w:proofErr w:type="spellEnd"/>
      <w:r>
        <w:t xml:space="preserve"> 'c' (32 bytes)</w:t>
      </w:r>
    </w:p>
    <w:p w:rsidR="002957AC" w:rsidRDefault="002957AC" w:rsidP="002957AC">
      <w:pPr>
        <w:pStyle w:val="Output"/>
      </w:pPr>
      <w:r>
        <w:t xml:space="preserve">ACC:       allocate, copy to </w:t>
      </w:r>
      <w:proofErr w:type="spellStart"/>
      <w:r>
        <w:t>acc</w:t>
      </w:r>
      <w:proofErr w:type="spellEnd"/>
      <w:r>
        <w:t xml:space="preserve"> '</w:t>
      </w:r>
      <w:proofErr w:type="spellStart"/>
      <w:r>
        <w:t>jg</w:t>
      </w:r>
      <w:proofErr w:type="spellEnd"/>
      <w:r>
        <w:t>' (320 bytes)</w:t>
      </w:r>
    </w:p>
    <w:p w:rsidR="002957AC" w:rsidRDefault="002957AC" w:rsidP="002957AC">
      <w:pPr>
        <w:pStyle w:val="Output"/>
      </w:pPr>
      <w:r>
        <w:t xml:space="preserve">ACC:       allocate reusable, copy to </w:t>
      </w:r>
      <w:proofErr w:type="spellStart"/>
      <w:r>
        <w:t>acc</w:t>
      </w:r>
      <w:proofErr w:type="spellEnd"/>
      <w:r>
        <w:t xml:space="preserve"> &lt;internal&gt; (16 bytes)</w:t>
      </w:r>
    </w:p>
    <w:p w:rsidR="002957AC" w:rsidRDefault="002957AC" w:rsidP="002957AC">
      <w:pPr>
        <w:pStyle w:val="Output"/>
      </w:pPr>
      <w:r>
        <w:t xml:space="preserve">ACC:       allocate reusable, copy to </w:t>
      </w:r>
      <w:proofErr w:type="spellStart"/>
      <w:r>
        <w:t>acc</w:t>
      </w:r>
      <w:proofErr w:type="spellEnd"/>
      <w:r>
        <w:t xml:space="preserve"> &lt;internal&gt; (4 bytes)</w:t>
      </w:r>
    </w:p>
    <w:p w:rsidR="002957AC" w:rsidRDefault="002957AC" w:rsidP="002957AC">
      <w:pPr>
        <w:pStyle w:val="Output"/>
      </w:pPr>
      <w:r>
        <w:t>ACC:       copy to host, done reusable &lt;internal&gt; (16 bytes)</w:t>
      </w:r>
    </w:p>
    <w:p w:rsidR="002B580A" w:rsidRDefault="002957AC" w:rsidP="002957AC">
      <w:pPr>
        <w:pStyle w:val="Output"/>
      </w:pPr>
      <w:r>
        <w:t xml:space="preserve">ACC:       reusable acquired, copy to </w:t>
      </w:r>
      <w:proofErr w:type="spellStart"/>
      <w:r>
        <w:t>acc</w:t>
      </w:r>
      <w:proofErr w:type="spellEnd"/>
      <w:r>
        <w:t xml:space="preserve"> &lt;internal&gt; (16 bytes)</w:t>
      </w:r>
    </w:p>
    <w:p w:rsidR="008571CA" w:rsidRDefault="008571CA" w:rsidP="000406E1">
      <w:pPr>
        <w:pStyle w:val="Heading1"/>
      </w:pPr>
      <w:r>
        <w:t>Step 4: Performance tuning</w:t>
      </w:r>
    </w:p>
    <w:p w:rsidR="00CA3905" w:rsidRDefault="008C18F1" w:rsidP="008C18F1">
      <w:r>
        <w:t xml:space="preserve">Once data movements have been </w:t>
      </w:r>
      <w:proofErr w:type="spellStart"/>
      <w:r>
        <w:t>minimised</w:t>
      </w:r>
      <w:proofErr w:type="spellEnd"/>
      <w:r>
        <w:t xml:space="preserve">, attention should be turned to kernel performance tuning. </w:t>
      </w:r>
    </w:p>
    <w:p w:rsidR="00225021" w:rsidRPr="008C18F1" w:rsidRDefault="008C18F1" w:rsidP="008C18F1">
      <w:r>
        <w:t xml:space="preserve">The simplest performance tuning is to vary the number of threads per block. This can be varied globally by recompiling with option </w:t>
      </w:r>
      <w:r w:rsidRPr="008C18F1">
        <w:rPr>
          <w:rStyle w:val="CodeChar"/>
        </w:rPr>
        <w:t>NTHREADS=&lt;VALUE&gt;</w:t>
      </w:r>
      <w:r w:rsidR="00CA3905">
        <w:t xml:space="preserve"> (later versions of CCE may support a compiler option).</w:t>
      </w:r>
      <w:r>
        <w:t xml:space="preserve"> Suppor</w:t>
      </w:r>
      <w:r w:rsidR="006610F6">
        <w:t>ted values are powers of two</w:t>
      </w:r>
      <w:r>
        <w:t xml:space="preserve"> between 64 and 1024 (i.e. 64, 128 (default), 256, 512 and 1024). Some performance gain can be seen. This </w:t>
      </w:r>
      <w:r w:rsidR="00B338CC">
        <w:t xml:space="preserve">gain </w:t>
      </w:r>
      <w:r>
        <w:t xml:space="preserve">can be </w:t>
      </w:r>
      <w:proofErr w:type="spellStart"/>
      <w:r>
        <w:t>maximised</w:t>
      </w:r>
      <w:proofErr w:type="spellEnd"/>
      <w:r>
        <w:t xml:space="preserve"> by profiling the code for each number of threads</w:t>
      </w:r>
      <w:r w:rsidR="00B338CC">
        <w:t xml:space="preserve"> to determine the optimal number on a kernel-by-kernel basis and then to set </w:t>
      </w:r>
      <w:proofErr w:type="spellStart"/>
      <w:r w:rsidR="00B338CC" w:rsidRPr="00B338CC">
        <w:rPr>
          <w:rStyle w:val="CodeChar"/>
        </w:rPr>
        <w:t>vector_length</w:t>
      </w:r>
      <w:proofErr w:type="spellEnd"/>
      <w:r w:rsidR="00B338CC">
        <w:t xml:space="preserve"> individually for each significant accelerator </w:t>
      </w:r>
      <w:r w:rsidR="00B338CC">
        <w:lastRenderedPageBreak/>
        <w:t>region.</w:t>
      </w:r>
      <w:r w:rsidR="00CA3905">
        <w:t xml:space="preserve"> For the MG code, the optimal value for the four most significant kernels in </w:t>
      </w:r>
      <w:r w:rsidR="002957AC">
        <w:rPr>
          <w:rStyle w:val="CodeChar"/>
        </w:rPr>
        <w:t>VERSION=06</w:t>
      </w:r>
      <w:r w:rsidR="00CA3905">
        <w:t xml:space="preserve"> is the default, 128 threads.</w:t>
      </w:r>
    </w:p>
    <w:p w:rsidR="008C18F1" w:rsidRDefault="00B338CC" w:rsidP="000406E1">
      <w:proofErr w:type="spellStart"/>
      <w:r>
        <w:t>Optimising</w:t>
      </w:r>
      <w:proofErr w:type="spellEnd"/>
      <w:r>
        <w:t xml:space="preserve"> kernel performance normally reduces to adjusting the loop structure to better fit to the GPU architecture. Examining </w:t>
      </w:r>
      <w:proofErr w:type="spellStart"/>
      <w:r>
        <w:t>loopmark</w:t>
      </w:r>
      <w:proofErr w:type="spellEnd"/>
      <w:r>
        <w:t xml:space="preserve"> is crucial in this. The fastest-moving loop should be scheduled </w:t>
      </w:r>
      <w:r w:rsidR="003140F5">
        <w:t xml:space="preserve">across the vector level of parallelism (to aid coalesced memory accesses). </w:t>
      </w:r>
      <w:r>
        <w:t xml:space="preserve">Collapsing loops (with </w:t>
      </w:r>
      <w:r w:rsidR="003140F5">
        <w:t xml:space="preserve">the </w:t>
      </w:r>
      <w:r w:rsidR="003140F5" w:rsidRPr="002A15B0">
        <w:rPr>
          <w:rStyle w:val="CodeChar"/>
        </w:rPr>
        <w:t>collapse</w:t>
      </w:r>
      <w:r w:rsidR="003140F5">
        <w:t xml:space="preserve"> clause) often improves performance</w:t>
      </w:r>
      <w:r>
        <w:t>. This requires the loops to be collapsed to be perfectly nested</w:t>
      </w:r>
      <w:r w:rsidR="002A15B0">
        <w:t xml:space="preserve"> which can give other performance gains)</w:t>
      </w:r>
      <w:r>
        <w:t xml:space="preserve">. Removing the private temporary arrays </w:t>
      </w:r>
      <w:r w:rsidR="003140F5">
        <w:t xml:space="preserve">(by manual </w:t>
      </w:r>
      <w:proofErr w:type="spellStart"/>
      <w:r w:rsidR="003140F5">
        <w:t>inlining</w:t>
      </w:r>
      <w:proofErr w:type="spellEnd"/>
      <w:r w:rsidR="003140F5">
        <w:t xml:space="preserve">) </w:t>
      </w:r>
      <w:r>
        <w:t>in the MG kernels can help with this.</w:t>
      </w:r>
      <w:r w:rsidR="003140F5">
        <w:t xml:space="preserve"> </w:t>
      </w:r>
    </w:p>
    <w:p w:rsidR="003140F5" w:rsidRDefault="003140F5" w:rsidP="000406E1">
      <w:r>
        <w:t xml:space="preserve">To control scheduling of individual loops, </w:t>
      </w:r>
      <w:r w:rsidRPr="003140F5">
        <w:rPr>
          <w:rStyle w:val="CodeChar"/>
        </w:rPr>
        <w:t>loop</w:t>
      </w:r>
      <w:r>
        <w:t xml:space="preserve"> directives can be nested within the </w:t>
      </w:r>
      <w:r w:rsidRPr="002A15B0">
        <w:rPr>
          <w:rStyle w:val="CodeChar"/>
        </w:rPr>
        <w:t>parallel</w:t>
      </w:r>
      <w:r>
        <w:t xml:space="preserve"> region, with the </w:t>
      </w:r>
      <w:r w:rsidRPr="002A15B0">
        <w:rPr>
          <w:rStyle w:val="CodeChar"/>
        </w:rPr>
        <w:t>gang</w:t>
      </w:r>
      <w:r>
        <w:t xml:space="preserve">, </w:t>
      </w:r>
      <w:r w:rsidRPr="002A15B0">
        <w:rPr>
          <w:rStyle w:val="CodeChar"/>
        </w:rPr>
        <w:t>worker</w:t>
      </w:r>
      <w:r>
        <w:t xml:space="preserve"> and </w:t>
      </w:r>
      <w:r w:rsidRPr="002A15B0">
        <w:rPr>
          <w:rStyle w:val="CodeChar"/>
        </w:rPr>
        <w:t>vector</w:t>
      </w:r>
      <w:r>
        <w:t xml:space="preserve"> clauses used as appropriate.</w:t>
      </w:r>
    </w:p>
    <w:p w:rsidR="002A15B0" w:rsidRDefault="002A15B0" w:rsidP="000406E1">
      <w:r>
        <w:t xml:space="preserve">An example of a moderately tuned </w:t>
      </w:r>
      <w:proofErr w:type="spellStart"/>
      <w:r w:rsidRPr="002A15B0">
        <w:rPr>
          <w:rStyle w:val="CodeChar"/>
        </w:rPr>
        <w:t>resid</w:t>
      </w:r>
      <w:proofErr w:type="spellEnd"/>
      <w:r>
        <w:t xml:space="preserve"> kernel is given in </w:t>
      </w:r>
      <w:r w:rsidRPr="002A15B0">
        <w:rPr>
          <w:rStyle w:val="CodeChar"/>
        </w:rPr>
        <w:t>VERSION=</w:t>
      </w:r>
      <w:r w:rsidR="003977D3">
        <w:rPr>
          <w:rStyle w:val="CodeChar"/>
        </w:rPr>
        <w:t>07</w:t>
      </w:r>
      <w:r w:rsidR="002B580A">
        <w:t xml:space="preserve">, which </w:t>
      </w:r>
      <w:proofErr w:type="gramStart"/>
      <w:r w:rsidR="002B580A">
        <w:t>improves</w:t>
      </w:r>
      <w:proofErr w:type="gramEnd"/>
      <w:r w:rsidR="002B580A">
        <w:t xml:space="preserve"> performance:</w:t>
      </w:r>
    </w:p>
    <w:p w:rsidR="002A15B0" w:rsidRDefault="002B580A" w:rsidP="00D36DB3">
      <w:pPr>
        <w:pStyle w:val="Output"/>
      </w:pPr>
      <w:r w:rsidRPr="002B580A">
        <w:t xml:space="preserve">Mop/s total     =                 </w:t>
      </w:r>
      <w:r w:rsidR="008063E3">
        <w:t>23999.08</w:t>
      </w:r>
      <w:r w:rsidR="00893C8C">
        <w:tab/>
        <w:t xml:space="preserve">! </w:t>
      </w:r>
      <w:proofErr w:type="gramStart"/>
      <w:r w:rsidR="00893C8C">
        <w:t>Fortran</w:t>
      </w:r>
      <w:proofErr w:type="gramEnd"/>
    </w:p>
    <w:p w:rsidR="00BD1111" w:rsidRDefault="008063E3" w:rsidP="006E59BE">
      <w:proofErr w:type="gramStart"/>
      <w:r>
        <w:t>and</w:t>
      </w:r>
      <w:proofErr w:type="gramEnd"/>
      <w:r>
        <w:t xml:space="preserve"> gives a significant</w:t>
      </w:r>
      <w:r w:rsidR="007409E2">
        <w:t xml:space="preserve"> speedup over the original single-core CPU version.</w:t>
      </w:r>
    </w:p>
    <w:p w:rsidR="008571CA" w:rsidRDefault="008571CA" w:rsidP="008571CA">
      <w:pPr>
        <w:pStyle w:val="Heading2"/>
      </w:pPr>
      <w:r>
        <w:t>Calling external CUDA kernels</w:t>
      </w:r>
    </w:p>
    <w:p w:rsidR="00BB3563" w:rsidRDefault="002A15B0" w:rsidP="000406E1">
      <w:r>
        <w:t xml:space="preserve">A more extreme form of </w:t>
      </w:r>
      <w:proofErr w:type="spellStart"/>
      <w:r>
        <w:t>optimisation</w:t>
      </w:r>
      <w:proofErr w:type="spellEnd"/>
      <w:r>
        <w:t xml:space="preserve"> is to call kernels written in the lower-level NVIDIA CUDA language. </w:t>
      </w:r>
      <w:r w:rsidR="00BB3563">
        <w:t>OpenACC i</w:t>
      </w:r>
      <w:r w:rsidR="004939C3">
        <w:t xml:space="preserve">s compatible with CUDA: </w:t>
      </w:r>
      <w:r w:rsidR="00BB3563">
        <w:t>we can call CUDA kernels (via a C wrapper function) and pass pointers to data that is already resident in the GPU memory to avoid data copies. This allows the user to call, for instance, hand-</w:t>
      </w:r>
      <w:proofErr w:type="spellStart"/>
      <w:r w:rsidR="00BB3563">
        <w:t>optimised</w:t>
      </w:r>
      <w:proofErr w:type="spellEnd"/>
      <w:r w:rsidR="00BB3563">
        <w:t xml:space="preserve"> CUDA code </w:t>
      </w:r>
      <w:r w:rsidR="004939C3">
        <w:t xml:space="preserve">for critical kernels </w:t>
      </w:r>
      <w:r w:rsidR="00BB3563">
        <w:t>or accelerated libraries.</w:t>
      </w:r>
    </w:p>
    <w:p w:rsidR="00BB3563" w:rsidRDefault="00BB3563" w:rsidP="000406E1">
      <w:r>
        <w:t xml:space="preserve">To do this, we use the </w:t>
      </w:r>
      <w:proofErr w:type="spellStart"/>
      <w:r w:rsidRPr="00BB3563">
        <w:rPr>
          <w:rStyle w:val="CodeChar"/>
        </w:rPr>
        <w:t>host_data</w:t>
      </w:r>
      <w:proofErr w:type="spellEnd"/>
      <w:r>
        <w:t xml:space="preserve"> directive to instruct the compiler to expose the location of the data in GPU global memory.</w:t>
      </w:r>
    </w:p>
    <w:p w:rsidR="00BB3563" w:rsidRPr="00BB3563" w:rsidRDefault="00BB3563" w:rsidP="00BB3563">
      <w:r>
        <w:t xml:space="preserve">We illustrate this in </w:t>
      </w:r>
      <w:r w:rsidRPr="004939C3">
        <w:rPr>
          <w:rStyle w:val="CodeChar"/>
        </w:rPr>
        <w:t>VERSION=</w:t>
      </w:r>
      <w:r w:rsidR="003977D3">
        <w:rPr>
          <w:rStyle w:val="CodeChar"/>
        </w:rPr>
        <w:t>08</w:t>
      </w:r>
      <w:r>
        <w:t xml:space="preserve">. If we compile with option </w:t>
      </w:r>
      <w:r w:rsidRPr="00BB3563">
        <w:rPr>
          <w:rStyle w:val="CodeChar"/>
        </w:rPr>
        <w:t>CUDA=yes</w:t>
      </w:r>
      <w:r w:rsidRPr="00BB3563">
        <w:t>,</w:t>
      </w:r>
      <w:r>
        <w:t xml:space="preserve"> </w:t>
      </w:r>
      <w:r w:rsidR="004939C3">
        <w:t xml:space="preserve">a CUDA version of </w:t>
      </w:r>
      <w:proofErr w:type="spellStart"/>
      <w:r w:rsidR="004939C3" w:rsidRPr="004939C3">
        <w:rPr>
          <w:rStyle w:val="CodeChar"/>
        </w:rPr>
        <w:t>resid</w:t>
      </w:r>
      <w:proofErr w:type="spellEnd"/>
      <w:r w:rsidR="004939C3">
        <w:t xml:space="preserve"> is included. The CUDA (and associated C wrapper) is compiled with </w:t>
      </w:r>
      <w:proofErr w:type="spellStart"/>
      <w:r w:rsidR="004939C3" w:rsidRPr="004939C3">
        <w:rPr>
          <w:rStyle w:val="CodeChar"/>
        </w:rPr>
        <w:t>nvcc</w:t>
      </w:r>
      <w:proofErr w:type="spellEnd"/>
      <w:r w:rsidR="004939C3">
        <w:t>, and the code is linked with CCE:</w:t>
      </w:r>
    </w:p>
    <w:p w:rsidR="004571C8" w:rsidRDefault="004571C8" w:rsidP="004939C3">
      <w:pPr>
        <w:pStyle w:val="Code"/>
      </w:pPr>
      <w:proofErr w:type="gramStart"/>
      <w:r>
        <w:t>make</w:t>
      </w:r>
      <w:proofErr w:type="gramEnd"/>
      <w:r>
        <w:t xml:space="preserve"> clean</w:t>
      </w:r>
    </w:p>
    <w:p w:rsidR="00BB3563" w:rsidRDefault="004939C3" w:rsidP="004939C3">
      <w:pPr>
        <w:pStyle w:val="Code"/>
      </w:pPr>
      <w:proofErr w:type="gramStart"/>
      <w:r>
        <w:t>make</w:t>
      </w:r>
      <w:proofErr w:type="gramEnd"/>
      <w:r>
        <w:t xml:space="preserve"> MG VERSION=</w:t>
      </w:r>
      <w:r w:rsidR="003977D3">
        <w:t>08</w:t>
      </w:r>
      <w:r>
        <w:t xml:space="preserve"> ACC=yes CUDA=yes</w:t>
      </w:r>
    </w:p>
    <w:p w:rsidR="002B580A" w:rsidRDefault="002B580A" w:rsidP="000406E1">
      <w:r>
        <w:t>Th</w:t>
      </w:r>
      <w:r w:rsidR="008063E3">
        <w:t>e CUDA kernel is very naïve, and does not improve the performance (which is a cautionary lesson):</w:t>
      </w:r>
    </w:p>
    <w:p w:rsidR="002B580A" w:rsidRDefault="002B580A" w:rsidP="00D36DB3">
      <w:pPr>
        <w:pStyle w:val="Output"/>
      </w:pPr>
      <w:r w:rsidRPr="002B580A">
        <w:t xml:space="preserve">Mop/s total     =                 </w:t>
      </w:r>
      <w:r w:rsidR="008063E3">
        <w:t>22351.51</w:t>
      </w:r>
      <w:r w:rsidR="00893C8C">
        <w:tab/>
        <w:t xml:space="preserve">! </w:t>
      </w:r>
      <w:proofErr w:type="gramStart"/>
      <w:r w:rsidR="00893C8C">
        <w:t>Fortran</w:t>
      </w:r>
      <w:proofErr w:type="gramEnd"/>
    </w:p>
    <w:p w:rsidR="004939C3" w:rsidRDefault="008C18F1" w:rsidP="000406E1">
      <w:r>
        <w:t>The NVIDIA Compute Profiler can be used to verify that the CUDA kernel is being called.</w:t>
      </w:r>
    </w:p>
    <w:p w:rsidR="008571CA" w:rsidRDefault="0020149A" w:rsidP="00BB3563">
      <w:pPr>
        <w:pStyle w:val="Heading1"/>
      </w:pPr>
      <w:r>
        <w:t>Conclusions</w:t>
      </w:r>
    </w:p>
    <w:p w:rsidR="002D10E9" w:rsidRDefault="002D10E9" w:rsidP="002D10E9">
      <w:r>
        <w:t xml:space="preserve">We started with a </w:t>
      </w:r>
      <w:proofErr w:type="gramStart"/>
      <w:r>
        <w:t>Fortran</w:t>
      </w:r>
      <w:proofErr w:type="gramEnd"/>
      <w:r>
        <w:t xml:space="preserve"> code with 1445 lines (of which 267 were blank). The code was fully ported to the accelerator using 16 </w:t>
      </w:r>
      <w:r w:rsidR="00FC637C">
        <w:t>directives.</w:t>
      </w:r>
      <w:r w:rsidR="00893C8C">
        <w:t xml:space="preserve"> </w:t>
      </w:r>
    </w:p>
    <w:p w:rsidR="00AE643A" w:rsidRDefault="001B64FC" w:rsidP="000406E1">
      <w:r>
        <w:t>Using</w:t>
      </w:r>
      <w:r w:rsidR="005E7F86">
        <w:t xml:space="preserve"> the GPU has given a 15x </w:t>
      </w:r>
      <w:r>
        <w:t>speedup of the MG code compared to a</w:t>
      </w:r>
      <w:r w:rsidR="007409E2">
        <w:t xml:space="preserve"> single core of </w:t>
      </w:r>
      <w:r w:rsidR="000A4E05">
        <w:t xml:space="preserve">an </w:t>
      </w:r>
      <w:r w:rsidR="007409E2">
        <w:t xml:space="preserve">AMD </w:t>
      </w:r>
      <w:proofErr w:type="spellStart"/>
      <w:r w:rsidR="007409E2">
        <w:t>Interlago</w:t>
      </w:r>
      <w:r w:rsidR="000A4E05">
        <w:t>s</w:t>
      </w:r>
      <w:proofErr w:type="spellEnd"/>
      <w:r w:rsidR="000A4E05">
        <w:t xml:space="preserve"> CPU</w:t>
      </w:r>
      <w:r w:rsidR="007409E2">
        <w:t xml:space="preserve">. </w:t>
      </w:r>
      <w:r w:rsidR="00AE643A">
        <w:t>To justify the OpenACC port, we should compare with the performance of</w:t>
      </w:r>
      <w:r w:rsidR="000A4E05">
        <w:t xml:space="preserve"> the original code using </w:t>
      </w:r>
      <w:proofErr w:type="spellStart"/>
      <w:r w:rsidR="000A4E05">
        <w:t>OpenMP</w:t>
      </w:r>
      <w:proofErr w:type="spellEnd"/>
      <w:r w:rsidR="000A4E05">
        <w:t xml:space="preserve"> across the full node:</w:t>
      </w:r>
    </w:p>
    <w:p w:rsidR="004571C8" w:rsidRDefault="004571C8" w:rsidP="00AE643A">
      <w:pPr>
        <w:pStyle w:val="Code"/>
      </w:pPr>
      <w:r>
        <w:t>make clean</w:t>
      </w:r>
      <w:bookmarkStart w:id="1" w:name="_GoBack"/>
      <w:bookmarkEnd w:id="1"/>
    </w:p>
    <w:p w:rsidR="00AE643A" w:rsidRDefault="00AE643A" w:rsidP="00AE643A">
      <w:pPr>
        <w:pStyle w:val="Code"/>
      </w:pPr>
      <w:proofErr w:type="gramStart"/>
      <w:r>
        <w:t>make</w:t>
      </w:r>
      <w:proofErr w:type="gramEnd"/>
      <w:r>
        <w:t xml:space="preserve"> MG OMP=yes</w:t>
      </w:r>
    </w:p>
    <w:p w:rsidR="00C7174B" w:rsidRDefault="00C7174B" w:rsidP="00AE643A">
      <w:r>
        <w:t>You can then submit the code using the same submission script, adding an additional argument:</w:t>
      </w:r>
    </w:p>
    <w:p w:rsidR="00C7174B" w:rsidRDefault="00C7174B" w:rsidP="00C7174B">
      <w:pPr>
        <w:pStyle w:val="Code"/>
      </w:pPr>
      <w:proofErr w:type="gramStart"/>
      <w:r>
        <w:t>bash</w:t>
      </w:r>
      <w:proofErr w:type="gramEnd"/>
      <w:r>
        <w:t xml:space="preserve"> </w:t>
      </w:r>
      <w:proofErr w:type="spellStart"/>
      <w:r>
        <w:t>submit.bash</w:t>
      </w:r>
      <w:proofErr w:type="spellEnd"/>
      <w:r>
        <w:t xml:space="preserve"> bin/</w:t>
      </w:r>
      <w:proofErr w:type="spellStart"/>
      <w:r>
        <w:t>mg.B.x</w:t>
      </w:r>
      <w:proofErr w:type="spellEnd"/>
      <w:r>
        <w:t xml:space="preserve"> &lt;N&gt;</w:t>
      </w:r>
    </w:p>
    <w:p w:rsidR="00AE643A" w:rsidRDefault="00C7174B" w:rsidP="00C7174B">
      <w:proofErr w:type="gramStart"/>
      <w:r>
        <w:lastRenderedPageBreak/>
        <w:t>where</w:t>
      </w:r>
      <w:proofErr w:type="gramEnd"/>
      <w:r>
        <w:t xml:space="preserve"> </w:t>
      </w:r>
      <w:r w:rsidRPr="00C7174B">
        <w:rPr>
          <w:rStyle w:val="CodeChar"/>
        </w:rPr>
        <w:t>&lt;N&gt;</w:t>
      </w:r>
      <w:r>
        <w:t xml:space="preserve"> is the number of threads, up to </w:t>
      </w:r>
      <w:r w:rsidR="00AE643A">
        <w:t xml:space="preserve">16 on </w:t>
      </w:r>
      <w:r w:rsidR="00062397">
        <w:t>a</w:t>
      </w:r>
      <w:r w:rsidR="00AE643A">
        <w:t xml:space="preserve"> </w:t>
      </w:r>
      <w:r w:rsidR="000A4E05">
        <w:t xml:space="preserve">Cray </w:t>
      </w:r>
      <w:r w:rsidR="002A16AE">
        <w:t>XK7</w:t>
      </w:r>
      <w:r w:rsidR="000A4E05">
        <w:t xml:space="preserve"> </w:t>
      </w:r>
      <w:r>
        <w:t>or</w:t>
      </w:r>
      <w:r w:rsidR="00AE643A">
        <w:t xml:space="preserve"> 32 on </w:t>
      </w:r>
      <w:r w:rsidR="00062397">
        <w:t>a</w:t>
      </w:r>
      <w:r w:rsidR="000A4E05">
        <w:t xml:space="preserve"> Cray XE6</w:t>
      </w:r>
      <w:r>
        <w:t xml:space="preserve"> (e.g. </w:t>
      </w:r>
      <w:proofErr w:type="spellStart"/>
      <w:r>
        <w:t>rosa</w:t>
      </w:r>
      <w:proofErr w:type="spellEnd"/>
      <w:r>
        <w:t>)</w:t>
      </w:r>
      <w:r w:rsidR="00AE643A">
        <w:t>. Doing this, we get:</w:t>
      </w:r>
    </w:p>
    <w:p w:rsidR="00AE643A" w:rsidRDefault="00AE643A" w:rsidP="00AE643A">
      <w:pPr>
        <w:pStyle w:val="Output"/>
      </w:pPr>
      <w:r w:rsidRPr="002B580A">
        <w:t xml:space="preserve">Mop/s total     =                </w:t>
      </w:r>
      <w:r w:rsidR="000A4E05">
        <w:t xml:space="preserve">  9</w:t>
      </w:r>
      <w:r w:rsidR="004B6746">
        <w:t>162.3</w:t>
      </w:r>
      <w:r w:rsidR="000A4E05">
        <w:t>7</w:t>
      </w:r>
      <w:r w:rsidR="00062397">
        <w:tab/>
        <w:t xml:space="preserve">! </w:t>
      </w:r>
      <w:proofErr w:type="gramStart"/>
      <w:r w:rsidR="00062397">
        <w:t>Fortran</w:t>
      </w:r>
      <w:proofErr w:type="gramEnd"/>
      <w:r w:rsidR="00062397">
        <w:t xml:space="preserve">, </w:t>
      </w:r>
      <w:r>
        <w:t xml:space="preserve">Cray </w:t>
      </w:r>
      <w:r w:rsidR="002A16AE">
        <w:t>XK7</w:t>
      </w:r>
      <w:r>
        <w:t>, 16 threads</w:t>
      </w:r>
    </w:p>
    <w:p w:rsidR="00AE643A" w:rsidRDefault="00AE643A" w:rsidP="00AE643A">
      <w:pPr>
        <w:pStyle w:val="Output"/>
      </w:pPr>
      <w:r w:rsidRPr="002B580A">
        <w:t>Mop/s tota</w:t>
      </w:r>
      <w:r w:rsidR="000A4E05">
        <w:t xml:space="preserve">l     =                 </w:t>
      </w:r>
      <w:r w:rsidR="000A4E05" w:rsidRPr="005D62D4">
        <w:t>16313.24</w:t>
      </w:r>
      <w:r w:rsidR="00062397">
        <w:tab/>
        <w:t xml:space="preserve">! </w:t>
      </w:r>
      <w:proofErr w:type="gramStart"/>
      <w:r w:rsidR="00062397">
        <w:t>Fortran</w:t>
      </w:r>
      <w:proofErr w:type="gramEnd"/>
      <w:r w:rsidR="00062397">
        <w:t xml:space="preserve">, </w:t>
      </w:r>
      <w:r>
        <w:t>Cray XE6, 32 threads</w:t>
      </w:r>
    </w:p>
    <w:p w:rsidR="007409E2" w:rsidRDefault="000A4E05" w:rsidP="000A4E05">
      <w:r>
        <w:t xml:space="preserve">The OpenACC version is therefore </w:t>
      </w:r>
      <w:proofErr w:type="gramStart"/>
      <w:r w:rsidR="005E7F86">
        <w:t>2.6x</w:t>
      </w:r>
      <w:proofErr w:type="gramEnd"/>
      <w:r w:rsidR="005E7F86">
        <w:t xml:space="preserve"> </w:t>
      </w:r>
      <w:r>
        <w:t xml:space="preserve">faster than a single AMD </w:t>
      </w:r>
      <w:proofErr w:type="spellStart"/>
      <w:r>
        <w:t>Interlagos</w:t>
      </w:r>
      <w:proofErr w:type="spellEnd"/>
      <w:r>
        <w:t xml:space="preserve"> CPU, and </w:t>
      </w:r>
      <w:r w:rsidR="005E7F86">
        <w:t xml:space="preserve">1.5x faster </w:t>
      </w:r>
      <w:r>
        <w:t xml:space="preserve">than a dual-socket Cray XE6 node. This is very encouraging, with many </w:t>
      </w:r>
      <w:proofErr w:type="spellStart"/>
      <w:r>
        <w:t>optimisation</w:t>
      </w:r>
      <w:proofErr w:type="spellEnd"/>
      <w:r>
        <w:t xml:space="preserve"> avenues still unexplored. </w:t>
      </w:r>
      <w:r w:rsidR="001B64FC">
        <w:t xml:space="preserve">The </w:t>
      </w:r>
      <w:proofErr w:type="spellStart"/>
      <w:r w:rsidR="001B64FC">
        <w:t>CrayPAT</w:t>
      </w:r>
      <w:proofErr w:type="spellEnd"/>
      <w:r w:rsidR="001B64FC">
        <w:t xml:space="preserve"> loop profi</w:t>
      </w:r>
      <w:r>
        <w:t xml:space="preserve">ling statistics suggest that we will find it hard to </w:t>
      </w:r>
      <w:proofErr w:type="spellStart"/>
      <w:r>
        <w:t>realise</w:t>
      </w:r>
      <w:proofErr w:type="spellEnd"/>
      <w:r>
        <w:t xml:space="preserve"> the full power of the GPU</w:t>
      </w:r>
      <w:r w:rsidR="001B64FC">
        <w:t xml:space="preserve">: even for large local problem sizes, many of the stencil kernels are called with very low trip counts. </w:t>
      </w:r>
      <w:r w:rsidR="007409E2">
        <w:t xml:space="preserve">To really get good GPU performance may require more radical application </w:t>
      </w:r>
      <w:r w:rsidR="00376F6C">
        <w:t>restructuring; such changes are</w:t>
      </w:r>
      <w:r>
        <w:t>, however,</w:t>
      </w:r>
      <w:r w:rsidR="00376F6C">
        <w:t xml:space="preserve"> markedly easier with OpenACC than in a lower-level programming model like CUDA.</w:t>
      </w:r>
    </w:p>
    <w:p w:rsidR="001B64FC" w:rsidRDefault="001B64FC" w:rsidP="000406E1">
      <w:r>
        <w:t xml:space="preserve">In general, comparing with floating point performance or memory bandwidth, the NVIDIA </w:t>
      </w:r>
      <w:proofErr w:type="spellStart"/>
      <w:r w:rsidR="005E7F86">
        <w:t>Kepler</w:t>
      </w:r>
      <w:proofErr w:type="spellEnd"/>
      <w:r w:rsidR="005E7F86">
        <w:t xml:space="preserve"> K20x GPU is around a factor of 5-10</w:t>
      </w:r>
      <w:proofErr w:type="gramStart"/>
      <w:r w:rsidR="005E7F86">
        <w:t>x</w:t>
      </w:r>
      <w:proofErr w:type="gramEnd"/>
      <w:r>
        <w:t xml:space="preserve"> faster than a single 16-core AMD </w:t>
      </w:r>
      <w:proofErr w:type="spellStart"/>
      <w:r>
        <w:t>Interlagos</w:t>
      </w:r>
      <w:proofErr w:type="spellEnd"/>
      <w:r>
        <w:t xml:space="preserve"> CPU, or 2.5x faster than</w:t>
      </w:r>
      <w:r w:rsidR="00184B31">
        <w:t xml:space="preserve"> a Cray</w:t>
      </w:r>
      <w:r w:rsidR="00062397">
        <w:t xml:space="preserve"> </w:t>
      </w:r>
      <w:r w:rsidR="00184B31">
        <w:t xml:space="preserve">XE6 node. This is what we see for many applications, running either </w:t>
      </w:r>
      <w:r w:rsidR="00376F6C">
        <w:t>with CUDA or OpenACC on the GPU, either in serial or parallel.</w:t>
      </w:r>
    </w:p>
    <w:p w:rsidR="001B64FC" w:rsidRDefault="00184B31" w:rsidP="000406E1">
      <w:r>
        <w:t xml:space="preserve">For some codes, the OpenACC </w:t>
      </w:r>
      <w:proofErr w:type="spellStart"/>
      <w:r w:rsidRPr="00184B31">
        <w:rPr>
          <w:rStyle w:val="CodeChar"/>
        </w:rPr>
        <w:t>async</w:t>
      </w:r>
      <w:proofErr w:type="spellEnd"/>
      <w:r>
        <w:t xml:space="preserve"> clause can offer additional performance gains through the overlap of GPU computation and data transfers with CPU computation and network transfers. </w:t>
      </w:r>
      <w:r w:rsidR="004B6746">
        <w:t>For the MG code, however, there is</w:t>
      </w:r>
      <w:r w:rsidR="00D500CC">
        <w:t xml:space="preserve"> almost no scope for using this; each computational task depends on the results of the one before, so we cannot overlap kernels.</w:t>
      </w:r>
    </w:p>
    <w:p w:rsidR="00D500CC" w:rsidRDefault="00D500CC" w:rsidP="000406E1">
      <w:r>
        <w:t xml:space="preserve">The issue of low trip counts can be addressed in the code through use of the </w:t>
      </w:r>
      <w:r w:rsidRPr="00D500CC">
        <w:rPr>
          <w:rStyle w:val="CodeChar"/>
        </w:rPr>
        <w:t>collapse</w:t>
      </w:r>
      <w:r>
        <w:t xml:space="preserve"> clause or, for triply-nested loops, using the </w:t>
      </w:r>
      <w:r w:rsidRPr="00D500CC">
        <w:rPr>
          <w:rStyle w:val="CodeChar"/>
        </w:rPr>
        <w:t>worker</w:t>
      </w:r>
      <w:r>
        <w:t xml:space="preserve"> clause for the middle loop. More radically, the </w:t>
      </w:r>
      <w:proofErr w:type="spellStart"/>
      <w:r>
        <w:t>multigrid</w:t>
      </w:r>
      <w:proofErr w:type="spellEnd"/>
      <w:r>
        <w:t xml:space="preserve"> algorithm is used to speed convergence. If the coarsest grids (i.e. those with lowest loop </w:t>
      </w:r>
      <w:proofErr w:type="spellStart"/>
      <w:r>
        <w:t>tripcounts</w:t>
      </w:r>
      <w:proofErr w:type="spellEnd"/>
      <w:r>
        <w:t xml:space="preserve">) are detrimental to performance, should they be included in a GPU version? </w:t>
      </w:r>
    </w:p>
    <w:p w:rsidR="00D500CC" w:rsidRDefault="00D500CC" w:rsidP="000406E1">
      <w:r>
        <w:t xml:space="preserve">MG is a finite difference, stencil code and these codes can sometimes benefit from use of the </w:t>
      </w:r>
      <w:r w:rsidRPr="003C3B6E">
        <w:rPr>
          <w:rStyle w:val="CodeChar"/>
        </w:rPr>
        <w:t>cache</w:t>
      </w:r>
      <w:r>
        <w:t xml:space="preserve"> clause</w:t>
      </w:r>
      <w:r w:rsidR="003C3B6E">
        <w:t xml:space="preserve">, which requires loop blocking or use of the </w:t>
      </w:r>
      <w:r w:rsidR="003C3B6E" w:rsidRPr="003C3B6E">
        <w:rPr>
          <w:rStyle w:val="CodeChar"/>
        </w:rPr>
        <w:t>tile</w:t>
      </w:r>
      <w:r w:rsidR="003C3B6E">
        <w:t xml:space="preserve"> clause planned for OpenACC v2.0.</w:t>
      </w:r>
    </w:p>
    <w:sectPr w:rsidR="00D500CC" w:rsidSect="00361654">
      <w:headerReference w:type="default" r:id="rId12"/>
      <w:footerReference w:type="default" r:id="rId13"/>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15" w:rsidRDefault="00A97B15" w:rsidP="00CE3294">
      <w:pPr>
        <w:spacing w:after="0" w:line="240" w:lineRule="auto"/>
      </w:pPr>
      <w:r>
        <w:separator/>
      </w:r>
    </w:p>
  </w:endnote>
  <w:endnote w:type="continuationSeparator" w:id="0">
    <w:p w:rsidR="00A97B15" w:rsidRDefault="00A97B15" w:rsidP="00CE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507" w:rsidRDefault="002A16AE">
    <w:pPr>
      <w:pStyle w:val="Footer"/>
    </w:pPr>
    <w:r>
      <w:t>18</w:t>
    </w:r>
    <w:proofErr w:type="gramStart"/>
    <w:r>
      <w:t>.Feb.13</w:t>
    </w:r>
    <w:proofErr w:type="gramEnd"/>
    <w:r w:rsidR="000F7507">
      <w:ptab w:relativeTo="margin" w:alignment="center" w:leader="none"/>
    </w:r>
    <w:r>
      <w:t>Cray OpenACC training, CSCS</w:t>
    </w:r>
    <w:r w:rsidR="000F7507">
      <w:ptab w:relativeTo="margin" w:alignment="right" w:leader="none"/>
    </w:r>
    <w:r w:rsidR="000F7507" w:rsidRPr="00062397">
      <w:fldChar w:fldCharType="begin"/>
    </w:r>
    <w:r w:rsidR="000F7507" w:rsidRPr="00062397">
      <w:instrText xml:space="preserve"> PAGE   \* MERGEFORMAT </w:instrText>
    </w:r>
    <w:r w:rsidR="000F7507" w:rsidRPr="00062397">
      <w:fldChar w:fldCharType="separate"/>
    </w:r>
    <w:r w:rsidR="004571C8">
      <w:rPr>
        <w:noProof/>
      </w:rPr>
      <w:t>15</w:t>
    </w:r>
    <w:r w:rsidR="000F7507" w:rsidRPr="0006239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15" w:rsidRDefault="00A97B15" w:rsidP="00CE3294">
      <w:pPr>
        <w:spacing w:after="0" w:line="240" w:lineRule="auto"/>
      </w:pPr>
      <w:r>
        <w:separator/>
      </w:r>
    </w:p>
  </w:footnote>
  <w:footnote w:type="continuationSeparator" w:id="0">
    <w:p w:rsidR="00A97B15" w:rsidRDefault="00A97B15" w:rsidP="00CE3294">
      <w:pPr>
        <w:spacing w:after="0" w:line="240" w:lineRule="auto"/>
      </w:pPr>
      <w:r>
        <w:continuationSeparator/>
      </w:r>
    </w:p>
  </w:footnote>
  <w:footnote w:id="1">
    <w:p w:rsidR="000F7507" w:rsidRPr="00CE3294" w:rsidRDefault="000F7507">
      <w:pPr>
        <w:pStyle w:val="FootnoteText"/>
        <w:rPr>
          <w:lang w:val="en-GB"/>
        </w:rPr>
      </w:pPr>
      <w:r>
        <w:rPr>
          <w:rStyle w:val="FootnoteReference"/>
        </w:rPr>
        <w:footnoteRef/>
      </w:r>
      <w:r>
        <w:t xml:space="preserve"> </w:t>
      </w:r>
      <w:hyperlink r:id="rId1" w:history="1">
        <w:r w:rsidRPr="007948B1">
          <w:rPr>
            <w:rStyle w:val="Hyperlink"/>
          </w:rPr>
          <w:t>http://www.nas.nasa.gov/publications/npb.html</w:t>
        </w:r>
      </w:hyperlink>
      <w:r>
        <w:t>.</w:t>
      </w:r>
    </w:p>
  </w:footnote>
  <w:footnote w:id="2">
    <w:p w:rsidR="000F7507" w:rsidRPr="007D5AFD" w:rsidRDefault="000F7507">
      <w:pPr>
        <w:pStyle w:val="FootnoteText"/>
        <w:rPr>
          <w:lang w:val="en-GB"/>
        </w:rPr>
      </w:pPr>
      <w:r>
        <w:rPr>
          <w:rStyle w:val="FootnoteReference"/>
        </w:rPr>
        <w:footnoteRef/>
      </w:r>
      <w:r>
        <w:t xml:space="preserve"> </w:t>
      </w:r>
      <w:proofErr w:type="gramStart"/>
      <w:r>
        <w:rPr>
          <w:lang w:val="en-GB"/>
        </w:rPr>
        <w:t xml:space="preserve">Available from </w:t>
      </w:r>
      <w:hyperlink r:id="rId2" w:history="1">
        <w:r w:rsidR="00446DB3">
          <w:rPr>
            <w:rStyle w:val="Hyperlink"/>
            <w:lang w:val="en-GB"/>
          </w:rPr>
          <w:t>http://www.openacc.org</w:t>
        </w:r>
      </w:hyperlink>
      <w:r>
        <w:rPr>
          <w:lang w:val="en-GB"/>
        </w:rPr>
        <w:t>.</w:t>
      </w:r>
      <w:proofErr w:type="gramEnd"/>
    </w:p>
  </w:footnote>
  <w:footnote w:id="3">
    <w:p w:rsidR="000F7507" w:rsidRPr="000C6887" w:rsidRDefault="000F7507">
      <w:pPr>
        <w:pStyle w:val="FootnoteText"/>
        <w:rPr>
          <w:lang w:val="en-GB"/>
        </w:rPr>
      </w:pPr>
      <w:r>
        <w:rPr>
          <w:rStyle w:val="FootnoteReference"/>
        </w:rPr>
        <w:footnoteRef/>
      </w:r>
      <w:r>
        <w:t xml:space="preserve"> </w:t>
      </w:r>
      <w:r>
        <w:rPr>
          <w:lang w:val="en-GB"/>
        </w:rPr>
        <w:t xml:space="preserve">Full documentation is available from </w:t>
      </w:r>
      <w:hyperlink r:id="rId3" w:history="1">
        <w:r w:rsidRPr="007948B1">
          <w:rPr>
            <w:rStyle w:val="Hyperlink"/>
            <w:lang w:val="en-GB"/>
          </w:rPr>
          <w:t>http://docs.cray.com</w:t>
        </w:r>
      </w:hyperlink>
      <w:r>
        <w:rPr>
          <w:lang w:val="en-GB"/>
        </w:rPr>
        <w:t>.</w:t>
      </w:r>
    </w:p>
  </w:footnote>
  <w:footnote w:id="4">
    <w:p w:rsidR="000F7507" w:rsidRPr="00576658" w:rsidRDefault="000F7507">
      <w:pPr>
        <w:pStyle w:val="FootnoteText"/>
        <w:rPr>
          <w:lang w:val="en-GB"/>
        </w:rPr>
      </w:pPr>
      <w:r>
        <w:rPr>
          <w:rStyle w:val="FootnoteReference"/>
        </w:rPr>
        <w:footnoteRef/>
      </w:r>
      <w:r>
        <w:t xml:space="preserve"> Class </w:t>
      </w:r>
      <w:r w:rsidRPr="00B22E03">
        <w:rPr>
          <w:rStyle w:val="CodeChar"/>
        </w:rPr>
        <w:t>A</w:t>
      </w:r>
      <w:r>
        <w:t xml:space="preserve"> is the same problem size as Class </w:t>
      </w:r>
      <w:r w:rsidRPr="00576658">
        <w:rPr>
          <w:rStyle w:val="CodeChar"/>
        </w:rPr>
        <w:t>B</w:t>
      </w:r>
      <w:r>
        <w:t xml:space="preserve"> but runs for </w:t>
      </w:r>
      <w:proofErr w:type="gramStart"/>
      <w:r>
        <w:t>fewer iterations</w:t>
      </w:r>
      <w:proofErr w:type="gramEnd"/>
      <w:r>
        <w:t xml:space="preserve">. </w:t>
      </w:r>
      <w:proofErr w:type="gramStart"/>
      <w:r>
        <w:t xml:space="preserve">Classes </w:t>
      </w:r>
      <w:r w:rsidRPr="00B22E03">
        <w:rPr>
          <w:rStyle w:val="CodeChar"/>
        </w:rPr>
        <w:t>S</w:t>
      </w:r>
      <w:r>
        <w:t xml:space="preserve"> and </w:t>
      </w:r>
      <w:proofErr w:type="spellStart"/>
      <w:r w:rsidRPr="00B22E03">
        <w:rPr>
          <w:rStyle w:val="CodeChar"/>
        </w:rPr>
        <w:t>W</w:t>
      </w:r>
      <w:proofErr w:type="spellEnd"/>
      <w:r>
        <w:t xml:space="preserve"> are much smaller and suitable only for functionality and correctness testing.</w:t>
      </w:r>
      <w:proofErr w:type="gramEnd"/>
    </w:p>
  </w:footnote>
  <w:footnote w:id="5">
    <w:p w:rsidR="000F7507" w:rsidRPr="00C3595D" w:rsidRDefault="000F7507" w:rsidP="00C3595D">
      <w:pPr>
        <w:pStyle w:val="FootnoteText"/>
        <w:rPr>
          <w:lang w:val="en-GB"/>
        </w:rPr>
      </w:pPr>
      <w:r>
        <w:rPr>
          <w:rStyle w:val="FootnoteReference"/>
        </w:rPr>
        <w:footnoteRef/>
      </w:r>
      <w:r>
        <w:t xml:space="preserve"> </w:t>
      </w:r>
      <w:r>
        <w:rPr>
          <w:lang w:val="en-GB"/>
        </w:rPr>
        <w:t>This performance figure is estimated within the code using hardwired factors. It is not based on CPU hardware counters. We will use the same measure for the GPU; there are currently no NVIDIA hardware counters for GPU op/s.</w:t>
      </w:r>
    </w:p>
    <w:p w:rsidR="000F7507" w:rsidRPr="00C3595D" w:rsidRDefault="000F7507">
      <w:pPr>
        <w:pStyle w:val="FootnoteText"/>
        <w:rPr>
          <w:lang w:val="en-GB"/>
        </w:rPr>
      </w:pPr>
    </w:p>
  </w:footnote>
  <w:footnote w:id="6">
    <w:p w:rsidR="000F7507" w:rsidRPr="00AE643A" w:rsidRDefault="000F7507">
      <w:pPr>
        <w:pStyle w:val="FootnoteText"/>
        <w:rPr>
          <w:lang w:val="en-GB"/>
        </w:rPr>
      </w:pPr>
      <w:r>
        <w:rPr>
          <w:rStyle w:val="FootnoteReference"/>
        </w:rPr>
        <w:footnoteRef/>
      </w:r>
      <w:r>
        <w:t xml:space="preserve"> </w:t>
      </w:r>
      <w:r>
        <w:rPr>
          <w:lang w:val="en-GB"/>
        </w:rPr>
        <w:t xml:space="preserve">If there is no evidence of OpenACC activity, check that module </w:t>
      </w:r>
      <w:r w:rsidRPr="00AE643A">
        <w:rPr>
          <w:rStyle w:val="CodeChar"/>
        </w:rPr>
        <w:t>craype-accel-</w:t>
      </w:r>
      <w:r w:rsidR="002A16AE">
        <w:rPr>
          <w:rStyle w:val="CodeChar"/>
        </w:rPr>
        <w:t>nvidia35</w:t>
      </w:r>
      <w:r>
        <w:rPr>
          <w:lang w:val="en-GB"/>
        </w:rPr>
        <w:t xml:space="preserve"> is loaded when you compile.</w:t>
      </w:r>
    </w:p>
  </w:footnote>
  <w:footnote w:id="7">
    <w:p w:rsidR="000F7507" w:rsidRPr="007B5261" w:rsidRDefault="000F7507">
      <w:pPr>
        <w:pStyle w:val="FootnoteText"/>
        <w:rPr>
          <w:lang w:val="en-GB"/>
        </w:rPr>
      </w:pPr>
      <w:r>
        <w:rPr>
          <w:rStyle w:val="FootnoteReference"/>
        </w:rPr>
        <w:footnoteRef/>
      </w:r>
      <w:r>
        <w:t xml:space="preserve"> </w:t>
      </w:r>
      <w:r>
        <w:rPr>
          <w:lang w:val="en-GB"/>
        </w:rPr>
        <w:t xml:space="preserve">The CCE does not generate intermediate CUDA, nor is NVCC part of the Cray OpenACC </w:t>
      </w:r>
      <w:proofErr w:type="spellStart"/>
      <w:r>
        <w:rPr>
          <w:lang w:val="en-GB"/>
        </w:rPr>
        <w:t>toolchain</w:t>
      </w:r>
      <w:proofErr w:type="spellEnd"/>
      <w:r>
        <w:rPr>
          <w:lang w:val="en-GB"/>
        </w:rPr>
        <w:t xml:space="preserve">. It is difficult to preserve debugging symbols (used by, for instance, </w:t>
      </w:r>
      <w:proofErr w:type="spellStart"/>
      <w:r>
        <w:rPr>
          <w:lang w:val="en-GB"/>
        </w:rPr>
        <w:t>Allinea</w:t>
      </w:r>
      <w:proofErr w:type="spellEnd"/>
      <w:r>
        <w:rPr>
          <w:lang w:val="en-GB"/>
        </w:rPr>
        <w:t xml:space="preserve"> DDT) during intermediate language-to-language translations.</w:t>
      </w:r>
    </w:p>
  </w:footnote>
  <w:footnote w:id="8">
    <w:p w:rsidR="000F7507" w:rsidRPr="00031387" w:rsidRDefault="000F7507" w:rsidP="00031387">
      <w:pPr>
        <w:pStyle w:val="FootnoteText"/>
      </w:pPr>
      <w:r>
        <w:rPr>
          <w:rStyle w:val="FootnoteReference"/>
        </w:rPr>
        <w:footnoteRef/>
      </w:r>
      <w:proofErr w:type="gramStart"/>
      <w:r>
        <w:t xml:space="preserve">Available </w:t>
      </w:r>
      <w:hyperlink r:id="rId4" w:history="1">
        <w:r w:rsidRPr="00031387">
          <w:rPr>
            <w:rStyle w:val="Hyperlink"/>
          </w:rPr>
          <w:t>here</w:t>
        </w:r>
      </w:hyperlink>
      <w: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507" w:rsidRDefault="000F7507">
    <w:pPr>
      <w:pStyle w:val="Header"/>
    </w:pPr>
    <w:r>
      <w:rPr>
        <w:noProof/>
        <w:lang w:val="en-GB" w:eastAsia="en-GB"/>
      </w:rPr>
      <w:drawing>
        <wp:anchor distT="0" distB="0" distL="114300" distR="114300" simplePos="0" relativeHeight="251658240" behindDoc="1" locked="0" layoutInCell="1" allowOverlap="1" wp14:anchorId="5A3449FE" wp14:editId="23077509">
          <wp:simplePos x="0" y="0"/>
          <wp:positionH relativeFrom="margin">
            <wp:posOffset>5414645</wp:posOffset>
          </wp:positionH>
          <wp:positionV relativeFrom="margin">
            <wp:posOffset>-619760</wp:posOffset>
          </wp:positionV>
          <wp:extent cx="1687830" cy="1485900"/>
          <wp:effectExtent l="0" t="0" r="7620" b="0"/>
          <wp:wrapTight wrapText="bothSides">
            <wp:wrapPolygon edited="1">
              <wp:start x="0" y="0"/>
              <wp:lineTo x="1234" y="1482"/>
              <wp:lineTo x="5691" y="3743"/>
              <wp:lineTo x="5691" y="5683"/>
              <wp:lineTo x="9463" y="5692"/>
              <wp:lineTo x="14194" y="9279"/>
              <wp:lineTo x="18377" y="13568"/>
              <wp:lineTo x="20091" y="16687"/>
              <wp:lineTo x="21600" y="21600"/>
              <wp:lineTo x="216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y2012_clipped.pn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87830" cy="1485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60B9"/>
    <w:multiLevelType w:val="hybridMultilevel"/>
    <w:tmpl w:val="B5F2754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3E1E9C"/>
    <w:multiLevelType w:val="multilevel"/>
    <w:tmpl w:val="4218DE72"/>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4.%1.%2.%3."/>
      <w:lvlJc w:val="left"/>
      <w:pPr>
        <w:ind w:left="357" w:hanging="357"/>
      </w:pPr>
      <w:rPr>
        <w:rFonts w:hint="default"/>
      </w:rPr>
    </w:lvl>
    <w:lvl w:ilvl="4">
      <w:start w:val="1"/>
      <w:numFmt w:val="decimal"/>
      <w:pStyle w:val="Heading5"/>
      <w:lvlText w:val="%5.%1.%2.%3.%4."/>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nsid w:val="5CCD6A1D"/>
    <w:multiLevelType w:val="multilevel"/>
    <w:tmpl w:val="4218DE72"/>
    <w:numStyleLink w:val="Headings"/>
  </w:abstractNum>
  <w:abstractNum w:abstractNumId="3">
    <w:nsid w:val="5E7A30BA"/>
    <w:multiLevelType w:val="multilevel"/>
    <w:tmpl w:val="4218DE72"/>
    <w:numStyleLink w:val="Headings"/>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CD"/>
    <w:rsid w:val="00004C24"/>
    <w:rsid w:val="000074D2"/>
    <w:rsid w:val="00027710"/>
    <w:rsid w:val="00031387"/>
    <w:rsid w:val="000406E1"/>
    <w:rsid w:val="00042467"/>
    <w:rsid w:val="0005679E"/>
    <w:rsid w:val="00062397"/>
    <w:rsid w:val="00063AE9"/>
    <w:rsid w:val="000A2DC7"/>
    <w:rsid w:val="000A4E05"/>
    <w:rsid w:val="000B0015"/>
    <w:rsid w:val="000B0926"/>
    <w:rsid w:val="000B1AF5"/>
    <w:rsid w:val="000B63EA"/>
    <w:rsid w:val="000B7FC4"/>
    <w:rsid w:val="000C6887"/>
    <w:rsid w:val="000D2103"/>
    <w:rsid w:val="000D683F"/>
    <w:rsid w:val="000E7E51"/>
    <w:rsid w:val="000F1628"/>
    <w:rsid w:val="000F3C8B"/>
    <w:rsid w:val="000F7507"/>
    <w:rsid w:val="00132AD0"/>
    <w:rsid w:val="00132F38"/>
    <w:rsid w:val="00142E4A"/>
    <w:rsid w:val="00145FD0"/>
    <w:rsid w:val="0016317B"/>
    <w:rsid w:val="00172393"/>
    <w:rsid w:val="00182AF4"/>
    <w:rsid w:val="00184B31"/>
    <w:rsid w:val="00194217"/>
    <w:rsid w:val="001946A4"/>
    <w:rsid w:val="001A19D3"/>
    <w:rsid w:val="001B5924"/>
    <w:rsid w:val="001B64FC"/>
    <w:rsid w:val="001C66A1"/>
    <w:rsid w:val="001E017D"/>
    <w:rsid w:val="001F0641"/>
    <w:rsid w:val="0020149A"/>
    <w:rsid w:val="0021616C"/>
    <w:rsid w:val="00225021"/>
    <w:rsid w:val="002356F1"/>
    <w:rsid w:val="00244811"/>
    <w:rsid w:val="00263775"/>
    <w:rsid w:val="00294E47"/>
    <w:rsid w:val="002957AC"/>
    <w:rsid w:val="00296F59"/>
    <w:rsid w:val="002A15B0"/>
    <w:rsid w:val="002A16AE"/>
    <w:rsid w:val="002A6947"/>
    <w:rsid w:val="002A7B82"/>
    <w:rsid w:val="002B580A"/>
    <w:rsid w:val="002C5C94"/>
    <w:rsid w:val="002C6DE2"/>
    <w:rsid w:val="002D10E9"/>
    <w:rsid w:val="002E3189"/>
    <w:rsid w:val="002E585E"/>
    <w:rsid w:val="00304BD4"/>
    <w:rsid w:val="003078E5"/>
    <w:rsid w:val="003140F5"/>
    <w:rsid w:val="003174DD"/>
    <w:rsid w:val="0032763C"/>
    <w:rsid w:val="003360C8"/>
    <w:rsid w:val="00337149"/>
    <w:rsid w:val="003412DC"/>
    <w:rsid w:val="003472BF"/>
    <w:rsid w:val="00347CBA"/>
    <w:rsid w:val="00353353"/>
    <w:rsid w:val="003536F2"/>
    <w:rsid w:val="00361654"/>
    <w:rsid w:val="00376F6C"/>
    <w:rsid w:val="00385FEC"/>
    <w:rsid w:val="003977D3"/>
    <w:rsid w:val="003C3B6E"/>
    <w:rsid w:val="003D34F4"/>
    <w:rsid w:val="003D3C87"/>
    <w:rsid w:val="003D6699"/>
    <w:rsid w:val="003E36DF"/>
    <w:rsid w:val="003F7666"/>
    <w:rsid w:val="004014E9"/>
    <w:rsid w:val="0041274A"/>
    <w:rsid w:val="00442DA8"/>
    <w:rsid w:val="004450F9"/>
    <w:rsid w:val="00445909"/>
    <w:rsid w:val="00446DB3"/>
    <w:rsid w:val="004571C8"/>
    <w:rsid w:val="004576B0"/>
    <w:rsid w:val="0047015F"/>
    <w:rsid w:val="0047655D"/>
    <w:rsid w:val="0049141C"/>
    <w:rsid w:val="004939C3"/>
    <w:rsid w:val="004A759C"/>
    <w:rsid w:val="004B0BA5"/>
    <w:rsid w:val="004B6746"/>
    <w:rsid w:val="004B6D60"/>
    <w:rsid w:val="004B6EC6"/>
    <w:rsid w:val="004C1E2C"/>
    <w:rsid w:val="004C5478"/>
    <w:rsid w:val="004D2DBF"/>
    <w:rsid w:val="004D6FD7"/>
    <w:rsid w:val="00500091"/>
    <w:rsid w:val="005017CB"/>
    <w:rsid w:val="00506ED9"/>
    <w:rsid w:val="00520178"/>
    <w:rsid w:val="00520C16"/>
    <w:rsid w:val="00522B4A"/>
    <w:rsid w:val="005358E7"/>
    <w:rsid w:val="00547309"/>
    <w:rsid w:val="005576B0"/>
    <w:rsid w:val="00563CFA"/>
    <w:rsid w:val="00566A48"/>
    <w:rsid w:val="00575BF3"/>
    <w:rsid w:val="00576658"/>
    <w:rsid w:val="00582667"/>
    <w:rsid w:val="00583D60"/>
    <w:rsid w:val="005851FF"/>
    <w:rsid w:val="00591068"/>
    <w:rsid w:val="005C08CB"/>
    <w:rsid w:val="005D62D4"/>
    <w:rsid w:val="005E5425"/>
    <w:rsid w:val="005E7F86"/>
    <w:rsid w:val="005F7F9D"/>
    <w:rsid w:val="00607288"/>
    <w:rsid w:val="0061735A"/>
    <w:rsid w:val="006355C5"/>
    <w:rsid w:val="006409F1"/>
    <w:rsid w:val="006436C0"/>
    <w:rsid w:val="006457A4"/>
    <w:rsid w:val="00660AC6"/>
    <w:rsid w:val="006610F6"/>
    <w:rsid w:val="006660F8"/>
    <w:rsid w:val="006B748E"/>
    <w:rsid w:val="006C2524"/>
    <w:rsid w:val="006D5F58"/>
    <w:rsid w:val="006E44D9"/>
    <w:rsid w:val="006E59BE"/>
    <w:rsid w:val="006F1168"/>
    <w:rsid w:val="007046A3"/>
    <w:rsid w:val="00704F8F"/>
    <w:rsid w:val="00710F3D"/>
    <w:rsid w:val="007303C6"/>
    <w:rsid w:val="00730544"/>
    <w:rsid w:val="00731551"/>
    <w:rsid w:val="007409E2"/>
    <w:rsid w:val="00746821"/>
    <w:rsid w:val="00750D66"/>
    <w:rsid w:val="007534F2"/>
    <w:rsid w:val="00791BAE"/>
    <w:rsid w:val="00797FD3"/>
    <w:rsid w:val="007A0EFD"/>
    <w:rsid w:val="007A1FDA"/>
    <w:rsid w:val="007A3DD0"/>
    <w:rsid w:val="007B26EF"/>
    <w:rsid w:val="007B5261"/>
    <w:rsid w:val="007D46D7"/>
    <w:rsid w:val="007D5AFD"/>
    <w:rsid w:val="007E69B8"/>
    <w:rsid w:val="007F1BF7"/>
    <w:rsid w:val="007F404E"/>
    <w:rsid w:val="008063E3"/>
    <w:rsid w:val="008232C0"/>
    <w:rsid w:val="00831994"/>
    <w:rsid w:val="0083522B"/>
    <w:rsid w:val="00842602"/>
    <w:rsid w:val="00853893"/>
    <w:rsid w:val="0085670E"/>
    <w:rsid w:val="008571CA"/>
    <w:rsid w:val="00866D0E"/>
    <w:rsid w:val="00874096"/>
    <w:rsid w:val="008804AF"/>
    <w:rsid w:val="00883C65"/>
    <w:rsid w:val="00885B38"/>
    <w:rsid w:val="0088797D"/>
    <w:rsid w:val="00893C8C"/>
    <w:rsid w:val="00896AC1"/>
    <w:rsid w:val="008A0C9A"/>
    <w:rsid w:val="008A7C4D"/>
    <w:rsid w:val="008B396A"/>
    <w:rsid w:val="008C18F1"/>
    <w:rsid w:val="008D7553"/>
    <w:rsid w:val="008F3F1B"/>
    <w:rsid w:val="008F41E9"/>
    <w:rsid w:val="008F7FB1"/>
    <w:rsid w:val="009028DC"/>
    <w:rsid w:val="009205C3"/>
    <w:rsid w:val="009345AD"/>
    <w:rsid w:val="00936889"/>
    <w:rsid w:val="009520AA"/>
    <w:rsid w:val="00954CD6"/>
    <w:rsid w:val="0096057A"/>
    <w:rsid w:val="00982B23"/>
    <w:rsid w:val="00990430"/>
    <w:rsid w:val="00990BD7"/>
    <w:rsid w:val="009B6B1E"/>
    <w:rsid w:val="009C039E"/>
    <w:rsid w:val="009C503E"/>
    <w:rsid w:val="009C696B"/>
    <w:rsid w:val="009F04D3"/>
    <w:rsid w:val="009F6074"/>
    <w:rsid w:val="00A5431B"/>
    <w:rsid w:val="00A96A53"/>
    <w:rsid w:val="00A97B15"/>
    <w:rsid w:val="00AC40B4"/>
    <w:rsid w:val="00AC46A0"/>
    <w:rsid w:val="00AE281E"/>
    <w:rsid w:val="00AE4DFF"/>
    <w:rsid w:val="00AE643A"/>
    <w:rsid w:val="00AF1FA9"/>
    <w:rsid w:val="00B22E03"/>
    <w:rsid w:val="00B25F3E"/>
    <w:rsid w:val="00B338CC"/>
    <w:rsid w:val="00B3595B"/>
    <w:rsid w:val="00B46445"/>
    <w:rsid w:val="00B554BA"/>
    <w:rsid w:val="00B57A1B"/>
    <w:rsid w:val="00B6570D"/>
    <w:rsid w:val="00B86EC3"/>
    <w:rsid w:val="00B87D69"/>
    <w:rsid w:val="00BB3563"/>
    <w:rsid w:val="00BB7C46"/>
    <w:rsid w:val="00BB7C77"/>
    <w:rsid w:val="00BC2B5B"/>
    <w:rsid w:val="00BC2B69"/>
    <w:rsid w:val="00BD0ACD"/>
    <w:rsid w:val="00BD1111"/>
    <w:rsid w:val="00BE4ED9"/>
    <w:rsid w:val="00C10DB3"/>
    <w:rsid w:val="00C15BEA"/>
    <w:rsid w:val="00C215EF"/>
    <w:rsid w:val="00C24376"/>
    <w:rsid w:val="00C3595D"/>
    <w:rsid w:val="00C517D3"/>
    <w:rsid w:val="00C607EA"/>
    <w:rsid w:val="00C655C4"/>
    <w:rsid w:val="00C7174B"/>
    <w:rsid w:val="00C74F27"/>
    <w:rsid w:val="00C80925"/>
    <w:rsid w:val="00C83DFC"/>
    <w:rsid w:val="00C855C6"/>
    <w:rsid w:val="00C86173"/>
    <w:rsid w:val="00CA3905"/>
    <w:rsid w:val="00CA4B9E"/>
    <w:rsid w:val="00CB69A8"/>
    <w:rsid w:val="00CC1AD0"/>
    <w:rsid w:val="00CD0FFF"/>
    <w:rsid w:val="00CE3294"/>
    <w:rsid w:val="00CF4C5C"/>
    <w:rsid w:val="00D10B55"/>
    <w:rsid w:val="00D1410A"/>
    <w:rsid w:val="00D35B99"/>
    <w:rsid w:val="00D365DE"/>
    <w:rsid w:val="00D36DB3"/>
    <w:rsid w:val="00D37CEF"/>
    <w:rsid w:val="00D500CC"/>
    <w:rsid w:val="00D63CE5"/>
    <w:rsid w:val="00D72C1E"/>
    <w:rsid w:val="00D861DE"/>
    <w:rsid w:val="00D87234"/>
    <w:rsid w:val="00D95701"/>
    <w:rsid w:val="00DD577F"/>
    <w:rsid w:val="00DE029C"/>
    <w:rsid w:val="00DE5FBD"/>
    <w:rsid w:val="00DF15E2"/>
    <w:rsid w:val="00DF1C23"/>
    <w:rsid w:val="00E079F5"/>
    <w:rsid w:val="00E21DC6"/>
    <w:rsid w:val="00E46372"/>
    <w:rsid w:val="00E5102C"/>
    <w:rsid w:val="00E61886"/>
    <w:rsid w:val="00E63D6F"/>
    <w:rsid w:val="00E7222D"/>
    <w:rsid w:val="00E85B9D"/>
    <w:rsid w:val="00E86693"/>
    <w:rsid w:val="00E94BD3"/>
    <w:rsid w:val="00E97231"/>
    <w:rsid w:val="00EA04FC"/>
    <w:rsid w:val="00EA3E1E"/>
    <w:rsid w:val="00EA77F8"/>
    <w:rsid w:val="00EA795B"/>
    <w:rsid w:val="00EB77D9"/>
    <w:rsid w:val="00EC1554"/>
    <w:rsid w:val="00EC279D"/>
    <w:rsid w:val="00EC42A9"/>
    <w:rsid w:val="00EE5D39"/>
    <w:rsid w:val="00EF23E4"/>
    <w:rsid w:val="00EF2810"/>
    <w:rsid w:val="00EF37C3"/>
    <w:rsid w:val="00EF48A8"/>
    <w:rsid w:val="00EF589D"/>
    <w:rsid w:val="00EF6C41"/>
    <w:rsid w:val="00F02DBC"/>
    <w:rsid w:val="00F16C0D"/>
    <w:rsid w:val="00F40961"/>
    <w:rsid w:val="00F44FBB"/>
    <w:rsid w:val="00F567B5"/>
    <w:rsid w:val="00F664F1"/>
    <w:rsid w:val="00F700E7"/>
    <w:rsid w:val="00F836D6"/>
    <w:rsid w:val="00FA4581"/>
    <w:rsid w:val="00FA7DE9"/>
    <w:rsid w:val="00FC637C"/>
    <w:rsid w:val="00FC6EF2"/>
    <w:rsid w:val="00FD2746"/>
    <w:rsid w:val="00FD3890"/>
    <w:rsid w:val="00FD7B4B"/>
    <w:rsid w:val="00FE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66"/>
  </w:style>
  <w:style w:type="paragraph" w:styleId="Heading1">
    <w:name w:val="heading 1"/>
    <w:basedOn w:val="Normal"/>
    <w:next w:val="Normal"/>
    <w:link w:val="Heading1Char"/>
    <w:uiPriority w:val="9"/>
    <w:qFormat/>
    <w:rsid w:val="00750D6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836D6"/>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F836D6"/>
    <w:pPr>
      <w:numPr>
        <w:ilvl w:val="2"/>
      </w:numPr>
      <w:outlineLvl w:val="2"/>
    </w:pPr>
  </w:style>
  <w:style w:type="paragraph" w:styleId="Heading4">
    <w:name w:val="heading 4"/>
    <w:basedOn w:val="Normal"/>
    <w:next w:val="Normal"/>
    <w:link w:val="Heading4Char"/>
    <w:uiPriority w:val="9"/>
    <w:semiHidden/>
    <w:unhideWhenUsed/>
    <w:qFormat/>
    <w:rsid w:val="00750D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0D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ACD"/>
    <w:rPr>
      <w:sz w:val="16"/>
      <w:szCs w:val="16"/>
    </w:rPr>
  </w:style>
  <w:style w:type="paragraph" w:styleId="CommentText">
    <w:name w:val="annotation text"/>
    <w:basedOn w:val="Normal"/>
    <w:link w:val="CommentTextChar"/>
    <w:uiPriority w:val="99"/>
    <w:semiHidden/>
    <w:unhideWhenUsed/>
    <w:rsid w:val="00BD0ACD"/>
    <w:pPr>
      <w:spacing w:line="240" w:lineRule="auto"/>
    </w:pPr>
    <w:rPr>
      <w:sz w:val="20"/>
      <w:szCs w:val="20"/>
    </w:rPr>
  </w:style>
  <w:style w:type="character" w:customStyle="1" w:styleId="CommentTextChar">
    <w:name w:val="Comment Text Char"/>
    <w:basedOn w:val="DefaultParagraphFont"/>
    <w:link w:val="CommentText"/>
    <w:uiPriority w:val="99"/>
    <w:semiHidden/>
    <w:rsid w:val="00BD0ACD"/>
    <w:rPr>
      <w:sz w:val="20"/>
      <w:szCs w:val="20"/>
    </w:rPr>
  </w:style>
  <w:style w:type="paragraph" w:styleId="CommentSubject">
    <w:name w:val="annotation subject"/>
    <w:basedOn w:val="CommentText"/>
    <w:next w:val="CommentText"/>
    <w:link w:val="CommentSubjectChar"/>
    <w:uiPriority w:val="99"/>
    <w:semiHidden/>
    <w:unhideWhenUsed/>
    <w:rsid w:val="00BD0ACD"/>
    <w:rPr>
      <w:b/>
      <w:bCs/>
    </w:rPr>
  </w:style>
  <w:style w:type="character" w:customStyle="1" w:styleId="CommentSubjectChar">
    <w:name w:val="Comment Subject Char"/>
    <w:basedOn w:val="CommentTextChar"/>
    <w:link w:val="CommentSubject"/>
    <w:uiPriority w:val="99"/>
    <w:semiHidden/>
    <w:rsid w:val="00BD0ACD"/>
    <w:rPr>
      <w:b/>
      <w:bCs/>
      <w:sz w:val="20"/>
      <w:szCs w:val="20"/>
    </w:rPr>
  </w:style>
  <w:style w:type="paragraph" w:styleId="BalloonText">
    <w:name w:val="Balloon Text"/>
    <w:basedOn w:val="Normal"/>
    <w:link w:val="BalloonTextChar"/>
    <w:uiPriority w:val="99"/>
    <w:semiHidden/>
    <w:unhideWhenUsed/>
    <w:rsid w:val="00BD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ACD"/>
    <w:rPr>
      <w:rFonts w:ascii="Tahoma" w:hAnsi="Tahoma" w:cs="Tahoma"/>
      <w:sz w:val="16"/>
      <w:szCs w:val="16"/>
    </w:rPr>
  </w:style>
  <w:style w:type="character" w:styleId="Hyperlink">
    <w:name w:val="Hyperlink"/>
    <w:basedOn w:val="DefaultParagraphFont"/>
    <w:uiPriority w:val="99"/>
    <w:unhideWhenUsed/>
    <w:rsid w:val="00BD0ACD"/>
    <w:rPr>
      <w:color w:val="0000FF" w:themeColor="hyperlink"/>
      <w:u w:val="single"/>
    </w:rPr>
  </w:style>
  <w:style w:type="paragraph" w:styleId="FootnoteText">
    <w:name w:val="footnote text"/>
    <w:basedOn w:val="Normal"/>
    <w:link w:val="FootnoteTextChar"/>
    <w:uiPriority w:val="99"/>
    <w:semiHidden/>
    <w:unhideWhenUsed/>
    <w:rsid w:val="00CE32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294"/>
    <w:rPr>
      <w:sz w:val="20"/>
      <w:szCs w:val="20"/>
    </w:rPr>
  </w:style>
  <w:style w:type="character" w:styleId="FootnoteReference">
    <w:name w:val="footnote reference"/>
    <w:basedOn w:val="DefaultParagraphFont"/>
    <w:uiPriority w:val="99"/>
    <w:semiHidden/>
    <w:unhideWhenUsed/>
    <w:rsid w:val="00CE3294"/>
    <w:rPr>
      <w:vertAlign w:val="superscript"/>
    </w:rPr>
  </w:style>
  <w:style w:type="paragraph" w:styleId="EndnoteText">
    <w:name w:val="endnote text"/>
    <w:basedOn w:val="Normal"/>
    <w:link w:val="EndnoteTextChar"/>
    <w:uiPriority w:val="99"/>
    <w:semiHidden/>
    <w:unhideWhenUsed/>
    <w:rsid w:val="00CE3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3294"/>
    <w:rPr>
      <w:sz w:val="20"/>
      <w:szCs w:val="20"/>
    </w:rPr>
  </w:style>
  <w:style w:type="character" w:styleId="EndnoteReference">
    <w:name w:val="endnote reference"/>
    <w:basedOn w:val="DefaultParagraphFont"/>
    <w:uiPriority w:val="99"/>
    <w:semiHidden/>
    <w:unhideWhenUsed/>
    <w:rsid w:val="00CE3294"/>
    <w:rPr>
      <w:vertAlign w:val="superscript"/>
    </w:rPr>
  </w:style>
  <w:style w:type="paragraph" w:customStyle="1" w:styleId="Code">
    <w:name w:val="Code"/>
    <w:basedOn w:val="Normal"/>
    <w:link w:val="CodeChar"/>
    <w:qFormat/>
    <w:rsid w:val="004B6EC6"/>
    <w:pPr>
      <w:contextualSpacing/>
    </w:pPr>
    <w:rPr>
      <w:rFonts w:ascii="Consolas" w:hAnsi="Consolas"/>
      <w:color w:val="C0504D" w:themeColor="accent2"/>
    </w:rPr>
  </w:style>
  <w:style w:type="paragraph" w:styleId="Title">
    <w:name w:val="Title"/>
    <w:basedOn w:val="Normal"/>
    <w:next w:val="Normal"/>
    <w:link w:val="TitleChar"/>
    <w:uiPriority w:val="10"/>
    <w:qFormat/>
    <w:rsid w:val="003371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4B6EC6"/>
    <w:rPr>
      <w:rFonts w:ascii="Consolas" w:hAnsi="Consolas"/>
      <w:color w:val="C0504D" w:themeColor="accent2"/>
    </w:rPr>
  </w:style>
  <w:style w:type="character" w:customStyle="1" w:styleId="TitleChar">
    <w:name w:val="Title Char"/>
    <w:basedOn w:val="DefaultParagraphFont"/>
    <w:link w:val="Title"/>
    <w:uiPriority w:val="10"/>
    <w:rsid w:val="003371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D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6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6D6"/>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750D66"/>
    <w:pPr>
      <w:numPr>
        <w:numId w:val="1"/>
      </w:numPr>
    </w:pPr>
  </w:style>
  <w:style w:type="paragraph" w:styleId="ListParagraph">
    <w:name w:val="List Paragraph"/>
    <w:basedOn w:val="Normal"/>
    <w:uiPriority w:val="34"/>
    <w:qFormat/>
    <w:rsid w:val="00FD2746"/>
    <w:pPr>
      <w:ind w:left="720"/>
      <w:contextualSpacing/>
    </w:pPr>
  </w:style>
  <w:style w:type="character" w:customStyle="1" w:styleId="Heading4Char">
    <w:name w:val="Heading 4 Char"/>
    <w:basedOn w:val="DefaultParagraphFont"/>
    <w:link w:val="Heading4"/>
    <w:uiPriority w:val="9"/>
    <w:semiHidden/>
    <w:rsid w:val="00750D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0D66"/>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31387"/>
    <w:rPr>
      <w:color w:val="800080" w:themeColor="followedHyperlink"/>
      <w:u w:val="single"/>
    </w:rPr>
  </w:style>
  <w:style w:type="paragraph" w:styleId="Subtitle">
    <w:name w:val="Subtitle"/>
    <w:basedOn w:val="Normal"/>
    <w:next w:val="Normal"/>
    <w:link w:val="SubtitleChar"/>
    <w:uiPriority w:val="11"/>
    <w:qFormat/>
    <w:rsid w:val="00FC6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37C"/>
    <w:rPr>
      <w:rFonts w:asciiTheme="majorHAnsi" w:eastAsiaTheme="majorEastAsia" w:hAnsiTheme="majorHAnsi" w:cstheme="majorBidi"/>
      <w:i/>
      <w:iCs/>
      <w:color w:val="4F81BD" w:themeColor="accent1"/>
      <w:spacing w:val="15"/>
      <w:sz w:val="24"/>
      <w:szCs w:val="24"/>
    </w:rPr>
  </w:style>
  <w:style w:type="paragraph" w:customStyle="1" w:styleId="Output">
    <w:name w:val="Output"/>
    <w:basedOn w:val="Code"/>
    <w:link w:val="OutputChar"/>
    <w:qFormat/>
    <w:rsid w:val="00294E47"/>
    <w:rPr>
      <w:rFonts w:ascii="Courier New" w:hAnsi="Courier New"/>
      <w:b/>
      <w:color w:val="7030A0"/>
      <w:sz w:val="18"/>
      <w:szCs w:val="18"/>
    </w:rPr>
  </w:style>
  <w:style w:type="character" w:customStyle="1" w:styleId="OutputChar">
    <w:name w:val="Output Char"/>
    <w:basedOn w:val="CodeChar"/>
    <w:link w:val="Output"/>
    <w:rsid w:val="00294E47"/>
    <w:rPr>
      <w:rFonts w:ascii="Courier New" w:hAnsi="Courier New"/>
      <w:b/>
      <w:color w:val="7030A0"/>
      <w:sz w:val="18"/>
      <w:szCs w:val="18"/>
    </w:rPr>
  </w:style>
  <w:style w:type="paragraph" w:styleId="Header">
    <w:name w:val="header"/>
    <w:basedOn w:val="Normal"/>
    <w:link w:val="HeaderChar"/>
    <w:uiPriority w:val="99"/>
    <w:unhideWhenUsed/>
    <w:rsid w:val="001F0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641"/>
  </w:style>
  <w:style w:type="paragraph" w:styleId="Footer">
    <w:name w:val="footer"/>
    <w:basedOn w:val="Normal"/>
    <w:link w:val="FooterChar"/>
    <w:uiPriority w:val="99"/>
    <w:unhideWhenUsed/>
    <w:rsid w:val="001F0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66"/>
  </w:style>
  <w:style w:type="paragraph" w:styleId="Heading1">
    <w:name w:val="heading 1"/>
    <w:basedOn w:val="Normal"/>
    <w:next w:val="Normal"/>
    <w:link w:val="Heading1Char"/>
    <w:uiPriority w:val="9"/>
    <w:qFormat/>
    <w:rsid w:val="00750D6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836D6"/>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F836D6"/>
    <w:pPr>
      <w:numPr>
        <w:ilvl w:val="2"/>
      </w:numPr>
      <w:outlineLvl w:val="2"/>
    </w:pPr>
  </w:style>
  <w:style w:type="paragraph" w:styleId="Heading4">
    <w:name w:val="heading 4"/>
    <w:basedOn w:val="Normal"/>
    <w:next w:val="Normal"/>
    <w:link w:val="Heading4Char"/>
    <w:uiPriority w:val="9"/>
    <w:semiHidden/>
    <w:unhideWhenUsed/>
    <w:qFormat/>
    <w:rsid w:val="00750D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0D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ACD"/>
    <w:rPr>
      <w:sz w:val="16"/>
      <w:szCs w:val="16"/>
    </w:rPr>
  </w:style>
  <w:style w:type="paragraph" w:styleId="CommentText">
    <w:name w:val="annotation text"/>
    <w:basedOn w:val="Normal"/>
    <w:link w:val="CommentTextChar"/>
    <w:uiPriority w:val="99"/>
    <w:semiHidden/>
    <w:unhideWhenUsed/>
    <w:rsid w:val="00BD0ACD"/>
    <w:pPr>
      <w:spacing w:line="240" w:lineRule="auto"/>
    </w:pPr>
    <w:rPr>
      <w:sz w:val="20"/>
      <w:szCs w:val="20"/>
    </w:rPr>
  </w:style>
  <w:style w:type="character" w:customStyle="1" w:styleId="CommentTextChar">
    <w:name w:val="Comment Text Char"/>
    <w:basedOn w:val="DefaultParagraphFont"/>
    <w:link w:val="CommentText"/>
    <w:uiPriority w:val="99"/>
    <w:semiHidden/>
    <w:rsid w:val="00BD0ACD"/>
    <w:rPr>
      <w:sz w:val="20"/>
      <w:szCs w:val="20"/>
    </w:rPr>
  </w:style>
  <w:style w:type="paragraph" w:styleId="CommentSubject">
    <w:name w:val="annotation subject"/>
    <w:basedOn w:val="CommentText"/>
    <w:next w:val="CommentText"/>
    <w:link w:val="CommentSubjectChar"/>
    <w:uiPriority w:val="99"/>
    <w:semiHidden/>
    <w:unhideWhenUsed/>
    <w:rsid w:val="00BD0ACD"/>
    <w:rPr>
      <w:b/>
      <w:bCs/>
    </w:rPr>
  </w:style>
  <w:style w:type="character" w:customStyle="1" w:styleId="CommentSubjectChar">
    <w:name w:val="Comment Subject Char"/>
    <w:basedOn w:val="CommentTextChar"/>
    <w:link w:val="CommentSubject"/>
    <w:uiPriority w:val="99"/>
    <w:semiHidden/>
    <w:rsid w:val="00BD0ACD"/>
    <w:rPr>
      <w:b/>
      <w:bCs/>
      <w:sz w:val="20"/>
      <w:szCs w:val="20"/>
    </w:rPr>
  </w:style>
  <w:style w:type="paragraph" w:styleId="BalloonText">
    <w:name w:val="Balloon Text"/>
    <w:basedOn w:val="Normal"/>
    <w:link w:val="BalloonTextChar"/>
    <w:uiPriority w:val="99"/>
    <w:semiHidden/>
    <w:unhideWhenUsed/>
    <w:rsid w:val="00BD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ACD"/>
    <w:rPr>
      <w:rFonts w:ascii="Tahoma" w:hAnsi="Tahoma" w:cs="Tahoma"/>
      <w:sz w:val="16"/>
      <w:szCs w:val="16"/>
    </w:rPr>
  </w:style>
  <w:style w:type="character" w:styleId="Hyperlink">
    <w:name w:val="Hyperlink"/>
    <w:basedOn w:val="DefaultParagraphFont"/>
    <w:uiPriority w:val="99"/>
    <w:unhideWhenUsed/>
    <w:rsid w:val="00BD0ACD"/>
    <w:rPr>
      <w:color w:val="0000FF" w:themeColor="hyperlink"/>
      <w:u w:val="single"/>
    </w:rPr>
  </w:style>
  <w:style w:type="paragraph" w:styleId="FootnoteText">
    <w:name w:val="footnote text"/>
    <w:basedOn w:val="Normal"/>
    <w:link w:val="FootnoteTextChar"/>
    <w:uiPriority w:val="99"/>
    <w:semiHidden/>
    <w:unhideWhenUsed/>
    <w:rsid w:val="00CE32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294"/>
    <w:rPr>
      <w:sz w:val="20"/>
      <w:szCs w:val="20"/>
    </w:rPr>
  </w:style>
  <w:style w:type="character" w:styleId="FootnoteReference">
    <w:name w:val="footnote reference"/>
    <w:basedOn w:val="DefaultParagraphFont"/>
    <w:uiPriority w:val="99"/>
    <w:semiHidden/>
    <w:unhideWhenUsed/>
    <w:rsid w:val="00CE3294"/>
    <w:rPr>
      <w:vertAlign w:val="superscript"/>
    </w:rPr>
  </w:style>
  <w:style w:type="paragraph" w:styleId="EndnoteText">
    <w:name w:val="endnote text"/>
    <w:basedOn w:val="Normal"/>
    <w:link w:val="EndnoteTextChar"/>
    <w:uiPriority w:val="99"/>
    <w:semiHidden/>
    <w:unhideWhenUsed/>
    <w:rsid w:val="00CE3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3294"/>
    <w:rPr>
      <w:sz w:val="20"/>
      <w:szCs w:val="20"/>
    </w:rPr>
  </w:style>
  <w:style w:type="character" w:styleId="EndnoteReference">
    <w:name w:val="endnote reference"/>
    <w:basedOn w:val="DefaultParagraphFont"/>
    <w:uiPriority w:val="99"/>
    <w:semiHidden/>
    <w:unhideWhenUsed/>
    <w:rsid w:val="00CE3294"/>
    <w:rPr>
      <w:vertAlign w:val="superscript"/>
    </w:rPr>
  </w:style>
  <w:style w:type="paragraph" w:customStyle="1" w:styleId="Code">
    <w:name w:val="Code"/>
    <w:basedOn w:val="Normal"/>
    <w:link w:val="CodeChar"/>
    <w:qFormat/>
    <w:rsid w:val="004B6EC6"/>
    <w:pPr>
      <w:contextualSpacing/>
    </w:pPr>
    <w:rPr>
      <w:rFonts w:ascii="Consolas" w:hAnsi="Consolas"/>
      <w:color w:val="C0504D" w:themeColor="accent2"/>
    </w:rPr>
  </w:style>
  <w:style w:type="paragraph" w:styleId="Title">
    <w:name w:val="Title"/>
    <w:basedOn w:val="Normal"/>
    <w:next w:val="Normal"/>
    <w:link w:val="TitleChar"/>
    <w:uiPriority w:val="10"/>
    <w:qFormat/>
    <w:rsid w:val="003371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4B6EC6"/>
    <w:rPr>
      <w:rFonts w:ascii="Consolas" w:hAnsi="Consolas"/>
      <w:color w:val="C0504D" w:themeColor="accent2"/>
    </w:rPr>
  </w:style>
  <w:style w:type="character" w:customStyle="1" w:styleId="TitleChar">
    <w:name w:val="Title Char"/>
    <w:basedOn w:val="DefaultParagraphFont"/>
    <w:link w:val="Title"/>
    <w:uiPriority w:val="10"/>
    <w:rsid w:val="003371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D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6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6D6"/>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750D66"/>
    <w:pPr>
      <w:numPr>
        <w:numId w:val="1"/>
      </w:numPr>
    </w:pPr>
  </w:style>
  <w:style w:type="paragraph" w:styleId="ListParagraph">
    <w:name w:val="List Paragraph"/>
    <w:basedOn w:val="Normal"/>
    <w:uiPriority w:val="34"/>
    <w:qFormat/>
    <w:rsid w:val="00FD2746"/>
    <w:pPr>
      <w:ind w:left="720"/>
      <w:contextualSpacing/>
    </w:pPr>
  </w:style>
  <w:style w:type="character" w:customStyle="1" w:styleId="Heading4Char">
    <w:name w:val="Heading 4 Char"/>
    <w:basedOn w:val="DefaultParagraphFont"/>
    <w:link w:val="Heading4"/>
    <w:uiPriority w:val="9"/>
    <w:semiHidden/>
    <w:rsid w:val="00750D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0D66"/>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31387"/>
    <w:rPr>
      <w:color w:val="800080" w:themeColor="followedHyperlink"/>
      <w:u w:val="single"/>
    </w:rPr>
  </w:style>
  <w:style w:type="paragraph" w:styleId="Subtitle">
    <w:name w:val="Subtitle"/>
    <w:basedOn w:val="Normal"/>
    <w:next w:val="Normal"/>
    <w:link w:val="SubtitleChar"/>
    <w:uiPriority w:val="11"/>
    <w:qFormat/>
    <w:rsid w:val="00FC63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37C"/>
    <w:rPr>
      <w:rFonts w:asciiTheme="majorHAnsi" w:eastAsiaTheme="majorEastAsia" w:hAnsiTheme="majorHAnsi" w:cstheme="majorBidi"/>
      <w:i/>
      <w:iCs/>
      <w:color w:val="4F81BD" w:themeColor="accent1"/>
      <w:spacing w:val="15"/>
      <w:sz w:val="24"/>
      <w:szCs w:val="24"/>
    </w:rPr>
  </w:style>
  <w:style w:type="paragraph" w:customStyle="1" w:styleId="Output">
    <w:name w:val="Output"/>
    <w:basedOn w:val="Code"/>
    <w:link w:val="OutputChar"/>
    <w:qFormat/>
    <w:rsid w:val="00294E47"/>
    <w:rPr>
      <w:rFonts w:ascii="Courier New" w:hAnsi="Courier New"/>
      <w:b/>
      <w:color w:val="7030A0"/>
      <w:sz w:val="18"/>
      <w:szCs w:val="18"/>
    </w:rPr>
  </w:style>
  <w:style w:type="character" w:customStyle="1" w:styleId="OutputChar">
    <w:name w:val="Output Char"/>
    <w:basedOn w:val="CodeChar"/>
    <w:link w:val="Output"/>
    <w:rsid w:val="00294E47"/>
    <w:rPr>
      <w:rFonts w:ascii="Courier New" w:hAnsi="Courier New"/>
      <w:b/>
      <w:color w:val="7030A0"/>
      <w:sz w:val="18"/>
      <w:szCs w:val="18"/>
    </w:rPr>
  </w:style>
  <w:style w:type="paragraph" w:styleId="Header">
    <w:name w:val="header"/>
    <w:basedOn w:val="Normal"/>
    <w:link w:val="HeaderChar"/>
    <w:uiPriority w:val="99"/>
    <w:unhideWhenUsed/>
    <w:rsid w:val="001F0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641"/>
  </w:style>
  <w:style w:type="paragraph" w:styleId="Footer">
    <w:name w:val="footer"/>
    <w:basedOn w:val="Normal"/>
    <w:link w:val="FooterChar"/>
    <w:uiPriority w:val="99"/>
    <w:unhideWhenUsed/>
    <w:rsid w:val="001F0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09428">
      <w:bodyDiv w:val="1"/>
      <w:marLeft w:val="0"/>
      <w:marRight w:val="0"/>
      <w:marTop w:val="0"/>
      <w:marBottom w:val="0"/>
      <w:divBdr>
        <w:top w:val="none" w:sz="0" w:space="0" w:color="auto"/>
        <w:left w:val="none" w:sz="0" w:space="0" w:color="auto"/>
        <w:bottom w:val="none" w:sz="0" w:space="0" w:color="auto"/>
        <w:right w:val="none" w:sz="0" w:space="0" w:color="auto"/>
      </w:divBdr>
    </w:div>
    <w:div w:id="6836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hart@cray.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ocs.cray.com" TargetMode="External"/><Relationship Id="rId2" Type="http://schemas.openxmlformats.org/officeDocument/2006/relationships/hyperlink" Target="http://www.openacc.org/" TargetMode="External"/><Relationship Id="rId1" Type="http://schemas.openxmlformats.org/officeDocument/2006/relationships/hyperlink" Target="http://www.nas.nasa.gov/publications/npb.html" TargetMode="External"/><Relationship Id="rId4" Type="http://schemas.openxmlformats.org/officeDocument/2006/relationships/hyperlink" Target="http://developer.download.nvidia.com/compute/DevZone/docs/html/C/doc/Compute_Command_Line_Profiler_User_Gui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4806A-BCA0-4D8F-98FA-A8D604AD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15</Pages>
  <Words>6481</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XKtraining</vt:lpstr>
    </vt:vector>
  </TitlesOfParts>
  <Company>Cray Inc.</Company>
  <LinksUpToDate>false</LinksUpToDate>
  <CharactersWithSpaces>43343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XKtraining</dc:title>
  <dc:creator>ahart</dc:creator>
  <cp:lastModifiedBy>ahart</cp:lastModifiedBy>
  <cp:revision>15</cp:revision>
  <cp:lastPrinted>2013-02-14T14:34:00Z</cp:lastPrinted>
  <dcterms:created xsi:type="dcterms:W3CDTF">2012-10-24T12:56:00Z</dcterms:created>
  <dcterms:modified xsi:type="dcterms:W3CDTF">2013-02-15T14:45:00Z</dcterms:modified>
</cp:coreProperties>
</file>