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361" w:rsidRDefault="002A2361">
      <w:pPr>
        <w:rPr>
          <w:rFonts w:asciiTheme="majorEastAsia" w:eastAsiaTheme="majorEastAsia" w:hAnsiTheme="majorEastAsia" w:cs="Arial Unicode MS"/>
          <w:sz w:val="22"/>
        </w:rPr>
      </w:pPr>
      <w:r>
        <w:rPr>
          <w:rFonts w:asciiTheme="majorEastAsia" w:eastAsiaTheme="majorEastAsia" w:hAnsiTheme="majorEastAsia" w:cs="Arial Unicode MS" w:hint="eastAsia"/>
          <w:sz w:val="22"/>
        </w:rPr>
        <w:t>USB出力超音波距離センサモジュール</w:t>
      </w:r>
    </w:p>
    <w:p w:rsidR="002A2361" w:rsidRDefault="002A2361">
      <w:pPr>
        <w:rPr>
          <w:rFonts w:asciiTheme="majorEastAsia" w:eastAsiaTheme="majorEastAsia" w:hAnsiTheme="majorEastAsia" w:cs="Arial Unicode MS"/>
          <w:sz w:val="22"/>
        </w:rPr>
      </w:pPr>
    </w:p>
    <w:p w:rsidR="000603B3" w:rsidRPr="002A2361" w:rsidRDefault="000603B3">
      <w:pPr>
        <w:rPr>
          <w:rFonts w:asciiTheme="majorEastAsia" w:eastAsiaTheme="majorEastAsia" w:hAnsiTheme="majorEastAsia" w:cs="Arial Unicode MS"/>
          <w:sz w:val="22"/>
        </w:rPr>
      </w:pPr>
      <w:r w:rsidRPr="002A2361">
        <w:rPr>
          <w:rFonts w:asciiTheme="majorEastAsia" w:eastAsiaTheme="majorEastAsia" w:hAnsiTheme="majorEastAsia" w:cs="Arial Unicode MS" w:hint="eastAsia"/>
          <w:sz w:val="22"/>
        </w:rPr>
        <w:t>＜概要＞</w:t>
      </w:r>
    </w:p>
    <w:p w:rsidR="000603B3" w:rsidRPr="002A2361" w:rsidRDefault="000603B3">
      <w:pPr>
        <w:rPr>
          <w:rFonts w:asciiTheme="majorEastAsia" w:eastAsiaTheme="majorEastAsia" w:hAnsiTheme="majorEastAsia" w:cs="Arial"/>
          <w:sz w:val="22"/>
          <w:shd w:val="clear" w:color="auto" w:fill="FFFFFF"/>
        </w:rPr>
      </w:pPr>
      <w:r w:rsidRPr="002A2361">
        <w:rPr>
          <w:rFonts w:asciiTheme="majorEastAsia" w:eastAsiaTheme="majorEastAsia" w:hAnsiTheme="majorEastAsia" w:cs="Arial"/>
          <w:sz w:val="22"/>
          <w:shd w:val="clear" w:color="auto" w:fill="FFFFFF"/>
        </w:rPr>
        <w:t>USBを接続するだけで、すぐに</w:t>
      </w:r>
      <w:r w:rsidRPr="002A2361">
        <w:rPr>
          <w:rFonts w:asciiTheme="majorEastAsia" w:eastAsiaTheme="majorEastAsia" w:hAnsiTheme="majorEastAsia" w:cs="Arial" w:hint="eastAsia"/>
          <w:sz w:val="22"/>
          <w:shd w:val="clear" w:color="auto" w:fill="FFFFFF"/>
        </w:rPr>
        <w:t>超音波距離センサ</w:t>
      </w:r>
      <w:r w:rsidRPr="002A2361">
        <w:rPr>
          <w:rFonts w:asciiTheme="majorEastAsia" w:eastAsiaTheme="majorEastAsia" w:hAnsiTheme="majorEastAsia" w:cs="Arial"/>
          <w:sz w:val="22"/>
          <w:shd w:val="clear" w:color="auto" w:fill="FFFFFF"/>
        </w:rPr>
        <w:t>の情報を取得できます。</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ARMマイコンを搭載しているためプログラムを書き換え可能とし、センサ値のフィルタ等をユーザ側で操作することができます。</w:t>
      </w:r>
    </w:p>
    <w:p w:rsidR="000603B3" w:rsidRPr="002A2361" w:rsidRDefault="000603B3">
      <w:pPr>
        <w:rPr>
          <w:rFonts w:asciiTheme="majorEastAsia" w:eastAsiaTheme="majorEastAsia" w:hAnsiTheme="majorEastAsia" w:cs="Arial Unicode MS"/>
          <w:sz w:val="22"/>
        </w:rPr>
      </w:pPr>
    </w:p>
    <w:p w:rsidR="000603B3" w:rsidRPr="002A2361" w:rsidRDefault="000603B3">
      <w:pPr>
        <w:rPr>
          <w:rFonts w:asciiTheme="majorEastAsia" w:eastAsiaTheme="majorEastAsia" w:hAnsiTheme="majorEastAsia" w:cs="Arial Unicode MS"/>
          <w:sz w:val="22"/>
        </w:rPr>
      </w:pPr>
      <w:r w:rsidRPr="002A2361">
        <w:rPr>
          <w:rFonts w:asciiTheme="majorEastAsia" w:eastAsiaTheme="majorEastAsia" w:hAnsiTheme="majorEastAsia" w:cs="Arial Unicode MS" w:hint="eastAsia"/>
          <w:sz w:val="22"/>
        </w:rPr>
        <w:t>＜商品特徴＞</w:t>
      </w:r>
    </w:p>
    <w:p w:rsidR="000603B3" w:rsidRPr="002A2361" w:rsidRDefault="000603B3" w:rsidP="000603B3">
      <w:pPr>
        <w:pStyle w:val="a3"/>
        <w:numPr>
          <w:ilvl w:val="0"/>
          <w:numId w:val="1"/>
        </w:numPr>
        <w:ind w:leftChars="0"/>
        <w:rPr>
          <w:rFonts w:asciiTheme="majorEastAsia" w:eastAsiaTheme="majorEastAsia" w:hAnsiTheme="majorEastAsia" w:cs="Arial Unicode MS"/>
          <w:sz w:val="22"/>
        </w:rPr>
      </w:pPr>
      <w:r w:rsidRPr="002A2361">
        <w:rPr>
          <w:rFonts w:asciiTheme="majorEastAsia" w:eastAsiaTheme="majorEastAsia" w:hAnsiTheme="majorEastAsia" w:cs="Arial Unicode MS"/>
          <w:sz w:val="22"/>
        </w:rPr>
        <w:t>SRF02を</w:t>
      </w:r>
      <w:r w:rsidRPr="002A2361">
        <w:rPr>
          <w:rFonts w:asciiTheme="majorEastAsia" w:eastAsiaTheme="majorEastAsia" w:hAnsiTheme="majorEastAsia" w:cs="Arial Unicode MS" w:hint="eastAsia"/>
          <w:sz w:val="22"/>
        </w:rPr>
        <w:t>搭載</w:t>
      </w:r>
      <w:bookmarkStart w:id="0" w:name="_GoBack"/>
      <w:bookmarkEnd w:id="0"/>
      <w:r w:rsidRPr="002A2361">
        <w:rPr>
          <w:rFonts w:asciiTheme="majorEastAsia" w:eastAsiaTheme="majorEastAsia" w:hAnsiTheme="majorEastAsia" w:cs="Arial Unicode MS"/>
          <w:sz w:val="22"/>
        </w:rPr>
        <w:tab/>
      </w:r>
      <w:r w:rsidRPr="002A2361">
        <w:rPr>
          <w:rFonts w:asciiTheme="majorEastAsia" w:eastAsiaTheme="majorEastAsia" w:hAnsiTheme="majorEastAsia" w:cs="Arial Unicode MS" w:hint="eastAsia"/>
          <w:sz w:val="22"/>
        </w:rPr>
        <w:t>超音波距離センサ</w:t>
      </w:r>
    </w:p>
    <w:p w:rsidR="000603B3" w:rsidRPr="002A2361" w:rsidRDefault="000603B3" w:rsidP="000603B3">
      <w:pPr>
        <w:pStyle w:val="a3"/>
        <w:widowControl/>
        <w:shd w:val="clear" w:color="auto" w:fill="FFFFFF"/>
        <w:spacing w:line="255" w:lineRule="atLeast"/>
        <w:ind w:leftChars="0" w:left="420"/>
        <w:jc w:val="left"/>
        <w:rPr>
          <w:rFonts w:asciiTheme="majorEastAsia" w:eastAsiaTheme="majorEastAsia" w:hAnsiTheme="majorEastAsia" w:cs="Arial"/>
          <w:kern w:val="0"/>
          <w:sz w:val="22"/>
        </w:rPr>
      </w:pPr>
      <w:r w:rsidRPr="002A2361">
        <w:rPr>
          <w:rFonts w:asciiTheme="majorEastAsia" w:eastAsiaTheme="majorEastAsia" w:hAnsiTheme="majorEastAsia" w:cs="Arial"/>
          <w:kern w:val="0"/>
          <w:sz w:val="22"/>
        </w:rPr>
        <w:t>ロボット、マルチコプタ、ゲーム</w:t>
      </w:r>
      <w:r w:rsidR="00EF3A34" w:rsidRPr="002A2361">
        <w:rPr>
          <w:rFonts w:asciiTheme="majorEastAsia" w:eastAsiaTheme="majorEastAsia" w:hAnsiTheme="majorEastAsia" w:cs="Arial"/>
          <w:kern w:val="0"/>
          <w:sz w:val="22"/>
        </w:rPr>
        <w:t>・アミューズメント、モーションセンサ、</w:t>
      </w:r>
      <w:r w:rsidRPr="002A2361">
        <w:rPr>
          <w:rFonts w:asciiTheme="majorEastAsia" w:eastAsiaTheme="majorEastAsia" w:hAnsiTheme="majorEastAsia" w:cs="Arial"/>
          <w:kern w:val="0"/>
          <w:sz w:val="22"/>
        </w:rPr>
        <w:t>ラジコン、模型ヘリ、ヘッドマウントディスプレイ等の製品の開発段階での使用を想定して設計。</w:t>
      </w:r>
    </w:p>
    <w:p w:rsidR="000603B3" w:rsidRPr="002A2361" w:rsidRDefault="000603B3" w:rsidP="000603B3">
      <w:pPr>
        <w:pStyle w:val="a3"/>
        <w:numPr>
          <w:ilvl w:val="0"/>
          <w:numId w:val="1"/>
        </w:numPr>
        <w:ind w:leftChars="0"/>
        <w:rPr>
          <w:rFonts w:asciiTheme="majorEastAsia" w:eastAsiaTheme="majorEastAsia" w:hAnsiTheme="majorEastAsia" w:cs="Arial Unicode MS"/>
          <w:sz w:val="22"/>
        </w:rPr>
      </w:pPr>
      <w:r w:rsidRPr="002A2361">
        <w:rPr>
          <w:rFonts w:asciiTheme="majorEastAsia" w:eastAsiaTheme="majorEastAsia" w:hAnsiTheme="majorEastAsia" w:cs="Arial Unicode MS" w:hint="eastAsia"/>
          <w:sz w:val="22"/>
        </w:rPr>
        <w:t>USB出力</w:t>
      </w:r>
    </w:p>
    <w:p w:rsidR="00EF3A34" w:rsidRPr="002A2361" w:rsidRDefault="00EF3A34" w:rsidP="00EF3A34">
      <w:pPr>
        <w:pStyle w:val="a3"/>
        <w:widowControl/>
        <w:shd w:val="clear" w:color="auto" w:fill="FFFFFF"/>
        <w:spacing w:line="255" w:lineRule="atLeast"/>
        <w:ind w:leftChars="0" w:left="420"/>
        <w:jc w:val="left"/>
        <w:rPr>
          <w:rFonts w:asciiTheme="majorEastAsia" w:eastAsiaTheme="majorEastAsia" w:hAnsiTheme="majorEastAsia" w:cs="Arial"/>
          <w:kern w:val="0"/>
          <w:sz w:val="22"/>
        </w:rPr>
      </w:pPr>
      <w:r w:rsidRPr="002A2361">
        <w:rPr>
          <w:rFonts w:asciiTheme="majorEastAsia" w:eastAsiaTheme="majorEastAsia" w:hAnsiTheme="majorEastAsia" w:cs="Arial"/>
          <w:kern w:val="0"/>
          <w:sz w:val="22"/>
        </w:rPr>
        <w:t>PCとつなぐときはUSBケーブルでつなぐだけで使えます。UART出力もついておりますので、マイコンでの使用も可能。</w:t>
      </w:r>
    </w:p>
    <w:p w:rsidR="000603B3" w:rsidRPr="002A2361" w:rsidRDefault="000603B3" w:rsidP="000603B3">
      <w:pPr>
        <w:pStyle w:val="a3"/>
        <w:numPr>
          <w:ilvl w:val="0"/>
          <w:numId w:val="1"/>
        </w:numPr>
        <w:ind w:leftChars="0"/>
        <w:rPr>
          <w:rFonts w:asciiTheme="majorEastAsia" w:eastAsiaTheme="majorEastAsia" w:hAnsiTheme="majorEastAsia" w:cs="Arial Unicode MS"/>
          <w:sz w:val="22"/>
        </w:rPr>
      </w:pPr>
      <w:r w:rsidRPr="002A2361">
        <w:rPr>
          <w:rFonts w:asciiTheme="majorEastAsia" w:eastAsiaTheme="majorEastAsia" w:hAnsiTheme="majorEastAsia" w:cs="Arial Unicode MS" w:hint="eastAsia"/>
          <w:sz w:val="22"/>
        </w:rPr>
        <w:t>USB出力コネクタ付</w:t>
      </w:r>
    </w:p>
    <w:p w:rsidR="000603B3" w:rsidRPr="002A2361" w:rsidRDefault="000603B3" w:rsidP="000603B3">
      <w:pPr>
        <w:pStyle w:val="a3"/>
        <w:numPr>
          <w:ilvl w:val="0"/>
          <w:numId w:val="1"/>
        </w:numPr>
        <w:ind w:leftChars="0"/>
        <w:rPr>
          <w:rFonts w:asciiTheme="majorEastAsia" w:eastAsiaTheme="majorEastAsia" w:hAnsiTheme="majorEastAsia" w:cs="Arial Unicode MS"/>
          <w:sz w:val="22"/>
        </w:rPr>
      </w:pPr>
      <w:r w:rsidRPr="002A2361">
        <w:rPr>
          <w:rFonts w:asciiTheme="majorEastAsia" w:eastAsiaTheme="majorEastAsia" w:hAnsiTheme="majorEastAsia" w:cs="Arial Unicode MS" w:hint="eastAsia"/>
          <w:sz w:val="22"/>
        </w:rPr>
        <w:t>マイコンにはデータ取得用ファームウェア書き込み済み</w:t>
      </w:r>
    </w:p>
    <w:p w:rsidR="00EF3A34" w:rsidRPr="002A2361" w:rsidRDefault="00EF3A34" w:rsidP="00EF3A34">
      <w:pPr>
        <w:pStyle w:val="a3"/>
        <w:widowControl/>
        <w:shd w:val="clear" w:color="auto" w:fill="FFFFFF"/>
        <w:spacing w:line="255" w:lineRule="atLeast"/>
        <w:ind w:leftChars="0" w:left="420"/>
        <w:jc w:val="left"/>
        <w:rPr>
          <w:rFonts w:asciiTheme="majorEastAsia" w:eastAsiaTheme="majorEastAsia" w:hAnsiTheme="majorEastAsia" w:cs="Arial"/>
          <w:kern w:val="0"/>
          <w:sz w:val="22"/>
        </w:rPr>
      </w:pPr>
      <w:r w:rsidRPr="002A2361">
        <w:rPr>
          <w:rFonts w:asciiTheme="majorEastAsia" w:eastAsiaTheme="majorEastAsia" w:hAnsiTheme="majorEastAsia" w:cs="Arial"/>
          <w:kern w:val="0"/>
          <w:sz w:val="22"/>
        </w:rPr>
        <w:t>ご購入いただいてすぐにお客様のアイディア実現の一助としてお使いいただけます</w:t>
      </w:r>
    </w:p>
    <w:p w:rsidR="000603B3" w:rsidRPr="002A2361" w:rsidRDefault="000603B3" w:rsidP="000603B3">
      <w:pPr>
        <w:pStyle w:val="a3"/>
        <w:numPr>
          <w:ilvl w:val="0"/>
          <w:numId w:val="1"/>
        </w:numPr>
        <w:ind w:leftChars="0"/>
        <w:rPr>
          <w:rFonts w:asciiTheme="majorEastAsia" w:eastAsiaTheme="majorEastAsia" w:hAnsiTheme="majorEastAsia" w:cs="Arial Unicode MS"/>
          <w:sz w:val="22"/>
        </w:rPr>
      </w:pPr>
      <w:r w:rsidRPr="002A2361">
        <w:rPr>
          <w:rFonts w:asciiTheme="majorEastAsia" w:eastAsiaTheme="majorEastAsia" w:hAnsiTheme="majorEastAsia" w:cs="Arial Unicode MS" w:hint="eastAsia"/>
          <w:sz w:val="22"/>
        </w:rPr>
        <w:t>オープンソース、オープンハード＊ファームウェア変更が可能</w:t>
      </w:r>
    </w:p>
    <w:p w:rsidR="00EF3A34" w:rsidRPr="002A2361" w:rsidRDefault="00EF3A34" w:rsidP="00EF3A34">
      <w:pPr>
        <w:pStyle w:val="a3"/>
        <w:widowControl/>
        <w:shd w:val="clear" w:color="auto" w:fill="FFFFFF"/>
        <w:spacing w:line="255" w:lineRule="atLeast"/>
        <w:ind w:leftChars="0" w:left="420"/>
        <w:jc w:val="left"/>
        <w:rPr>
          <w:rFonts w:asciiTheme="majorEastAsia" w:eastAsiaTheme="majorEastAsia" w:hAnsiTheme="majorEastAsia" w:cs="Arial"/>
          <w:kern w:val="0"/>
          <w:sz w:val="22"/>
        </w:rPr>
      </w:pPr>
      <w:r w:rsidRPr="002A2361">
        <w:rPr>
          <w:rFonts w:asciiTheme="majorEastAsia" w:eastAsiaTheme="majorEastAsia" w:hAnsiTheme="majorEastAsia" w:cs="Arial"/>
          <w:kern w:val="0"/>
          <w:sz w:val="22"/>
        </w:rPr>
        <w:t>お客様のお好きなようにプログラムを書き換えられる十分な拡張性がございます。</w:t>
      </w:r>
    </w:p>
    <w:p w:rsidR="00EF3A34" w:rsidRPr="002A2361" w:rsidRDefault="00EF3A34" w:rsidP="00EF3A34">
      <w:pPr>
        <w:rPr>
          <w:rFonts w:asciiTheme="majorEastAsia" w:eastAsiaTheme="majorEastAsia" w:hAnsiTheme="majorEastAsia" w:cs="Arial Unicode MS"/>
          <w:sz w:val="22"/>
        </w:rPr>
      </w:pPr>
    </w:p>
    <w:p w:rsidR="00EF3A34" w:rsidRPr="002A2361" w:rsidRDefault="00EF3A34">
      <w:pPr>
        <w:rPr>
          <w:rFonts w:asciiTheme="majorEastAsia" w:eastAsiaTheme="majorEastAsia" w:hAnsiTheme="majorEastAsia" w:cs="Arial"/>
          <w:sz w:val="22"/>
          <w:shd w:val="clear" w:color="auto" w:fill="FFFFFF"/>
        </w:rPr>
      </w:pPr>
      <w:r w:rsidRPr="002A2361">
        <w:rPr>
          <w:rFonts w:asciiTheme="majorEastAsia" w:eastAsiaTheme="majorEastAsia" w:hAnsiTheme="majorEastAsia" w:cs="Arial"/>
          <w:sz w:val="22"/>
          <w:shd w:val="clear" w:color="auto" w:fill="FFFFFF"/>
        </w:rPr>
        <w:t>＜仕様＞</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 xml:space="preserve">・センサ　　　　　　　</w:t>
      </w:r>
      <w:r w:rsidRPr="002A2361">
        <w:rPr>
          <w:rFonts w:asciiTheme="majorEastAsia" w:eastAsiaTheme="majorEastAsia" w:hAnsiTheme="majorEastAsia" w:cs="Arial Unicode MS"/>
          <w:sz w:val="22"/>
        </w:rPr>
        <w:t>SRF02</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・サンプリングレート　10Hz</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w:t>
      </w:r>
      <w:r w:rsidRPr="002A2361">
        <w:rPr>
          <w:rFonts w:asciiTheme="majorEastAsia" w:eastAsiaTheme="majorEastAsia" w:hAnsiTheme="majorEastAsia" w:cs="Arial" w:hint="eastAsia"/>
          <w:sz w:val="22"/>
          <w:shd w:val="clear" w:color="auto" w:fill="FFFFFF"/>
        </w:rPr>
        <w:t>測定レンジ　16[cm]~6[m]</w:t>
      </w:r>
    </w:p>
    <w:p w:rsidR="00EF3A34" w:rsidRPr="002A2361" w:rsidRDefault="00EF3A34">
      <w:pPr>
        <w:rPr>
          <w:rFonts w:asciiTheme="majorEastAsia" w:eastAsiaTheme="majorEastAsia" w:hAnsiTheme="majorEastAsia" w:cs="Arial"/>
          <w:sz w:val="22"/>
          <w:shd w:val="clear" w:color="auto" w:fill="FFFFFF"/>
        </w:rPr>
      </w:pPr>
      <w:r w:rsidRPr="002A2361">
        <w:rPr>
          <w:rFonts w:asciiTheme="majorEastAsia" w:eastAsiaTheme="majorEastAsia" w:hAnsiTheme="majorEastAsia" w:cs="Arial" w:hint="eastAsia"/>
          <w:sz w:val="22"/>
          <w:shd w:val="clear" w:color="auto" w:fill="FFFFFF"/>
        </w:rPr>
        <w:t>・分解能　1[cm]</w:t>
      </w:r>
      <w:r w:rsidR="00A021AD" w:rsidRPr="002A2361">
        <w:rPr>
          <w:rFonts w:asciiTheme="majorEastAsia" w:eastAsiaTheme="majorEastAsia" w:hAnsiTheme="majorEastAsia" w:cs="Arial" w:hint="eastAsia"/>
          <w:sz w:val="22"/>
          <w:shd w:val="clear" w:color="auto" w:fill="FFFFFF"/>
        </w:rPr>
        <w:t>(デジタルデータの分解能は32bit）</w:t>
      </w:r>
    </w:p>
    <w:p w:rsidR="00EF3A34" w:rsidRPr="002A2361" w:rsidRDefault="00A021AD">
      <w:pPr>
        <w:rPr>
          <w:rFonts w:asciiTheme="majorEastAsia" w:eastAsiaTheme="majorEastAsia" w:hAnsiTheme="majorEastAsia" w:cs="Arial"/>
          <w:sz w:val="22"/>
          <w:shd w:val="clear" w:color="auto" w:fill="FFFFFF"/>
        </w:rPr>
      </w:pPr>
      <w:r w:rsidRPr="002A2361">
        <w:rPr>
          <w:rFonts w:asciiTheme="majorEastAsia" w:eastAsiaTheme="majorEastAsia" w:hAnsiTheme="majorEastAsia" w:cs="Arial"/>
          <w:sz w:val="22"/>
          <w:shd w:val="clear" w:color="auto" w:fill="FFFFFF"/>
        </w:rPr>
        <w:t>・マイコン：LPC1343 72MHz</w:t>
      </w:r>
    </w:p>
    <w:p w:rsidR="00397A42" w:rsidRPr="00397A42" w:rsidRDefault="00397A42">
      <w:pPr>
        <w:rPr>
          <w:rFonts w:asciiTheme="majorEastAsia" w:eastAsiaTheme="majorEastAsia" w:hAnsiTheme="majorEastAsia" w:cs="Arial Unicode MS"/>
          <w:sz w:val="22"/>
        </w:rPr>
      </w:pPr>
      <w:r>
        <w:rPr>
          <w:rFonts w:asciiTheme="majorEastAsia" w:eastAsiaTheme="majorEastAsia" w:hAnsiTheme="majorEastAsia" w:cs="Arial Unicode MS" w:hint="eastAsia"/>
          <w:noProof/>
          <w:sz w:val="22"/>
        </w:rPr>
        <w:lastRenderedPageBreak/>
        <w:drawing>
          <wp:inline distT="0" distB="0" distL="0" distR="0">
            <wp:extent cx="5391785" cy="2976245"/>
            <wp:effectExtent l="0" t="0" r="0" b="0"/>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2976245"/>
                    </a:xfrm>
                    <a:prstGeom prst="rect">
                      <a:avLst/>
                    </a:prstGeom>
                    <a:noFill/>
                    <a:ln>
                      <a:noFill/>
                    </a:ln>
                  </pic:spPr>
                </pic:pic>
              </a:graphicData>
            </a:graphic>
          </wp:inline>
        </w:drawing>
      </w:r>
    </w:p>
    <w:p w:rsidR="00A021AD" w:rsidRPr="002A2361" w:rsidRDefault="00A763F9">
      <w:pPr>
        <w:rPr>
          <w:rFonts w:asciiTheme="majorEastAsia" w:eastAsiaTheme="majorEastAsia" w:hAnsiTheme="majorEastAsia" w:cs="Arial"/>
          <w:sz w:val="22"/>
          <w:shd w:val="clear" w:color="auto" w:fill="FFFFFF"/>
        </w:rPr>
      </w:pPr>
      <w:r w:rsidRPr="002A2361">
        <w:rPr>
          <w:rFonts w:asciiTheme="majorEastAsia" w:eastAsiaTheme="majorEastAsia" w:hAnsiTheme="majorEastAsia" w:cs="Arial"/>
          <w:sz w:val="22"/>
          <w:shd w:val="clear" w:color="auto" w:fill="FFFFFF"/>
        </w:rPr>
        <w:t xml:space="preserve">・通信方式 </w:t>
      </w:r>
      <w:r w:rsidR="00A021AD" w:rsidRPr="002A2361">
        <w:rPr>
          <w:rFonts w:asciiTheme="majorEastAsia" w:eastAsiaTheme="majorEastAsia" w:hAnsiTheme="majorEastAsia" w:cs="Arial"/>
          <w:sz w:val="22"/>
          <w:shd w:val="clear" w:color="auto" w:fill="FFFFFF"/>
        </w:rPr>
        <w:t>USB，UART</w:t>
      </w:r>
      <w:r w:rsidR="00A021AD" w:rsidRPr="002A2361">
        <w:rPr>
          <w:rFonts w:asciiTheme="majorEastAsia" w:eastAsiaTheme="majorEastAsia" w:hAnsiTheme="majorEastAsia" w:cs="Arial"/>
          <w:sz w:val="22"/>
        </w:rPr>
        <w:br/>
      </w:r>
      <w:r w:rsidR="00A021AD" w:rsidRPr="002A2361">
        <w:rPr>
          <w:rFonts w:asciiTheme="majorEastAsia" w:eastAsiaTheme="majorEastAsia" w:hAnsiTheme="majorEastAsia" w:cs="Arial"/>
          <w:sz w:val="22"/>
          <w:shd w:val="clear" w:color="auto" w:fill="FFFFFF"/>
        </w:rPr>
        <w:t>・サイズ</w:t>
      </w:r>
      <w:r w:rsidR="0050515B" w:rsidRPr="002A2361">
        <w:rPr>
          <w:rFonts w:asciiTheme="majorEastAsia" w:eastAsiaTheme="majorEastAsia" w:hAnsiTheme="majorEastAsia" w:cs="Arial"/>
          <w:sz w:val="22"/>
          <w:shd w:val="clear" w:color="auto" w:fill="FFFFFF"/>
        </w:rPr>
        <w:t xml:space="preserve"> 30mmx3</w:t>
      </w:r>
      <w:r w:rsidR="0050515B" w:rsidRPr="002A2361">
        <w:rPr>
          <w:rFonts w:asciiTheme="majorEastAsia" w:eastAsiaTheme="majorEastAsia" w:hAnsiTheme="majorEastAsia" w:cs="Arial" w:hint="eastAsia"/>
          <w:sz w:val="22"/>
          <w:shd w:val="clear" w:color="auto" w:fill="FFFFFF"/>
        </w:rPr>
        <w:t>5</w:t>
      </w:r>
      <w:r w:rsidR="0050515B" w:rsidRPr="002A2361">
        <w:rPr>
          <w:rFonts w:asciiTheme="majorEastAsia" w:eastAsiaTheme="majorEastAsia" w:hAnsiTheme="majorEastAsia" w:cs="Arial"/>
          <w:sz w:val="22"/>
          <w:shd w:val="clear" w:color="auto" w:fill="FFFFFF"/>
        </w:rPr>
        <w:t>mmx28.5</w:t>
      </w:r>
      <w:r w:rsidR="00A021AD" w:rsidRPr="002A2361">
        <w:rPr>
          <w:rFonts w:asciiTheme="majorEastAsia" w:eastAsiaTheme="majorEastAsia" w:hAnsiTheme="majorEastAsia" w:cs="Arial"/>
          <w:sz w:val="22"/>
          <w:shd w:val="clear" w:color="auto" w:fill="FFFFFF"/>
        </w:rPr>
        <w:t>mm</w:t>
      </w:r>
      <w:r w:rsidR="00A021AD" w:rsidRPr="002A2361">
        <w:rPr>
          <w:rFonts w:asciiTheme="majorEastAsia" w:eastAsiaTheme="majorEastAsia" w:hAnsiTheme="majorEastAsia" w:cs="Arial"/>
          <w:sz w:val="22"/>
        </w:rPr>
        <w:br/>
      </w:r>
      <w:r w:rsidR="00A021AD" w:rsidRPr="002A2361">
        <w:rPr>
          <w:rFonts w:asciiTheme="majorEastAsia" w:eastAsiaTheme="majorEastAsia" w:hAnsiTheme="majorEastAsia" w:cs="Arial"/>
          <w:sz w:val="22"/>
          <w:shd w:val="clear" w:color="auto" w:fill="FFFFFF"/>
        </w:rPr>
        <w:t xml:space="preserve">・重量 </w:t>
      </w:r>
      <w:r w:rsidR="00CF4B4D">
        <w:rPr>
          <w:rFonts w:asciiTheme="majorEastAsia" w:eastAsiaTheme="majorEastAsia" w:hAnsiTheme="majorEastAsia" w:cs="Arial"/>
          <w:sz w:val="22"/>
          <w:shd w:val="clear" w:color="auto" w:fill="FFFFFF"/>
        </w:rPr>
        <w:t>11</w:t>
      </w:r>
      <w:r w:rsidR="00A021AD" w:rsidRPr="002A2361">
        <w:rPr>
          <w:rFonts w:asciiTheme="majorEastAsia" w:eastAsiaTheme="majorEastAsia" w:hAnsiTheme="majorEastAsia" w:cs="Arial"/>
          <w:sz w:val="22"/>
          <w:shd w:val="clear" w:color="auto" w:fill="FFFFFF"/>
        </w:rPr>
        <w:t>g</w:t>
      </w:r>
    </w:p>
    <w:p w:rsidR="00A763F9" w:rsidRPr="002A2361" w:rsidRDefault="00A763F9">
      <w:pPr>
        <w:rPr>
          <w:rFonts w:asciiTheme="majorEastAsia" w:eastAsiaTheme="majorEastAsia" w:hAnsiTheme="majorEastAsia" w:cs="Arial"/>
          <w:sz w:val="22"/>
          <w:shd w:val="clear" w:color="auto" w:fill="FFFFFF"/>
        </w:rPr>
      </w:pPr>
    </w:p>
    <w:p w:rsidR="00A763F9" w:rsidRPr="002A2361" w:rsidRDefault="00A763F9">
      <w:pPr>
        <w:rPr>
          <w:rFonts w:asciiTheme="majorEastAsia" w:eastAsiaTheme="majorEastAsia" w:hAnsiTheme="majorEastAsia" w:cs="Arial"/>
          <w:sz w:val="22"/>
          <w:shd w:val="clear" w:color="auto" w:fill="FFFFFF"/>
        </w:rPr>
      </w:pPr>
      <w:r w:rsidRPr="002A2361">
        <w:rPr>
          <w:rFonts w:asciiTheme="majorEastAsia" w:eastAsiaTheme="majorEastAsia" w:hAnsiTheme="majorEastAsia" w:cs="Arial"/>
          <w:sz w:val="22"/>
          <w:shd w:val="clear" w:color="auto" w:fill="FFFFFF"/>
        </w:rPr>
        <w:t>＜リンク＞</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製品マニュアル・サンプルプログラム</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＜サンプルプログラム＞</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 センサ値取得用Firmware</w:t>
      </w:r>
      <w:r w:rsidRPr="002A2361">
        <w:rPr>
          <w:rStyle w:val="apple-converted-space"/>
          <w:rFonts w:asciiTheme="majorEastAsia" w:eastAsiaTheme="majorEastAsia" w:hAnsiTheme="majorEastAsia" w:cs="Arial"/>
          <w:sz w:val="22"/>
          <w:shd w:val="clear" w:color="auto" w:fill="FFFFFF"/>
        </w:rPr>
        <w:t> </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 LPCXpresso用サンプルプロジェクト (lpc1343の開発用)</w:t>
      </w:r>
    </w:p>
    <w:p w:rsidR="00A763F9" w:rsidRPr="002A2361" w:rsidRDefault="00A763F9">
      <w:pPr>
        <w:rPr>
          <w:rFonts w:asciiTheme="majorEastAsia" w:eastAsiaTheme="majorEastAsia" w:hAnsiTheme="majorEastAsia" w:cs="Arial"/>
          <w:sz w:val="22"/>
          <w:shd w:val="clear" w:color="auto" w:fill="FFFFFF"/>
        </w:rPr>
      </w:pPr>
    </w:p>
    <w:p w:rsidR="00A763F9" w:rsidRPr="002A2361" w:rsidRDefault="00A763F9">
      <w:pPr>
        <w:rPr>
          <w:rFonts w:asciiTheme="majorEastAsia" w:eastAsiaTheme="majorEastAsia" w:hAnsiTheme="majorEastAsia" w:cs="Arial"/>
          <w:sz w:val="22"/>
          <w:shd w:val="clear" w:color="auto" w:fill="FFFFFF"/>
        </w:rPr>
      </w:pPr>
      <w:r w:rsidRPr="002A2361">
        <w:rPr>
          <w:rFonts w:asciiTheme="majorEastAsia" w:eastAsiaTheme="majorEastAsia" w:hAnsiTheme="majorEastAsia" w:cs="Arial"/>
          <w:sz w:val="22"/>
          <w:shd w:val="clear" w:color="auto" w:fill="FFFFFF"/>
        </w:rPr>
        <w:t>＜使用環境＞</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OS：Windows XP SP2以上/Vista/7(32/64bit)/8(32/64bit)</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CPU：800MHz以上の32bit(x86) or 64bit(x64)のプロセッサ</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Memory：512MB以上</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Storage：500MB以上</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USB：USB2.0　1ポート</w:t>
      </w:r>
    </w:p>
    <w:p w:rsidR="00A763F9" w:rsidRPr="002A2361" w:rsidRDefault="00A763F9">
      <w:pPr>
        <w:rPr>
          <w:rFonts w:asciiTheme="majorEastAsia" w:eastAsiaTheme="majorEastAsia" w:hAnsiTheme="majorEastAsia" w:cs="Arial"/>
          <w:sz w:val="22"/>
          <w:shd w:val="clear" w:color="auto" w:fill="FFFFFF"/>
        </w:rPr>
      </w:pPr>
    </w:p>
    <w:p w:rsidR="00A763F9" w:rsidRPr="002A2361" w:rsidRDefault="00A763F9">
      <w:pPr>
        <w:rPr>
          <w:rFonts w:asciiTheme="majorEastAsia" w:eastAsiaTheme="majorEastAsia" w:hAnsiTheme="majorEastAsia"/>
          <w:sz w:val="22"/>
        </w:rPr>
      </w:pPr>
      <w:r w:rsidRPr="002A2361">
        <w:rPr>
          <w:rFonts w:asciiTheme="majorEastAsia" w:eastAsiaTheme="majorEastAsia" w:hAnsiTheme="majorEastAsia" w:cs="Arial"/>
          <w:sz w:val="22"/>
          <w:shd w:val="clear" w:color="auto" w:fill="FFFFFF"/>
        </w:rPr>
        <w:t>参考:一部のLinux, Mac環境にて動作を確認.</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動作確認済みOSは以下になります.</w:t>
      </w:r>
      <w:r w:rsidRPr="002A2361">
        <w:rPr>
          <w:rFonts w:asciiTheme="majorEastAsia" w:eastAsiaTheme="majorEastAsia" w:hAnsiTheme="majorEastAsia" w:cs="Arial"/>
          <w:sz w:val="22"/>
        </w:rPr>
        <w:br/>
      </w:r>
      <w:r w:rsidRPr="002A2361">
        <w:rPr>
          <w:rFonts w:asciiTheme="majorEastAsia" w:eastAsiaTheme="majorEastAsia" w:hAnsiTheme="majorEastAsia" w:cs="Arial"/>
          <w:sz w:val="22"/>
          <w:shd w:val="clear" w:color="auto" w:fill="FFFFFF"/>
        </w:rPr>
        <w:t>Rasbian(Raspberry Pi 2), Ubuntu14.04, Mac OS X Marvericks 10.9.4</w:t>
      </w:r>
    </w:p>
    <w:sectPr w:rsidR="00A763F9" w:rsidRPr="002A236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008" w:rsidRDefault="00960008" w:rsidP="00A021AD">
      <w:r>
        <w:separator/>
      </w:r>
    </w:p>
  </w:endnote>
  <w:endnote w:type="continuationSeparator" w:id="0">
    <w:p w:rsidR="00960008" w:rsidRDefault="00960008" w:rsidP="00A02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008" w:rsidRDefault="00960008" w:rsidP="00A021AD">
      <w:r>
        <w:separator/>
      </w:r>
    </w:p>
  </w:footnote>
  <w:footnote w:type="continuationSeparator" w:id="0">
    <w:p w:rsidR="00960008" w:rsidRDefault="00960008" w:rsidP="00A021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009"/>
    <w:multiLevelType w:val="hybridMultilevel"/>
    <w:tmpl w:val="6608BB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AD"/>
    <w:rsid w:val="000603B3"/>
    <w:rsid w:val="00155FAD"/>
    <w:rsid w:val="002A2361"/>
    <w:rsid w:val="00397A42"/>
    <w:rsid w:val="0050515B"/>
    <w:rsid w:val="006E0D06"/>
    <w:rsid w:val="00713A47"/>
    <w:rsid w:val="00960008"/>
    <w:rsid w:val="009D514F"/>
    <w:rsid w:val="009F4ACF"/>
    <w:rsid w:val="00A021AD"/>
    <w:rsid w:val="00A763F9"/>
    <w:rsid w:val="00CF4B4D"/>
    <w:rsid w:val="00EF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FB128E28-52D1-4E19-88D8-941A7D6B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03B3"/>
    <w:pPr>
      <w:ind w:leftChars="400" w:left="840"/>
    </w:pPr>
  </w:style>
  <w:style w:type="character" w:styleId="a4">
    <w:name w:val="Hyperlink"/>
    <w:basedOn w:val="a0"/>
    <w:uiPriority w:val="99"/>
    <w:semiHidden/>
    <w:unhideWhenUsed/>
    <w:rsid w:val="00A763F9"/>
    <w:rPr>
      <w:color w:val="0000FF"/>
      <w:u w:val="single"/>
    </w:rPr>
  </w:style>
  <w:style w:type="character" w:customStyle="1" w:styleId="apple-converted-space">
    <w:name w:val="apple-converted-space"/>
    <w:basedOn w:val="a0"/>
    <w:rsid w:val="00A763F9"/>
  </w:style>
  <w:style w:type="character" w:styleId="a5">
    <w:name w:val="FollowedHyperlink"/>
    <w:basedOn w:val="a0"/>
    <w:uiPriority w:val="99"/>
    <w:semiHidden/>
    <w:unhideWhenUsed/>
    <w:rsid w:val="00A763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012718">
      <w:bodyDiv w:val="1"/>
      <w:marLeft w:val="0"/>
      <w:marRight w:val="0"/>
      <w:marTop w:val="0"/>
      <w:marBottom w:val="0"/>
      <w:divBdr>
        <w:top w:val="none" w:sz="0" w:space="0" w:color="auto"/>
        <w:left w:val="none" w:sz="0" w:space="0" w:color="auto"/>
        <w:bottom w:val="none" w:sz="0" w:space="0" w:color="auto"/>
        <w:right w:val="none" w:sz="0" w:space="0" w:color="auto"/>
      </w:divBdr>
    </w:div>
    <w:div w:id="707947747">
      <w:bodyDiv w:val="1"/>
      <w:marLeft w:val="0"/>
      <w:marRight w:val="0"/>
      <w:marTop w:val="0"/>
      <w:marBottom w:val="0"/>
      <w:divBdr>
        <w:top w:val="none" w:sz="0" w:space="0" w:color="auto"/>
        <w:left w:val="none" w:sz="0" w:space="0" w:color="auto"/>
        <w:bottom w:val="none" w:sz="0" w:space="0" w:color="auto"/>
        <w:right w:val="none" w:sz="0" w:space="0" w:color="auto"/>
      </w:divBdr>
    </w:div>
    <w:div w:id="969894458">
      <w:bodyDiv w:val="1"/>
      <w:marLeft w:val="0"/>
      <w:marRight w:val="0"/>
      <w:marTop w:val="0"/>
      <w:marBottom w:val="0"/>
      <w:divBdr>
        <w:top w:val="none" w:sz="0" w:space="0" w:color="auto"/>
        <w:left w:val="none" w:sz="0" w:space="0" w:color="auto"/>
        <w:bottom w:val="none" w:sz="0" w:space="0" w:color="auto"/>
        <w:right w:val="none" w:sz="0" w:space="0" w:color="auto"/>
      </w:divBdr>
    </w:div>
    <w:div w:id="1552960397">
      <w:bodyDiv w:val="1"/>
      <w:marLeft w:val="0"/>
      <w:marRight w:val="0"/>
      <w:marTop w:val="0"/>
      <w:marBottom w:val="0"/>
      <w:divBdr>
        <w:top w:val="none" w:sz="0" w:space="0" w:color="auto"/>
        <w:left w:val="none" w:sz="0" w:space="0" w:color="auto"/>
        <w:bottom w:val="none" w:sz="0" w:space="0" w:color="auto"/>
        <w:right w:val="none" w:sz="0" w:space="0" w:color="auto"/>
      </w:divBdr>
    </w:div>
    <w:div w:id="165965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140</Words>
  <Characters>801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Sakura</dc:creator>
  <cp:keywords/>
  <dc:description/>
  <cp:lastModifiedBy>Shunsuke Sakura</cp:lastModifiedBy>
  <cp:revision>9</cp:revision>
  <dcterms:created xsi:type="dcterms:W3CDTF">2015-11-04T01:07:00Z</dcterms:created>
  <dcterms:modified xsi:type="dcterms:W3CDTF">2015-11-04T02:25:00Z</dcterms:modified>
</cp:coreProperties>
</file>