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019" w:rsidRDefault="00B95019" w:rsidP="00CC0AD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117362443"/>
      <w:bookmarkEnd w:id="0"/>
      <w:r>
        <w:rPr>
          <w:rFonts w:cs="Times New Roman"/>
          <w:b/>
          <w:bCs/>
          <w:sz w:val="28"/>
          <w:szCs w:val="28"/>
        </w:rPr>
        <w:t>TUGAS BESAR ALGORITMA DAN PEMROGRAMAN</w:t>
      </w:r>
    </w:p>
    <w:p w:rsidR="00B95019" w:rsidRDefault="00B95019" w:rsidP="00CC0AD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PROGRAM </w:t>
      </w:r>
      <w:r>
        <w:rPr>
          <w:rFonts w:cs="Times New Roman"/>
          <w:b/>
          <w:bCs/>
          <w:sz w:val="28"/>
          <w:szCs w:val="28"/>
        </w:rPr>
        <w:t>PAJAK</w:t>
      </w:r>
    </w:p>
    <w:p w:rsidR="00B95019" w:rsidRDefault="00B95019" w:rsidP="00CC0AD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B95019" w:rsidRPr="00B95019" w:rsidRDefault="00B95019" w:rsidP="00CC0AD4">
      <w:pPr>
        <w:spacing w:after="0" w:line="360" w:lineRule="auto"/>
        <w:jc w:val="center"/>
        <w:rPr>
          <w:rFonts w:cs="Times New Roman"/>
          <w:szCs w:val="24"/>
        </w:rPr>
      </w:pPr>
      <w:proofErr w:type="gramStart"/>
      <w:r w:rsidRPr="00B95019">
        <w:rPr>
          <w:rFonts w:cs="Times New Roman"/>
          <w:szCs w:val="24"/>
        </w:rPr>
        <w:t>Oleh :</w:t>
      </w:r>
      <w:proofErr w:type="gramEnd"/>
    </w:p>
    <w:p w:rsidR="00B95019" w:rsidRPr="00B95019" w:rsidRDefault="00B95019" w:rsidP="00CC0AD4">
      <w:pPr>
        <w:spacing w:after="0" w:line="360" w:lineRule="auto"/>
        <w:jc w:val="center"/>
        <w:rPr>
          <w:rFonts w:cs="Times New Roman"/>
          <w:szCs w:val="24"/>
        </w:rPr>
      </w:pPr>
      <w:r w:rsidRPr="00B95019">
        <w:rPr>
          <w:rFonts w:cs="Times New Roman"/>
          <w:szCs w:val="24"/>
        </w:rPr>
        <w:t xml:space="preserve">Arya </w:t>
      </w:r>
      <w:proofErr w:type="spellStart"/>
      <w:r w:rsidRPr="00B95019">
        <w:rPr>
          <w:rFonts w:cs="Times New Roman"/>
          <w:szCs w:val="24"/>
        </w:rPr>
        <w:t>Prawira</w:t>
      </w:r>
      <w:proofErr w:type="spellEnd"/>
      <w:r w:rsidRPr="00B95019">
        <w:rPr>
          <w:rFonts w:cs="Times New Roman"/>
          <w:szCs w:val="24"/>
        </w:rPr>
        <w:t xml:space="preserve"> Perdana (2205551051)</w:t>
      </w:r>
    </w:p>
    <w:p w:rsidR="00B95019" w:rsidRDefault="00B95019" w:rsidP="00CC0AD4">
      <w:pPr>
        <w:spacing w:after="0" w:line="360" w:lineRule="auto"/>
        <w:jc w:val="center"/>
        <w:rPr>
          <w:rFonts w:cs="Times New Roman"/>
          <w:szCs w:val="24"/>
        </w:rPr>
      </w:pPr>
      <w:r w:rsidRPr="00B95019">
        <w:rPr>
          <w:rFonts w:cs="Times New Roman"/>
          <w:szCs w:val="24"/>
        </w:rPr>
        <w:t>Putu Aditya Mahendra Putra (2205551058)</w:t>
      </w:r>
    </w:p>
    <w:p w:rsidR="00B95019" w:rsidRDefault="00B95019" w:rsidP="00CC0AD4">
      <w:pPr>
        <w:spacing w:after="0" w:line="360" w:lineRule="auto"/>
        <w:jc w:val="center"/>
        <w:rPr>
          <w:rFonts w:cs="Times New Roman"/>
          <w:szCs w:val="24"/>
        </w:rPr>
      </w:pPr>
    </w:p>
    <w:p w:rsidR="00B95019" w:rsidRDefault="00B9501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Link </w:t>
      </w:r>
      <w:proofErr w:type="spellStart"/>
      <w:proofErr w:type="gram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B95019" w:rsidRDefault="00B95019" w:rsidP="00CC0AD4">
      <w:pPr>
        <w:spacing w:after="0" w:line="360" w:lineRule="auto"/>
        <w:jc w:val="center"/>
        <w:rPr>
          <w:rFonts w:cs="Times New Roman"/>
          <w:szCs w:val="24"/>
        </w:rPr>
      </w:pPr>
      <w:hyperlink r:id="rId5" w:history="1">
        <w:r w:rsidRPr="00BB3E55">
          <w:rPr>
            <w:rStyle w:val="Hyperlink"/>
            <w:rFonts w:cs="Times New Roman"/>
            <w:szCs w:val="24"/>
          </w:rPr>
          <w:t>https://github.com/Tubes-Arya-Adit/program_pajak</w:t>
        </w:r>
      </w:hyperlink>
    </w:p>
    <w:p w:rsidR="00DB5C26" w:rsidRDefault="00DB5C26" w:rsidP="00CC0AD4">
      <w:pPr>
        <w:pStyle w:val="NormalWeb"/>
        <w:spacing w:before="0" w:beforeAutospacing="0" w:after="0" w:afterAutospacing="0" w:line="360" w:lineRule="auto"/>
        <w:jc w:val="both"/>
      </w:pPr>
    </w:p>
    <w:p w:rsidR="007976E0" w:rsidRDefault="00DB5C26" w:rsidP="00CC0AD4">
      <w:pPr>
        <w:pStyle w:val="NormalWeb"/>
        <w:spacing w:before="0" w:beforeAutospacing="0" w:after="0" w:afterAutospacing="0" w:line="360" w:lineRule="auto"/>
        <w:jc w:val="both"/>
      </w:pPr>
      <w:r>
        <w:tab/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merupakan</w:t>
      </w:r>
      <w:proofErr w:type="spellEnd"/>
      <w:r w:rsidR="00B95019">
        <w:t xml:space="preserve"> </w:t>
      </w:r>
      <w:proofErr w:type="spellStart"/>
      <w:r w:rsidR="00B95019">
        <w:t>sumber</w:t>
      </w:r>
      <w:proofErr w:type="spellEnd"/>
      <w:r w:rsidR="00B95019">
        <w:t xml:space="preserve"> </w:t>
      </w:r>
      <w:proofErr w:type="spellStart"/>
      <w:r w:rsidR="00B95019">
        <w:t>pendapatan</w:t>
      </w:r>
      <w:proofErr w:type="spellEnd"/>
      <w:r w:rsidR="00B95019">
        <w:t xml:space="preserve"> </w:t>
      </w:r>
      <w:proofErr w:type="spellStart"/>
      <w:r w:rsidR="00B95019">
        <w:t>utama</w:t>
      </w:r>
      <w:proofErr w:type="spellEnd"/>
      <w:r w:rsidR="00B95019">
        <w:t xml:space="preserve"> </w:t>
      </w:r>
      <w:proofErr w:type="spellStart"/>
      <w:r w:rsidR="00B95019">
        <w:t>bagi</w:t>
      </w:r>
      <w:proofErr w:type="spellEnd"/>
      <w:r w:rsidR="00B95019">
        <w:t xml:space="preserve"> </w:t>
      </w:r>
      <w:proofErr w:type="spellStart"/>
      <w:r w:rsidR="00B95019">
        <w:t>pemerintah</w:t>
      </w:r>
      <w:proofErr w:type="spellEnd"/>
      <w:r w:rsidR="00B95019">
        <w:t xml:space="preserve">, yang </w:t>
      </w:r>
      <w:proofErr w:type="spellStart"/>
      <w:r w:rsidR="00B95019">
        <w:t>digunakan</w:t>
      </w:r>
      <w:proofErr w:type="spellEnd"/>
      <w:r w:rsidR="00B95019">
        <w:t xml:space="preserve"> </w:t>
      </w:r>
      <w:proofErr w:type="spellStart"/>
      <w:r w:rsidR="00B95019">
        <w:t>untuk</w:t>
      </w:r>
      <w:proofErr w:type="spellEnd"/>
      <w:r w:rsidR="00B95019">
        <w:t xml:space="preserve"> </w:t>
      </w:r>
      <w:proofErr w:type="spellStart"/>
      <w:r w:rsidR="00B95019">
        <w:t>membiayai</w:t>
      </w:r>
      <w:proofErr w:type="spellEnd"/>
      <w:r w:rsidR="00B95019">
        <w:t xml:space="preserve"> </w:t>
      </w:r>
      <w:proofErr w:type="spellStart"/>
      <w:r w:rsidR="00B95019">
        <w:t>berbagai</w:t>
      </w:r>
      <w:proofErr w:type="spellEnd"/>
      <w:r w:rsidR="00B95019">
        <w:t xml:space="preserve"> </w:t>
      </w:r>
      <w:proofErr w:type="spellStart"/>
      <w:r w:rsidR="00B95019">
        <w:t>keperluan</w:t>
      </w:r>
      <w:proofErr w:type="spellEnd"/>
      <w:r w:rsidR="00B95019">
        <w:t xml:space="preserve"> </w:t>
      </w:r>
      <w:proofErr w:type="spellStart"/>
      <w:r w:rsidR="00B95019">
        <w:t>seperti</w:t>
      </w:r>
      <w:proofErr w:type="spellEnd"/>
      <w:r w:rsidR="00B95019">
        <w:t xml:space="preserve"> </w:t>
      </w:r>
      <w:proofErr w:type="spellStart"/>
      <w:r w:rsidR="00B95019">
        <w:t>pembangunan</w:t>
      </w:r>
      <w:proofErr w:type="spellEnd"/>
      <w:r w:rsidR="00B95019">
        <w:t xml:space="preserve"> </w:t>
      </w:r>
      <w:proofErr w:type="spellStart"/>
      <w:r w:rsidR="00B95019">
        <w:t>infrastruktur</w:t>
      </w:r>
      <w:proofErr w:type="spellEnd"/>
      <w:r w:rsidR="00B95019">
        <w:t xml:space="preserve">, </w:t>
      </w:r>
      <w:proofErr w:type="spellStart"/>
      <w:r w:rsidR="00B95019">
        <w:t>pelayanan</w:t>
      </w:r>
      <w:proofErr w:type="spellEnd"/>
      <w:r w:rsidR="00B95019">
        <w:t xml:space="preserve"> </w:t>
      </w:r>
      <w:proofErr w:type="spellStart"/>
      <w:r w:rsidR="00B95019">
        <w:t>kesehatan</w:t>
      </w:r>
      <w:proofErr w:type="spellEnd"/>
      <w:r w:rsidR="00B95019">
        <w:t xml:space="preserve">, dan </w:t>
      </w:r>
      <w:proofErr w:type="spellStart"/>
      <w:r w:rsidR="00B95019">
        <w:t>lainnya</w:t>
      </w:r>
      <w:proofErr w:type="spellEnd"/>
      <w:r w:rsidR="00B95019">
        <w:t>.</w:t>
      </w:r>
      <w:r>
        <w:t xml:space="preserve"> </w:t>
      </w:r>
      <w:proofErr w:type="spellStart"/>
      <w:r w:rsidR="00B95019">
        <w:t>Untuk</w:t>
      </w:r>
      <w:proofErr w:type="spellEnd"/>
      <w:r w:rsidR="00B95019">
        <w:t xml:space="preserve"> </w:t>
      </w:r>
      <w:proofErr w:type="spellStart"/>
      <w:r w:rsidR="00B95019">
        <w:t>menghitung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yang </w:t>
      </w:r>
      <w:proofErr w:type="spellStart"/>
      <w:r w:rsidR="00B95019">
        <w:t>harus</w:t>
      </w:r>
      <w:proofErr w:type="spellEnd"/>
      <w:r w:rsidR="00B95019">
        <w:t xml:space="preserve"> </w:t>
      </w:r>
      <w:proofErr w:type="spellStart"/>
      <w:r w:rsidR="00B95019">
        <w:t>dibayarkan</w:t>
      </w:r>
      <w:proofErr w:type="spellEnd"/>
      <w:r w:rsidR="00B95019">
        <w:t xml:space="preserve">, </w:t>
      </w:r>
      <w:proofErr w:type="spellStart"/>
      <w:r w:rsidR="00B95019">
        <w:t>wajib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harus</w:t>
      </w:r>
      <w:proofErr w:type="spellEnd"/>
      <w:r w:rsidR="00B95019">
        <w:t xml:space="preserve"> </w:t>
      </w:r>
      <w:proofErr w:type="spellStart"/>
      <w:r w:rsidR="00B95019">
        <w:t>mengetahui</w:t>
      </w:r>
      <w:proofErr w:type="spellEnd"/>
      <w:r w:rsidR="00B95019">
        <w:t xml:space="preserve"> </w:t>
      </w:r>
      <w:proofErr w:type="spellStart"/>
      <w:r w:rsidR="00B95019">
        <w:t>berbagai</w:t>
      </w:r>
      <w:proofErr w:type="spellEnd"/>
      <w:r w:rsidR="00B95019">
        <w:t xml:space="preserve"> </w:t>
      </w:r>
      <w:proofErr w:type="spellStart"/>
      <w:r w:rsidR="00B95019">
        <w:t>macam</w:t>
      </w:r>
      <w:proofErr w:type="spellEnd"/>
      <w:r w:rsidR="00B95019">
        <w:t xml:space="preserve"> </w:t>
      </w:r>
      <w:proofErr w:type="spellStart"/>
      <w:r w:rsidR="00B95019">
        <w:t>jenis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yang </w:t>
      </w:r>
      <w:proofErr w:type="spellStart"/>
      <w:r w:rsidR="00B95019">
        <w:t>berlaku</w:t>
      </w:r>
      <w:proofErr w:type="spellEnd"/>
      <w:r w:rsidR="00B95019">
        <w:t xml:space="preserve"> di </w:t>
      </w:r>
      <w:proofErr w:type="spellStart"/>
      <w:r w:rsidR="00B95019">
        <w:t>negaranya</w:t>
      </w:r>
      <w:proofErr w:type="spellEnd"/>
      <w:r w:rsidR="00B95019">
        <w:t xml:space="preserve">, </w:t>
      </w:r>
      <w:proofErr w:type="spellStart"/>
      <w:r w:rsidR="00B95019">
        <w:t>serta</w:t>
      </w:r>
      <w:proofErr w:type="spellEnd"/>
      <w:r w:rsidR="00B95019">
        <w:t xml:space="preserve"> </w:t>
      </w:r>
      <w:proofErr w:type="spellStart"/>
      <w:r w:rsidR="00B95019">
        <w:t>besarnya</w:t>
      </w:r>
      <w:proofErr w:type="spellEnd"/>
      <w:r w:rsidR="00B95019">
        <w:t xml:space="preserve"> </w:t>
      </w:r>
      <w:proofErr w:type="spellStart"/>
      <w:r w:rsidR="00B95019">
        <w:t>tarif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yang </w:t>
      </w:r>
      <w:proofErr w:type="spellStart"/>
      <w:r w:rsidR="00B95019">
        <w:t>ditetapkan</w:t>
      </w:r>
      <w:proofErr w:type="spellEnd"/>
      <w:r w:rsidR="00B95019">
        <w:t xml:space="preserve"> </w:t>
      </w:r>
      <w:proofErr w:type="spellStart"/>
      <w:r w:rsidR="00B95019">
        <w:t>untuk</w:t>
      </w:r>
      <w:proofErr w:type="spellEnd"/>
      <w:r w:rsidR="00B95019">
        <w:t xml:space="preserve"> </w:t>
      </w:r>
      <w:proofErr w:type="spellStart"/>
      <w:r w:rsidR="00B95019">
        <w:t>setiap</w:t>
      </w:r>
      <w:proofErr w:type="spellEnd"/>
      <w:r w:rsidR="00B95019">
        <w:t xml:space="preserve"> </w:t>
      </w:r>
      <w:proofErr w:type="spellStart"/>
      <w:r w:rsidR="00B95019">
        <w:t>jenis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tersebut</w:t>
      </w:r>
      <w:proofErr w:type="spellEnd"/>
      <w:r w:rsidR="00B95019">
        <w:t xml:space="preserve">. </w:t>
      </w:r>
      <w:proofErr w:type="spellStart"/>
      <w:r w:rsidR="00B95019">
        <w:t>Menghitung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secara</w:t>
      </w:r>
      <w:proofErr w:type="spellEnd"/>
      <w:r w:rsidR="00B95019">
        <w:t xml:space="preserve"> manual </w:t>
      </w:r>
      <w:proofErr w:type="spellStart"/>
      <w:r w:rsidR="00B95019">
        <w:t>dapat</w:t>
      </w:r>
      <w:proofErr w:type="spellEnd"/>
      <w:r w:rsidR="00B95019">
        <w:t xml:space="preserve"> </w:t>
      </w:r>
      <w:proofErr w:type="spellStart"/>
      <w:r w:rsidR="00B95019">
        <w:t>menjadi</w:t>
      </w:r>
      <w:proofErr w:type="spellEnd"/>
      <w:r w:rsidR="00B95019">
        <w:t xml:space="preserve"> </w:t>
      </w:r>
      <w:proofErr w:type="spellStart"/>
      <w:r w:rsidR="00B95019">
        <w:t>sulit</w:t>
      </w:r>
      <w:proofErr w:type="spellEnd"/>
      <w:r w:rsidR="00B95019">
        <w:t xml:space="preserve"> dan </w:t>
      </w:r>
      <w:proofErr w:type="spellStart"/>
      <w:r w:rsidR="00B95019">
        <w:t>memakan</w:t>
      </w:r>
      <w:proofErr w:type="spellEnd"/>
      <w:r w:rsidR="00B95019">
        <w:t xml:space="preserve"> </w:t>
      </w:r>
      <w:proofErr w:type="spellStart"/>
      <w:r w:rsidR="00B95019">
        <w:t>waktu</w:t>
      </w:r>
      <w:proofErr w:type="spellEnd"/>
      <w:r w:rsidR="00B95019">
        <w:t xml:space="preserve"> yang lama, </w:t>
      </w:r>
      <w:proofErr w:type="spellStart"/>
      <w:r w:rsidR="00B95019">
        <w:t>terutama</w:t>
      </w:r>
      <w:proofErr w:type="spellEnd"/>
      <w:r w:rsidR="00B95019">
        <w:t xml:space="preserve"> </w:t>
      </w:r>
      <w:proofErr w:type="spellStart"/>
      <w:r w:rsidR="00B95019">
        <w:t>jika</w:t>
      </w:r>
      <w:proofErr w:type="spellEnd"/>
      <w:r w:rsidR="00B95019">
        <w:t xml:space="preserve"> </w:t>
      </w:r>
      <w:proofErr w:type="spellStart"/>
      <w:r w:rsidR="00B95019">
        <w:t>wajib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tidak</w:t>
      </w:r>
      <w:proofErr w:type="spellEnd"/>
      <w:r w:rsidR="00B95019">
        <w:t xml:space="preserve"> </w:t>
      </w:r>
      <w:proofErr w:type="spellStart"/>
      <w:r w:rsidR="00B95019">
        <w:t>memiliki</w:t>
      </w:r>
      <w:proofErr w:type="spellEnd"/>
      <w:r w:rsidR="00B95019">
        <w:t xml:space="preserve"> </w:t>
      </w:r>
      <w:proofErr w:type="spellStart"/>
      <w:r w:rsidR="00B95019">
        <w:t>pengetahuan</w:t>
      </w:r>
      <w:proofErr w:type="spellEnd"/>
      <w:r w:rsidR="00B95019">
        <w:t xml:space="preserve"> yang </w:t>
      </w:r>
      <w:proofErr w:type="spellStart"/>
      <w:r w:rsidR="00B95019">
        <w:t>cukup</w:t>
      </w:r>
      <w:proofErr w:type="spellEnd"/>
      <w:r w:rsidR="00B95019">
        <w:t xml:space="preserve"> </w:t>
      </w:r>
      <w:proofErr w:type="spellStart"/>
      <w:r w:rsidR="00B95019">
        <w:t>mengenai</w:t>
      </w:r>
      <w:proofErr w:type="spellEnd"/>
      <w:r w:rsidR="00B95019">
        <w:t xml:space="preserve"> </w:t>
      </w:r>
      <w:proofErr w:type="spellStart"/>
      <w:r w:rsidR="00B95019">
        <w:t>jenis-jenis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dan </w:t>
      </w:r>
      <w:proofErr w:type="spellStart"/>
      <w:r w:rsidR="00B95019">
        <w:t>tarif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yang </w:t>
      </w:r>
      <w:proofErr w:type="spellStart"/>
      <w:r w:rsidR="00B95019">
        <w:t>ditetapkan</w:t>
      </w:r>
      <w:proofErr w:type="spellEnd"/>
      <w:r w:rsidR="00B95019">
        <w:t xml:space="preserve">. </w:t>
      </w:r>
    </w:p>
    <w:p w:rsidR="00B95019" w:rsidRDefault="007976E0" w:rsidP="00CC0AD4">
      <w:pPr>
        <w:pStyle w:val="NormalWeb"/>
        <w:spacing w:before="0" w:beforeAutospacing="0" w:after="0" w:afterAutospacing="0" w:line="360" w:lineRule="auto"/>
        <w:jc w:val="both"/>
      </w:pPr>
      <w:r>
        <w:tab/>
      </w:r>
      <w:r w:rsidR="007D081F">
        <w:t xml:space="preserve">Program </w:t>
      </w:r>
      <w:proofErr w:type="spellStart"/>
      <w:r w:rsidR="007D081F">
        <w:t>ini</w:t>
      </w:r>
      <w:proofErr w:type="spellEnd"/>
      <w:r w:rsidR="007D081F">
        <w:t xml:space="preserve"> </w:t>
      </w:r>
      <w:proofErr w:type="spellStart"/>
      <w:r w:rsidR="007D081F">
        <w:t>dibuat</w:t>
      </w:r>
      <w:proofErr w:type="spellEnd"/>
      <w:r w:rsidR="007D081F">
        <w:t xml:space="preserve"> </w:t>
      </w:r>
      <w:proofErr w:type="spellStart"/>
      <w:r w:rsidR="007D081F">
        <w:t>menggunakan</w:t>
      </w:r>
      <w:proofErr w:type="spellEnd"/>
      <w:r w:rsidR="007D081F">
        <w:t xml:space="preserve"> Bahasa</w:t>
      </w:r>
      <w:r w:rsidR="0002122E">
        <w:t xml:space="preserve"> </w:t>
      </w:r>
      <w:proofErr w:type="spellStart"/>
      <w:r w:rsidR="0002122E">
        <w:t>Pemrograman</w:t>
      </w:r>
      <w:proofErr w:type="spellEnd"/>
      <w:r w:rsidR="007D081F">
        <w:t xml:space="preserve"> C </w:t>
      </w:r>
      <w:proofErr w:type="spellStart"/>
      <w:r w:rsidR="007D081F">
        <w:t>sebagaimana</w:t>
      </w:r>
      <w:proofErr w:type="spellEnd"/>
      <w:r w:rsidR="007D081F">
        <w:t xml:space="preserve"> </w:t>
      </w:r>
      <w:proofErr w:type="spellStart"/>
      <w:r w:rsidR="007D081F">
        <w:t>seperti</w:t>
      </w:r>
      <w:proofErr w:type="spellEnd"/>
      <w:r w:rsidR="007D081F">
        <w:t xml:space="preserve"> yang kami </w:t>
      </w:r>
      <w:proofErr w:type="spellStart"/>
      <w:r w:rsidR="007D081F">
        <w:t>pelajari</w:t>
      </w:r>
      <w:proofErr w:type="spellEnd"/>
      <w:r w:rsidR="007D081F">
        <w:t xml:space="preserve"> </w:t>
      </w:r>
      <w:proofErr w:type="spellStart"/>
      <w:r w:rsidR="0002122E">
        <w:t>dalam</w:t>
      </w:r>
      <w:proofErr w:type="spellEnd"/>
      <w:r w:rsidR="0002122E">
        <w:t xml:space="preserve"> </w:t>
      </w:r>
      <w:r w:rsidR="007D081F">
        <w:t xml:space="preserve">Mata </w:t>
      </w:r>
      <w:proofErr w:type="spellStart"/>
      <w:r w:rsidR="007D081F">
        <w:t>Kuliah</w:t>
      </w:r>
      <w:proofErr w:type="spellEnd"/>
      <w:r w:rsidR="007D081F">
        <w:t xml:space="preserve"> </w:t>
      </w:r>
      <w:proofErr w:type="spellStart"/>
      <w:r w:rsidR="007D081F">
        <w:t>Algoritma</w:t>
      </w:r>
      <w:proofErr w:type="spellEnd"/>
      <w:r w:rsidR="007D081F">
        <w:t xml:space="preserve"> dan </w:t>
      </w:r>
      <w:proofErr w:type="spellStart"/>
      <w:r w:rsidR="007D081F">
        <w:t>Pemrograman</w:t>
      </w:r>
      <w:proofErr w:type="spellEnd"/>
      <w:r w:rsidR="007D081F">
        <w:t xml:space="preserve">. </w:t>
      </w:r>
      <w:proofErr w:type="spellStart"/>
      <w:r w:rsidR="0002122E">
        <w:t>D</w:t>
      </w:r>
      <w:r w:rsidR="00DB5C26">
        <w:t>isini</w:t>
      </w:r>
      <w:proofErr w:type="spellEnd"/>
      <w:r w:rsidR="00DB5C26">
        <w:t xml:space="preserve"> kami </w:t>
      </w:r>
      <w:proofErr w:type="spellStart"/>
      <w:r w:rsidR="00DB5C26">
        <w:t>ingin</w:t>
      </w:r>
      <w:proofErr w:type="spellEnd"/>
      <w:r w:rsidR="00DB5C26">
        <w:t xml:space="preserve"> </w:t>
      </w:r>
      <w:proofErr w:type="spellStart"/>
      <w:r w:rsidR="00DB5C26">
        <w:t>mengimplementasikan</w:t>
      </w:r>
      <w:proofErr w:type="spellEnd"/>
      <w:r w:rsidR="00DB5C26">
        <w:t xml:space="preserve"> </w:t>
      </w:r>
      <w:proofErr w:type="spellStart"/>
      <w:r w:rsidR="00DB5C26">
        <w:t>ilmu</w:t>
      </w:r>
      <w:proofErr w:type="spellEnd"/>
      <w:r w:rsidR="00DB5C26">
        <w:t xml:space="preserve"> yang kami </w:t>
      </w:r>
      <w:proofErr w:type="spellStart"/>
      <w:r w:rsidR="00DB5C26">
        <w:t>terima</w:t>
      </w:r>
      <w:proofErr w:type="spellEnd"/>
      <w:r w:rsidR="00DB5C26">
        <w:t xml:space="preserve"> </w:t>
      </w:r>
      <w:proofErr w:type="spellStart"/>
      <w:r w:rsidR="00DB5C26">
        <w:t>dalam</w:t>
      </w:r>
      <w:proofErr w:type="spellEnd"/>
      <w:r w:rsidR="00DB5C26">
        <w:t xml:space="preserve"> </w:t>
      </w:r>
      <w:r>
        <w:t>M</w:t>
      </w:r>
      <w:r w:rsidR="00DB5C26">
        <w:t xml:space="preserve">ata </w:t>
      </w:r>
      <w:proofErr w:type="spellStart"/>
      <w:r>
        <w:t>K</w:t>
      </w:r>
      <w:r w:rsidR="00DB5C26">
        <w:t>uliah</w:t>
      </w:r>
      <w:proofErr w:type="spellEnd"/>
      <w:r w:rsidR="00DB5C26">
        <w:t xml:space="preserve"> </w:t>
      </w:r>
      <w:proofErr w:type="spellStart"/>
      <w:r w:rsidR="00DB5C26">
        <w:t>Algoritma</w:t>
      </w:r>
      <w:proofErr w:type="spellEnd"/>
      <w:r w:rsidR="00DB5C26">
        <w:t xml:space="preserve"> dan </w:t>
      </w:r>
      <w:proofErr w:type="spellStart"/>
      <w:r w:rsidR="00DB5C26">
        <w:t>Pemrograman</w:t>
      </w:r>
      <w:proofErr w:type="spellEnd"/>
      <w:r w:rsidR="0002122E">
        <w:t xml:space="preserve"> </w:t>
      </w:r>
      <w:proofErr w:type="spellStart"/>
      <w:r w:rsidR="00DB5C26">
        <w:t>untuk</w:t>
      </w:r>
      <w:proofErr w:type="spellEnd"/>
      <w:r w:rsidR="00DB5C26">
        <w:t xml:space="preserve"> </w:t>
      </w:r>
      <w:proofErr w:type="spellStart"/>
      <w:r w:rsidR="00DB5C26">
        <w:t>memberikan</w:t>
      </w:r>
      <w:proofErr w:type="spellEnd"/>
      <w:r w:rsidR="00DB5C26">
        <w:t xml:space="preserve"> </w:t>
      </w:r>
      <w:proofErr w:type="spellStart"/>
      <w:r w:rsidR="00DB5C26">
        <w:t>solusi</w:t>
      </w:r>
      <w:proofErr w:type="spellEnd"/>
      <w:r w:rsidR="00DB5C26">
        <w:t xml:space="preserve"> </w:t>
      </w:r>
      <w:proofErr w:type="spellStart"/>
      <w:r w:rsidR="00DB5C26"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 w:rsidR="0002122E">
        <w:t xml:space="preserve"> </w:t>
      </w:r>
      <w:proofErr w:type="spellStart"/>
      <w:r w:rsidR="0002122E">
        <w:t>tersebut</w:t>
      </w:r>
      <w:proofErr w:type="spellEnd"/>
      <w:r w:rsidR="00DB5C26">
        <w:t xml:space="preserve">. Program </w:t>
      </w:r>
      <w:proofErr w:type="spellStart"/>
      <w:r w:rsidR="00DB5C26">
        <w:t>pajak</w:t>
      </w:r>
      <w:proofErr w:type="spellEnd"/>
      <w:r w:rsidR="00DB5C26">
        <w:t xml:space="preserve"> </w:t>
      </w:r>
      <w:proofErr w:type="spellStart"/>
      <w:r w:rsidR="00DB5C26">
        <w:t>ini</w:t>
      </w:r>
      <w:proofErr w:type="spellEnd"/>
      <w:r w:rsidR="00DB5C26">
        <w:t xml:space="preserve"> kami buat </w:t>
      </w:r>
      <w:proofErr w:type="spellStart"/>
      <w:r w:rsidR="00DB5C26">
        <w:t>dengan</w:t>
      </w:r>
      <w:proofErr w:type="spellEnd"/>
      <w:r w:rsidR="00DB5C26">
        <w:t xml:space="preserve"> </w:t>
      </w:r>
      <w:proofErr w:type="spellStart"/>
      <w:r w:rsidR="00DB5C26">
        <w:t>harapan</w:t>
      </w:r>
      <w:proofErr w:type="spellEnd"/>
      <w:r w:rsidR="00B95019">
        <w:t xml:space="preserve"> </w:t>
      </w:r>
      <w:proofErr w:type="spellStart"/>
      <w:r w:rsidR="00B95019">
        <w:t>dapat</w:t>
      </w:r>
      <w:proofErr w:type="spellEnd"/>
      <w:r w:rsidR="00B95019">
        <w:t xml:space="preserve"> </w:t>
      </w:r>
      <w:proofErr w:type="spellStart"/>
      <w:r w:rsidR="00B95019">
        <w:t>digunakan</w:t>
      </w:r>
      <w:proofErr w:type="spellEnd"/>
      <w:r w:rsidR="00B95019">
        <w:t xml:space="preserve"> oleh </w:t>
      </w:r>
      <w:proofErr w:type="spellStart"/>
      <w:r w:rsidR="00B95019">
        <w:t>wajib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untuk</w:t>
      </w:r>
      <w:proofErr w:type="spellEnd"/>
      <w:r w:rsidR="00B95019">
        <w:t xml:space="preserve"> </w:t>
      </w:r>
      <w:proofErr w:type="spellStart"/>
      <w:r w:rsidR="00B95019">
        <w:t>mempermudah</w:t>
      </w:r>
      <w:proofErr w:type="spellEnd"/>
      <w:r w:rsidR="00B95019">
        <w:t xml:space="preserve"> proses </w:t>
      </w:r>
      <w:proofErr w:type="spellStart"/>
      <w:r w:rsidR="00B95019">
        <w:t>menghitung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yang </w:t>
      </w:r>
      <w:proofErr w:type="spellStart"/>
      <w:r w:rsidR="00B95019">
        <w:t>harus</w:t>
      </w:r>
      <w:proofErr w:type="spellEnd"/>
      <w:r w:rsidR="00B95019">
        <w:t xml:space="preserve"> </w:t>
      </w:r>
      <w:proofErr w:type="spellStart"/>
      <w:r w:rsidR="00B95019">
        <w:t>dibayarkan</w:t>
      </w:r>
      <w:proofErr w:type="spellEnd"/>
      <w:r w:rsidR="00B95019">
        <w:t>.</w:t>
      </w:r>
    </w:p>
    <w:p w:rsidR="00DB5C26" w:rsidRDefault="00DB5C26" w:rsidP="00CC0AD4">
      <w:pPr>
        <w:pStyle w:val="NormalWeb"/>
        <w:spacing w:before="0" w:beforeAutospacing="0" w:after="0" w:afterAutospacing="0" w:line="360" w:lineRule="auto"/>
        <w:jc w:val="both"/>
      </w:pPr>
      <w:r>
        <w:tab/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</w:t>
      </w:r>
      <w:r w:rsidR="007976E0">
        <w:t xml:space="preserve"> </w:t>
      </w:r>
      <w:proofErr w:type="spellStart"/>
      <w:r w:rsidR="007976E0">
        <w:t>perhitungan</w:t>
      </w:r>
      <w:proofErr w:type="spellEnd"/>
      <w:r w:rsidR="007976E0">
        <w:t xml:space="preserve"> dan </w:t>
      </w:r>
      <w:proofErr w:type="spellStart"/>
      <w:r w:rsidR="007976E0">
        <w:t>pembayarannya</w:t>
      </w:r>
      <w:proofErr w:type="spellEnd"/>
      <w:r w:rsidR="007976E0">
        <w:t xml:space="preserve"> </w:t>
      </w:r>
      <w:proofErr w:type="spellStart"/>
      <w:r w:rsidR="007976E0">
        <w:t>dapat</w:t>
      </w:r>
      <w:proofErr w:type="spellEnd"/>
      <w:r w:rsidR="007976E0">
        <w:t xml:space="preserve"> </w:t>
      </w:r>
      <w:proofErr w:type="spellStart"/>
      <w:r w:rsidR="007976E0">
        <w:t>disimulasikan</w:t>
      </w:r>
      <w:proofErr w:type="spellEnd"/>
      <w:r w:rsidR="007976E0">
        <w:t xml:space="preserve">. Adapun </w:t>
      </w:r>
      <w:proofErr w:type="spellStart"/>
      <w:r w:rsidR="007976E0">
        <w:t>jenis-jenis</w:t>
      </w:r>
      <w:proofErr w:type="spellEnd"/>
      <w:r w:rsidR="007976E0">
        <w:t xml:space="preserve"> </w:t>
      </w:r>
      <w:proofErr w:type="spellStart"/>
      <w:r w:rsidR="007976E0">
        <w:t>pajak</w:t>
      </w:r>
      <w:proofErr w:type="spellEnd"/>
      <w:r w:rsidR="007976E0">
        <w:t xml:space="preserve"> </w:t>
      </w:r>
      <w:proofErr w:type="spellStart"/>
      <w:r w:rsidR="007976E0">
        <w:t>tersebut</w:t>
      </w:r>
      <w:proofErr w:type="spellEnd"/>
      <w:r w:rsidR="007976E0">
        <w:t xml:space="preserve"> </w:t>
      </w:r>
      <w:proofErr w:type="spellStart"/>
      <w:r w:rsidR="007976E0">
        <w:t>sebagai</w:t>
      </w:r>
      <w:proofErr w:type="spellEnd"/>
      <w:r w:rsidR="007976E0">
        <w:t xml:space="preserve"> </w:t>
      </w:r>
      <w:proofErr w:type="spellStart"/>
      <w:r w:rsidR="007976E0">
        <w:t>berikut</w:t>
      </w:r>
      <w:proofErr w:type="spellEnd"/>
      <w:r w:rsidR="007976E0">
        <w:t>.</w:t>
      </w:r>
    </w:p>
    <w:p w:rsidR="00536CD3" w:rsidRDefault="007976E0" w:rsidP="00CC0AD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09" w:hanging="709"/>
        <w:jc w:val="both"/>
      </w:pP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(</w:t>
      </w:r>
      <w:proofErr w:type="spellStart"/>
      <w:r>
        <w:t>PPh</w:t>
      </w:r>
      <w:proofErr w:type="spellEnd"/>
      <w:r w:rsidR="00536CD3">
        <w:t xml:space="preserve"> 21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dikenakan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dan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36CD3" w:rsidRDefault="007D081F" w:rsidP="00CC0AD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09" w:hanging="709"/>
        <w:jc w:val="both"/>
      </w:pPr>
      <w:proofErr w:type="spellStart"/>
      <w:r>
        <w:t>Pajak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Nilai (PPN)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</w:t>
      </w:r>
      <w:r>
        <w:t xml:space="preserve"> </w:t>
      </w:r>
      <w:proofErr w:type="spellStart"/>
      <w:r>
        <w:t>dikenakan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10%.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Nilai (PPN),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</w:p>
    <w:p w:rsidR="007D081F" w:rsidRDefault="0002122E" w:rsidP="00CC0AD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09" w:hanging="709"/>
        <w:jc w:val="both"/>
      </w:pPr>
      <w:proofErr w:type="spellStart"/>
      <w:r>
        <w:t>Pajak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Bangunan</w:t>
      </w:r>
      <w:proofErr w:type="spellEnd"/>
      <w:r>
        <w:t xml:space="preserve"> (PBB)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dan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t xml:space="preserve">PBB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. </w:t>
      </w:r>
    </w:p>
    <w:p w:rsidR="007976E0" w:rsidRDefault="0002122E" w:rsidP="00CC0AD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09" w:hanging="709"/>
        <w:jc w:val="both"/>
      </w:pPr>
      <w:proofErr w:type="spellStart"/>
      <w:r>
        <w:t>Pajak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diimpor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. </w:t>
      </w:r>
    </w:p>
    <w:p w:rsidR="00B95019" w:rsidRDefault="00536CD3" w:rsidP="00CC0AD4">
      <w:pPr>
        <w:pStyle w:val="NormalWeb"/>
        <w:spacing w:before="0" w:beforeAutospacing="0" w:after="0" w:afterAutospacing="0" w:line="360" w:lineRule="auto"/>
        <w:jc w:val="both"/>
      </w:pPr>
      <w:r>
        <w:tab/>
      </w:r>
      <w:proofErr w:type="spellStart"/>
      <w:r>
        <w:t>W</w:t>
      </w:r>
      <w:r w:rsidR="00B95019">
        <w:t>ajib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</w:t>
      </w:r>
      <w:proofErr w:type="spellStart"/>
      <w:r w:rsidR="00B95019">
        <w:t>perlu</w:t>
      </w:r>
      <w:proofErr w:type="spellEnd"/>
      <w:r w:rsidR="00B95019">
        <w:t xml:space="preserve"> </w:t>
      </w:r>
      <w:proofErr w:type="spellStart"/>
      <w:r w:rsidR="00B95019">
        <w:t>memasukkan</w:t>
      </w:r>
      <w:proofErr w:type="spellEnd"/>
      <w:r w:rsidR="00B95019">
        <w:t xml:space="preserve"> data</w:t>
      </w:r>
      <w:r>
        <w:t>-data</w:t>
      </w:r>
      <w:r w:rsidR="00B95019">
        <w:t xml:space="preserve"> yang </w:t>
      </w:r>
      <w:proofErr w:type="spellStart"/>
      <w:r w:rsidR="00B95019">
        <w:t>diperlukan</w:t>
      </w:r>
      <w:proofErr w:type="spellEnd"/>
      <w:r w:rsidR="00B95019">
        <w:t xml:space="preserve"> </w:t>
      </w:r>
      <w:proofErr w:type="spellStart"/>
      <w:r w:rsidR="00B95019">
        <w:t>ke</w:t>
      </w:r>
      <w:proofErr w:type="spellEnd"/>
      <w:r w:rsidR="00B95019">
        <w:t xml:space="preserve"> </w:t>
      </w:r>
      <w:proofErr w:type="spellStart"/>
      <w:r w:rsidR="00B95019">
        <w:t>dalam</w:t>
      </w:r>
      <w:proofErr w:type="spellEnd"/>
      <w:r w:rsidR="00B95019">
        <w:t xml:space="preserve"> program</w:t>
      </w:r>
      <w:r>
        <w:t xml:space="preserve">,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pajaknya</w:t>
      </w:r>
      <w:proofErr w:type="spellEnd"/>
      <w:r w:rsidR="007D081F">
        <w:t>.</w:t>
      </w:r>
      <w:r w:rsidR="00B95019">
        <w:t xml:space="preserve"> </w:t>
      </w:r>
      <w:proofErr w:type="spellStart"/>
      <w:r>
        <w:t>Kemudian</w:t>
      </w:r>
      <w:proofErr w:type="spellEnd"/>
      <w:r>
        <w:t xml:space="preserve">, </w:t>
      </w:r>
      <w:r w:rsidR="00B95019">
        <w:t xml:space="preserve">program </w:t>
      </w:r>
      <w:proofErr w:type="spellStart"/>
      <w:r w:rsidR="00B95019">
        <w:t>akan</w:t>
      </w:r>
      <w:proofErr w:type="spellEnd"/>
      <w:r w:rsidR="00B95019">
        <w:t xml:space="preserve"> </w:t>
      </w:r>
      <w:proofErr w:type="spellStart"/>
      <w:r w:rsidR="00B95019">
        <w:t>menghitung</w:t>
      </w:r>
      <w:proofErr w:type="spellEnd"/>
      <w:r w:rsidR="00B95019">
        <w:t xml:space="preserve"> </w:t>
      </w:r>
      <w:proofErr w:type="spellStart"/>
      <w:r w:rsidR="00B95019">
        <w:t>jumlah</w:t>
      </w:r>
      <w:proofErr w:type="spellEnd"/>
      <w:r w:rsidR="00B95019">
        <w:t xml:space="preserve"> </w:t>
      </w:r>
      <w:proofErr w:type="spellStart"/>
      <w:r w:rsidR="00B95019">
        <w:t>pajak</w:t>
      </w:r>
      <w:proofErr w:type="spellEnd"/>
      <w:r w:rsidR="00B95019">
        <w:t xml:space="preserve"> yang </w:t>
      </w:r>
      <w:proofErr w:type="spellStart"/>
      <w:r w:rsidR="00B95019">
        <w:t>harus</w:t>
      </w:r>
      <w:proofErr w:type="spellEnd"/>
      <w:r w:rsidR="00B95019">
        <w:t xml:space="preserve"> </w:t>
      </w:r>
      <w:proofErr w:type="spellStart"/>
      <w:r w:rsidR="00B95019">
        <w:t>dibayarkan</w:t>
      </w:r>
      <w:proofErr w:type="spellEnd"/>
      <w:r w:rsidR="00B95019">
        <w:t xml:space="preserve"> </w:t>
      </w:r>
      <w:proofErr w:type="spellStart"/>
      <w:r w:rsidR="00B95019">
        <w:t>secara</w:t>
      </w:r>
      <w:proofErr w:type="spellEnd"/>
      <w:r w:rsidR="00B95019">
        <w:t xml:space="preserve"> </w:t>
      </w:r>
      <w:proofErr w:type="spellStart"/>
      <w:r w:rsidR="00B95019">
        <w:t>otomatis</w:t>
      </w:r>
      <w:proofErr w:type="spellEnd"/>
      <w:r w:rsidR="00B95019">
        <w:t>. Program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atau</w:t>
      </w:r>
      <w:proofErr w:type="spellEnd"/>
      <w:r w:rsidR="007D081F">
        <w:t xml:space="preserve"> </w:t>
      </w:r>
      <w:proofErr w:type="spellStart"/>
      <w:r w:rsidR="007D081F">
        <w:t>tepat</w:t>
      </w:r>
      <w:proofErr w:type="spellEnd"/>
      <w:r w:rsidR="007D081F">
        <w:t xml:space="preserve"> </w:t>
      </w:r>
      <w:proofErr w:type="spellStart"/>
      <w:r w:rsidR="007D081F">
        <w:t>waktu</w:t>
      </w:r>
      <w:proofErr w:type="spellEnd"/>
      <w:r w:rsidR="007D081F">
        <w:t>. J</w:t>
      </w:r>
      <w:r>
        <w:t xml:space="preserve">ika </w:t>
      </w:r>
      <w:proofErr w:type="spellStart"/>
      <w:r>
        <w:t>terlambat</w:t>
      </w:r>
      <w:proofErr w:type="spellEnd"/>
      <w:r w:rsidR="007D081F">
        <w:t>,</w:t>
      </w:r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. </w:t>
      </w:r>
      <w:proofErr w:type="spellStart"/>
      <w:r w:rsidR="007D081F">
        <w:t>Semua</w:t>
      </w:r>
      <w:proofErr w:type="spellEnd"/>
      <w:r w:rsidR="007D081F">
        <w:t xml:space="preserve"> data-data yang </w:t>
      </w:r>
      <w:proofErr w:type="spellStart"/>
      <w:r w:rsidR="007D081F">
        <w:t>telah</w:t>
      </w:r>
      <w:proofErr w:type="spellEnd"/>
      <w:r w:rsidR="007D081F">
        <w:t xml:space="preserve"> </w:t>
      </w:r>
      <w:proofErr w:type="spellStart"/>
      <w:r w:rsidR="007D081F">
        <w:t>diinputkan</w:t>
      </w:r>
      <w:proofErr w:type="spellEnd"/>
      <w:r w:rsidR="007D081F">
        <w:t xml:space="preserve"> oleh </w:t>
      </w:r>
      <w:proofErr w:type="spellStart"/>
      <w:r w:rsidR="007D081F">
        <w:t>wajib</w:t>
      </w:r>
      <w:proofErr w:type="spellEnd"/>
      <w:r w:rsidR="007D081F">
        <w:t xml:space="preserve"> </w:t>
      </w:r>
      <w:proofErr w:type="spellStart"/>
      <w:r w:rsidR="007D081F">
        <w:t>pajak</w:t>
      </w:r>
      <w:proofErr w:type="spellEnd"/>
      <w:r w:rsidR="007D081F">
        <w:t xml:space="preserve"> </w:t>
      </w:r>
      <w:proofErr w:type="spellStart"/>
      <w:r w:rsidR="007D081F">
        <w:t>kemudian</w:t>
      </w:r>
      <w:proofErr w:type="spellEnd"/>
      <w:r w:rsidR="007D081F">
        <w:t xml:space="preserve"> </w:t>
      </w:r>
      <w:proofErr w:type="spellStart"/>
      <w:r w:rsidR="007D081F">
        <w:t>akan</w:t>
      </w:r>
      <w:proofErr w:type="spellEnd"/>
      <w:r w:rsidR="007D081F">
        <w:t xml:space="preserve"> </w:t>
      </w:r>
      <w:proofErr w:type="spellStart"/>
      <w:r w:rsidR="007D081F">
        <w:t>digabungkan</w:t>
      </w:r>
      <w:proofErr w:type="spellEnd"/>
      <w:r w:rsidR="007D081F">
        <w:t xml:space="preserve"> </w:t>
      </w:r>
      <w:proofErr w:type="spellStart"/>
      <w:r w:rsidR="007D081F">
        <w:t>ke</w:t>
      </w:r>
      <w:proofErr w:type="spellEnd"/>
      <w:r w:rsidR="007D081F">
        <w:t xml:space="preserve"> </w:t>
      </w:r>
      <w:proofErr w:type="spellStart"/>
      <w:r w:rsidR="007D081F">
        <w:t>dalam</w:t>
      </w:r>
      <w:proofErr w:type="spellEnd"/>
      <w:r w:rsidR="007D081F">
        <w:t xml:space="preserve"> </w:t>
      </w:r>
      <w:proofErr w:type="spellStart"/>
      <w:r w:rsidR="007D081F">
        <w:t>sebuah</w:t>
      </w:r>
      <w:proofErr w:type="spellEnd"/>
      <w:r w:rsidR="007D081F">
        <w:t xml:space="preserve"> </w:t>
      </w:r>
      <w:proofErr w:type="spellStart"/>
      <w:r w:rsidR="007D081F">
        <w:t>struk</w:t>
      </w:r>
      <w:proofErr w:type="spellEnd"/>
      <w:r w:rsidR="007D081F">
        <w:t xml:space="preserve"> </w:t>
      </w:r>
      <w:proofErr w:type="spellStart"/>
      <w:r w:rsidR="007D081F">
        <w:t>pembayaran</w:t>
      </w:r>
      <w:proofErr w:type="spellEnd"/>
      <w:r w:rsidR="007D081F">
        <w:t xml:space="preserve"> yang </w:t>
      </w:r>
      <w:proofErr w:type="spellStart"/>
      <w:r w:rsidR="007D081F">
        <w:t>dilengkapi</w:t>
      </w:r>
      <w:proofErr w:type="spellEnd"/>
      <w:r w:rsidR="007D081F">
        <w:t xml:space="preserve"> </w:t>
      </w:r>
      <w:proofErr w:type="spellStart"/>
      <w:r w:rsidR="007D081F">
        <w:t>dengan</w:t>
      </w:r>
      <w:proofErr w:type="spellEnd"/>
      <w:r w:rsidR="007D081F">
        <w:t xml:space="preserve"> </w:t>
      </w:r>
      <w:proofErr w:type="spellStart"/>
      <w:r w:rsidR="007D081F">
        <w:t>tabel</w:t>
      </w:r>
      <w:proofErr w:type="spellEnd"/>
      <w:r w:rsidR="007D081F">
        <w:t xml:space="preserve"> yang </w:t>
      </w:r>
      <w:proofErr w:type="spellStart"/>
      <w:r w:rsidR="007D081F">
        <w:t>berisikan</w:t>
      </w:r>
      <w:proofErr w:type="spellEnd"/>
      <w:r w:rsidR="007D081F">
        <w:t xml:space="preserve"> </w:t>
      </w:r>
      <w:proofErr w:type="spellStart"/>
      <w:r w:rsidR="007D081F">
        <w:t>rincian</w:t>
      </w:r>
      <w:proofErr w:type="spellEnd"/>
      <w:r w:rsidR="007D081F">
        <w:t xml:space="preserve"> </w:t>
      </w:r>
      <w:proofErr w:type="spellStart"/>
      <w:r w:rsidR="007D081F">
        <w:t>dari</w:t>
      </w:r>
      <w:proofErr w:type="spellEnd"/>
      <w:r w:rsidR="007D081F">
        <w:t xml:space="preserve"> </w:t>
      </w:r>
      <w:proofErr w:type="spellStart"/>
      <w:r w:rsidR="007D081F">
        <w:t>pajak</w:t>
      </w:r>
      <w:proofErr w:type="spellEnd"/>
      <w:r w:rsidR="007D081F">
        <w:t xml:space="preserve"> yang </w:t>
      </w:r>
      <w:proofErr w:type="spellStart"/>
      <w:r w:rsidR="007D081F">
        <w:t>dihitung</w:t>
      </w:r>
      <w:proofErr w:type="spellEnd"/>
      <w:r w:rsidR="007D081F">
        <w:t xml:space="preserve">. </w:t>
      </w:r>
      <w:r>
        <w:t>Program</w:t>
      </w:r>
      <w:r w:rsidR="00B95019">
        <w:t xml:space="preserve"> </w:t>
      </w:r>
      <w:proofErr w:type="spellStart"/>
      <w:r w:rsidR="00B95019">
        <w:t>ini</w:t>
      </w:r>
      <w:proofErr w:type="spellEnd"/>
      <w:r w:rsidR="00B95019">
        <w:t xml:space="preserve"> juga </w:t>
      </w:r>
      <w:proofErr w:type="spellStart"/>
      <w:r w:rsidR="00B95019">
        <w:t>dilengkapi</w:t>
      </w:r>
      <w:proofErr w:type="spellEnd"/>
      <w:r w:rsidR="00B95019">
        <w:t xml:space="preserve"> </w:t>
      </w:r>
      <w:proofErr w:type="spellStart"/>
      <w:r w:rsidR="00B95019">
        <w:t>dengan</w:t>
      </w:r>
      <w:proofErr w:type="spellEnd"/>
      <w:r w:rsidR="00B95019">
        <w:t xml:space="preserve"> </w:t>
      </w:r>
      <w:proofErr w:type="spellStart"/>
      <w:r w:rsidR="00B95019">
        <w:t>fitur</w:t>
      </w:r>
      <w:proofErr w:type="spellEnd"/>
      <w:r>
        <w:t xml:space="preserve"> history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7D081F">
        <w:t>r</w:t>
      </w:r>
      <w:r>
        <w:t>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 w:rsidR="007D081F">
        <w:t>pajak</w:t>
      </w:r>
      <w:proofErr w:type="spellEnd"/>
      <w:r w:rsidR="007D081F">
        <w:t xml:space="preserve"> </w:t>
      </w:r>
      <w:r>
        <w:t xml:space="preserve">yang </w:t>
      </w:r>
      <w:proofErr w:type="spellStart"/>
      <w:r w:rsidR="007D081F">
        <w:t>pernah</w:t>
      </w:r>
      <w:proofErr w:type="spellEnd"/>
      <w:r w:rsidR="007D081F">
        <w:t xml:space="preserve"> </w:t>
      </w:r>
      <w:proofErr w:type="spellStart"/>
      <w:r>
        <w:t>dilakukan</w:t>
      </w:r>
      <w:proofErr w:type="spellEnd"/>
      <w:r>
        <w:t>.</w:t>
      </w:r>
      <w:r w:rsidR="00B95019">
        <w:t xml:space="preserve"> </w:t>
      </w:r>
    </w:p>
    <w:p w:rsidR="009822FE" w:rsidRDefault="009822FE" w:rsidP="00CC0AD4">
      <w:pPr>
        <w:pStyle w:val="NormalWeb"/>
        <w:spacing w:before="0" w:beforeAutospacing="0" w:after="0" w:afterAutospacing="0" w:line="360" w:lineRule="auto"/>
        <w:jc w:val="both"/>
      </w:pPr>
    </w:p>
    <w:p w:rsidR="009822FE" w:rsidRPr="009822FE" w:rsidRDefault="009822FE" w:rsidP="00CC0AD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09" w:hanging="709"/>
        <w:jc w:val="both"/>
        <w:rPr>
          <w:b/>
          <w:bCs/>
        </w:rPr>
      </w:pPr>
      <w:r w:rsidRPr="009822FE">
        <w:rPr>
          <w:b/>
          <w:bCs/>
        </w:rPr>
        <w:t>Flowchart</w:t>
      </w:r>
      <w:r w:rsidR="00CC0AD4">
        <w:rPr>
          <w:b/>
          <w:bCs/>
        </w:rPr>
        <w:t xml:space="preserve"> Program</w:t>
      </w:r>
    </w:p>
    <w:p w:rsidR="009822FE" w:rsidRDefault="009822FE" w:rsidP="00CC0AD4">
      <w:pPr>
        <w:pStyle w:val="NormalWeb"/>
        <w:spacing w:before="0" w:beforeAutospacing="0" w:after="0" w:afterAutospacing="0" w:line="360" w:lineRule="auto"/>
        <w:jc w:val="both"/>
      </w:pPr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flowchart pada </w:t>
      </w:r>
      <w:r>
        <w:t>P</w:t>
      </w:r>
      <w:r>
        <w:t xml:space="preserve">rogram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proses-proses yang </w:t>
      </w:r>
      <w:proofErr w:type="spellStart"/>
      <w:r>
        <w:t>terjadi</w:t>
      </w:r>
      <w:proofErr w:type="spellEnd"/>
      <w:r>
        <w:t xml:space="preserve"> pada program</w:t>
      </w:r>
      <w:r>
        <w:t xml:space="preserve">. </w:t>
      </w:r>
      <w:proofErr w:type="spellStart"/>
      <w:r>
        <w:t>Adanya</w:t>
      </w:r>
      <w:proofErr w:type="spellEnd"/>
      <w:r>
        <w:t xml:space="preserve"> f</w:t>
      </w:r>
      <w:r>
        <w:t xml:space="preserve">lowchart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dan </w:t>
      </w:r>
      <w:proofErr w:type="spellStart"/>
      <w:r>
        <w:t>terstruktur</w:t>
      </w:r>
      <w:proofErr w:type="spellEnd"/>
      <w: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>.</w:t>
      </w:r>
    </w:p>
    <w:p w:rsidR="00D50C2D" w:rsidRDefault="00D50C2D" w:rsidP="00CC0AD4">
      <w:pPr>
        <w:pStyle w:val="NormalWeb"/>
        <w:spacing w:before="0" w:beforeAutospacing="0" w:after="0" w:afterAutospacing="0"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654605">
        <w:tc>
          <w:tcPr>
            <w:tcW w:w="9016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37364" cy="39929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75" r="60448" b="63414"/>
                          <a:stretch/>
                        </pic:blipFill>
                        <pic:spPr bwMode="auto">
                          <a:xfrm>
                            <a:off x="0" y="0"/>
                            <a:ext cx="4545867" cy="400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Default="009822FE" w:rsidP="00CC0AD4">
      <w:pPr>
        <w:spacing w:after="0" w:line="360" w:lineRule="auto"/>
        <w:jc w:val="center"/>
        <w:rPr>
          <w:sz w:val="22"/>
          <w:szCs w:val="20"/>
        </w:rPr>
      </w:pPr>
      <w:r w:rsidRPr="009822FE">
        <w:rPr>
          <w:b/>
          <w:bCs/>
          <w:sz w:val="22"/>
          <w:szCs w:val="20"/>
        </w:rPr>
        <w:t>Gambar 1.1</w:t>
      </w:r>
      <w:r w:rsidR="00CC0AD4">
        <w:rPr>
          <w:b/>
          <w:bCs/>
          <w:sz w:val="22"/>
          <w:szCs w:val="20"/>
        </w:rPr>
        <w:t>.</w:t>
      </w:r>
      <w:r w:rsidRPr="009822FE">
        <w:rPr>
          <w:b/>
          <w:bCs/>
          <w:sz w:val="22"/>
          <w:szCs w:val="20"/>
        </w:rPr>
        <w:t xml:space="preserve"> </w:t>
      </w:r>
      <w:r w:rsidRPr="009822FE">
        <w:rPr>
          <w:sz w:val="22"/>
          <w:szCs w:val="20"/>
        </w:rPr>
        <w:t xml:space="preserve">Sub Program </w:t>
      </w:r>
      <w:proofErr w:type="gramStart"/>
      <w:r w:rsidRPr="009822FE">
        <w:rPr>
          <w:i/>
          <w:iCs/>
          <w:sz w:val="22"/>
          <w:szCs w:val="20"/>
        </w:rPr>
        <w:t>main(</w:t>
      </w:r>
      <w:proofErr w:type="gramEnd"/>
      <w:r w:rsidRPr="009822FE">
        <w:rPr>
          <w:i/>
          <w:iCs/>
          <w:sz w:val="22"/>
          <w:szCs w:val="20"/>
        </w:rPr>
        <w:t>)</w:t>
      </w:r>
      <w:r w:rsidRPr="009822FE">
        <w:rPr>
          <w:sz w:val="22"/>
          <w:szCs w:val="20"/>
        </w:rPr>
        <w:t xml:space="preserve"> Pada Program </w:t>
      </w:r>
      <w:proofErr w:type="spellStart"/>
      <w:r w:rsidRPr="009822FE">
        <w:rPr>
          <w:sz w:val="22"/>
          <w:szCs w:val="20"/>
        </w:rPr>
        <w:t>Pajak</w:t>
      </w:r>
      <w:proofErr w:type="spellEnd"/>
    </w:p>
    <w:p w:rsidR="00F44636" w:rsidRPr="009822FE" w:rsidRDefault="00F44636" w:rsidP="00CC0AD4">
      <w:pPr>
        <w:spacing w:after="0" w:line="360" w:lineRule="auto"/>
        <w:jc w:val="center"/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DADDEC" wp14:editId="23809328">
                  <wp:extent cx="1536700" cy="255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55" t="8136" r="19981" b="70059"/>
                          <a:stretch/>
                        </pic:blipFill>
                        <pic:spPr bwMode="auto">
                          <a:xfrm>
                            <a:off x="0" y="0"/>
                            <a:ext cx="1539158" cy="255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605" w:rsidRPr="00D50C2D" w:rsidRDefault="009822FE" w:rsidP="00D50C2D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2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 xml:space="preserve">Flowchart </w:t>
      </w:r>
      <w:r w:rsidRPr="007A2E58">
        <w:rPr>
          <w:sz w:val="20"/>
          <w:szCs w:val="18"/>
        </w:rPr>
        <w:t xml:space="preserve">Sub Program </w:t>
      </w:r>
      <w:proofErr w:type="gramStart"/>
      <w:r w:rsidRPr="007A2E58">
        <w:rPr>
          <w:i/>
          <w:iCs/>
          <w:sz w:val="20"/>
          <w:szCs w:val="18"/>
        </w:rPr>
        <w:t>opening</w:t>
      </w:r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DADDEC" wp14:editId="23809328">
                  <wp:extent cx="1930400" cy="68008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83" t="41876" r="49637" b="32"/>
                          <a:stretch/>
                        </pic:blipFill>
                        <pic:spPr bwMode="auto">
                          <a:xfrm>
                            <a:off x="0" y="0"/>
                            <a:ext cx="1933488" cy="681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3</w:t>
      </w:r>
      <w:r w:rsidR="00CC0AD4">
        <w:rPr>
          <w:b/>
          <w:bCs/>
          <w:sz w:val="20"/>
          <w:szCs w:val="18"/>
        </w:rPr>
        <w:t>.</w:t>
      </w:r>
      <w:r w:rsidR="007A2E58"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Pr="007A2E58">
        <w:rPr>
          <w:b/>
          <w:bCs/>
          <w:sz w:val="20"/>
          <w:szCs w:val="18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register_</w:t>
      </w:r>
      <w:proofErr w:type="gramStart"/>
      <w:r w:rsidRPr="007A2E58">
        <w:rPr>
          <w:i/>
          <w:iCs/>
          <w:sz w:val="20"/>
          <w:szCs w:val="18"/>
        </w:rPr>
        <w:t>menu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DADDEC" wp14:editId="23809328">
                  <wp:extent cx="2796988" cy="396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984" r="79734" b="27034"/>
                          <a:stretch/>
                        </pic:blipFill>
                        <pic:spPr bwMode="auto">
                          <a:xfrm>
                            <a:off x="0" y="0"/>
                            <a:ext cx="2806550" cy="3975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4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 xml:space="preserve">Flowchart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login_</w:t>
      </w:r>
      <w:proofErr w:type="gramStart"/>
      <w:r w:rsidRPr="007A2E58">
        <w:rPr>
          <w:i/>
          <w:iCs/>
          <w:sz w:val="20"/>
          <w:szCs w:val="18"/>
        </w:rPr>
        <w:t>menu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DADDEC" wp14:editId="23809328">
                  <wp:extent cx="4411980" cy="72694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625" t="38794" r="-547" b="-889"/>
                          <a:stretch/>
                        </pic:blipFill>
                        <pic:spPr bwMode="auto">
                          <a:xfrm>
                            <a:off x="0" y="0"/>
                            <a:ext cx="4419037" cy="728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5</w:t>
      </w:r>
      <w:r w:rsidR="00CC0AD4">
        <w:rPr>
          <w:b/>
          <w:bCs/>
          <w:sz w:val="20"/>
          <w:szCs w:val="18"/>
        </w:rPr>
        <w:t>.</w:t>
      </w:r>
      <w:r w:rsidR="007A2E58"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Pr="007A2E58">
        <w:rPr>
          <w:b/>
          <w:bCs/>
          <w:sz w:val="20"/>
          <w:szCs w:val="18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opsi_</w:t>
      </w:r>
      <w:proofErr w:type="gramStart"/>
      <w:r w:rsidRPr="007A2E58">
        <w:rPr>
          <w:i/>
          <w:iCs/>
          <w:sz w:val="20"/>
          <w:szCs w:val="18"/>
        </w:rPr>
        <w:t>pajak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19006" cy="545869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378" r="60649" b="-1557"/>
                          <a:stretch/>
                        </pic:blipFill>
                        <pic:spPr bwMode="auto">
                          <a:xfrm>
                            <a:off x="0" y="0"/>
                            <a:ext cx="4941601" cy="54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6</w:t>
      </w:r>
      <w:r w:rsidR="00CC0AD4">
        <w:rPr>
          <w:b/>
          <w:bCs/>
          <w:sz w:val="20"/>
          <w:szCs w:val="18"/>
        </w:rPr>
        <w:t>.</w:t>
      </w:r>
      <w:r w:rsidR="007A2E58" w:rsidRPr="007A2E58">
        <w:rPr>
          <w:i/>
          <w:i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Pr="007A2E58">
        <w:rPr>
          <w:b/>
          <w:bCs/>
          <w:sz w:val="20"/>
          <w:szCs w:val="18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pph_</w:t>
      </w:r>
      <w:proofErr w:type="gramStart"/>
      <w:r w:rsidRPr="007A2E58">
        <w:rPr>
          <w:i/>
          <w:iCs/>
          <w:sz w:val="20"/>
          <w:szCs w:val="18"/>
        </w:rPr>
        <w:t>hitung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FD00C2" wp14:editId="3E12DA55">
                  <wp:extent cx="4937168" cy="48629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02" t="5049" r="-286" b="34857"/>
                          <a:stretch/>
                        </pic:blipFill>
                        <pic:spPr bwMode="auto">
                          <a:xfrm>
                            <a:off x="0" y="0"/>
                            <a:ext cx="4964206" cy="4889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7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 xml:space="preserve">Flowchart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p</w:t>
      </w:r>
      <w:r w:rsidRPr="007A2E58">
        <w:rPr>
          <w:i/>
          <w:iCs/>
          <w:sz w:val="20"/>
          <w:szCs w:val="18"/>
        </w:rPr>
        <w:t>pn</w:t>
      </w:r>
      <w:r w:rsidRPr="007A2E58">
        <w:rPr>
          <w:i/>
          <w:iCs/>
          <w:sz w:val="20"/>
          <w:szCs w:val="18"/>
        </w:rPr>
        <w:t>_</w:t>
      </w:r>
      <w:proofErr w:type="gramStart"/>
      <w:r w:rsidRPr="007A2E58">
        <w:rPr>
          <w:i/>
          <w:iCs/>
          <w:sz w:val="20"/>
          <w:szCs w:val="18"/>
        </w:rPr>
        <w:t>hitung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082145D" wp14:editId="795414D0">
                  <wp:extent cx="4843092" cy="5168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454" t="6043" r="32811" b="31730"/>
                          <a:stretch/>
                        </pic:blipFill>
                        <pic:spPr bwMode="auto">
                          <a:xfrm>
                            <a:off x="0" y="0"/>
                            <a:ext cx="4865360" cy="519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8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="007A2E58" w:rsidRPr="007A2E58">
        <w:rPr>
          <w:b/>
          <w:bCs/>
          <w:sz w:val="20"/>
          <w:szCs w:val="18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p</w:t>
      </w:r>
      <w:r w:rsidRPr="007A2E58">
        <w:rPr>
          <w:i/>
          <w:iCs/>
          <w:sz w:val="20"/>
          <w:szCs w:val="18"/>
        </w:rPr>
        <w:t>bb</w:t>
      </w:r>
      <w:r w:rsidRPr="007A2E58">
        <w:rPr>
          <w:i/>
          <w:iCs/>
          <w:sz w:val="20"/>
          <w:szCs w:val="18"/>
        </w:rPr>
        <w:t>_</w:t>
      </w:r>
      <w:proofErr w:type="gramStart"/>
      <w:r w:rsidRPr="007A2E58">
        <w:rPr>
          <w:i/>
          <w:iCs/>
          <w:sz w:val="20"/>
          <w:szCs w:val="18"/>
        </w:rPr>
        <w:t>hitung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26174A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61730" cy="741218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194" r="59118" b="-1362"/>
                          <a:stretch/>
                        </pic:blipFill>
                        <pic:spPr bwMode="auto">
                          <a:xfrm>
                            <a:off x="0" y="0"/>
                            <a:ext cx="4997872" cy="746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</w:t>
      </w:r>
      <w:r w:rsidRPr="007A2E58">
        <w:rPr>
          <w:b/>
          <w:bCs/>
          <w:sz w:val="20"/>
          <w:szCs w:val="18"/>
        </w:rPr>
        <w:t>9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="007A2E58" w:rsidRPr="007A2E58">
        <w:rPr>
          <w:b/>
          <w:bCs/>
          <w:sz w:val="18"/>
          <w:szCs w:val="16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spellStart"/>
      <w:r w:rsidRPr="007A2E58">
        <w:rPr>
          <w:i/>
          <w:iCs/>
          <w:sz w:val="20"/>
          <w:szCs w:val="18"/>
        </w:rPr>
        <w:t>impor</w:t>
      </w:r>
      <w:r w:rsidRPr="007A2E58">
        <w:rPr>
          <w:i/>
          <w:iCs/>
          <w:sz w:val="20"/>
          <w:szCs w:val="18"/>
        </w:rPr>
        <w:t>_</w:t>
      </w:r>
      <w:proofErr w:type="gramStart"/>
      <w:r w:rsidRPr="007A2E58">
        <w:rPr>
          <w:i/>
          <w:iCs/>
          <w:sz w:val="20"/>
          <w:szCs w:val="18"/>
        </w:rPr>
        <w:t>hitung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654605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6174A" w:rsidTr="009822FE">
        <w:tc>
          <w:tcPr>
            <w:tcW w:w="7927" w:type="dxa"/>
          </w:tcPr>
          <w:p w:rsidR="0026174A" w:rsidRDefault="0026174A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A900F3" wp14:editId="67963787">
                  <wp:extent cx="3509748" cy="413558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380" t="14097" r="-60" b="46964"/>
                          <a:stretch/>
                        </pic:blipFill>
                        <pic:spPr bwMode="auto">
                          <a:xfrm>
                            <a:off x="0" y="0"/>
                            <a:ext cx="3550535" cy="418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20"/>
        </w:rPr>
      </w:pPr>
      <w:r w:rsidRPr="007A2E58">
        <w:rPr>
          <w:b/>
          <w:bCs/>
          <w:sz w:val="20"/>
          <w:szCs w:val="20"/>
        </w:rPr>
        <w:t>Gambar 1.</w:t>
      </w:r>
      <w:r w:rsidRPr="007A2E58">
        <w:rPr>
          <w:b/>
          <w:bCs/>
          <w:sz w:val="20"/>
          <w:szCs w:val="20"/>
        </w:rPr>
        <w:t>10</w:t>
      </w:r>
      <w:r w:rsidR="00CC0AD4">
        <w:rPr>
          <w:b/>
          <w:bCs/>
          <w:sz w:val="20"/>
          <w:szCs w:val="20"/>
        </w:rPr>
        <w:t>.</w:t>
      </w:r>
      <w:r w:rsidRPr="007A2E58">
        <w:rPr>
          <w:b/>
          <w:bCs/>
          <w:sz w:val="20"/>
          <w:szCs w:val="20"/>
        </w:rPr>
        <w:t xml:space="preserve"> </w:t>
      </w:r>
      <w:r w:rsidR="007A2E58" w:rsidRPr="007A2E58">
        <w:rPr>
          <w:i/>
          <w:iCs/>
          <w:sz w:val="20"/>
          <w:szCs w:val="20"/>
        </w:rPr>
        <w:t>Flowchart</w:t>
      </w:r>
      <w:r w:rsidR="007A2E58" w:rsidRPr="007A2E58">
        <w:rPr>
          <w:b/>
          <w:bCs/>
          <w:sz w:val="20"/>
          <w:szCs w:val="20"/>
        </w:rPr>
        <w:t xml:space="preserve"> </w:t>
      </w:r>
      <w:r w:rsidRPr="007A2E58">
        <w:rPr>
          <w:sz w:val="20"/>
          <w:szCs w:val="20"/>
        </w:rPr>
        <w:t xml:space="preserve">Sub Program </w:t>
      </w:r>
      <w:proofErr w:type="gramStart"/>
      <w:r w:rsidRPr="007A2E58">
        <w:rPr>
          <w:i/>
          <w:iCs/>
          <w:sz w:val="20"/>
          <w:szCs w:val="20"/>
        </w:rPr>
        <w:t>history</w:t>
      </w:r>
      <w:r w:rsidRPr="007A2E58">
        <w:rPr>
          <w:i/>
          <w:iCs/>
          <w:sz w:val="20"/>
          <w:szCs w:val="20"/>
        </w:rPr>
        <w:t>(</w:t>
      </w:r>
      <w:proofErr w:type="gramEnd"/>
      <w:r w:rsidRPr="007A2E58">
        <w:rPr>
          <w:i/>
          <w:iCs/>
          <w:sz w:val="20"/>
          <w:szCs w:val="20"/>
        </w:rPr>
        <w:t>)</w:t>
      </w:r>
      <w:r w:rsidRPr="007A2E58">
        <w:rPr>
          <w:sz w:val="20"/>
          <w:szCs w:val="20"/>
        </w:rPr>
        <w:t xml:space="preserve"> Pada Program </w:t>
      </w:r>
      <w:proofErr w:type="spellStart"/>
      <w:r w:rsidRPr="007A2E58">
        <w:rPr>
          <w:sz w:val="20"/>
          <w:szCs w:val="20"/>
        </w:rPr>
        <w:t>Pajak</w:t>
      </w:r>
      <w:proofErr w:type="spellEnd"/>
    </w:p>
    <w:p w:rsidR="0026174A" w:rsidRDefault="0026174A" w:rsidP="00CC0AD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6174A" w:rsidTr="009822FE">
        <w:tc>
          <w:tcPr>
            <w:tcW w:w="7927" w:type="dxa"/>
          </w:tcPr>
          <w:p w:rsidR="0026174A" w:rsidRDefault="0026174A" w:rsidP="00CC0AD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65734C" wp14:editId="5D052484">
                  <wp:extent cx="2165831" cy="299950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75" t="14066" r="24694" b="60281"/>
                          <a:stretch/>
                        </pic:blipFill>
                        <pic:spPr bwMode="auto">
                          <a:xfrm>
                            <a:off x="0" y="0"/>
                            <a:ext cx="2209390" cy="305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74A" w:rsidRPr="007A2E58" w:rsidRDefault="009822FE" w:rsidP="00CC0AD4">
      <w:pPr>
        <w:spacing w:after="0" w:line="360" w:lineRule="auto"/>
        <w:jc w:val="center"/>
        <w:rPr>
          <w:sz w:val="20"/>
          <w:szCs w:val="20"/>
        </w:rPr>
      </w:pPr>
      <w:r w:rsidRPr="007A2E58">
        <w:rPr>
          <w:b/>
          <w:bCs/>
          <w:sz w:val="20"/>
          <w:szCs w:val="20"/>
        </w:rPr>
        <w:t>Gambar 1.1</w:t>
      </w:r>
      <w:r w:rsidRPr="007A2E58">
        <w:rPr>
          <w:b/>
          <w:bCs/>
          <w:sz w:val="20"/>
          <w:szCs w:val="20"/>
        </w:rPr>
        <w:t>1</w:t>
      </w:r>
      <w:r w:rsidR="00CC0AD4">
        <w:rPr>
          <w:b/>
          <w:bCs/>
          <w:sz w:val="20"/>
          <w:szCs w:val="20"/>
        </w:rPr>
        <w:t>.</w:t>
      </w:r>
      <w:r w:rsidR="007A2E58" w:rsidRPr="007A2E58">
        <w:rPr>
          <w:i/>
          <w:iCs/>
          <w:sz w:val="20"/>
          <w:szCs w:val="20"/>
        </w:rPr>
        <w:t xml:space="preserve"> </w:t>
      </w:r>
      <w:r w:rsidR="007A2E58" w:rsidRPr="007A2E58">
        <w:rPr>
          <w:i/>
          <w:iCs/>
          <w:sz w:val="20"/>
          <w:szCs w:val="20"/>
        </w:rPr>
        <w:t>Flowchart</w:t>
      </w:r>
      <w:r w:rsidRPr="007A2E58">
        <w:rPr>
          <w:b/>
          <w:bCs/>
          <w:sz w:val="20"/>
          <w:szCs w:val="20"/>
        </w:rPr>
        <w:t xml:space="preserve"> </w:t>
      </w:r>
      <w:r w:rsidRPr="007A2E58">
        <w:rPr>
          <w:sz w:val="20"/>
          <w:szCs w:val="20"/>
        </w:rPr>
        <w:t xml:space="preserve">Sub Program </w:t>
      </w:r>
      <w:proofErr w:type="spellStart"/>
      <w:r w:rsidRPr="007A2E58">
        <w:rPr>
          <w:i/>
          <w:iCs/>
          <w:sz w:val="20"/>
          <w:szCs w:val="20"/>
        </w:rPr>
        <w:t>info_</w:t>
      </w:r>
      <w:proofErr w:type="gramStart"/>
      <w:r w:rsidRPr="007A2E58">
        <w:rPr>
          <w:i/>
          <w:iCs/>
          <w:sz w:val="20"/>
          <w:szCs w:val="20"/>
        </w:rPr>
        <w:t>pengguna</w:t>
      </w:r>
      <w:proofErr w:type="spellEnd"/>
      <w:r w:rsidRPr="007A2E58">
        <w:rPr>
          <w:i/>
          <w:iCs/>
          <w:sz w:val="20"/>
          <w:szCs w:val="20"/>
        </w:rPr>
        <w:t>(</w:t>
      </w:r>
      <w:proofErr w:type="gramEnd"/>
      <w:r w:rsidRPr="007A2E58">
        <w:rPr>
          <w:i/>
          <w:iCs/>
          <w:sz w:val="20"/>
          <w:szCs w:val="20"/>
        </w:rPr>
        <w:t>)</w:t>
      </w:r>
      <w:r w:rsidRPr="007A2E58">
        <w:rPr>
          <w:sz w:val="20"/>
          <w:szCs w:val="20"/>
        </w:rPr>
        <w:t xml:space="preserve"> Pada Program </w:t>
      </w:r>
      <w:proofErr w:type="spellStart"/>
      <w:r w:rsidRPr="007A2E58">
        <w:rPr>
          <w:sz w:val="20"/>
          <w:szCs w:val="20"/>
        </w:rPr>
        <w:t>Pajak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6174A" w:rsidTr="009822FE">
        <w:tc>
          <w:tcPr>
            <w:tcW w:w="7927" w:type="dxa"/>
          </w:tcPr>
          <w:p w:rsidR="0026174A" w:rsidRDefault="0026174A" w:rsidP="00CC0AD4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65734C" wp14:editId="5D052484">
                  <wp:extent cx="2209800" cy="25432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32" t="12626" r="38092" b="63264"/>
                          <a:stretch/>
                        </pic:blipFill>
                        <pic:spPr bwMode="auto">
                          <a:xfrm>
                            <a:off x="0" y="0"/>
                            <a:ext cx="2225453" cy="256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74A" w:rsidRDefault="009822FE" w:rsidP="00CC0AD4">
      <w:pPr>
        <w:spacing w:after="0" w:line="360" w:lineRule="auto"/>
        <w:jc w:val="center"/>
        <w:rPr>
          <w:sz w:val="22"/>
          <w:szCs w:val="20"/>
        </w:rPr>
      </w:pPr>
      <w:r w:rsidRPr="007A2E58">
        <w:rPr>
          <w:b/>
          <w:bCs/>
          <w:sz w:val="20"/>
          <w:szCs w:val="18"/>
        </w:rPr>
        <w:t>Gambar 1.1</w:t>
      </w:r>
      <w:r w:rsidRPr="007A2E58">
        <w:rPr>
          <w:b/>
          <w:bCs/>
          <w:sz w:val="20"/>
          <w:szCs w:val="18"/>
        </w:rPr>
        <w:t>2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="007A2E58">
        <w:rPr>
          <w:b/>
          <w:bCs/>
          <w:sz w:val="20"/>
          <w:szCs w:val="18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spellStart"/>
      <w:proofErr w:type="gramStart"/>
      <w:r w:rsidRPr="007A2E58">
        <w:rPr>
          <w:i/>
          <w:iCs/>
          <w:sz w:val="20"/>
          <w:szCs w:val="18"/>
        </w:rPr>
        <w:t>profil</w:t>
      </w:r>
      <w:proofErr w:type="spellEnd"/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F44636" w:rsidRPr="009822FE" w:rsidRDefault="00F44636" w:rsidP="00CC0AD4">
      <w:pPr>
        <w:spacing w:after="0" w:line="360" w:lineRule="auto"/>
        <w:jc w:val="center"/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4605" w:rsidTr="009822FE">
        <w:tc>
          <w:tcPr>
            <w:tcW w:w="7927" w:type="dxa"/>
          </w:tcPr>
          <w:p w:rsidR="00654605" w:rsidRDefault="00654605" w:rsidP="00CC0AD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DADDEC" wp14:editId="23809328">
                  <wp:extent cx="1912620" cy="26441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36" t="8203" r="36125" b="69211"/>
                          <a:stretch/>
                        </pic:blipFill>
                        <pic:spPr bwMode="auto">
                          <a:xfrm>
                            <a:off x="0" y="0"/>
                            <a:ext cx="1915679" cy="2648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FE" w:rsidRPr="007A2E58" w:rsidRDefault="009822FE" w:rsidP="00CC0AD4">
      <w:pPr>
        <w:spacing w:after="0" w:line="360" w:lineRule="auto"/>
        <w:jc w:val="center"/>
        <w:rPr>
          <w:sz w:val="20"/>
          <w:szCs w:val="18"/>
        </w:rPr>
      </w:pPr>
      <w:r w:rsidRPr="007A2E58">
        <w:rPr>
          <w:b/>
          <w:bCs/>
          <w:sz w:val="20"/>
          <w:szCs w:val="18"/>
        </w:rPr>
        <w:t>Gambar 1.1</w:t>
      </w:r>
      <w:r w:rsidRPr="007A2E58">
        <w:rPr>
          <w:b/>
          <w:bCs/>
          <w:sz w:val="20"/>
          <w:szCs w:val="18"/>
        </w:rPr>
        <w:t>3</w:t>
      </w:r>
      <w:r w:rsidR="00CC0AD4">
        <w:rPr>
          <w:b/>
          <w:bCs/>
          <w:sz w:val="20"/>
          <w:szCs w:val="18"/>
        </w:rPr>
        <w:t>.</w:t>
      </w:r>
      <w:r w:rsidRPr="007A2E58">
        <w:rPr>
          <w:b/>
          <w:bCs/>
          <w:sz w:val="20"/>
          <w:szCs w:val="18"/>
        </w:rPr>
        <w:t xml:space="preserve"> </w:t>
      </w:r>
      <w:r w:rsidR="007A2E58" w:rsidRPr="007A2E58">
        <w:rPr>
          <w:i/>
          <w:iCs/>
          <w:sz w:val="20"/>
          <w:szCs w:val="18"/>
        </w:rPr>
        <w:t>Flowchart</w:t>
      </w:r>
      <w:r w:rsidR="007A2E58">
        <w:rPr>
          <w:b/>
          <w:bCs/>
          <w:sz w:val="20"/>
          <w:szCs w:val="18"/>
        </w:rPr>
        <w:t xml:space="preserve"> </w:t>
      </w:r>
      <w:r w:rsidRPr="007A2E58">
        <w:rPr>
          <w:sz w:val="20"/>
          <w:szCs w:val="18"/>
        </w:rPr>
        <w:t xml:space="preserve">Sub Program </w:t>
      </w:r>
      <w:proofErr w:type="gramStart"/>
      <w:r w:rsidRPr="007A2E58">
        <w:rPr>
          <w:i/>
          <w:iCs/>
          <w:sz w:val="20"/>
          <w:szCs w:val="18"/>
        </w:rPr>
        <w:t>closing</w:t>
      </w:r>
      <w:r w:rsidRPr="007A2E58">
        <w:rPr>
          <w:i/>
          <w:iCs/>
          <w:sz w:val="20"/>
          <w:szCs w:val="18"/>
        </w:rPr>
        <w:t>(</w:t>
      </w:r>
      <w:proofErr w:type="gramEnd"/>
      <w:r w:rsidRPr="007A2E58">
        <w:rPr>
          <w:i/>
          <w:iCs/>
          <w:sz w:val="20"/>
          <w:szCs w:val="18"/>
        </w:rPr>
        <w:t>)</w:t>
      </w:r>
      <w:r w:rsidRPr="007A2E58">
        <w:rPr>
          <w:sz w:val="20"/>
          <w:szCs w:val="18"/>
        </w:rPr>
        <w:t xml:space="preserve"> Pada Program </w:t>
      </w:r>
      <w:proofErr w:type="spellStart"/>
      <w:r w:rsidRPr="007A2E58">
        <w:rPr>
          <w:sz w:val="20"/>
          <w:szCs w:val="18"/>
        </w:rPr>
        <w:t>Pajak</w:t>
      </w:r>
      <w:proofErr w:type="spellEnd"/>
    </w:p>
    <w:p w:rsidR="00654605" w:rsidRDefault="00CB7039" w:rsidP="00CC0AD4">
      <w:pPr>
        <w:spacing w:after="0" w:line="360" w:lineRule="auto"/>
      </w:pPr>
      <w:r>
        <w:br w:type="page"/>
      </w:r>
    </w:p>
    <w:p w:rsidR="00CB7039" w:rsidRDefault="00CB7039" w:rsidP="00CC0AD4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6A2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Instruksi</w:t>
      </w:r>
      <w:proofErr w:type="spellEnd"/>
      <w:r w:rsidRPr="007F6A2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F6A20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7F6A20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:rsidR="00CB7039" w:rsidRDefault="00CB7039" w:rsidP="00CC0AD4">
      <w:pPr>
        <w:spacing w:after="0" w:line="360" w:lineRule="auto"/>
        <w:jc w:val="both"/>
      </w:pPr>
      <w:r>
        <w:rPr>
          <w:rFonts w:cs="Times New Roman"/>
          <w:b/>
          <w:bCs/>
          <w:szCs w:val="24"/>
        </w:rPr>
        <w:tab/>
      </w:r>
      <w:proofErr w:type="spellStart"/>
      <w:r w:rsidR="007A2E58">
        <w:t>Tujuan</w:t>
      </w:r>
      <w:proofErr w:type="spellEnd"/>
      <w:r w:rsidR="007A2E58">
        <w:t xml:space="preserve"> </w:t>
      </w:r>
      <w:proofErr w:type="spellStart"/>
      <w:r w:rsidR="007A2E58">
        <w:t>dari</w:t>
      </w:r>
      <w:proofErr w:type="spellEnd"/>
      <w:r w:rsidR="007A2E58">
        <w:t xml:space="preserve"> </w:t>
      </w:r>
      <w:proofErr w:type="spellStart"/>
      <w:r w:rsidR="007A2E58">
        <w:t>instruksi</w:t>
      </w:r>
      <w:proofErr w:type="spellEnd"/>
      <w:r w:rsidR="007A2E58">
        <w:t xml:space="preserve"> dan </w:t>
      </w:r>
      <w:proofErr w:type="spellStart"/>
      <w:r w:rsidR="007A2E58">
        <w:t>pengujian</w:t>
      </w:r>
      <w:proofErr w:type="spellEnd"/>
      <w:r w:rsidR="007A2E58">
        <w:t xml:space="preserve"> </w:t>
      </w:r>
      <w:proofErr w:type="spellStart"/>
      <w:r w:rsidR="007A2E58">
        <w:t>ini</w:t>
      </w:r>
      <w:proofErr w:type="spellEnd"/>
      <w:r w:rsidR="007A2E58">
        <w:t xml:space="preserve"> </w:t>
      </w:r>
      <w:proofErr w:type="spellStart"/>
      <w:r w:rsidR="007A2E58">
        <w:t>adalah</w:t>
      </w:r>
      <w:proofErr w:type="spellEnd"/>
      <w:r w:rsidR="007A2E58">
        <w:t xml:space="preserve"> </w:t>
      </w:r>
      <w:proofErr w:type="spellStart"/>
      <w:r w:rsidR="007A2E58">
        <w:t>untuk</w:t>
      </w:r>
      <w:proofErr w:type="spellEnd"/>
      <w:r w:rsidR="007A2E58">
        <w:t xml:space="preserve"> </w:t>
      </w:r>
      <w:proofErr w:type="spellStart"/>
      <w:r w:rsidR="007A2E58">
        <w:t>memaparkan</w:t>
      </w:r>
      <w:proofErr w:type="spellEnd"/>
      <w:r w:rsidR="007A2E58">
        <w:t xml:space="preserve"> </w:t>
      </w:r>
      <w:proofErr w:type="spellStart"/>
      <w:r w:rsidR="007A2E58">
        <w:t>l</w:t>
      </w:r>
      <w:r w:rsidR="007A2E58">
        <w:t>angkah-langkah</w:t>
      </w:r>
      <w:proofErr w:type="spellEnd"/>
      <w:r w:rsidR="007A2E58">
        <w:t xml:space="preserve"> </w:t>
      </w:r>
      <w:proofErr w:type="spellStart"/>
      <w:r w:rsidR="007A2E58">
        <w:t>pemakaian</w:t>
      </w:r>
      <w:proofErr w:type="spellEnd"/>
      <w:r w:rsidR="007A2E58">
        <w:t xml:space="preserve"> </w:t>
      </w:r>
      <w:r w:rsidR="007A2E58">
        <w:t xml:space="preserve">program </w:t>
      </w:r>
      <w:proofErr w:type="spellStart"/>
      <w:r w:rsidR="007A2E58">
        <w:t>serta</w:t>
      </w:r>
      <w:proofErr w:type="spellEnd"/>
      <w:r w:rsidR="007A2E58">
        <w:t xml:space="preserve"> </w:t>
      </w:r>
      <w:proofErr w:type="spellStart"/>
      <w:r w:rsidR="007A2E58">
        <w:t>untuk</w:t>
      </w:r>
      <w:proofErr w:type="spellEnd"/>
      <w:r w:rsidR="007A2E58">
        <w:t xml:space="preserve"> </w:t>
      </w:r>
      <w:proofErr w:type="spellStart"/>
      <w:r w:rsidR="007A2E58">
        <w:t>mengetahui</w:t>
      </w:r>
      <w:proofErr w:type="spellEnd"/>
      <w:r w:rsidR="007A2E58">
        <w:t xml:space="preserve"> </w:t>
      </w:r>
      <w:proofErr w:type="spellStart"/>
      <w:r w:rsidR="007A2E58">
        <w:t>apakah</w:t>
      </w:r>
      <w:proofErr w:type="spellEnd"/>
      <w:r w:rsidR="007A2E58">
        <w:t xml:space="preserve"> program </w:t>
      </w:r>
      <w:proofErr w:type="spellStart"/>
      <w:r w:rsidR="007A2E58">
        <w:t>sudah</w:t>
      </w:r>
      <w:proofErr w:type="spellEnd"/>
      <w:r w:rsidR="007A2E58">
        <w:t xml:space="preserve"> </w:t>
      </w:r>
      <w:proofErr w:type="spellStart"/>
      <w:r w:rsidR="007A2E58">
        <w:t>berjalan</w:t>
      </w:r>
      <w:proofErr w:type="spellEnd"/>
      <w:r w:rsidR="007A2E58">
        <w:t xml:space="preserve"> </w:t>
      </w:r>
      <w:proofErr w:type="spellStart"/>
      <w:r w:rsidR="007A2E58">
        <w:t>dengan</w:t>
      </w:r>
      <w:proofErr w:type="spellEnd"/>
      <w:r w:rsidR="007A2E58">
        <w:t xml:space="preserve"> </w:t>
      </w:r>
      <w:proofErr w:type="spellStart"/>
      <w:r w:rsidR="007A2E58">
        <w:t>semestinya</w:t>
      </w:r>
      <w:proofErr w:type="spellEnd"/>
      <w:r w:rsidR="007A2E58">
        <w:t xml:space="preserve"> </w:t>
      </w:r>
      <w:proofErr w:type="spellStart"/>
      <w:r w:rsidR="007A2E58">
        <w:t>atau</w:t>
      </w:r>
      <w:proofErr w:type="spellEnd"/>
      <w:r w:rsidR="007A2E58">
        <w:t xml:space="preserve"> </w:t>
      </w:r>
      <w:proofErr w:type="spellStart"/>
      <w:r w:rsidR="007A2E58">
        <w:t>belum</w:t>
      </w:r>
      <w:proofErr w:type="spellEnd"/>
      <w:r w:rsidR="007A2E58">
        <w:t xml:space="preserve">. </w:t>
      </w:r>
      <w:proofErr w:type="spellStart"/>
      <w:r w:rsidR="007A2E58">
        <w:t>Berikut</w:t>
      </w:r>
      <w:proofErr w:type="spellEnd"/>
      <w:r w:rsidR="007A2E58">
        <w:t xml:space="preserve"> </w:t>
      </w:r>
      <w:proofErr w:type="spellStart"/>
      <w:r w:rsidR="007A2E58">
        <w:t>merupakan</w:t>
      </w:r>
      <w:proofErr w:type="spellEnd"/>
      <w:r w:rsidR="007A2E58">
        <w:t xml:space="preserve"> </w:t>
      </w:r>
      <w:proofErr w:type="spellStart"/>
      <w:r w:rsidR="007A2E58">
        <w:t>instruksi</w:t>
      </w:r>
      <w:proofErr w:type="spellEnd"/>
      <w:r w:rsidR="007A2E58">
        <w:t xml:space="preserve"> dan </w:t>
      </w:r>
      <w:proofErr w:type="spellStart"/>
      <w:r w:rsidR="007A2E58">
        <w:t>pengujian</w:t>
      </w:r>
      <w:proofErr w:type="spellEnd"/>
      <w:r w:rsidR="007A2E58">
        <w:t xml:space="preserve"> </w:t>
      </w:r>
      <w:proofErr w:type="spellStart"/>
      <w:r w:rsidR="007A2E58">
        <w:t>dari</w:t>
      </w:r>
      <w:proofErr w:type="spellEnd"/>
      <w:r w:rsidR="007A2E58">
        <w:t xml:space="preserve"> Program </w:t>
      </w:r>
      <w:proofErr w:type="spellStart"/>
      <w:r w:rsidR="007A2E58">
        <w:t>Pajak</w:t>
      </w:r>
      <w:proofErr w:type="spellEnd"/>
      <w:r w:rsidR="007A2E58">
        <w:t>.</w:t>
      </w:r>
    </w:p>
    <w:p w:rsidR="00D50C2D" w:rsidRPr="00CB7039" w:rsidRDefault="00D50C2D" w:rsidP="00CC0AD4">
      <w:pPr>
        <w:spacing w:after="0" w:line="360" w:lineRule="auto"/>
        <w:jc w:val="both"/>
        <w:rPr>
          <w:rFonts w:cs="Times New Roman"/>
          <w:b/>
          <w:bCs/>
          <w:szCs w:val="24"/>
        </w:rPr>
      </w:pPr>
    </w:p>
    <w:p w:rsidR="00CB7039" w:rsidRDefault="00CB7039" w:rsidP="00CC0AD4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332CAEF" wp14:editId="6E9FEA0B">
            <wp:extent cx="4234543" cy="3383150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22" cy="34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58" w:rsidRDefault="007A2E58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2.1.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F30381" w:rsidRDefault="00F30381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7A2E58">
        <w:rPr>
          <w:rFonts w:cs="Times New Roman"/>
          <w:szCs w:val="24"/>
        </w:rPr>
        <w:t>Untuk</w:t>
      </w:r>
      <w:proofErr w:type="spellEnd"/>
      <w:r w:rsidR="007A2E58">
        <w:rPr>
          <w:rFonts w:cs="Times New Roman"/>
          <w:szCs w:val="24"/>
        </w:rPr>
        <w:t xml:space="preserve"> </w:t>
      </w:r>
      <w:proofErr w:type="spellStart"/>
      <w:r w:rsidR="007A2E58">
        <w:rPr>
          <w:rFonts w:cs="Times New Roman"/>
          <w:szCs w:val="24"/>
        </w:rPr>
        <w:t>mengakses</w:t>
      </w:r>
      <w:proofErr w:type="spellEnd"/>
      <w:r w:rsidR="007A2E58">
        <w:rPr>
          <w:rFonts w:cs="Times New Roman"/>
          <w:szCs w:val="24"/>
        </w:rPr>
        <w:t xml:space="preserve"> </w:t>
      </w:r>
      <w:proofErr w:type="spellStart"/>
      <w:r w:rsidR="007A2E58">
        <w:rPr>
          <w:rFonts w:cs="Times New Roman"/>
          <w:szCs w:val="24"/>
        </w:rPr>
        <w:t>fitur-fitur</w:t>
      </w:r>
      <w:proofErr w:type="spellEnd"/>
      <w:r w:rsidR="007A2E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pada </w:t>
      </w:r>
      <w:r w:rsidR="007A2E58">
        <w:rPr>
          <w:rFonts w:cs="Times New Roman"/>
          <w:szCs w:val="24"/>
        </w:rPr>
        <w:t>program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 w:rsidR="007A2E58">
        <w:rPr>
          <w:rFonts w:cs="Times New Roman"/>
          <w:szCs w:val="24"/>
        </w:rPr>
        <w:t xml:space="preserve">, user </w:t>
      </w:r>
      <w:proofErr w:type="spellStart"/>
      <w:r w:rsidR="007A2E58">
        <w:rPr>
          <w:rFonts w:cs="Times New Roman"/>
          <w:szCs w:val="24"/>
        </w:rPr>
        <w:t>diharuskan</w:t>
      </w:r>
      <w:proofErr w:type="spellEnd"/>
      <w:r w:rsidR="007A2E5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r w:rsidR="007A2E58">
        <w:rPr>
          <w:rFonts w:cs="Times New Roman"/>
          <w:szCs w:val="24"/>
        </w:rPr>
        <w:t xml:space="preserve">login </w:t>
      </w:r>
      <w:proofErr w:type="spellStart"/>
      <w:r w:rsidR="007A2E58">
        <w:rPr>
          <w:rFonts w:cs="Times New Roman"/>
          <w:szCs w:val="24"/>
        </w:rPr>
        <w:t>terleb</w:t>
      </w:r>
      <w:r>
        <w:rPr>
          <w:rFonts w:cs="Times New Roman"/>
          <w:szCs w:val="24"/>
        </w:rPr>
        <w:t>i</w:t>
      </w:r>
      <w:r w:rsidR="007A2E58">
        <w:rPr>
          <w:rFonts w:cs="Times New Roman"/>
          <w:szCs w:val="24"/>
        </w:rPr>
        <w:t>h</w:t>
      </w:r>
      <w:proofErr w:type="spellEnd"/>
      <w:r w:rsidR="007A2E58">
        <w:rPr>
          <w:rFonts w:cs="Times New Roman"/>
          <w:szCs w:val="24"/>
        </w:rPr>
        <w:t xml:space="preserve"> </w:t>
      </w:r>
      <w:proofErr w:type="spellStart"/>
      <w:r w:rsidR="007A2E58">
        <w:rPr>
          <w:rFonts w:cs="Times New Roman"/>
          <w:szCs w:val="24"/>
        </w:rPr>
        <w:t>dahulu</w:t>
      </w:r>
      <w:proofErr w:type="spellEnd"/>
      <w:r>
        <w:rPr>
          <w:rFonts w:cs="Times New Roman"/>
          <w:szCs w:val="24"/>
        </w:rPr>
        <w:t xml:space="preserve">. Jika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register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2. Jika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akun</w:t>
      </w:r>
      <w:proofErr w:type="spellEnd"/>
      <w:r>
        <w:rPr>
          <w:rFonts w:cs="Times New Roman"/>
          <w:szCs w:val="24"/>
        </w:rPr>
        <w:t xml:space="preserve">, 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login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1.</w:t>
      </w:r>
    </w:p>
    <w:p w:rsidR="00F30381" w:rsidRDefault="00F30381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73562206" wp14:editId="4A6429D4">
            <wp:extent cx="4049486" cy="2941877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3" b="3689"/>
                    <a:stretch/>
                  </pic:blipFill>
                  <pic:spPr bwMode="auto">
                    <a:xfrm>
                      <a:off x="0" y="0"/>
                      <a:ext cx="4102406" cy="298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381" w:rsidRDefault="00F30381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>
        <w:rPr>
          <w:rFonts w:cs="Times New Roman"/>
          <w:b/>
          <w:sz w:val="20"/>
          <w:szCs w:val="20"/>
        </w:rPr>
        <w:t>2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F30381" w:rsidRDefault="00F30381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Pada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register user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</w:t>
      </w:r>
      <w:proofErr w:type="spellEnd"/>
      <w:r>
        <w:rPr>
          <w:rFonts w:cs="Times New Roman"/>
          <w:szCs w:val="24"/>
        </w:rPr>
        <w:t xml:space="preserve"> data-data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NPWP, NIK,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alamat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telepon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Dilanjutkan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username dan password yang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login. NPWP dan username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 NPWP</w:t>
      </w:r>
      <w:proofErr w:type="gramEnd"/>
      <w:r>
        <w:rPr>
          <w:rFonts w:cs="Times New Roman"/>
          <w:szCs w:val="24"/>
        </w:rPr>
        <w:t xml:space="preserve"> dan username yang </w:t>
      </w:r>
      <w:proofErr w:type="spellStart"/>
      <w:r>
        <w:rPr>
          <w:rFonts w:cs="Times New Roman"/>
          <w:szCs w:val="24"/>
        </w:rPr>
        <w:t>diinputkan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terdaftar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yang lain.</w:t>
      </w:r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Setelah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berhasil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melakukan</w:t>
      </w:r>
      <w:proofErr w:type="spellEnd"/>
      <w:r w:rsidR="00DD09BE">
        <w:rPr>
          <w:rFonts w:cs="Times New Roman"/>
          <w:szCs w:val="24"/>
        </w:rPr>
        <w:t xml:space="preserve"> register, user </w:t>
      </w:r>
      <w:proofErr w:type="spellStart"/>
      <w:r w:rsidR="00DD09BE">
        <w:rPr>
          <w:rFonts w:cs="Times New Roman"/>
          <w:szCs w:val="24"/>
        </w:rPr>
        <w:t>akan</w:t>
      </w:r>
      <w:proofErr w:type="spellEnd"/>
      <w:r w:rsidR="00DD09BE">
        <w:rPr>
          <w:rFonts w:cs="Times New Roman"/>
          <w:szCs w:val="24"/>
        </w:rPr>
        <w:t xml:space="preserve"> di direct </w:t>
      </w:r>
      <w:proofErr w:type="spellStart"/>
      <w:r w:rsidR="00DD09BE">
        <w:rPr>
          <w:rFonts w:cs="Times New Roman"/>
          <w:szCs w:val="24"/>
        </w:rPr>
        <w:t>menuju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halaman</w:t>
      </w:r>
      <w:proofErr w:type="spellEnd"/>
      <w:r w:rsidR="00DD09BE">
        <w:rPr>
          <w:rFonts w:cs="Times New Roman"/>
          <w:szCs w:val="24"/>
        </w:rPr>
        <w:t xml:space="preserve"> login </w:t>
      </w:r>
      <w:proofErr w:type="spellStart"/>
      <w:r w:rsidR="00DD09BE">
        <w:rPr>
          <w:rFonts w:cs="Times New Roman"/>
          <w:szCs w:val="24"/>
        </w:rPr>
        <w:t>untuk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melakukan</w:t>
      </w:r>
      <w:proofErr w:type="spellEnd"/>
      <w:r w:rsidR="00DD09BE">
        <w:rPr>
          <w:rFonts w:cs="Times New Roman"/>
          <w:szCs w:val="24"/>
        </w:rPr>
        <w:t xml:space="preserve"> login.</w:t>
      </w:r>
    </w:p>
    <w:p w:rsidR="00D50C2D" w:rsidRDefault="00D50C2D" w:rsidP="00CC0AD4">
      <w:pPr>
        <w:spacing w:after="0" w:line="360" w:lineRule="auto"/>
        <w:jc w:val="both"/>
        <w:rPr>
          <w:rFonts w:cs="Times New Roman"/>
          <w:szCs w:val="24"/>
        </w:rPr>
      </w:pPr>
    </w:p>
    <w:p w:rsidR="00F30381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>
            <wp:extent cx="4082143" cy="2018812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45"/>
                    <a:stretch/>
                  </pic:blipFill>
                  <pic:spPr bwMode="auto">
                    <a:xfrm>
                      <a:off x="0" y="0"/>
                      <a:ext cx="4091201" cy="20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381" w:rsidRDefault="00F30381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F30381" w:rsidRPr="00F30381" w:rsidRDefault="00F30381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DD09BE">
        <w:rPr>
          <w:rFonts w:cs="Times New Roman"/>
          <w:szCs w:val="24"/>
        </w:rPr>
        <w:t>Untuk</w:t>
      </w:r>
      <w:proofErr w:type="spellEnd"/>
      <w:r w:rsidR="00DD09BE">
        <w:rPr>
          <w:rFonts w:cs="Times New Roman"/>
          <w:szCs w:val="24"/>
        </w:rPr>
        <w:t xml:space="preserve"> login, </w:t>
      </w:r>
      <w:proofErr w:type="spellStart"/>
      <w:r w:rsidR="00DD09BE">
        <w:rPr>
          <w:rFonts w:cs="Times New Roman"/>
          <w:szCs w:val="24"/>
        </w:rPr>
        <w:t>diperlukan</w:t>
      </w:r>
      <w:proofErr w:type="spellEnd"/>
      <w:r w:rsidR="00DD09BE">
        <w:rPr>
          <w:rFonts w:cs="Times New Roman"/>
          <w:szCs w:val="24"/>
        </w:rPr>
        <w:t xml:space="preserve"> username dan password yang </w:t>
      </w:r>
      <w:proofErr w:type="spellStart"/>
      <w:r w:rsidR="00DD09BE">
        <w:rPr>
          <w:rFonts w:cs="Times New Roman"/>
          <w:szCs w:val="24"/>
        </w:rPr>
        <w:t>sudah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ter</w:t>
      </w:r>
      <w:proofErr w:type="spellEnd"/>
      <w:r w:rsidR="00DD09BE">
        <w:rPr>
          <w:rFonts w:cs="Times New Roman"/>
          <w:szCs w:val="24"/>
        </w:rPr>
        <w:t xml:space="preserve">-register. </w:t>
      </w:r>
      <w:proofErr w:type="spellStart"/>
      <w:r w:rsidR="00DD09BE">
        <w:rPr>
          <w:rFonts w:cs="Times New Roman"/>
          <w:szCs w:val="24"/>
        </w:rPr>
        <w:t>Setelah</w:t>
      </w:r>
      <w:proofErr w:type="spellEnd"/>
      <w:r w:rsidR="00DD09BE">
        <w:rPr>
          <w:rFonts w:cs="Times New Roman"/>
          <w:szCs w:val="24"/>
        </w:rPr>
        <w:t xml:space="preserve"> login </w:t>
      </w:r>
      <w:proofErr w:type="spellStart"/>
      <w:r w:rsidR="00DD09BE">
        <w:rPr>
          <w:rFonts w:cs="Times New Roman"/>
          <w:szCs w:val="24"/>
        </w:rPr>
        <w:t>berhasil</w:t>
      </w:r>
      <w:proofErr w:type="spellEnd"/>
      <w:r w:rsidR="00DD09BE">
        <w:rPr>
          <w:rFonts w:cs="Times New Roman"/>
          <w:szCs w:val="24"/>
        </w:rPr>
        <w:t xml:space="preserve">, </w:t>
      </w:r>
      <w:proofErr w:type="spellStart"/>
      <w:r w:rsidR="00DD09BE">
        <w:rPr>
          <w:rFonts w:cs="Times New Roman"/>
          <w:szCs w:val="24"/>
        </w:rPr>
        <w:t>akan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ditampilkan</w:t>
      </w:r>
      <w:proofErr w:type="spellEnd"/>
      <w:r w:rsidR="00DD09BE">
        <w:rPr>
          <w:rFonts w:cs="Times New Roman"/>
          <w:szCs w:val="24"/>
        </w:rPr>
        <w:t xml:space="preserve"> </w:t>
      </w:r>
      <w:proofErr w:type="spellStart"/>
      <w:r w:rsidR="00DD09BE">
        <w:rPr>
          <w:rFonts w:cs="Times New Roman"/>
          <w:szCs w:val="24"/>
        </w:rPr>
        <w:t>opsi-opsi</w:t>
      </w:r>
      <w:proofErr w:type="spellEnd"/>
      <w:r w:rsidR="00DD09BE">
        <w:rPr>
          <w:rFonts w:cs="Times New Roman"/>
          <w:szCs w:val="24"/>
        </w:rPr>
        <w:t xml:space="preserve"> yang </w:t>
      </w:r>
      <w:proofErr w:type="spellStart"/>
      <w:r w:rsidR="00DD09BE">
        <w:rPr>
          <w:rFonts w:cs="Times New Roman"/>
          <w:szCs w:val="24"/>
        </w:rPr>
        <w:t>tersedia</w:t>
      </w:r>
      <w:proofErr w:type="spellEnd"/>
      <w:r w:rsidR="00DD09BE">
        <w:rPr>
          <w:rFonts w:cs="Times New Roman"/>
          <w:szCs w:val="24"/>
        </w:rPr>
        <w:t>.</w:t>
      </w:r>
    </w:p>
    <w:p w:rsidR="00DD09BE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>
            <wp:extent cx="4152900" cy="3283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1" cy="3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BE" w:rsidRDefault="00DD09BE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4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DD09BE" w:rsidRDefault="00DD09BE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semisal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disini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penghasilan</w:t>
      </w:r>
      <w:proofErr w:type="spellEnd"/>
      <w:r>
        <w:rPr>
          <w:rFonts w:cs="Times New Roman"/>
          <w:szCs w:val="24"/>
        </w:rPr>
        <w:t>.</w:t>
      </w:r>
    </w:p>
    <w:p w:rsidR="00D50C2D" w:rsidRDefault="00D50C2D" w:rsidP="00CC0AD4">
      <w:pPr>
        <w:spacing w:after="0" w:line="360" w:lineRule="auto"/>
        <w:jc w:val="both"/>
        <w:rPr>
          <w:rFonts w:cs="Times New Roman"/>
          <w:szCs w:val="24"/>
        </w:rPr>
      </w:pPr>
    </w:p>
    <w:p w:rsidR="00DD09BE" w:rsidRDefault="00DD09BE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5F5AC3ED" wp14:editId="381B3C6E">
            <wp:extent cx="4103914" cy="139586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" b="55665"/>
                    <a:stretch/>
                  </pic:blipFill>
                  <pic:spPr bwMode="auto">
                    <a:xfrm>
                      <a:off x="0" y="0"/>
                      <a:ext cx="4117938" cy="14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9BE" w:rsidRDefault="00DD09BE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5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DD09BE" w:rsidRPr="00DD09BE" w:rsidRDefault="00DD09BE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konfirmasi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. 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melanjutkan</w:t>
      </w:r>
      <w:proofErr w:type="spellEnd"/>
      <w:r>
        <w:rPr>
          <w:rFonts w:cs="Times New Roman"/>
          <w:szCs w:val="24"/>
        </w:rPr>
        <w:t xml:space="preserve">. 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menu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Semisal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disini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1.</w:t>
      </w:r>
    </w:p>
    <w:p w:rsidR="00DD09BE" w:rsidRPr="00DD09BE" w:rsidRDefault="00DD09BE" w:rsidP="00CC0AD4">
      <w:pPr>
        <w:spacing w:after="0" w:line="360" w:lineRule="auto"/>
        <w:jc w:val="center"/>
        <w:rPr>
          <w:rFonts w:cs="Times New Roman"/>
          <w:szCs w:val="24"/>
        </w:rPr>
      </w:pPr>
    </w:p>
    <w:p w:rsidR="00DD09BE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>
            <wp:extent cx="5034560" cy="505060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5142"/>
                    <a:stretch/>
                  </pic:blipFill>
                  <pic:spPr bwMode="auto">
                    <a:xfrm>
                      <a:off x="0" y="0"/>
                      <a:ext cx="5034915" cy="50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9BE" w:rsidRDefault="00DD09BE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6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DD09BE" w:rsidRPr="00DD09BE" w:rsidRDefault="00DD09BE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Pada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, user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data-data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penghasilan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jabatan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pokok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diminta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penerimaan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gaji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gunanya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apakah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membayar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terlambat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4704E6">
        <w:rPr>
          <w:rFonts w:cs="Times New Roman"/>
          <w:szCs w:val="24"/>
        </w:rPr>
        <w:t>Pajak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penghasilan</w:t>
      </w:r>
      <w:proofErr w:type="spellEnd"/>
      <w:r w:rsidR="004704E6">
        <w:rPr>
          <w:rFonts w:cs="Times New Roman"/>
          <w:szCs w:val="24"/>
        </w:rPr>
        <w:t xml:space="preserve"> dan </w:t>
      </w:r>
      <w:proofErr w:type="spellStart"/>
      <w:r w:rsidR="004704E6">
        <w:rPr>
          <w:rFonts w:cs="Times New Roman"/>
          <w:szCs w:val="24"/>
        </w:rPr>
        <w:t>denda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akan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ditampilkan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secara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singkat</w:t>
      </w:r>
      <w:proofErr w:type="spellEnd"/>
      <w:r w:rsidR="004704E6">
        <w:rPr>
          <w:rFonts w:cs="Times New Roman"/>
          <w:szCs w:val="24"/>
        </w:rPr>
        <w:t xml:space="preserve">. User </w:t>
      </w:r>
      <w:proofErr w:type="spellStart"/>
      <w:r w:rsidR="004704E6">
        <w:rPr>
          <w:rFonts w:cs="Times New Roman"/>
          <w:szCs w:val="24"/>
        </w:rPr>
        <w:t>dapat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melihat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rincian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lengkap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pajak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dengan</w:t>
      </w:r>
      <w:proofErr w:type="spellEnd"/>
      <w:r w:rsidR="004704E6">
        <w:rPr>
          <w:rFonts w:cs="Times New Roman"/>
          <w:szCs w:val="24"/>
        </w:rPr>
        <w:t xml:space="preserve"> </w:t>
      </w:r>
      <w:proofErr w:type="spellStart"/>
      <w:r w:rsidR="004704E6">
        <w:rPr>
          <w:rFonts w:cs="Times New Roman"/>
          <w:szCs w:val="24"/>
        </w:rPr>
        <w:t>menginputkan</w:t>
      </w:r>
      <w:proofErr w:type="spellEnd"/>
      <w:r w:rsidR="004704E6">
        <w:rPr>
          <w:rFonts w:cs="Times New Roman"/>
          <w:szCs w:val="24"/>
        </w:rPr>
        <w:t xml:space="preserve"> 1. </w:t>
      </w:r>
    </w:p>
    <w:p w:rsidR="004704E6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>
            <wp:extent cx="4553800" cy="1150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42"/>
                    <a:stretch/>
                  </pic:blipFill>
                  <pic:spPr bwMode="auto">
                    <a:xfrm>
                      <a:off x="0" y="0"/>
                      <a:ext cx="4564668" cy="115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4E6" w:rsidRDefault="004704E6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7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4704E6" w:rsidRDefault="004704E6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Pemberitahuan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dilihat</w:t>
      </w:r>
      <w:proofErr w:type="spellEnd"/>
      <w:r>
        <w:rPr>
          <w:rFonts w:cs="Times New Roman"/>
          <w:szCs w:val="24"/>
        </w:rPr>
        <w:t xml:space="preserve"> pada file txt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muncul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otomatis</w:t>
      </w:r>
      <w:proofErr w:type="spellEnd"/>
      <w:r>
        <w:rPr>
          <w:rFonts w:cs="Times New Roman"/>
          <w:szCs w:val="24"/>
        </w:rPr>
        <w:t xml:space="preserve">, user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membuka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rinciannya</w:t>
      </w:r>
      <w:proofErr w:type="spellEnd"/>
      <w:r>
        <w:rPr>
          <w:rFonts w:cs="Times New Roman"/>
          <w:szCs w:val="24"/>
        </w:rPr>
        <w:t xml:space="preserve">. </w:t>
      </w:r>
    </w:p>
    <w:p w:rsidR="00D50C2D" w:rsidRPr="004704E6" w:rsidRDefault="00D50C2D" w:rsidP="00CC0AD4">
      <w:pPr>
        <w:spacing w:after="0" w:line="360" w:lineRule="auto"/>
        <w:jc w:val="both"/>
        <w:rPr>
          <w:rFonts w:cs="Times New Roman"/>
          <w:szCs w:val="24"/>
        </w:rPr>
      </w:pPr>
    </w:p>
    <w:p w:rsidR="004704E6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>
            <wp:extent cx="4199447" cy="436098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3" cy="438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E6" w:rsidRDefault="004704E6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8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4704E6" w:rsidRDefault="004704E6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Gambar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indentitas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wajib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disertai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dan status </w:t>
      </w:r>
      <w:proofErr w:type="spellStart"/>
      <w:r>
        <w:rPr>
          <w:rFonts w:cs="Times New Roman"/>
          <w:szCs w:val="24"/>
        </w:rPr>
        <w:t>pajaknya</w:t>
      </w:r>
      <w:proofErr w:type="spellEnd"/>
      <w:r>
        <w:rPr>
          <w:rFonts w:cs="Times New Roman"/>
          <w:szCs w:val="24"/>
        </w:rPr>
        <w:t>.</w:t>
      </w:r>
    </w:p>
    <w:p w:rsidR="004704E6" w:rsidRDefault="004704E6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25A40D9A" wp14:editId="21AA88BE">
            <wp:extent cx="4152900" cy="3283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1" cy="3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E6" w:rsidRDefault="004704E6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9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4704E6" w:rsidRPr="004704E6" w:rsidRDefault="004704E6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mencetak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permabayaran</w:t>
      </w:r>
      <w:proofErr w:type="spellEnd"/>
      <w:r>
        <w:rPr>
          <w:rFonts w:cs="Times New Roman"/>
          <w:szCs w:val="24"/>
        </w:rPr>
        <w:t xml:space="preserve">, user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</w:t>
      </w:r>
      <w:proofErr w:type="spellEnd"/>
      <w:r>
        <w:rPr>
          <w:rFonts w:cs="Times New Roman"/>
          <w:szCs w:val="24"/>
        </w:rPr>
        <w:t xml:space="preserve"> Kembali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Semisal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disini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opsi-opsi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</w:t>
      </w:r>
      <w:proofErr w:type="spellEnd"/>
      <w:r>
        <w:rPr>
          <w:rFonts w:cs="Times New Roman"/>
          <w:szCs w:val="24"/>
        </w:rPr>
        <w:t>.</w:t>
      </w:r>
    </w:p>
    <w:p w:rsidR="004704E6" w:rsidRDefault="004704E6" w:rsidP="00CC0AD4">
      <w:pPr>
        <w:spacing w:after="0" w:line="360" w:lineRule="auto"/>
        <w:jc w:val="center"/>
        <w:rPr>
          <w:rFonts w:cs="Times New Roman"/>
          <w:szCs w:val="24"/>
        </w:rPr>
      </w:pPr>
    </w:p>
    <w:p w:rsidR="004704E6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>
            <wp:extent cx="4970585" cy="1643409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58"/>
                    <a:stretch/>
                  </pic:blipFill>
                  <pic:spPr bwMode="auto">
                    <a:xfrm>
                      <a:off x="0" y="0"/>
                      <a:ext cx="5019851" cy="165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4E6" w:rsidRDefault="004704E6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 w:rsidR="001166D4">
        <w:rPr>
          <w:rFonts w:cs="Times New Roman"/>
          <w:b/>
          <w:sz w:val="20"/>
          <w:szCs w:val="20"/>
        </w:rPr>
        <w:t>10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4704E6" w:rsidRDefault="005C2EBA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Cs w:val="24"/>
        </w:rPr>
        <w:t xml:space="preserve">Jika user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5 pada menu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riwayat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. 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riwayat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Tertera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, nominal, </w:t>
      </w:r>
      <w:proofErr w:type="spellStart"/>
      <w:r>
        <w:rPr>
          <w:rFonts w:cs="Times New Roman"/>
          <w:szCs w:val="24"/>
        </w:rPr>
        <w:t>denda</w:t>
      </w:r>
      <w:proofErr w:type="spellEnd"/>
      <w:r>
        <w:rPr>
          <w:rFonts w:cs="Times New Roman"/>
          <w:szCs w:val="24"/>
        </w:rPr>
        <w:t xml:space="preserve">, total </w:t>
      </w:r>
      <w:proofErr w:type="spellStart"/>
      <w:r>
        <w:rPr>
          <w:rFonts w:cs="Times New Roman"/>
          <w:szCs w:val="24"/>
        </w:rPr>
        <w:t>bayar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status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. 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mengklik</w:t>
      </w:r>
      <w:proofErr w:type="spellEnd"/>
      <w:r>
        <w:rPr>
          <w:rFonts w:cs="Times New Roman"/>
          <w:szCs w:val="24"/>
        </w:rPr>
        <w:t xml:space="preserve"> Enter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menu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>.</w:t>
      </w:r>
    </w:p>
    <w:p w:rsidR="001166D4" w:rsidRDefault="001166D4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034056" cy="3047456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1" b="12540"/>
                    <a:stretch/>
                  </pic:blipFill>
                  <pic:spPr bwMode="auto">
                    <a:xfrm>
                      <a:off x="0" y="0"/>
                      <a:ext cx="5034915" cy="304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6D4" w:rsidRDefault="001166D4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>
        <w:rPr>
          <w:rFonts w:cs="Times New Roman"/>
          <w:b/>
          <w:sz w:val="20"/>
          <w:szCs w:val="20"/>
        </w:rPr>
        <w:t>11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4704E6" w:rsidRDefault="001166D4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Cs w:val="24"/>
        </w:rPr>
        <w:t xml:space="preserve">Jika user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pada menu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info data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data-data user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register. 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mengklik</w:t>
      </w:r>
      <w:proofErr w:type="spellEnd"/>
      <w:r>
        <w:rPr>
          <w:rFonts w:cs="Times New Roman"/>
          <w:szCs w:val="24"/>
        </w:rPr>
        <w:t xml:space="preserve"> Enter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menu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>.</w:t>
      </w:r>
    </w:p>
    <w:p w:rsidR="001166D4" w:rsidRDefault="001166D4" w:rsidP="00CC0AD4">
      <w:pPr>
        <w:spacing w:after="0" w:line="360" w:lineRule="auto"/>
        <w:jc w:val="both"/>
        <w:rPr>
          <w:rFonts w:cs="Times New Roman"/>
          <w:szCs w:val="24"/>
        </w:rPr>
      </w:pPr>
    </w:p>
    <w:p w:rsidR="005C2EBA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>
            <wp:extent cx="5034666" cy="168175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" b="32656"/>
                    <a:stretch/>
                  </pic:blipFill>
                  <pic:spPr bwMode="auto">
                    <a:xfrm>
                      <a:off x="0" y="0"/>
                      <a:ext cx="5034915" cy="16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EBA" w:rsidRDefault="005C2EBA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</w:t>
      </w:r>
      <w:r>
        <w:rPr>
          <w:rFonts w:cs="Times New Roman"/>
          <w:b/>
          <w:sz w:val="20"/>
          <w:szCs w:val="20"/>
        </w:rPr>
        <w:t>1</w:t>
      </w:r>
      <w:r w:rsidR="001166D4">
        <w:rPr>
          <w:rFonts w:cs="Times New Roman"/>
          <w:b/>
          <w:sz w:val="20"/>
          <w:szCs w:val="20"/>
        </w:rPr>
        <w:t>2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5C2EBA" w:rsidRDefault="005C2EBA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Jika user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</w:t>
      </w:r>
      <w:r w:rsidR="001166D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pada menu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profil</w:t>
      </w:r>
      <w:proofErr w:type="spellEnd"/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profil</w:t>
      </w:r>
      <w:proofErr w:type="spellEnd"/>
      <w:r>
        <w:rPr>
          <w:rFonts w:cs="Times New Roman"/>
          <w:szCs w:val="24"/>
        </w:rPr>
        <w:t xml:space="preserve">, program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membuka</w:t>
      </w:r>
      <w:proofErr w:type="spellEnd"/>
      <w:r>
        <w:rPr>
          <w:rFonts w:cs="Times New Roman"/>
          <w:szCs w:val="24"/>
        </w:rPr>
        <w:t xml:space="preserve"> browser default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dirjen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>.</w:t>
      </w:r>
    </w:p>
    <w:p w:rsidR="005C2EBA" w:rsidRDefault="005C2EBA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17EB41AE" wp14:editId="374381BC">
            <wp:extent cx="3388642" cy="1698172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03" cy="170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BA" w:rsidRDefault="005C2EBA" w:rsidP="00CC0AD4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Gambar 2.1</w:t>
      </w:r>
      <w:r w:rsidR="001166D4"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5C2EBA" w:rsidRDefault="005C2EBA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User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dirjen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pajak</w:t>
      </w:r>
      <w:proofErr w:type="spellEnd"/>
      <w:r>
        <w:rPr>
          <w:rFonts w:cs="Times New Roman"/>
          <w:szCs w:val="24"/>
        </w:rPr>
        <w:t xml:space="preserve"> pada website </w:t>
      </w:r>
      <w:proofErr w:type="spellStart"/>
      <w:r w:rsidR="001166D4">
        <w:rPr>
          <w:rFonts w:cs="Times New Roman"/>
          <w:szCs w:val="24"/>
        </w:rPr>
        <w:t>resmi</w:t>
      </w:r>
      <w:proofErr w:type="spellEnd"/>
      <w:r w:rsidR="001166D4">
        <w:rPr>
          <w:rFonts w:cs="Times New Roman"/>
          <w:szCs w:val="24"/>
        </w:rPr>
        <w:t xml:space="preserve"> </w:t>
      </w:r>
      <w:proofErr w:type="spellStart"/>
      <w:r w:rsidR="001166D4">
        <w:rPr>
          <w:rFonts w:cs="Times New Roman"/>
          <w:szCs w:val="24"/>
        </w:rPr>
        <w:t>dirjen</w:t>
      </w:r>
      <w:proofErr w:type="spellEnd"/>
      <w:r w:rsidR="001166D4">
        <w:rPr>
          <w:rFonts w:cs="Times New Roman"/>
          <w:szCs w:val="24"/>
        </w:rPr>
        <w:t xml:space="preserve"> </w:t>
      </w:r>
      <w:proofErr w:type="spellStart"/>
      <w:r w:rsidR="001166D4">
        <w:rPr>
          <w:rFonts w:cs="Times New Roman"/>
          <w:szCs w:val="24"/>
        </w:rPr>
        <w:t>pajak</w:t>
      </w:r>
      <w:proofErr w:type="spellEnd"/>
      <w:r w:rsidR="001166D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. </w:t>
      </w:r>
    </w:p>
    <w:p w:rsidR="00D50C2D" w:rsidRPr="005C2EBA" w:rsidRDefault="00D50C2D" w:rsidP="00CC0AD4">
      <w:pPr>
        <w:spacing w:after="0" w:line="360" w:lineRule="auto"/>
        <w:jc w:val="both"/>
        <w:rPr>
          <w:rFonts w:cs="Times New Roman"/>
          <w:szCs w:val="24"/>
        </w:rPr>
      </w:pPr>
    </w:p>
    <w:p w:rsidR="005C2EBA" w:rsidRDefault="001166D4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1B3032C2" wp14:editId="23180B01">
            <wp:extent cx="4027714" cy="2661647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" b="14339"/>
                    <a:stretch/>
                  </pic:blipFill>
                  <pic:spPr bwMode="auto">
                    <a:xfrm>
                      <a:off x="0" y="0"/>
                      <a:ext cx="4030842" cy="266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6D4" w:rsidRDefault="001166D4" w:rsidP="00CC0AD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20"/>
          <w:szCs w:val="20"/>
        </w:rPr>
        <w:t>Gambar 2.1</w:t>
      </w:r>
      <w:r>
        <w:rPr>
          <w:rFonts w:cs="Times New Roman"/>
          <w:b/>
          <w:sz w:val="20"/>
          <w:szCs w:val="20"/>
        </w:rPr>
        <w:t>4</w:t>
      </w:r>
      <w:r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i/>
          <w:iCs/>
          <w:sz w:val="20"/>
          <w:szCs w:val="20"/>
        </w:rPr>
        <w:t>Instruksi</w:t>
      </w:r>
      <w:proofErr w:type="spellEnd"/>
      <w:r>
        <w:rPr>
          <w:rFonts w:cs="Times New Roman"/>
          <w:i/>
          <w:iCs/>
          <w:sz w:val="20"/>
          <w:szCs w:val="20"/>
        </w:rPr>
        <w:t xml:space="preserve"> dan </w:t>
      </w:r>
      <w:proofErr w:type="spellStart"/>
      <w:r>
        <w:rPr>
          <w:rFonts w:cs="Times New Roman"/>
          <w:i/>
          <w:iCs/>
          <w:sz w:val="20"/>
          <w:szCs w:val="20"/>
        </w:rPr>
        <w:t>Pengujian</w:t>
      </w:r>
      <w:proofErr w:type="spellEnd"/>
      <w:r>
        <w:rPr>
          <w:rFonts w:cs="Times New Roman"/>
          <w:i/>
          <w:sz w:val="20"/>
          <w:szCs w:val="20"/>
        </w:rPr>
        <w:t xml:space="preserve"> </w:t>
      </w:r>
      <w:r w:rsidRPr="001125C2">
        <w:rPr>
          <w:rFonts w:cs="Times New Roman"/>
          <w:sz w:val="20"/>
          <w:szCs w:val="20"/>
        </w:rPr>
        <w:t xml:space="preserve">Program </w:t>
      </w:r>
      <w:proofErr w:type="spellStart"/>
      <w:r>
        <w:rPr>
          <w:rFonts w:cs="Times New Roman"/>
          <w:sz w:val="20"/>
          <w:szCs w:val="20"/>
        </w:rPr>
        <w:t>Pajak</w:t>
      </w:r>
      <w:proofErr w:type="spellEnd"/>
    </w:p>
    <w:p w:rsidR="001166D4" w:rsidRDefault="001166D4" w:rsidP="00CC0AD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Jika user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pada menu </w:t>
      </w:r>
      <w:proofErr w:type="spellStart"/>
      <w:r>
        <w:rPr>
          <w:rFonts w:cs="Times New Roman"/>
          <w:szCs w:val="24"/>
        </w:rPr>
        <w:t>opsi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berakhir</w:t>
      </w:r>
      <w:proofErr w:type="spellEnd"/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Data-user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hilang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dijalankan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operasi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datanya</w:t>
      </w:r>
      <w:proofErr w:type="spellEnd"/>
      <w:r>
        <w:rPr>
          <w:rFonts w:cs="Times New Roman"/>
          <w:szCs w:val="24"/>
        </w:rPr>
        <w:t>.</w:t>
      </w:r>
    </w:p>
    <w:p w:rsidR="00CB7039" w:rsidRPr="00F30381" w:rsidRDefault="00CB7039" w:rsidP="00CC0AD4">
      <w:pPr>
        <w:spacing w:after="0" w:line="360" w:lineRule="auto"/>
        <w:jc w:val="center"/>
        <w:rPr>
          <w:rFonts w:cs="Times New Roman"/>
          <w:szCs w:val="24"/>
        </w:rPr>
      </w:pPr>
    </w:p>
    <w:p w:rsidR="00CB7039" w:rsidRPr="00CB7039" w:rsidRDefault="00CB7039" w:rsidP="00CC0AD4"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F44636" w:rsidRPr="00CB7039" w:rsidRDefault="00CB7039" w:rsidP="00CC0AD4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:rsidR="00CC0AD4" w:rsidRDefault="007976E0" w:rsidP="00CC0AD4">
      <w:pPr>
        <w:spacing w:after="0" w:line="360" w:lineRule="auto"/>
        <w:jc w:val="both"/>
      </w:pPr>
      <w:r>
        <w:tab/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</w:t>
      </w:r>
      <w:r w:rsidR="00CB7039">
        <w:t>bu</w:t>
      </w:r>
      <w:r>
        <w:t>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 xml:space="preserve">. </w:t>
      </w:r>
    </w:p>
    <w:p w:rsidR="00CC0AD4" w:rsidRDefault="00CC0AD4" w:rsidP="00CC0AD4">
      <w:pPr>
        <w:spacing w:after="0" w:line="360" w:lineRule="auto"/>
        <w:jc w:val="both"/>
      </w:pPr>
    </w:p>
    <w:p w:rsidR="00CC0AD4" w:rsidRPr="00D50C2D" w:rsidRDefault="0048288C" w:rsidP="00D50C2D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Referensi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Pajak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Penghasilan</w:t>
      </w:r>
      <w:proofErr w:type="spellEnd"/>
    </w:p>
    <w:p w:rsidR="0048288C" w:rsidRDefault="00CC0AD4" w:rsidP="00D50C2D">
      <w:pPr>
        <w:spacing w:after="0" w:line="360" w:lineRule="auto"/>
        <w:jc w:val="both"/>
      </w:pPr>
      <w:r w:rsidRPr="00CC0AD4">
        <w:t xml:space="preserve">Cara </w:t>
      </w:r>
      <w:proofErr w:type="spellStart"/>
      <w:r w:rsidRPr="00CC0AD4">
        <w:t>Perhitungan</w:t>
      </w:r>
      <w:proofErr w:type="spellEnd"/>
      <w:r w:rsidRPr="00CC0AD4">
        <w:t xml:space="preserve"> </w:t>
      </w:r>
      <w:proofErr w:type="spellStart"/>
      <w:r w:rsidRPr="00CC0AD4">
        <w:t>Pajak</w:t>
      </w:r>
      <w:proofErr w:type="spellEnd"/>
      <w:r w:rsidRPr="00CC0AD4">
        <w:t xml:space="preserve"> </w:t>
      </w:r>
      <w:proofErr w:type="spellStart"/>
      <w:r w:rsidRPr="00CC0AD4">
        <w:t>Penghasilan</w:t>
      </w:r>
      <w:proofErr w:type="spellEnd"/>
      <w:r w:rsidRPr="00CC0AD4">
        <w:t xml:space="preserve"> dan </w:t>
      </w:r>
      <w:proofErr w:type="spellStart"/>
      <w:r w:rsidRPr="00CC0AD4">
        <w:t>Simulasi</w:t>
      </w:r>
      <w:proofErr w:type="spellEnd"/>
      <w:r w:rsidRPr="00CC0AD4">
        <w:t xml:space="preserve"> </w:t>
      </w:r>
      <w:proofErr w:type="spellStart"/>
      <w:r w:rsidRPr="00CC0AD4">
        <w:t>Pembayaran</w:t>
      </w:r>
      <w:proofErr w:type="spellEnd"/>
      <w:r>
        <w:t xml:space="preserve"> - </w:t>
      </w:r>
      <w:hyperlink r:id="rId22" w:history="1">
        <w:r w:rsidRPr="00BB3E55">
          <w:rPr>
            <w:rStyle w:val="Hyperlink"/>
          </w:rPr>
          <w:t>https://www.cimbniaga.co.id/id/inspirasi/perencanaan/cara-perhitungan-pajak-penghasilan</w:t>
        </w:r>
      </w:hyperlink>
      <w:r>
        <w:t xml:space="preserve"> </w:t>
      </w:r>
    </w:p>
    <w:p w:rsidR="00CC0AD4" w:rsidRDefault="00C3436A" w:rsidP="00D50C2D">
      <w:pPr>
        <w:spacing w:after="0" w:line="360" w:lineRule="auto"/>
        <w:jc w:val="both"/>
      </w:pPr>
      <w:proofErr w:type="spellStart"/>
      <w:r w:rsidRPr="00C3436A">
        <w:t>Mekanisme</w:t>
      </w:r>
      <w:proofErr w:type="spellEnd"/>
      <w:r w:rsidRPr="00C3436A">
        <w:t xml:space="preserve"> </w:t>
      </w:r>
      <w:proofErr w:type="spellStart"/>
      <w:r w:rsidRPr="00C3436A">
        <w:t>Penghitungan</w:t>
      </w:r>
      <w:proofErr w:type="spellEnd"/>
      <w:r w:rsidRPr="00C3436A">
        <w:t xml:space="preserve"> </w:t>
      </w:r>
      <w:proofErr w:type="spellStart"/>
      <w:r w:rsidRPr="00C3436A">
        <w:t>Pajak</w:t>
      </w:r>
      <w:proofErr w:type="spellEnd"/>
      <w:r w:rsidRPr="00C3436A">
        <w:t xml:space="preserve"> </w:t>
      </w:r>
      <w:proofErr w:type="spellStart"/>
      <w:r w:rsidRPr="00C3436A">
        <w:t>Penghasilan</w:t>
      </w:r>
      <w:proofErr w:type="spellEnd"/>
      <w:r w:rsidRPr="00C3436A">
        <w:t xml:space="preserve"> Orang </w:t>
      </w:r>
      <w:proofErr w:type="spellStart"/>
      <w:r w:rsidRPr="00C3436A">
        <w:t>Pribadi</w:t>
      </w:r>
      <w:proofErr w:type="spellEnd"/>
      <w:r>
        <w:t xml:space="preserve"> - </w:t>
      </w:r>
      <w:hyperlink r:id="rId23" w:history="1">
        <w:r w:rsidRPr="00BB3E55">
          <w:rPr>
            <w:rStyle w:val="Hyperlink"/>
          </w:rPr>
          <w:t>https://pajak.go.id/id/mekanisme-penghitungan-pajak-penghasilan-orang-pribadi</w:t>
        </w:r>
      </w:hyperlink>
    </w:p>
    <w:p w:rsidR="00C3436A" w:rsidRDefault="00C3436A" w:rsidP="00D50C2D">
      <w:pPr>
        <w:spacing w:after="0" w:line="360" w:lineRule="auto"/>
        <w:jc w:val="both"/>
      </w:pPr>
      <w:proofErr w:type="spellStart"/>
      <w:r w:rsidRPr="00C3436A">
        <w:t>Bagaimana</w:t>
      </w:r>
      <w:proofErr w:type="spellEnd"/>
      <w:r w:rsidRPr="00C3436A">
        <w:t xml:space="preserve"> Cara </w:t>
      </w:r>
      <w:proofErr w:type="spellStart"/>
      <w:r w:rsidRPr="00C3436A">
        <w:t>Menghitung</w:t>
      </w:r>
      <w:proofErr w:type="spellEnd"/>
      <w:r w:rsidRPr="00C3436A">
        <w:t xml:space="preserve"> </w:t>
      </w:r>
      <w:proofErr w:type="spellStart"/>
      <w:r w:rsidRPr="00C3436A">
        <w:t>PPh</w:t>
      </w:r>
      <w:proofErr w:type="spellEnd"/>
      <w:r w:rsidRPr="00C3436A">
        <w:t xml:space="preserve"> </w:t>
      </w:r>
      <w:proofErr w:type="spellStart"/>
      <w:r w:rsidRPr="00C3436A">
        <w:t>Pengusaha</w:t>
      </w:r>
      <w:proofErr w:type="spellEnd"/>
      <w:r w:rsidRPr="00C3436A">
        <w:t>?</w:t>
      </w:r>
      <w:r>
        <w:t xml:space="preserve"> - </w:t>
      </w:r>
      <w:hyperlink r:id="rId24" w:history="1">
        <w:r w:rsidRPr="00BB3E55">
          <w:rPr>
            <w:rStyle w:val="Hyperlink"/>
          </w:rPr>
          <w:t>https://klikpajak.id/blog/bagaimana-cara-menghitung-pph-pengusaha/</w:t>
        </w:r>
      </w:hyperlink>
    </w:p>
    <w:p w:rsidR="00C3436A" w:rsidRDefault="00C3436A" w:rsidP="00D50C2D">
      <w:pPr>
        <w:spacing w:after="0" w:line="360" w:lineRule="auto"/>
        <w:jc w:val="both"/>
      </w:pPr>
      <w:proofErr w:type="spellStart"/>
      <w:r w:rsidRPr="00C3436A">
        <w:t>Sekilas</w:t>
      </w:r>
      <w:proofErr w:type="spellEnd"/>
      <w:r w:rsidRPr="00C3436A">
        <w:t xml:space="preserve"> </w:t>
      </w:r>
      <w:proofErr w:type="spellStart"/>
      <w:r w:rsidRPr="00C3436A">
        <w:t>Pengantar</w:t>
      </w:r>
      <w:proofErr w:type="spellEnd"/>
      <w:r w:rsidRPr="00C3436A">
        <w:t xml:space="preserve"> Cara </w:t>
      </w:r>
      <w:proofErr w:type="spellStart"/>
      <w:r w:rsidRPr="00C3436A">
        <w:t>Menghitung</w:t>
      </w:r>
      <w:proofErr w:type="spellEnd"/>
      <w:r w:rsidRPr="00C3436A">
        <w:t> </w:t>
      </w:r>
      <w:proofErr w:type="spellStart"/>
      <w:r w:rsidRPr="00C3436A">
        <w:t>PPh</w:t>
      </w:r>
      <w:proofErr w:type="spellEnd"/>
      <w:r w:rsidRPr="00C3436A">
        <w:t xml:space="preserve"> 21</w:t>
      </w:r>
      <w:r>
        <w:t xml:space="preserve"> - </w:t>
      </w:r>
      <w:hyperlink r:id="rId25" w:history="1">
        <w:r w:rsidRPr="00BB3E55">
          <w:rPr>
            <w:rStyle w:val="Hyperlink"/>
          </w:rPr>
          <w:t>https://www.online-pajak.com/tentang-pph21/cara-perhitungan-pph-21</w:t>
        </w:r>
      </w:hyperlink>
    </w:p>
    <w:p w:rsidR="00D50C2D" w:rsidRDefault="00C3436A" w:rsidP="00D50C2D">
      <w:pPr>
        <w:spacing w:after="0" w:line="360" w:lineRule="auto"/>
        <w:jc w:val="both"/>
      </w:pPr>
      <w:proofErr w:type="spellStart"/>
      <w:r w:rsidRPr="00C3436A">
        <w:t>Menghitung</w:t>
      </w:r>
      <w:proofErr w:type="spellEnd"/>
      <w:r w:rsidRPr="00C3436A">
        <w:t xml:space="preserve"> </w:t>
      </w:r>
      <w:proofErr w:type="spellStart"/>
      <w:r w:rsidRPr="00C3436A">
        <w:t>Pajak</w:t>
      </w:r>
      <w:proofErr w:type="spellEnd"/>
      <w:r w:rsidRPr="00C3436A">
        <w:t xml:space="preserve"> </w:t>
      </w:r>
      <w:proofErr w:type="spellStart"/>
      <w:r w:rsidRPr="00C3436A">
        <w:t>Penghasilan</w:t>
      </w:r>
      <w:proofErr w:type="spellEnd"/>
      <w:r w:rsidRPr="00C3436A">
        <w:t xml:space="preserve"> </w:t>
      </w:r>
      <w:r w:rsidR="00D50C2D">
        <w:t>-</w:t>
      </w:r>
      <w:r w:rsidRPr="00C3436A">
        <w:t xml:space="preserve"> </w:t>
      </w:r>
      <w:proofErr w:type="spellStart"/>
      <w:r w:rsidRPr="00C3436A">
        <w:t>PPh</w:t>
      </w:r>
      <w:proofErr w:type="spellEnd"/>
      <w:r>
        <w:t xml:space="preserve"> - </w:t>
      </w:r>
      <w:hyperlink r:id="rId26" w:history="1">
        <w:r w:rsidRPr="00BB3E55">
          <w:rPr>
            <w:rStyle w:val="Hyperlink"/>
          </w:rPr>
          <w:t>https://www.youtube.com/watch?v=T9SDdiY67aI&amp;t=817s</w:t>
        </w:r>
      </w:hyperlink>
    </w:p>
    <w:p w:rsidR="00D50C2D" w:rsidRDefault="00D50C2D" w:rsidP="00CC0AD4">
      <w:pPr>
        <w:spacing w:after="0" w:line="360" w:lineRule="auto"/>
      </w:pPr>
    </w:p>
    <w:p w:rsidR="00C3436A" w:rsidRPr="00D50C2D" w:rsidRDefault="00C3436A" w:rsidP="00D50C2D">
      <w:pPr>
        <w:pStyle w:val="ListParagraph"/>
        <w:numPr>
          <w:ilvl w:val="0"/>
          <w:numId w:val="5"/>
        </w:numPr>
        <w:spacing w:after="0" w:line="360" w:lineRule="auto"/>
        <w:ind w:left="993" w:hanging="993"/>
        <w:jc w:val="both"/>
        <w:rPr>
          <w:rFonts w:cs="Times New Roman"/>
          <w:b/>
          <w:bCs/>
          <w:szCs w:val="24"/>
        </w:rPr>
      </w:pP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Pertambahan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Nilai</w:t>
      </w:r>
    </w:p>
    <w:p w:rsidR="00C3436A" w:rsidRDefault="00C3436A" w:rsidP="00D50C2D">
      <w:pPr>
        <w:spacing w:after="0" w:line="360" w:lineRule="auto"/>
        <w:jc w:val="both"/>
        <w:rPr>
          <w:rFonts w:cs="Times New Roman"/>
          <w:szCs w:val="24"/>
        </w:rPr>
      </w:pPr>
      <w:r w:rsidRPr="00C3436A">
        <w:rPr>
          <w:rFonts w:cs="Times New Roman"/>
          <w:szCs w:val="24"/>
        </w:rPr>
        <w:t xml:space="preserve">Cara </w:t>
      </w:r>
      <w:proofErr w:type="spellStart"/>
      <w:r w:rsidRPr="00C3436A">
        <w:rPr>
          <w:rFonts w:cs="Times New Roman"/>
          <w:szCs w:val="24"/>
        </w:rPr>
        <w:t>Menghitung</w:t>
      </w:r>
      <w:proofErr w:type="spellEnd"/>
      <w:r w:rsidRPr="00C3436A">
        <w:rPr>
          <w:rFonts w:cs="Times New Roman"/>
          <w:szCs w:val="24"/>
        </w:rPr>
        <w:t xml:space="preserve"> </w:t>
      </w:r>
      <w:proofErr w:type="gramStart"/>
      <w:r w:rsidRPr="00C3436A">
        <w:rPr>
          <w:rFonts w:cs="Times New Roman"/>
          <w:szCs w:val="24"/>
        </w:rPr>
        <w:t>PPN</w:t>
      </w:r>
      <w:r w:rsidR="000E0202">
        <w:rPr>
          <w:rFonts w:cs="Times New Roman"/>
          <w:szCs w:val="24"/>
        </w:rPr>
        <w:t xml:space="preserve"> </w:t>
      </w:r>
      <w:r w:rsidRPr="00C3436A">
        <w:rPr>
          <w:rFonts w:cs="Times New Roman"/>
          <w:szCs w:val="24"/>
        </w:rPr>
        <w:t>:</w:t>
      </w:r>
      <w:proofErr w:type="gramEnd"/>
      <w:r w:rsidRPr="00C3436A">
        <w:rPr>
          <w:rFonts w:cs="Times New Roman"/>
          <w:szCs w:val="24"/>
        </w:rPr>
        <w:t xml:space="preserve"> </w:t>
      </w:r>
      <w:proofErr w:type="spellStart"/>
      <w:r w:rsidRPr="00C3436A">
        <w:rPr>
          <w:rFonts w:cs="Times New Roman"/>
          <w:szCs w:val="24"/>
        </w:rPr>
        <w:t>Rumus</w:t>
      </w:r>
      <w:proofErr w:type="spellEnd"/>
      <w:r w:rsidRPr="00C3436A">
        <w:rPr>
          <w:rFonts w:cs="Times New Roman"/>
          <w:szCs w:val="24"/>
        </w:rPr>
        <w:t xml:space="preserve"> dan </w:t>
      </w:r>
      <w:proofErr w:type="spellStart"/>
      <w:r w:rsidRPr="00C3436A">
        <w:rPr>
          <w:rFonts w:cs="Times New Roman"/>
          <w:szCs w:val="24"/>
        </w:rPr>
        <w:t>Contoh</w:t>
      </w:r>
      <w:proofErr w:type="spellEnd"/>
      <w:r w:rsidRPr="00C3436A">
        <w:rPr>
          <w:rFonts w:cs="Times New Roman"/>
          <w:szCs w:val="24"/>
        </w:rPr>
        <w:t xml:space="preserve"> PPN </w:t>
      </w:r>
      <w:proofErr w:type="spellStart"/>
      <w:r w:rsidRPr="00C3436A">
        <w:rPr>
          <w:rFonts w:cs="Times New Roman"/>
          <w:szCs w:val="24"/>
        </w:rPr>
        <w:t>Terutang</w:t>
      </w:r>
      <w:proofErr w:type="spellEnd"/>
      <w:r>
        <w:rPr>
          <w:rFonts w:cs="Times New Roman"/>
          <w:szCs w:val="24"/>
        </w:rPr>
        <w:t xml:space="preserve"> - </w:t>
      </w:r>
      <w:hyperlink r:id="rId27" w:history="1">
        <w:r w:rsidRPr="00BB3E55">
          <w:rPr>
            <w:rStyle w:val="Hyperlink"/>
            <w:rFonts w:cs="Times New Roman"/>
            <w:szCs w:val="24"/>
          </w:rPr>
          <w:t>https://klikpajak.id/blog/cara-menghitung-ppn/</w:t>
        </w:r>
      </w:hyperlink>
    </w:p>
    <w:p w:rsidR="00D50C2D" w:rsidRDefault="00D50C2D" w:rsidP="00D50C2D">
      <w:pPr>
        <w:spacing w:after="0" w:line="360" w:lineRule="auto"/>
        <w:jc w:val="both"/>
        <w:rPr>
          <w:rFonts w:cs="Times New Roman"/>
          <w:szCs w:val="24"/>
        </w:rPr>
      </w:pPr>
      <w:r w:rsidRPr="00D50C2D">
        <w:rPr>
          <w:rFonts w:cs="Times New Roman"/>
          <w:szCs w:val="24"/>
        </w:rPr>
        <w:t>CARA MENGHITUNG PPN</w:t>
      </w:r>
      <w:r>
        <w:rPr>
          <w:rFonts w:cs="Times New Roman"/>
          <w:szCs w:val="24"/>
        </w:rPr>
        <w:t xml:space="preserve"> - </w:t>
      </w:r>
      <w:hyperlink r:id="rId28" w:history="1">
        <w:r w:rsidRPr="00BB3E55">
          <w:rPr>
            <w:rStyle w:val="Hyperlink"/>
            <w:rFonts w:cs="Times New Roman"/>
            <w:szCs w:val="24"/>
          </w:rPr>
          <w:t>https://pajaknesia.id/cara-menghitung-ppn/</w:t>
        </w:r>
      </w:hyperlink>
    </w:p>
    <w:p w:rsidR="000E0202" w:rsidRDefault="000E0202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0E0202" w:rsidRPr="00D50C2D" w:rsidRDefault="000E0202" w:rsidP="00D50C2D">
      <w:pPr>
        <w:pStyle w:val="ListParagraph"/>
        <w:numPr>
          <w:ilvl w:val="0"/>
          <w:numId w:val="5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bookmarkStart w:id="1" w:name="_Hlk122974221"/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Referensi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Pajak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Bumi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Bangunan</w:t>
      </w:r>
      <w:proofErr w:type="spellEnd"/>
    </w:p>
    <w:bookmarkEnd w:id="1"/>
    <w:p w:rsidR="00D50C2D" w:rsidRDefault="000E0202" w:rsidP="00C3436A">
      <w:pPr>
        <w:spacing w:after="0" w:line="360" w:lineRule="auto"/>
        <w:jc w:val="both"/>
        <w:rPr>
          <w:rFonts w:cs="Times New Roman"/>
          <w:szCs w:val="24"/>
        </w:rPr>
      </w:pPr>
      <w:r w:rsidRPr="000E0202">
        <w:rPr>
          <w:rFonts w:cs="Times New Roman"/>
          <w:szCs w:val="24"/>
        </w:rPr>
        <w:t xml:space="preserve">Tarif PBB </w:t>
      </w:r>
      <w:proofErr w:type="spellStart"/>
      <w:proofErr w:type="gramStart"/>
      <w:r w:rsidRPr="000E0202">
        <w:rPr>
          <w:rFonts w:cs="Times New Roman"/>
          <w:szCs w:val="24"/>
        </w:rPr>
        <w:t>Terbaru</w:t>
      </w:r>
      <w:proofErr w:type="spellEnd"/>
      <w:r w:rsidRPr="000E0202">
        <w:rPr>
          <w:rFonts w:cs="Times New Roman"/>
          <w:szCs w:val="24"/>
        </w:rPr>
        <w:t xml:space="preserve"> :</w:t>
      </w:r>
      <w:proofErr w:type="gramEnd"/>
      <w:r w:rsidRPr="000E0202">
        <w:rPr>
          <w:rFonts w:cs="Times New Roman"/>
          <w:szCs w:val="24"/>
        </w:rPr>
        <w:t xml:space="preserve"> Cara </w:t>
      </w:r>
      <w:proofErr w:type="spellStart"/>
      <w:r w:rsidRPr="000E0202">
        <w:rPr>
          <w:rFonts w:cs="Times New Roman"/>
          <w:szCs w:val="24"/>
        </w:rPr>
        <w:t>Hitung</w:t>
      </w:r>
      <w:proofErr w:type="spellEnd"/>
      <w:r w:rsidRPr="000E0202">
        <w:rPr>
          <w:rFonts w:cs="Times New Roman"/>
          <w:szCs w:val="24"/>
        </w:rPr>
        <w:t xml:space="preserve"> dan Bayar </w:t>
      </w:r>
      <w:proofErr w:type="spellStart"/>
      <w:r w:rsidRPr="000E0202">
        <w:rPr>
          <w:rFonts w:cs="Times New Roman"/>
          <w:szCs w:val="24"/>
        </w:rPr>
        <w:t>Pajak</w:t>
      </w:r>
      <w:proofErr w:type="spellEnd"/>
      <w:r w:rsidRPr="000E0202">
        <w:rPr>
          <w:rFonts w:cs="Times New Roman"/>
          <w:szCs w:val="24"/>
        </w:rPr>
        <w:t xml:space="preserve"> </w:t>
      </w:r>
      <w:proofErr w:type="spellStart"/>
      <w:r w:rsidRPr="000E0202">
        <w:rPr>
          <w:rFonts w:cs="Times New Roman"/>
          <w:szCs w:val="24"/>
        </w:rPr>
        <w:t>Bumi</w:t>
      </w:r>
      <w:proofErr w:type="spellEnd"/>
      <w:r w:rsidRPr="000E0202">
        <w:rPr>
          <w:rFonts w:cs="Times New Roman"/>
          <w:szCs w:val="24"/>
        </w:rPr>
        <w:t xml:space="preserve"> </w:t>
      </w:r>
      <w:proofErr w:type="spellStart"/>
      <w:r w:rsidRPr="000E0202">
        <w:rPr>
          <w:rFonts w:cs="Times New Roman"/>
          <w:szCs w:val="24"/>
        </w:rPr>
        <w:t>Bangunan</w:t>
      </w:r>
      <w:proofErr w:type="spellEnd"/>
      <w:r>
        <w:rPr>
          <w:rFonts w:cs="Times New Roman"/>
          <w:szCs w:val="24"/>
        </w:rPr>
        <w:t xml:space="preserve"> - </w:t>
      </w:r>
      <w:hyperlink r:id="rId29" w:history="1">
        <w:r w:rsidRPr="00BB3E55">
          <w:rPr>
            <w:rStyle w:val="Hyperlink"/>
            <w:rFonts w:cs="Times New Roman"/>
            <w:szCs w:val="24"/>
          </w:rPr>
          <w:t>https://klikpajak.id/blog/cara-menghitung-pajak-bumi-dan-bangunan-perusahaan/</w:t>
        </w:r>
      </w:hyperlink>
    </w:p>
    <w:p w:rsidR="00D50C2D" w:rsidRDefault="00D50C2D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D50C2D" w:rsidRDefault="00D50C2D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D50C2D" w:rsidRDefault="00D50C2D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0E0202" w:rsidRPr="00D50C2D" w:rsidRDefault="000E0202" w:rsidP="00D50C2D">
      <w:pPr>
        <w:pStyle w:val="ListParagraph"/>
        <w:numPr>
          <w:ilvl w:val="0"/>
          <w:numId w:val="5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lastRenderedPageBreak/>
        <w:t>Referensi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Pajak</w:t>
      </w:r>
      <w:proofErr w:type="spellEnd"/>
      <w:r w:rsidRPr="00D50C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D50C2D">
        <w:rPr>
          <w:rFonts w:ascii="Times New Roman" w:hAnsi="Times New Roman" w:cs="Times New Roman"/>
          <w:b/>
          <w:bCs/>
          <w:sz w:val="24"/>
          <w:szCs w:val="28"/>
        </w:rPr>
        <w:t>Impor</w:t>
      </w:r>
      <w:proofErr w:type="spellEnd"/>
    </w:p>
    <w:p w:rsidR="000E0202" w:rsidRDefault="00D50C2D" w:rsidP="00D50C2D">
      <w:pPr>
        <w:spacing w:after="0" w:line="360" w:lineRule="auto"/>
        <w:jc w:val="both"/>
        <w:rPr>
          <w:rFonts w:cs="Times New Roman"/>
          <w:szCs w:val="24"/>
        </w:rPr>
      </w:pPr>
      <w:r w:rsidRPr="00D50C2D">
        <w:rPr>
          <w:rFonts w:cs="Times New Roman"/>
          <w:szCs w:val="24"/>
        </w:rPr>
        <w:t xml:space="preserve">Cara </w:t>
      </w:r>
      <w:proofErr w:type="spellStart"/>
      <w:r w:rsidRPr="00D50C2D">
        <w:rPr>
          <w:rFonts w:cs="Times New Roman"/>
          <w:szCs w:val="24"/>
        </w:rPr>
        <w:t>Menghitung</w:t>
      </w:r>
      <w:proofErr w:type="spellEnd"/>
      <w:r w:rsidRPr="00D50C2D">
        <w:rPr>
          <w:rFonts w:cs="Times New Roman"/>
          <w:szCs w:val="24"/>
        </w:rPr>
        <w:t xml:space="preserve"> Bea Masuk dan </w:t>
      </w:r>
      <w:proofErr w:type="spellStart"/>
      <w:r w:rsidRPr="00D50C2D">
        <w:rPr>
          <w:rFonts w:cs="Times New Roman"/>
          <w:szCs w:val="24"/>
        </w:rPr>
        <w:t>Pajak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dalam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Rangka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Impor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Barang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Kiriman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dari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Luar</w:t>
      </w:r>
      <w:proofErr w:type="spellEnd"/>
      <w:r w:rsidRPr="00D50C2D">
        <w:rPr>
          <w:rFonts w:cs="Times New Roman"/>
          <w:szCs w:val="24"/>
        </w:rPr>
        <w:t xml:space="preserve"> Negeri</w:t>
      </w:r>
      <w:r>
        <w:rPr>
          <w:rFonts w:cs="Times New Roman"/>
          <w:szCs w:val="24"/>
        </w:rPr>
        <w:t xml:space="preserve"> - </w:t>
      </w:r>
      <w:hyperlink r:id="rId30" w:history="1">
        <w:r w:rsidR="000E0202" w:rsidRPr="00BB3E55">
          <w:rPr>
            <w:rStyle w:val="Hyperlink"/>
            <w:rFonts w:cs="Times New Roman"/>
            <w:szCs w:val="24"/>
          </w:rPr>
          <w:t>https://bcsurakarta.beacukai.go.id/artikel/cara-menghitung-bea-masuk-dan-pajak-dalam-rangka-impor-barang-kiriman-dari-luar-negeri/</w:t>
        </w:r>
      </w:hyperlink>
    </w:p>
    <w:p w:rsidR="000E0202" w:rsidRDefault="00D50C2D" w:rsidP="00D50C2D">
      <w:p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D50C2D">
        <w:rPr>
          <w:rFonts w:cs="Times New Roman"/>
          <w:szCs w:val="24"/>
        </w:rPr>
        <w:t>Contoh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Perhitungan</w:t>
      </w:r>
      <w:proofErr w:type="spellEnd"/>
      <w:r w:rsidRPr="00D50C2D">
        <w:rPr>
          <w:rFonts w:cs="Times New Roman"/>
          <w:szCs w:val="24"/>
        </w:rPr>
        <w:t xml:space="preserve"> Bea Masuk, </w:t>
      </w:r>
      <w:proofErr w:type="spellStart"/>
      <w:r w:rsidRPr="00D50C2D">
        <w:rPr>
          <w:rFonts w:cs="Times New Roman"/>
          <w:szCs w:val="24"/>
        </w:rPr>
        <w:t>Pajak</w:t>
      </w:r>
      <w:proofErr w:type="spellEnd"/>
      <w:r w:rsidRPr="00D50C2D">
        <w:rPr>
          <w:rFonts w:cs="Times New Roman"/>
          <w:szCs w:val="24"/>
        </w:rPr>
        <w:t xml:space="preserve"> </w:t>
      </w:r>
      <w:proofErr w:type="spellStart"/>
      <w:r w:rsidRPr="00D50C2D">
        <w:rPr>
          <w:rFonts w:cs="Times New Roman"/>
          <w:szCs w:val="24"/>
        </w:rPr>
        <w:t>Impor</w:t>
      </w:r>
      <w:proofErr w:type="spellEnd"/>
      <w:r w:rsidRPr="00D50C2D">
        <w:rPr>
          <w:rFonts w:cs="Times New Roman"/>
          <w:szCs w:val="24"/>
        </w:rPr>
        <w:t xml:space="preserve"> dan Bea </w:t>
      </w:r>
      <w:proofErr w:type="spellStart"/>
      <w:r w:rsidRPr="00D50C2D">
        <w:rPr>
          <w:rFonts w:cs="Times New Roman"/>
          <w:szCs w:val="24"/>
        </w:rPr>
        <w:t>Cukai</w:t>
      </w:r>
      <w:proofErr w:type="spellEnd"/>
      <w:r>
        <w:rPr>
          <w:rFonts w:cs="Times New Roman"/>
          <w:szCs w:val="24"/>
        </w:rPr>
        <w:t xml:space="preserve"> - </w:t>
      </w:r>
      <w:hyperlink r:id="rId31" w:history="1">
        <w:r w:rsidRPr="00BB3E55">
          <w:rPr>
            <w:rStyle w:val="Hyperlink"/>
            <w:rFonts w:cs="Times New Roman"/>
            <w:szCs w:val="24"/>
          </w:rPr>
          <w:t>https://klikpajak.id/blog/pajak-bea-cukai-2021-menghitung-bea-masuk-dan-pajak-impor-belanja-online/</w:t>
        </w:r>
      </w:hyperlink>
    </w:p>
    <w:p w:rsidR="00D50C2D" w:rsidRDefault="00D50C2D" w:rsidP="00D50C2D">
      <w:p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D50C2D">
        <w:rPr>
          <w:rFonts w:cs="Times New Roman"/>
          <w:szCs w:val="24"/>
        </w:rPr>
        <w:t>PPh</w:t>
      </w:r>
      <w:proofErr w:type="spellEnd"/>
      <w:r w:rsidRPr="00D50C2D">
        <w:rPr>
          <w:rFonts w:cs="Times New Roman"/>
          <w:szCs w:val="24"/>
        </w:rPr>
        <w:t xml:space="preserve"> 22 </w:t>
      </w:r>
      <w:proofErr w:type="spellStart"/>
      <w:r w:rsidRPr="00D50C2D">
        <w:rPr>
          <w:rFonts w:cs="Times New Roman"/>
          <w:szCs w:val="24"/>
        </w:rPr>
        <w:t>Impor</w:t>
      </w:r>
      <w:proofErr w:type="spellEnd"/>
      <w:r w:rsidRPr="00D50C2D">
        <w:rPr>
          <w:rFonts w:cs="Times New Roman"/>
          <w:szCs w:val="24"/>
        </w:rPr>
        <w:t xml:space="preserve">: </w:t>
      </w:r>
      <w:proofErr w:type="spellStart"/>
      <w:r w:rsidRPr="00D50C2D">
        <w:rPr>
          <w:rFonts w:cs="Times New Roman"/>
          <w:szCs w:val="24"/>
        </w:rPr>
        <w:t>Syarat</w:t>
      </w:r>
      <w:proofErr w:type="spellEnd"/>
      <w:r w:rsidRPr="00D50C2D">
        <w:rPr>
          <w:rFonts w:cs="Times New Roman"/>
          <w:szCs w:val="24"/>
        </w:rPr>
        <w:t xml:space="preserve">, </w:t>
      </w:r>
      <w:proofErr w:type="spellStart"/>
      <w:r w:rsidRPr="00D50C2D">
        <w:rPr>
          <w:rFonts w:cs="Times New Roman"/>
          <w:szCs w:val="24"/>
        </w:rPr>
        <w:t>Bidang</w:t>
      </w:r>
      <w:proofErr w:type="spellEnd"/>
      <w:r w:rsidRPr="00D50C2D">
        <w:rPr>
          <w:rFonts w:cs="Times New Roman"/>
          <w:szCs w:val="24"/>
        </w:rPr>
        <w:t xml:space="preserve"> Usaha, dan Cara </w:t>
      </w:r>
      <w:proofErr w:type="spellStart"/>
      <w:r w:rsidRPr="00D50C2D">
        <w:rPr>
          <w:rFonts w:cs="Times New Roman"/>
          <w:szCs w:val="24"/>
        </w:rPr>
        <w:t>Mengajukan</w:t>
      </w:r>
      <w:proofErr w:type="spellEnd"/>
      <w:r>
        <w:rPr>
          <w:rFonts w:cs="Times New Roman"/>
          <w:szCs w:val="24"/>
        </w:rPr>
        <w:t xml:space="preserve"> - </w:t>
      </w:r>
      <w:hyperlink r:id="rId32" w:history="1">
        <w:r w:rsidRPr="00BB3E55">
          <w:rPr>
            <w:rStyle w:val="Hyperlink"/>
            <w:rFonts w:cs="Times New Roman"/>
            <w:szCs w:val="24"/>
          </w:rPr>
          <w:t>https://ayopajak.com/pph-22-impor/</w:t>
        </w:r>
      </w:hyperlink>
    </w:p>
    <w:p w:rsidR="00D50C2D" w:rsidRDefault="00D50C2D" w:rsidP="00D50C2D">
      <w:pPr>
        <w:spacing w:after="0" w:line="360" w:lineRule="auto"/>
        <w:rPr>
          <w:rFonts w:cs="Times New Roman"/>
          <w:szCs w:val="24"/>
        </w:rPr>
      </w:pPr>
    </w:p>
    <w:p w:rsidR="00D50C2D" w:rsidRDefault="00D50C2D" w:rsidP="000E0202">
      <w:pPr>
        <w:spacing w:after="0" w:line="360" w:lineRule="auto"/>
        <w:jc w:val="both"/>
        <w:rPr>
          <w:rFonts w:cs="Times New Roman"/>
          <w:szCs w:val="24"/>
        </w:rPr>
      </w:pPr>
    </w:p>
    <w:p w:rsidR="000E0202" w:rsidRDefault="000E0202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0E0202" w:rsidRDefault="000E0202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C3436A" w:rsidRDefault="00C3436A" w:rsidP="00C3436A">
      <w:pPr>
        <w:spacing w:after="0" w:line="360" w:lineRule="auto"/>
        <w:jc w:val="both"/>
        <w:rPr>
          <w:rFonts w:cs="Times New Roman"/>
          <w:szCs w:val="24"/>
        </w:rPr>
      </w:pPr>
    </w:p>
    <w:p w:rsidR="00C3436A" w:rsidRDefault="00C3436A" w:rsidP="00CC0AD4">
      <w:pPr>
        <w:spacing w:after="0" w:line="360" w:lineRule="auto"/>
      </w:pPr>
    </w:p>
    <w:p w:rsidR="00C3436A" w:rsidRDefault="00C3436A" w:rsidP="00CC0AD4">
      <w:pPr>
        <w:spacing w:after="0" w:line="360" w:lineRule="auto"/>
      </w:pPr>
    </w:p>
    <w:p w:rsidR="00C3436A" w:rsidRDefault="00C3436A" w:rsidP="00CC0AD4">
      <w:pPr>
        <w:spacing w:after="0" w:line="360" w:lineRule="auto"/>
      </w:pPr>
    </w:p>
    <w:p w:rsidR="00C3436A" w:rsidRDefault="00C3436A" w:rsidP="00CC0AD4">
      <w:pPr>
        <w:spacing w:after="0" w:line="360" w:lineRule="auto"/>
      </w:pPr>
    </w:p>
    <w:p w:rsidR="00C3436A" w:rsidRDefault="00C3436A" w:rsidP="00CC0AD4">
      <w:pPr>
        <w:spacing w:after="0" w:line="360" w:lineRule="auto"/>
      </w:pPr>
    </w:p>
    <w:sectPr w:rsidR="00C3436A" w:rsidSect="0002122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2F9"/>
    <w:multiLevelType w:val="hybridMultilevel"/>
    <w:tmpl w:val="BCE29C2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36F0F"/>
    <w:multiLevelType w:val="hybridMultilevel"/>
    <w:tmpl w:val="B46292CA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D1E11"/>
    <w:multiLevelType w:val="hybridMultilevel"/>
    <w:tmpl w:val="6D62C3C2"/>
    <w:lvl w:ilvl="0" w:tplc="6B88D0F8">
      <w:start w:val="1"/>
      <w:numFmt w:val="decimal"/>
      <w:lvlText w:val="3.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6F58"/>
    <w:multiLevelType w:val="hybridMultilevel"/>
    <w:tmpl w:val="B0F08EDE"/>
    <w:lvl w:ilvl="0" w:tplc="8408B796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4353D"/>
    <w:multiLevelType w:val="hybridMultilevel"/>
    <w:tmpl w:val="1F705F3E"/>
    <w:lvl w:ilvl="0" w:tplc="88DE3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4419028">
    <w:abstractNumId w:val="1"/>
  </w:num>
  <w:num w:numId="2" w16cid:durableId="1830099073">
    <w:abstractNumId w:val="4"/>
  </w:num>
  <w:num w:numId="3" w16cid:durableId="660357034">
    <w:abstractNumId w:val="0"/>
  </w:num>
  <w:num w:numId="4" w16cid:durableId="1442800531">
    <w:abstractNumId w:val="3"/>
  </w:num>
  <w:num w:numId="5" w16cid:durableId="15256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4"/>
    <w:rsid w:val="0002122E"/>
    <w:rsid w:val="000E0202"/>
    <w:rsid w:val="001166D4"/>
    <w:rsid w:val="0026174A"/>
    <w:rsid w:val="00317AD3"/>
    <w:rsid w:val="00321826"/>
    <w:rsid w:val="004704E6"/>
    <w:rsid w:val="0048288C"/>
    <w:rsid w:val="00536CD3"/>
    <w:rsid w:val="005C2EBA"/>
    <w:rsid w:val="00654605"/>
    <w:rsid w:val="007976E0"/>
    <w:rsid w:val="007A2E58"/>
    <w:rsid w:val="007D081F"/>
    <w:rsid w:val="009822FE"/>
    <w:rsid w:val="00A91319"/>
    <w:rsid w:val="00B85314"/>
    <w:rsid w:val="00B95019"/>
    <w:rsid w:val="00C3436A"/>
    <w:rsid w:val="00CB7039"/>
    <w:rsid w:val="00CC0AD4"/>
    <w:rsid w:val="00D50C2D"/>
    <w:rsid w:val="00DB5C26"/>
    <w:rsid w:val="00DD09BE"/>
    <w:rsid w:val="00F2460A"/>
    <w:rsid w:val="00F30381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8F48"/>
  <w15:chartTrackingRefBased/>
  <w15:docId w15:val="{584699D9-03AB-40F5-99A1-E6EFF77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501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B7039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T9SDdiY67aI&amp;t=817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online-pajak.com/tentang-pph21/cara-perhitungan-pph-2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klikpajak.id/blog/cara-menghitung-pajak-bumi-dan-bangunan-perusaha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klikpajak.id/blog/bagaimana-cara-menghitung-pph-pengusaha/" TargetMode="External"/><Relationship Id="rId32" Type="http://schemas.openxmlformats.org/officeDocument/2006/relationships/hyperlink" Target="https://ayopajak.com/pph-22-impor/" TargetMode="External"/><Relationship Id="rId5" Type="http://schemas.openxmlformats.org/officeDocument/2006/relationships/hyperlink" Target="https://github.com/Tubes-Arya-Adit/program_pajak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pajak.go.id/id/mekanisme-penghitungan-pajak-penghasilan-orang-pribadi" TargetMode="External"/><Relationship Id="rId28" Type="http://schemas.openxmlformats.org/officeDocument/2006/relationships/hyperlink" Target="https://pajaknesia.id/cara-menghitung-pp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klikpajak.id/blog/pajak-bea-cukai-2021-menghitung-bea-masuk-dan-pajak-impor-belanja-onli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cimbniaga.co.id/id/inspirasi/perencanaan/cara-perhitungan-pajak-penghasilan" TargetMode="External"/><Relationship Id="rId27" Type="http://schemas.openxmlformats.org/officeDocument/2006/relationships/hyperlink" Target="https://klikpajak.id/blog/cara-menghitung-ppn/" TargetMode="External"/><Relationship Id="rId30" Type="http://schemas.openxmlformats.org/officeDocument/2006/relationships/hyperlink" Target="https://bcsurakarta.beacukai.go.id/artikel/cara-menghitung-bea-masuk-dan-pajak-dalam-rangka-impor-barang-kiriman-dari-luar-negeri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Mahendra</dc:creator>
  <cp:keywords/>
  <dc:description/>
  <cp:lastModifiedBy>Aditya Mahendra</cp:lastModifiedBy>
  <cp:revision>10</cp:revision>
  <dcterms:created xsi:type="dcterms:W3CDTF">2022-12-26T05:21:00Z</dcterms:created>
  <dcterms:modified xsi:type="dcterms:W3CDTF">2022-12-26T11:21:00Z</dcterms:modified>
</cp:coreProperties>
</file>