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4D" w:rsidRDefault="001D7D4D" w:rsidP="00471760">
      <w:pPr>
        <w:spacing w:after="0"/>
        <w:jc w:val="center"/>
        <w:outlineLvl w:val="0"/>
        <w:rPr>
          <w:rFonts w:ascii="Arial" w:hAnsi="Arial" w:cs="Arial"/>
          <w:b/>
          <w:sz w:val="28"/>
          <w:szCs w:val="28"/>
          <w:lang w:val="mn-MN"/>
        </w:rPr>
      </w:pPr>
      <w:bookmarkStart w:id="0" w:name="_Hlk74819588"/>
      <w:r w:rsidRPr="00471760">
        <w:rPr>
          <w:rFonts w:ascii="Arial" w:hAnsi="Arial" w:cs="Arial"/>
          <w:b/>
          <w:sz w:val="28"/>
          <w:szCs w:val="28"/>
          <w:lang w:val="mn-MN"/>
        </w:rPr>
        <w:t>“АВАРГА” ДЭЭД СУРГУУЛИЙН ЭЛСЭЛТИЙН ЖУРАМ</w:t>
      </w:r>
    </w:p>
    <w:p w:rsidR="00471760" w:rsidRPr="00471760" w:rsidRDefault="00471760" w:rsidP="00471760">
      <w:pPr>
        <w:spacing w:after="0"/>
        <w:jc w:val="center"/>
        <w:outlineLvl w:val="0"/>
        <w:rPr>
          <w:rFonts w:ascii="Arial" w:hAnsi="Arial" w:cs="Arial"/>
          <w:b/>
          <w:sz w:val="28"/>
          <w:szCs w:val="28"/>
          <w:lang w:val="mn-MN"/>
        </w:rPr>
      </w:pPr>
    </w:p>
    <w:p w:rsidR="001D7D4D" w:rsidRPr="00471760" w:rsidRDefault="001D7D4D" w:rsidP="00471760">
      <w:pPr>
        <w:spacing w:after="0"/>
        <w:jc w:val="center"/>
        <w:outlineLvl w:val="0"/>
        <w:rPr>
          <w:rFonts w:ascii="Arial" w:hAnsi="Arial" w:cs="Arial"/>
          <w:b/>
          <w:lang w:val="mn-MN"/>
        </w:rPr>
      </w:pPr>
      <w:r w:rsidRPr="00471760">
        <w:rPr>
          <w:rFonts w:ascii="Arial" w:hAnsi="Arial" w:cs="Arial"/>
          <w:b/>
          <w:lang w:val="mn-MN"/>
        </w:rPr>
        <w:t>Нэг: Элсүүлэх мэргэжил</w:t>
      </w:r>
    </w:p>
    <w:p w:rsidR="001D7D4D" w:rsidRDefault="001D7D4D" w:rsidP="00471760">
      <w:pPr>
        <w:spacing w:after="0"/>
        <w:ind w:firstLine="72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</w:rPr>
        <w:t>“</w:t>
      </w:r>
      <w:proofErr w:type="spellStart"/>
      <w:r w:rsidRPr="00471760">
        <w:rPr>
          <w:rFonts w:ascii="Arial" w:hAnsi="Arial" w:cs="Arial"/>
        </w:rPr>
        <w:t>Аварга</w:t>
      </w:r>
      <w:proofErr w:type="spellEnd"/>
      <w:r w:rsidRPr="00471760">
        <w:rPr>
          <w:rFonts w:ascii="Arial" w:hAnsi="Arial" w:cs="Arial"/>
        </w:rPr>
        <w:t xml:space="preserve">” </w:t>
      </w:r>
      <w:proofErr w:type="spellStart"/>
      <w:r w:rsidRPr="00471760">
        <w:rPr>
          <w:rFonts w:ascii="Arial" w:hAnsi="Arial" w:cs="Arial"/>
        </w:rPr>
        <w:t>Дээд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Сургууль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нь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Дээд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боловсролын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хууль</w:t>
      </w:r>
      <w:proofErr w:type="spellEnd"/>
      <w:r w:rsidRPr="00471760">
        <w:rPr>
          <w:rFonts w:ascii="Arial" w:hAnsi="Arial" w:cs="Arial"/>
        </w:rPr>
        <w:t>, БСШУ</w:t>
      </w:r>
      <w:r w:rsidRPr="00471760">
        <w:rPr>
          <w:rFonts w:ascii="Arial" w:hAnsi="Arial" w:cs="Arial"/>
          <w:lang w:val="mn-MN"/>
        </w:rPr>
        <w:t>С</w:t>
      </w:r>
      <w:r w:rsidRPr="00471760">
        <w:rPr>
          <w:rFonts w:ascii="Arial" w:hAnsi="Arial" w:cs="Arial"/>
        </w:rPr>
        <w:t>-</w:t>
      </w:r>
      <w:proofErr w:type="spellStart"/>
      <w:r w:rsidRPr="00471760">
        <w:rPr>
          <w:rFonts w:ascii="Arial" w:hAnsi="Arial" w:cs="Arial"/>
        </w:rPr>
        <w:t>ны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сайдын</w:t>
      </w:r>
      <w:proofErr w:type="spellEnd"/>
      <w:r w:rsidRPr="00471760">
        <w:rPr>
          <w:rFonts w:ascii="Arial" w:hAnsi="Arial" w:cs="Arial"/>
        </w:rPr>
        <w:t xml:space="preserve"> 2013 </w:t>
      </w:r>
      <w:proofErr w:type="spellStart"/>
      <w:r w:rsidRPr="00471760">
        <w:rPr>
          <w:rFonts w:ascii="Arial" w:hAnsi="Arial" w:cs="Arial"/>
        </w:rPr>
        <w:t>оны</w:t>
      </w:r>
      <w:proofErr w:type="spellEnd"/>
      <w:r w:rsidRPr="00471760">
        <w:rPr>
          <w:rFonts w:ascii="Arial" w:hAnsi="Arial" w:cs="Arial"/>
        </w:rPr>
        <w:t xml:space="preserve"> А/79 </w:t>
      </w:r>
      <w:proofErr w:type="spellStart"/>
      <w:r w:rsidRPr="00471760">
        <w:rPr>
          <w:rFonts w:ascii="Arial" w:hAnsi="Arial" w:cs="Arial"/>
        </w:rPr>
        <w:t>дүгээр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тушаалаар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батлагдсан</w:t>
      </w:r>
      <w:proofErr w:type="spellEnd"/>
      <w:r w:rsidRPr="00471760">
        <w:rPr>
          <w:rFonts w:ascii="Arial" w:hAnsi="Arial" w:cs="Arial"/>
        </w:rPr>
        <w:t xml:space="preserve"> “</w:t>
      </w:r>
      <w:proofErr w:type="spellStart"/>
      <w:r w:rsidRPr="00471760">
        <w:rPr>
          <w:rFonts w:ascii="Arial" w:hAnsi="Arial" w:cs="Arial"/>
        </w:rPr>
        <w:t>Оюутан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элсүүлэх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журам</w:t>
      </w:r>
      <w:proofErr w:type="spellEnd"/>
      <w:r w:rsidRPr="00471760">
        <w:rPr>
          <w:rFonts w:ascii="Arial" w:hAnsi="Arial" w:cs="Arial"/>
        </w:rPr>
        <w:t>”,</w:t>
      </w:r>
      <w:r w:rsidRPr="00471760">
        <w:rPr>
          <w:rFonts w:ascii="Arial" w:hAnsi="Arial" w:cs="Arial"/>
          <w:lang w:val="mn-MN"/>
        </w:rPr>
        <w:t xml:space="preserve"> 2016 оны А/87 тоот тушаалаар нэмэлт өөрчлөлт орсон “Оюутан элсүүлэх үлгэрчилсэн журам”, </w:t>
      </w:r>
      <w:r w:rsidRPr="00471760">
        <w:rPr>
          <w:rFonts w:ascii="Arial" w:hAnsi="Arial" w:cs="Arial"/>
        </w:rPr>
        <w:t>БСШУСЯ-</w:t>
      </w:r>
      <w:proofErr w:type="spellStart"/>
      <w:r w:rsidRPr="00471760">
        <w:rPr>
          <w:rFonts w:ascii="Arial" w:hAnsi="Arial" w:cs="Arial"/>
        </w:rPr>
        <w:t>ны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сайдын</w:t>
      </w:r>
      <w:proofErr w:type="spellEnd"/>
      <w:r w:rsidRPr="00471760">
        <w:rPr>
          <w:rFonts w:ascii="Arial" w:hAnsi="Arial" w:cs="Arial"/>
        </w:rPr>
        <w:t xml:space="preserve"> 20</w:t>
      </w:r>
      <w:r w:rsidRPr="00471760">
        <w:rPr>
          <w:rFonts w:ascii="Arial" w:hAnsi="Arial" w:cs="Arial"/>
          <w:lang w:val="mn-MN"/>
        </w:rPr>
        <w:t>21</w:t>
      </w:r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оны</w:t>
      </w:r>
      <w:proofErr w:type="spellEnd"/>
      <w:r w:rsidRPr="00471760">
        <w:rPr>
          <w:rFonts w:ascii="Arial" w:hAnsi="Arial" w:cs="Arial"/>
        </w:rPr>
        <w:t xml:space="preserve"> 0</w:t>
      </w:r>
      <w:r w:rsidRPr="00471760">
        <w:rPr>
          <w:rFonts w:ascii="Arial" w:hAnsi="Arial" w:cs="Arial"/>
          <w:lang w:val="mn-MN"/>
        </w:rPr>
        <w:t>5</w:t>
      </w:r>
      <w:r w:rsidRPr="00471760">
        <w:rPr>
          <w:rFonts w:ascii="Arial" w:hAnsi="Arial" w:cs="Arial"/>
        </w:rPr>
        <w:t xml:space="preserve">-р </w:t>
      </w:r>
      <w:proofErr w:type="spellStart"/>
      <w:r w:rsidRPr="00471760">
        <w:rPr>
          <w:rFonts w:ascii="Arial" w:hAnsi="Arial" w:cs="Arial"/>
        </w:rPr>
        <w:t>сарын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r w:rsidRPr="00471760">
        <w:rPr>
          <w:rFonts w:ascii="Arial" w:hAnsi="Arial" w:cs="Arial"/>
          <w:lang w:val="mn-MN"/>
        </w:rPr>
        <w:t>20</w:t>
      </w:r>
      <w:r w:rsidRPr="00471760">
        <w:rPr>
          <w:rFonts w:ascii="Arial" w:hAnsi="Arial" w:cs="Arial"/>
        </w:rPr>
        <w:t>-</w:t>
      </w:r>
      <w:proofErr w:type="spellStart"/>
      <w:r w:rsidRPr="00471760">
        <w:rPr>
          <w:rFonts w:ascii="Arial" w:hAnsi="Arial" w:cs="Arial"/>
        </w:rPr>
        <w:t>ны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өдрийн</w:t>
      </w:r>
      <w:proofErr w:type="spellEnd"/>
      <w:r w:rsidRPr="00471760">
        <w:rPr>
          <w:rFonts w:ascii="Arial" w:hAnsi="Arial" w:cs="Arial"/>
        </w:rPr>
        <w:t xml:space="preserve"> A/1</w:t>
      </w:r>
      <w:r w:rsidRPr="00471760">
        <w:rPr>
          <w:rFonts w:ascii="Arial" w:hAnsi="Arial" w:cs="Arial"/>
          <w:lang w:val="mn-MN"/>
        </w:rPr>
        <w:t>87</w:t>
      </w:r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тоот</w:t>
      </w:r>
      <w:proofErr w:type="spellEnd"/>
      <w:r w:rsidRPr="00471760">
        <w:rPr>
          <w:rFonts w:ascii="Arial" w:hAnsi="Arial" w:cs="Arial"/>
        </w:rPr>
        <w:t xml:space="preserve"> “</w:t>
      </w:r>
      <w:proofErr w:type="spellStart"/>
      <w:r w:rsidRPr="00471760">
        <w:rPr>
          <w:rFonts w:ascii="Arial" w:hAnsi="Arial" w:cs="Arial"/>
        </w:rPr>
        <w:t>Босго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оноо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тогтоох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тухай</w:t>
      </w:r>
      <w:proofErr w:type="spellEnd"/>
      <w:r w:rsidRPr="00471760">
        <w:rPr>
          <w:rFonts w:ascii="Arial" w:hAnsi="Arial" w:cs="Arial"/>
        </w:rPr>
        <w:t>”</w:t>
      </w:r>
      <w:r w:rsidR="00471760">
        <w:rPr>
          <w:rFonts w:ascii="Arial" w:hAnsi="Arial" w:cs="Arial"/>
          <w:lang w:val="mn-MN"/>
        </w:rPr>
        <w:t xml:space="preserve"> </w:t>
      </w:r>
      <w:r w:rsidRPr="00471760">
        <w:rPr>
          <w:rFonts w:ascii="Arial" w:hAnsi="Arial" w:cs="Arial"/>
          <w:bCs/>
          <w:lang w:val="mn-MN"/>
        </w:rPr>
        <w:t>тушаалыг</w:t>
      </w:r>
      <w:r w:rsidR="00471760">
        <w:rPr>
          <w:rFonts w:ascii="Arial" w:hAnsi="Arial" w:cs="Arial"/>
          <w:bCs/>
          <w:lang w:val="mn-MN"/>
        </w:rPr>
        <w:t xml:space="preserve"> </w:t>
      </w:r>
      <w:r w:rsidRPr="00471760">
        <w:rPr>
          <w:rFonts w:ascii="Arial" w:hAnsi="Arial" w:cs="Arial"/>
          <w:lang w:val="mn-MN"/>
        </w:rPr>
        <w:t>баримтлан 4 жилийн сургалттай бакалавр зэрэгтэй дараах мэргэжлүүдээр элсүүлнэ.</w:t>
      </w:r>
    </w:p>
    <w:p w:rsidR="00471760" w:rsidRPr="000D0487" w:rsidRDefault="00471760" w:rsidP="00471760">
      <w:pPr>
        <w:spacing w:after="0"/>
        <w:ind w:firstLine="720"/>
        <w:jc w:val="both"/>
        <w:rPr>
          <w:rFonts w:ascii="Arial" w:hAnsi="Arial" w:cs="Arial"/>
          <w:lang w:val="mn-MN"/>
        </w:rPr>
      </w:pPr>
    </w:p>
    <w:p w:rsidR="001D7D4D" w:rsidRPr="000D0487" w:rsidRDefault="001D7D4D" w:rsidP="000D0487">
      <w:pPr>
        <w:numPr>
          <w:ilvl w:val="1"/>
          <w:numId w:val="3"/>
        </w:numPr>
        <w:tabs>
          <w:tab w:val="clear" w:pos="420"/>
        </w:tabs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Элсэлтийн бүртгэлийг хот, хөдөө орон нутагт сургуулийн элсэлтийн комисс удирдан зохион байгуулан элсүүлнэ.</w:t>
      </w:r>
    </w:p>
    <w:p w:rsidR="00471760" w:rsidRPr="000D0487" w:rsidRDefault="00471760" w:rsidP="00471760">
      <w:pPr>
        <w:spacing w:after="0"/>
        <w:ind w:left="420"/>
        <w:jc w:val="both"/>
        <w:rPr>
          <w:rFonts w:ascii="Arial" w:hAnsi="Arial" w:cs="Arial"/>
          <w:lang w:val="mn-MN"/>
        </w:rPr>
      </w:pPr>
    </w:p>
    <w:p w:rsidR="001D7D4D" w:rsidRPr="000D0487" w:rsidRDefault="001D7D4D" w:rsidP="00471760">
      <w:pPr>
        <w:numPr>
          <w:ilvl w:val="1"/>
          <w:numId w:val="3"/>
        </w:numPr>
        <w:spacing w:after="0"/>
        <w:jc w:val="both"/>
        <w:rPr>
          <w:rFonts w:ascii="Arial" w:hAnsi="Arial" w:cs="Arial"/>
          <w:i/>
          <w:lang w:val="mn-MN"/>
        </w:rPr>
      </w:pPr>
      <w:r w:rsidRPr="000D0487">
        <w:rPr>
          <w:rFonts w:ascii="Arial" w:hAnsi="Arial" w:cs="Arial"/>
          <w:i/>
          <w:lang w:val="mn-MN"/>
        </w:rPr>
        <w:t xml:space="preserve"> </w:t>
      </w:r>
      <w:r w:rsidR="000D0487">
        <w:rPr>
          <w:rFonts w:ascii="Arial" w:hAnsi="Arial" w:cs="Arial"/>
          <w:i/>
          <w:lang w:val="mn-MN"/>
        </w:rPr>
        <w:t>Дээд сургуульд э</w:t>
      </w:r>
      <w:r w:rsidRPr="000D0487">
        <w:rPr>
          <w:rFonts w:ascii="Arial" w:hAnsi="Arial" w:cs="Arial"/>
          <w:i/>
          <w:lang w:val="mn-MN"/>
        </w:rPr>
        <w:t>лсүүлэх мэргэжлийн жагсаалт:</w:t>
      </w:r>
    </w:p>
    <w:p w:rsidR="001D7D4D" w:rsidRPr="000D0487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 xml:space="preserve">Спортын дасгалжуулагч – </w:t>
      </w:r>
      <w:r w:rsidRPr="000D0487">
        <w:rPr>
          <w:rFonts w:ascii="Arial" w:hAnsi="Arial" w:cs="Arial"/>
        </w:rPr>
        <w:t>101401</w:t>
      </w:r>
      <w:r w:rsidR="00471760" w:rsidRPr="000D0487">
        <w:rPr>
          <w:rFonts w:ascii="Arial" w:hAnsi="Arial" w:cs="Arial"/>
          <w:lang w:val="mn-MN"/>
        </w:rPr>
        <w:t xml:space="preserve"> </w:t>
      </w:r>
      <w:r w:rsidRPr="000D0487">
        <w:rPr>
          <w:rFonts w:ascii="Arial" w:hAnsi="Arial" w:cs="Arial"/>
        </w:rPr>
        <w:t>(</w:t>
      </w:r>
      <w:proofErr w:type="spellStart"/>
      <w:r w:rsidRPr="000D0487">
        <w:rPr>
          <w:rFonts w:ascii="Arial" w:hAnsi="Arial" w:cs="Arial"/>
        </w:rPr>
        <w:t>бакалавр</w:t>
      </w:r>
      <w:proofErr w:type="spellEnd"/>
      <w:r w:rsidRPr="000D0487">
        <w:rPr>
          <w:rFonts w:ascii="Arial" w:hAnsi="Arial" w:cs="Arial"/>
        </w:rPr>
        <w:t xml:space="preserve"> - </w:t>
      </w:r>
      <w:proofErr w:type="spellStart"/>
      <w:r w:rsidRPr="000D0487">
        <w:rPr>
          <w:rFonts w:ascii="Arial" w:hAnsi="Arial" w:cs="Arial"/>
        </w:rPr>
        <w:t>өдөр</w:t>
      </w:r>
      <w:proofErr w:type="spellEnd"/>
      <w:r w:rsidRPr="000D0487">
        <w:rPr>
          <w:rFonts w:ascii="Arial" w:hAnsi="Arial" w:cs="Arial"/>
        </w:rPr>
        <w:t>)</w:t>
      </w:r>
      <w:r w:rsidR="00471760" w:rsidRPr="000D0487">
        <w:rPr>
          <w:rFonts w:ascii="Arial" w:hAnsi="Arial" w:cs="Arial"/>
          <w:lang w:val="mn-MN"/>
        </w:rPr>
        <w:t>,</w:t>
      </w:r>
    </w:p>
    <w:p w:rsidR="001D7D4D" w:rsidRPr="000D0487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 xml:space="preserve">Багш - </w:t>
      </w:r>
      <w:proofErr w:type="spellStart"/>
      <w:r w:rsidRPr="000D0487">
        <w:rPr>
          <w:rFonts w:ascii="Arial" w:hAnsi="Arial" w:cs="Arial"/>
        </w:rPr>
        <w:t>Биеийнтамир</w:t>
      </w:r>
      <w:proofErr w:type="spellEnd"/>
      <w:r w:rsidRPr="000D0487">
        <w:rPr>
          <w:rFonts w:ascii="Arial" w:hAnsi="Arial" w:cs="Arial"/>
          <w:lang w:val="mn-MN"/>
        </w:rPr>
        <w:t xml:space="preserve">ын боловсрол – </w:t>
      </w:r>
      <w:r w:rsidRPr="000D0487">
        <w:rPr>
          <w:rFonts w:ascii="Arial" w:hAnsi="Arial" w:cs="Arial"/>
        </w:rPr>
        <w:t>011410 (</w:t>
      </w:r>
      <w:proofErr w:type="spellStart"/>
      <w:r w:rsidRPr="000D0487">
        <w:rPr>
          <w:rFonts w:ascii="Arial" w:hAnsi="Arial" w:cs="Arial"/>
        </w:rPr>
        <w:t>бакалавр</w:t>
      </w:r>
      <w:proofErr w:type="spellEnd"/>
      <w:r w:rsidRPr="000D0487">
        <w:rPr>
          <w:rFonts w:ascii="Arial" w:hAnsi="Arial" w:cs="Arial"/>
        </w:rPr>
        <w:t xml:space="preserve"> - </w:t>
      </w:r>
      <w:proofErr w:type="spellStart"/>
      <w:r w:rsidRPr="000D0487">
        <w:rPr>
          <w:rFonts w:ascii="Arial" w:hAnsi="Arial" w:cs="Arial"/>
        </w:rPr>
        <w:t>өдөр</w:t>
      </w:r>
      <w:proofErr w:type="spellEnd"/>
      <w:r w:rsidRPr="000D0487">
        <w:rPr>
          <w:rFonts w:ascii="Arial" w:hAnsi="Arial" w:cs="Arial"/>
        </w:rPr>
        <w:t>)</w:t>
      </w:r>
      <w:r w:rsidR="00471760" w:rsidRPr="000D0487">
        <w:rPr>
          <w:rFonts w:ascii="Arial" w:hAnsi="Arial" w:cs="Arial"/>
          <w:lang w:val="mn-MN"/>
        </w:rPr>
        <w:t>,</w:t>
      </w:r>
    </w:p>
    <w:p w:rsidR="001D7D4D" w:rsidRPr="000D0487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 xml:space="preserve">Багш, сургуулийн өмнөх насны боловсрол – 011201 </w:t>
      </w:r>
      <w:r w:rsidRPr="000D0487">
        <w:rPr>
          <w:rFonts w:ascii="Arial" w:hAnsi="Arial" w:cs="Arial"/>
        </w:rPr>
        <w:t>(</w:t>
      </w:r>
      <w:proofErr w:type="spellStart"/>
      <w:r w:rsidRPr="000D0487">
        <w:rPr>
          <w:rFonts w:ascii="Arial" w:hAnsi="Arial" w:cs="Arial"/>
        </w:rPr>
        <w:t>бакалавр</w:t>
      </w:r>
      <w:proofErr w:type="spellEnd"/>
      <w:r w:rsidRPr="000D0487">
        <w:rPr>
          <w:rFonts w:ascii="Arial" w:hAnsi="Arial" w:cs="Arial"/>
        </w:rPr>
        <w:t xml:space="preserve"> - </w:t>
      </w:r>
      <w:proofErr w:type="spellStart"/>
      <w:r w:rsidRPr="000D0487">
        <w:rPr>
          <w:rFonts w:ascii="Arial" w:hAnsi="Arial" w:cs="Arial"/>
        </w:rPr>
        <w:t>өдөр</w:t>
      </w:r>
      <w:proofErr w:type="spellEnd"/>
      <w:r w:rsidRPr="000D0487">
        <w:rPr>
          <w:rFonts w:ascii="Arial" w:hAnsi="Arial" w:cs="Arial"/>
        </w:rPr>
        <w:t>)</w:t>
      </w:r>
      <w:r w:rsidR="00471760" w:rsidRPr="000D0487">
        <w:rPr>
          <w:rFonts w:ascii="Arial" w:hAnsi="Arial" w:cs="Arial"/>
          <w:lang w:val="mn-MN"/>
        </w:rPr>
        <w:t>,</w:t>
      </w:r>
    </w:p>
    <w:p w:rsidR="001D7D4D" w:rsidRPr="000D0487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Хөдөлгөөн засалч</w:t>
      </w:r>
      <w:r w:rsidRPr="000D0487">
        <w:rPr>
          <w:rFonts w:ascii="Arial" w:hAnsi="Arial" w:cs="Arial"/>
        </w:rPr>
        <w:t xml:space="preserve"> – 091501 (</w:t>
      </w:r>
      <w:proofErr w:type="spellStart"/>
      <w:r w:rsidRPr="000D0487">
        <w:rPr>
          <w:rFonts w:ascii="Arial" w:hAnsi="Arial" w:cs="Arial"/>
        </w:rPr>
        <w:t>бакалавр</w:t>
      </w:r>
      <w:proofErr w:type="spellEnd"/>
      <w:r w:rsidRPr="000D0487">
        <w:rPr>
          <w:rFonts w:ascii="Arial" w:hAnsi="Arial" w:cs="Arial"/>
        </w:rPr>
        <w:t xml:space="preserve"> - </w:t>
      </w:r>
      <w:proofErr w:type="spellStart"/>
      <w:r w:rsidRPr="000D0487">
        <w:rPr>
          <w:rFonts w:ascii="Arial" w:hAnsi="Arial" w:cs="Arial"/>
        </w:rPr>
        <w:t>өдөр</w:t>
      </w:r>
      <w:proofErr w:type="spellEnd"/>
      <w:r w:rsidRPr="000D0487">
        <w:rPr>
          <w:rFonts w:ascii="Arial" w:hAnsi="Arial" w:cs="Arial"/>
        </w:rPr>
        <w:t>)</w:t>
      </w:r>
      <w:r w:rsidR="00471760" w:rsidRPr="000D0487">
        <w:rPr>
          <w:rFonts w:ascii="Arial" w:hAnsi="Arial" w:cs="Arial"/>
          <w:lang w:val="mn-MN"/>
        </w:rPr>
        <w:t>,</w:t>
      </w:r>
    </w:p>
    <w:p w:rsidR="001D7D4D" w:rsidRPr="000D0487" w:rsidRDefault="001D7D4D" w:rsidP="000D0487">
      <w:p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Суралцах хугацаа 4 жил</w:t>
      </w:r>
      <w:r w:rsidR="00471760" w:rsidRPr="000D0487">
        <w:rPr>
          <w:rFonts w:ascii="Arial" w:hAnsi="Arial" w:cs="Arial"/>
          <w:lang w:val="mn-MN"/>
        </w:rPr>
        <w:t>,</w:t>
      </w:r>
    </w:p>
    <w:p w:rsidR="00471760" w:rsidRPr="000D0487" w:rsidRDefault="00471760" w:rsidP="00471760">
      <w:pPr>
        <w:spacing w:after="0"/>
        <w:ind w:left="720"/>
        <w:jc w:val="both"/>
        <w:rPr>
          <w:rFonts w:ascii="Arial" w:hAnsi="Arial" w:cs="Arial"/>
        </w:rPr>
      </w:pPr>
    </w:p>
    <w:p w:rsidR="001D7D4D" w:rsidRPr="000D0487" w:rsidRDefault="001D7D4D" w:rsidP="000D0487">
      <w:pPr>
        <w:pStyle w:val="ListParagraph"/>
        <w:numPr>
          <w:ilvl w:val="1"/>
          <w:numId w:val="3"/>
        </w:numPr>
        <w:tabs>
          <w:tab w:val="clear" w:pos="420"/>
        </w:tabs>
        <w:spacing w:after="0"/>
        <w:ind w:left="540" w:hanging="540"/>
        <w:jc w:val="both"/>
        <w:rPr>
          <w:rFonts w:ascii="Arial" w:hAnsi="Arial" w:cs="Arial"/>
          <w:i/>
        </w:rPr>
      </w:pPr>
      <w:r w:rsidRPr="000D0487">
        <w:rPr>
          <w:rFonts w:ascii="Arial" w:hAnsi="Arial" w:cs="Arial"/>
          <w:i/>
          <w:lang w:val="mn-MN"/>
        </w:rPr>
        <w:t>Магистр</w:t>
      </w:r>
      <w:r w:rsidR="000D0487">
        <w:rPr>
          <w:rFonts w:ascii="Arial" w:hAnsi="Arial" w:cs="Arial"/>
          <w:i/>
          <w:lang w:val="mn-MN"/>
        </w:rPr>
        <w:t>ын хөтөлбөр</w:t>
      </w:r>
      <w:r w:rsidRPr="000D0487">
        <w:rPr>
          <w:rFonts w:ascii="Arial" w:hAnsi="Arial" w:cs="Arial"/>
          <w:i/>
          <w:lang w:val="mn-MN"/>
        </w:rPr>
        <w:t>:</w:t>
      </w:r>
    </w:p>
    <w:p w:rsidR="001D7D4D" w:rsidRPr="000D0487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 xml:space="preserve">Багш, </w:t>
      </w:r>
      <w:proofErr w:type="spellStart"/>
      <w:r w:rsidRPr="000D0487">
        <w:rPr>
          <w:rFonts w:ascii="Arial" w:hAnsi="Arial" w:cs="Arial"/>
        </w:rPr>
        <w:t>биеийн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тамирын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боловсролын</w:t>
      </w:r>
      <w:proofErr w:type="spellEnd"/>
      <w:r w:rsidRPr="000D0487">
        <w:rPr>
          <w:rFonts w:ascii="Arial" w:hAnsi="Arial" w:cs="Arial"/>
          <w:lang w:val="mn-MN"/>
        </w:rPr>
        <w:t>– Е01141001</w:t>
      </w:r>
      <w:r w:rsidR="00471760" w:rsidRPr="000D0487">
        <w:rPr>
          <w:rFonts w:ascii="Arial" w:hAnsi="Arial" w:cs="Arial"/>
          <w:lang w:val="mn-MN"/>
        </w:rPr>
        <w:t>,</w:t>
      </w:r>
    </w:p>
    <w:p w:rsidR="001D7D4D" w:rsidRPr="000D0487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 xml:space="preserve">Спортын дасгалжуулагч – Е10110101 мэргэжлүүдээр магистрантурын элсэлтийг 10 сард, </w:t>
      </w:r>
      <w:r w:rsidRPr="000D0487">
        <w:rPr>
          <w:rFonts w:ascii="Arial" w:hAnsi="Arial" w:cs="Arial"/>
        </w:rPr>
        <w:t>4</w:t>
      </w:r>
      <w:r w:rsidRPr="000D0487">
        <w:rPr>
          <w:rFonts w:ascii="Arial" w:hAnsi="Arial" w:cs="Arial"/>
          <w:lang w:val="mn-MN"/>
        </w:rPr>
        <w:t xml:space="preserve"> сард</w:t>
      </w:r>
      <w:r w:rsidR="00471760" w:rsidRPr="000D0487">
        <w:rPr>
          <w:rFonts w:ascii="Arial" w:hAnsi="Arial" w:cs="Arial"/>
          <w:lang w:val="mn-MN"/>
        </w:rPr>
        <w:t xml:space="preserve"> сургууль дээр зохион байгуулна,</w:t>
      </w:r>
    </w:p>
    <w:p w:rsidR="001D7D4D" w:rsidRPr="000D0487" w:rsidRDefault="001D7D4D" w:rsidP="000D0487">
      <w:p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Суралцах хугацаа 1.5 жил</w:t>
      </w:r>
      <w:r w:rsidR="00471760" w:rsidRPr="000D0487">
        <w:rPr>
          <w:rFonts w:ascii="Arial" w:hAnsi="Arial" w:cs="Arial"/>
          <w:lang w:val="mn-MN"/>
        </w:rPr>
        <w:t>,</w:t>
      </w:r>
    </w:p>
    <w:p w:rsidR="00471760" w:rsidRPr="000D0487" w:rsidRDefault="00471760" w:rsidP="00471760">
      <w:pPr>
        <w:spacing w:after="0"/>
        <w:ind w:left="720"/>
        <w:jc w:val="both"/>
        <w:rPr>
          <w:rFonts w:ascii="Arial" w:hAnsi="Arial" w:cs="Arial"/>
        </w:rPr>
      </w:pPr>
    </w:p>
    <w:p w:rsidR="001D7D4D" w:rsidRPr="000D0487" w:rsidRDefault="000D0487" w:rsidP="000D0487">
      <w:pPr>
        <w:pStyle w:val="ListParagraph"/>
        <w:numPr>
          <w:ilvl w:val="1"/>
          <w:numId w:val="3"/>
        </w:numPr>
        <w:tabs>
          <w:tab w:val="clear" w:pos="420"/>
        </w:tabs>
        <w:spacing w:after="0"/>
        <w:ind w:left="540" w:hanging="5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lang w:val="mn-MN"/>
        </w:rPr>
        <w:t>“</w:t>
      </w:r>
      <w:r w:rsidR="001D7D4D" w:rsidRPr="000D0487">
        <w:rPr>
          <w:rFonts w:ascii="Arial" w:hAnsi="Arial" w:cs="Arial"/>
          <w:i/>
          <w:lang w:val="mn-MN"/>
        </w:rPr>
        <w:t>Аварга</w:t>
      </w:r>
      <w:r>
        <w:rPr>
          <w:rFonts w:ascii="Arial" w:hAnsi="Arial" w:cs="Arial"/>
          <w:i/>
          <w:lang w:val="mn-MN"/>
        </w:rPr>
        <w:t>”</w:t>
      </w:r>
      <w:r w:rsidR="001D7D4D" w:rsidRPr="000D0487">
        <w:rPr>
          <w:rFonts w:ascii="Arial" w:hAnsi="Arial" w:cs="Arial"/>
          <w:i/>
          <w:lang w:val="mn-MN"/>
        </w:rPr>
        <w:t xml:space="preserve"> ахлах сургууль:</w:t>
      </w:r>
    </w:p>
    <w:p w:rsidR="001D7D4D" w:rsidRPr="000D0487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0D0487">
        <w:rPr>
          <w:rFonts w:ascii="Arial" w:hAnsi="Arial" w:cs="Arial"/>
        </w:rPr>
        <w:t>10–1</w:t>
      </w:r>
      <w:r w:rsidRPr="000D0487">
        <w:rPr>
          <w:rFonts w:ascii="Arial" w:hAnsi="Arial" w:cs="Arial"/>
          <w:lang w:val="mn-MN"/>
        </w:rPr>
        <w:t>2</w:t>
      </w:r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дугаар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ангийн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сурагч</w:t>
      </w:r>
      <w:proofErr w:type="spellEnd"/>
      <w:r w:rsidRPr="000D0487">
        <w:rPr>
          <w:rFonts w:ascii="Arial" w:hAnsi="Arial" w:cs="Arial"/>
          <w:lang w:val="mn-MN"/>
        </w:rPr>
        <w:t xml:space="preserve">дыг 6 сар, 8 сард элсүүлнэ. </w:t>
      </w:r>
    </w:p>
    <w:p w:rsidR="001D7D4D" w:rsidRPr="00471760" w:rsidRDefault="001D7D4D" w:rsidP="00471760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proofErr w:type="spellStart"/>
      <w:r w:rsidRPr="000D0487">
        <w:rPr>
          <w:rFonts w:ascii="Arial" w:hAnsi="Arial" w:cs="Arial"/>
        </w:rPr>
        <w:t>Дээрх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мэргэжлээр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бакалавр</w:t>
      </w:r>
      <w:proofErr w:type="spellEnd"/>
      <w:r w:rsidRPr="000D0487">
        <w:rPr>
          <w:rFonts w:ascii="Arial" w:hAnsi="Arial" w:cs="Arial"/>
        </w:rPr>
        <w:t xml:space="preserve">, </w:t>
      </w:r>
      <w:proofErr w:type="spellStart"/>
      <w:r w:rsidRPr="000D0487">
        <w:rPr>
          <w:rFonts w:ascii="Arial" w:hAnsi="Arial" w:cs="Arial"/>
        </w:rPr>
        <w:t>магистр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бэлтгэхийн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зэрэгцээ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богино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хугацааны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секц</w:t>
      </w:r>
      <w:proofErr w:type="spellEnd"/>
      <w:r w:rsidRPr="000D0487">
        <w:rPr>
          <w:rFonts w:ascii="Arial" w:hAnsi="Arial" w:cs="Arial"/>
        </w:rPr>
        <w:t>,</w:t>
      </w:r>
      <w:r w:rsidRPr="00471760">
        <w:rPr>
          <w:rFonts w:ascii="Arial" w:hAnsi="Arial" w:cs="Arial"/>
        </w:rPr>
        <w:t xml:space="preserve"> </w:t>
      </w:r>
      <w:proofErr w:type="spellStart"/>
      <w:r w:rsidRPr="00471760">
        <w:rPr>
          <w:rFonts w:ascii="Arial" w:hAnsi="Arial" w:cs="Arial"/>
        </w:rPr>
        <w:t>дугуйлан</w:t>
      </w:r>
      <w:proofErr w:type="spellEnd"/>
      <w:r w:rsidRPr="00471760">
        <w:rPr>
          <w:rFonts w:ascii="Arial" w:hAnsi="Arial" w:cs="Arial"/>
        </w:rPr>
        <w:t xml:space="preserve">, </w:t>
      </w:r>
      <w:proofErr w:type="spellStart"/>
      <w:r w:rsidRPr="00471760">
        <w:rPr>
          <w:rFonts w:ascii="Arial" w:hAnsi="Arial" w:cs="Arial"/>
        </w:rPr>
        <w:t>түр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сургалт</w:t>
      </w:r>
      <w:proofErr w:type="spellEnd"/>
      <w:r w:rsidR="00471760">
        <w:rPr>
          <w:rFonts w:ascii="Arial" w:hAnsi="Arial" w:cs="Arial"/>
          <w:lang w:val="mn-MN"/>
        </w:rPr>
        <w:t xml:space="preserve"> </w:t>
      </w:r>
      <w:proofErr w:type="spellStart"/>
      <w:r w:rsidRPr="00471760">
        <w:rPr>
          <w:rFonts w:ascii="Arial" w:hAnsi="Arial" w:cs="Arial"/>
        </w:rPr>
        <w:t>явуулна</w:t>
      </w:r>
      <w:proofErr w:type="spellEnd"/>
      <w:r w:rsidRPr="00471760">
        <w:rPr>
          <w:rFonts w:ascii="Arial" w:hAnsi="Arial" w:cs="Arial"/>
        </w:rPr>
        <w:t>.</w:t>
      </w:r>
    </w:p>
    <w:p w:rsidR="00471760" w:rsidRPr="00471760" w:rsidRDefault="00471760" w:rsidP="00471760">
      <w:pPr>
        <w:spacing w:after="0"/>
        <w:ind w:left="720"/>
        <w:jc w:val="both"/>
        <w:rPr>
          <w:rFonts w:ascii="Arial" w:hAnsi="Arial" w:cs="Arial"/>
        </w:rPr>
      </w:pPr>
    </w:p>
    <w:p w:rsidR="000D0487" w:rsidRPr="00471760" w:rsidRDefault="000D0487" w:rsidP="000D0487">
      <w:pPr>
        <w:spacing w:after="0"/>
        <w:jc w:val="center"/>
        <w:outlineLvl w:val="0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>Хоёр</w:t>
      </w:r>
      <w:r w:rsidRPr="00471760">
        <w:rPr>
          <w:rFonts w:ascii="Arial" w:hAnsi="Arial" w:cs="Arial"/>
          <w:b/>
          <w:lang w:val="mn-MN"/>
        </w:rPr>
        <w:t>. Элсэ</w:t>
      </w:r>
      <w:r>
        <w:rPr>
          <w:rFonts w:ascii="Arial" w:hAnsi="Arial" w:cs="Arial"/>
          <w:b/>
          <w:lang w:val="mn-MN"/>
        </w:rPr>
        <w:t>лтийн шалгуур</w:t>
      </w:r>
    </w:p>
    <w:p w:rsidR="000D0487" w:rsidRPr="000D0487" w:rsidRDefault="001D7D4D" w:rsidP="000D0487">
      <w:pPr>
        <w:pStyle w:val="ListParagraph"/>
        <w:numPr>
          <w:ilvl w:val="1"/>
          <w:numId w:val="9"/>
        </w:numPr>
        <w:spacing w:after="0"/>
        <w:ind w:left="540" w:hanging="54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Монгол хэл, Нийгмийн тухай мэдлэгийн</w:t>
      </w:r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хичээлээр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тэнцсэн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r w:rsidRPr="000D0487">
        <w:rPr>
          <w:rFonts w:ascii="Arial" w:hAnsi="Arial" w:cs="Arial"/>
          <w:b/>
          <w:u w:val="single"/>
        </w:rPr>
        <w:t>/</w:t>
      </w:r>
      <w:r w:rsidRPr="000D0487">
        <w:rPr>
          <w:rFonts w:ascii="Arial" w:hAnsi="Arial" w:cs="Arial"/>
          <w:b/>
          <w:u w:val="single"/>
          <w:lang w:val="mn-MN"/>
        </w:rPr>
        <w:t>босго оноо 410/</w:t>
      </w:r>
      <w:r w:rsidR="00471760" w:rsidRPr="000D0487">
        <w:rPr>
          <w:rFonts w:ascii="Arial" w:hAnsi="Arial" w:cs="Arial"/>
          <w:b/>
          <w:u w:val="single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сурагчдыг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="00471760" w:rsidRPr="000D0487">
        <w:rPr>
          <w:rFonts w:ascii="Arial" w:hAnsi="Arial" w:cs="Arial"/>
        </w:rPr>
        <w:t>элсүүлнэ</w:t>
      </w:r>
      <w:proofErr w:type="spellEnd"/>
      <w:r w:rsidR="00471760" w:rsidRPr="000D0487">
        <w:rPr>
          <w:rFonts w:ascii="Arial" w:hAnsi="Arial" w:cs="Arial"/>
        </w:rPr>
        <w:t>;</w:t>
      </w:r>
    </w:p>
    <w:p w:rsidR="000D0487" w:rsidRPr="000D0487" w:rsidRDefault="001D7D4D" w:rsidP="000D0487">
      <w:pPr>
        <w:pStyle w:val="ListParagraph"/>
        <w:numPr>
          <w:ilvl w:val="1"/>
          <w:numId w:val="9"/>
        </w:numPr>
        <w:spacing w:after="0"/>
        <w:ind w:left="540" w:hanging="540"/>
        <w:jc w:val="both"/>
        <w:rPr>
          <w:rFonts w:ascii="Arial" w:hAnsi="Arial" w:cs="Arial"/>
        </w:rPr>
      </w:pPr>
      <w:proofErr w:type="spellStart"/>
      <w:r w:rsidRPr="000D0487">
        <w:rPr>
          <w:rFonts w:ascii="Arial" w:hAnsi="Arial" w:cs="Arial"/>
        </w:rPr>
        <w:t>Бие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бялд</w:t>
      </w:r>
      <w:proofErr w:type="spellEnd"/>
      <w:r w:rsidRPr="000D0487">
        <w:rPr>
          <w:rFonts w:ascii="Arial" w:hAnsi="Arial" w:cs="Arial"/>
          <w:lang w:val="mn-MN"/>
        </w:rPr>
        <w:t xml:space="preserve">рын түвшин </w:t>
      </w:r>
      <w:proofErr w:type="spellStart"/>
      <w:r w:rsidRPr="000D0487">
        <w:rPr>
          <w:rFonts w:ascii="Arial" w:hAnsi="Arial" w:cs="Arial"/>
        </w:rPr>
        <w:t>тогтоон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ангийн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сонголтыг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чиглүүлж</w:t>
      </w:r>
      <w:proofErr w:type="spellEnd"/>
      <w:r w:rsidR="00471760" w:rsidRPr="000D0487">
        <w:rPr>
          <w:rFonts w:ascii="Arial" w:hAnsi="Arial" w:cs="Arial"/>
          <w:lang w:val="mn-MN"/>
        </w:rPr>
        <w:t xml:space="preserve"> </w:t>
      </w:r>
      <w:proofErr w:type="spellStart"/>
      <w:r w:rsidRPr="000D0487">
        <w:rPr>
          <w:rFonts w:ascii="Arial" w:hAnsi="Arial" w:cs="Arial"/>
        </w:rPr>
        <w:t>өгнө</w:t>
      </w:r>
      <w:proofErr w:type="spellEnd"/>
      <w:r w:rsidR="00471760" w:rsidRPr="000D0487">
        <w:rPr>
          <w:rFonts w:ascii="Arial" w:hAnsi="Arial" w:cs="Arial"/>
        </w:rPr>
        <w:t>;</w:t>
      </w:r>
    </w:p>
    <w:p w:rsidR="001D7D4D" w:rsidRPr="000D0487" w:rsidRDefault="001D7D4D" w:rsidP="000D0487">
      <w:pPr>
        <w:pStyle w:val="ListParagraph"/>
        <w:numPr>
          <w:ilvl w:val="1"/>
          <w:numId w:val="9"/>
        </w:numPr>
        <w:spacing w:after="0"/>
        <w:ind w:left="540" w:hanging="54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Элсэх шалгуулагчдаас ур чадварын шалгалтыг авч ерөнхий шалгалтын оноо, ур чадварын о</w:t>
      </w:r>
      <w:r w:rsidR="00471760" w:rsidRPr="000D0487">
        <w:rPr>
          <w:rFonts w:ascii="Arial" w:hAnsi="Arial" w:cs="Arial"/>
          <w:lang w:val="mn-MN"/>
        </w:rPr>
        <w:t>нооны дунджаар жагсаан элсүүлнэ</w:t>
      </w:r>
      <w:r w:rsidR="00471760" w:rsidRPr="000D0487">
        <w:rPr>
          <w:rFonts w:ascii="Arial" w:hAnsi="Arial" w:cs="Arial"/>
        </w:rPr>
        <w:t>;</w:t>
      </w:r>
    </w:p>
    <w:p w:rsidR="001D7D4D" w:rsidRPr="00471760" w:rsidRDefault="001D7D4D" w:rsidP="00471760">
      <w:pPr>
        <w:spacing w:after="0"/>
        <w:jc w:val="both"/>
        <w:rPr>
          <w:rFonts w:ascii="Arial" w:hAnsi="Arial" w:cs="Arial"/>
          <w:b/>
          <w:bCs/>
        </w:rPr>
      </w:pPr>
      <w:r w:rsidRPr="00471760">
        <w:rPr>
          <w:rFonts w:ascii="Arial" w:hAnsi="Arial" w:cs="Arial"/>
          <w:b/>
          <w:bCs/>
        </w:rPr>
        <w:t>“</w:t>
      </w:r>
      <w:proofErr w:type="spellStart"/>
      <w:r w:rsidRPr="00471760">
        <w:rPr>
          <w:rFonts w:ascii="Arial" w:hAnsi="Arial" w:cs="Arial"/>
          <w:b/>
          <w:bCs/>
        </w:rPr>
        <w:t>Эрүүл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биетэй</w:t>
      </w:r>
      <w:proofErr w:type="spellEnd"/>
      <w:r w:rsidRPr="00471760">
        <w:rPr>
          <w:rFonts w:ascii="Arial" w:hAnsi="Arial" w:cs="Arial"/>
          <w:b/>
          <w:bCs/>
        </w:rPr>
        <w:t xml:space="preserve">, </w:t>
      </w:r>
      <w:proofErr w:type="spellStart"/>
      <w:r w:rsidRPr="00471760">
        <w:rPr>
          <w:rFonts w:ascii="Arial" w:hAnsi="Arial" w:cs="Arial"/>
          <w:b/>
          <w:bCs/>
        </w:rPr>
        <w:t>саруул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ухаантай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амьдрах</w:t>
      </w:r>
      <w:proofErr w:type="spellEnd"/>
      <w:r w:rsidRPr="00471760">
        <w:rPr>
          <w:rFonts w:ascii="Arial" w:hAnsi="Arial" w:cs="Arial"/>
          <w:b/>
          <w:bCs/>
        </w:rPr>
        <w:t xml:space="preserve">” </w:t>
      </w:r>
      <w:proofErr w:type="spellStart"/>
      <w:r w:rsidRPr="00471760">
        <w:rPr>
          <w:rFonts w:ascii="Arial" w:hAnsi="Arial" w:cs="Arial"/>
          <w:b/>
          <w:bCs/>
        </w:rPr>
        <w:t>арга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ухаанд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суралцаж</w:t>
      </w:r>
      <w:proofErr w:type="spellEnd"/>
      <w:r w:rsidRPr="00471760">
        <w:rPr>
          <w:rFonts w:ascii="Arial" w:hAnsi="Arial" w:cs="Arial"/>
          <w:b/>
          <w:bCs/>
        </w:rPr>
        <w:t xml:space="preserve">, </w:t>
      </w:r>
      <w:proofErr w:type="spellStart"/>
      <w:r w:rsidRPr="00471760">
        <w:rPr>
          <w:rFonts w:ascii="Arial" w:hAnsi="Arial" w:cs="Arial"/>
          <w:b/>
          <w:bCs/>
        </w:rPr>
        <w:t>биеийн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тамир-эрүүл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мэндийн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дээд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боловсролтой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болохыг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хүссэн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хүн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бүхнийг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манай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сургуульд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элсэн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орж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суралцахыг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урьж</w:t>
      </w:r>
      <w:proofErr w:type="spellEnd"/>
      <w:r w:rsidR="00471760">
        <w:rPr>
          <w:rFonts w:ascii="Arial" w:hAnsi="Arial" w:cs="Arial"/>
          <w:b/>
          <w:b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b/>
          <w:bCs/>
        </w:rPr>
        <w:t>байна</w:t>
      </w:r>
      <w:proofErr w:type="spellEnd"/>
      <w:r w:rsidRPr="00471760">
        <w:rPr>
          <w:rFonts w:ascii="Arial" w:hAnsi="Arial" w:cs="Arial"/>
          <w:b/>
          <w:bCs/>
        </w:rPr>
        <w:t>!</w:t>
      </w:r>
    </w:p>
    <w:p w:rsidR="00471760" w:rsidRDefault="00471760" w:rsidP="00471760">
      <w:pPr>
        <w:spacing w:after="0"/>
        <w:ind w:left="275"/>
        <w:jc w:val="both"/>
        <w:rPr>
          <w:rFonts w:ascii="Arial" w:hAnsi="Arial" w:cs="Arial"/>
          <w:b/>
          <w:bCs/>
          <w:iCs/>
          <w:lang w:val="mn-MN"/>
        </w:rPr>
      </w:pPr>
    </w:p>
    <w:p w:rsidR="001D7D4D" w:rsidRPr="00471760" w:rsidRDefault="001D7D4D" w:rsidP="00471760">
      <w:pPr>
        <w:spacing w:after="0"/>
        <w:jc w:val="both"/>
        <w:rPr>
          <w:rFonts w:ascii="Arial" w:hAnsi="Arial" w:cs="Arial"/>
          <w:lang w:val="mn-MN"/>
        </w:rPr>
      </w:pPr>
      <w:proofErr w:type="spellStart"/>
      <w:r w:rsidRPr="00471760">
        <w:rPr>
          <w:rFonts w:ascii="Arial" w:hAnsi="Arial" w:cs="Arial"/>
          <w:b/>
          <w:bCs/>
          <w:iCs/>
        </w:rPr>
        <w:t>Хаяг</w:t>
      </w:r>
      <w:proofErr w:type="spellEnd"/>
      <w:r w:rsidRPr="00471760">
        <w:rPr>
          <w:rFonts w:ascii="Arial" w:hAnsi="Arial" w:cs="Arial"/>
          <w:iCs/>
        </w:rPr>
        <w:t xml:space="preserve">:  </w:t>
      </w:r>
      <w:proofErr w:type="spellStart"/>
      <w:r w:rsidRPr="00471760">
        <w:rPr>
          <w:rFonts w:ascii="Arial" w:hAnsi="Arial" w:cs="Arial"/>
          <w:iCs/>
        </w:rPr>
        <w:t>Улаанбаатар</w:t>
      </w:r>
      <w:proofErr w:type="spellEnd"/>
      <w:r w:rsidR="00471760" w:rsidRPr="00471760">
        <w:rPr>
          <w:rFonts w:ascii="Arial" w:hAnsi="Arial" w:cs="Arial"/>
          <w:iCs/>
          <w:lang w:val="mn-MN"/>
        </w:rPr>
        <w:t xml:space="preserve"> </w:t>
      </w:r>
      <w:proofErr w:type="spellStart"/>
      <w:r w:rsidRPr="00471760">
        <w:rPr>
          <w:rFonts w:ascii="Arial" w:hAnsi="Arial" w:cs="Arial"/>
          <w:iCs/>
        </w:rPr>
        <w:t>хот</w:t>
      </w:r>
      <w:proofErr w:type="spellEnd"/>
      <w:r w:rsidR="00471760" w:rsidRPr="00471760">
        <w:rPr>
          <w:rFonts w:ascii="Arial" w:hAnsi="Arial" w:cs="Arial"/>
          <w:iCs/>
          <w:lang w:val="mn-MN"/>
        </w:rPr>
        <w:t>,</w:t>
      </w:r>
      <w:r w:rsidR="00471760" w:rsidRPr="00471760">
        <w:rPr>
          <w:rFonts w:ascii="Arial" w:hAnsi="Arial" w:cs="Arial"/>
          <w:lang w:val="mn-MN"/>
        </w:rPr>
        <w:t xml:space="preserve"> Хан</w:t>
      </w:r>
      <w:r w:rsidR="00471760">
        <w:rPr>
          <w:rFonts w:ascii="Arial" w:hAnsi="Arial" w:cs="Arial"/>
          <w:lang w:val="mn-MN"/>
        </w:rPr>
        <w:t>-Уул дүүрэг, 3</w:t>
      </w:r>
      <w:r w:rsidRPr="00471760">
        <w:rPr>
          <w:rFonts w:ascii="Arial" w:hAnsi="Arial" w:cs="Arial"/>
          <w:lang w:val="mn-MN"/>
        </w:rPr>
        <w:t xml:space="preserve"> хоро</w:t>
      </w:r>
      <w:r w:rsidRPr="00471760">
        <w:rPr>
          <w:rFonts w:ascii="Arial" w:hAnsi="Arial" w:cs="Arial"/>
        </w:rPr>
        <w:t>о</w:t>
      </w:r>
      <w:r w:rsidR="00471760">
        <w:rPr>
          <w:rFonts w:ascii="Arial" w:hAnsi="Arial" w:cs="Arial"/>
          <w:lang w:val="mn-MN"/>
        </w:rPr>
        <w:t>,</w:t>
      </w:r>
      <w:r w:rsidRPr="00471760">
        <w:rPr>
          <w:rFonts w:ascii="Arial" w:hAnsi="Arial" w:cs="Arial"/>
        </w:rPr>
        <w:t xml:space="preserve"> </w:t>
      </w:r>
      <w:r w:rsidRPr="00471760">
        <w:rPr>
          <w:rFonts w:ascii="Arial" w:hAnsi="Arial" w:cs="Arial"/>
          <w:lang w:val="mn-MN"/>
        </w:rPr>
        <w:t>Шаравын гудамж</w:t>
      </w:r>
      <w:r w:rsidR="00471760">
        <w:rPr>
          <w:rFonts w:ascii="Arial" w:hAnsi="Arial" w:cs="Arial"/>
          <w:lang w:val="mn-MN"/>
        </w:rPr>
        <w:t xml:space="preserve">, </w:t>
      </w:r>
      <w:r w:rsidRPr="00471760">
        <w:rPr>
          <w:rFonts w:ascii="Arial" w:hAnsi="Arial" w:cs="Arial"/>
          <w:lang w:val="mn-MN"/>
        </w:rPr>
        <w:t>“Аварга” ДС-ийн байр</w:t>
      </w:r>
    </w:p>
    <w:p w:rsidR="001D7D4D" w:rsidRPr="00471760" w:rsidRDefault="001D7D4D" w:rsidP="00471760">
      <w:pPr>
        <w:spacing w:after="0"/>
        <w:jc w:val="both"/>
        <w:rPr>
          <w:rFonts w:ascii="Arial" w:hAnsi="Arial" w:cs="Arial"/>
          <w:b/>
        </w:rPr>
      </w:pPr>
      <w:r w:rsidRPr="00471760">
        <w:rPr>
          <w:rFonts w:ascii="Arial" w:hAnsi="Arial" w:cs="Arial"/>
          <w:lang w:val="mn-MN"/>
        </w:rPr>
        <w:t>Факс: 976-11-343392 , Утас: 342053, 344737</w:t>
      </w:r>
    </w:p>
    <w:p w:rsidR="00471760" w:rsidRDefault="001D7D4D" w:rsidP="00471760">
      <w:p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 xml:space="preserve">Утас: 91194527, 98111216, 99170996, 99147481 </w:t>
      </w:r>
    </w:p>
    <w:p w:rsidR="00471760" w:rsidRDefault="001D7D4D" w:rsidP="00471760">
      <w:p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 xml:space="preserve">E-mail: </w:t>
      </w:r>
      <w:hyperlink r:id="rId5" w:history="1">
        <w:r w:rsidRPr="00471760">
          <w:rPr>
            <w:rStyle w:val="Hyperlink"/>
            <w:rFonts w:ascii="Arial" w:hAnsi="Arial" w:cs="Arial"/>
          </w:rPr>
          <w:t>avarga_ds1@yahoo.com</w:t>
        </w:r>
      </w:hyperlink>
      <w:r w:rsidRPr="00471760">
        <w:rPr>
          <w:rFonts w:ascii="Arial" w:hAnsi="Arial" w:cs="Arial"/>
          <w:lang w:val="mn-MN"/>
        </w:rPr>
        <w:t xml:space="preserve">, </w:t>
      </w:r>
    </w:p>
    <w:p w:rsidR="001D7D4D" w:rsidRDefault="001D7D4D" w:rsidP="00471760">
      <w:p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</w:rPr>
        <w:t>Web</w:t>
      </w:r>
      <w:r w:rsidRPr="00471760">
        <w:rPr>
          <w:rFonts w:ascii="Arial" w:hAnsi="Arial" w:cs="Arial"/>
          <w:lang w:val="mn-MN"/>
        </w:rPr>
        <w:t xml:space="preserve">: </w:t>
      </w:r>
      <w:hyperlink r:id="rId6" w:history="1">
        <w:r w:rsidR="00471760" w:rsidRPr="00A01444">
          <w:rPr>
            <w:rStyle w:val="Hyperlink"/>
            <w:rFonts w:ascii="Arial" w:hAnsi="Arial" w:cs="Arial"/>
          </w:rPr>
          <w:t>www.avarga.edu.mn</w:t>
        </w:r>
      </w:hyperlink>
    </w:p>
    <w:p w:rsidR="00471760" w:rsidRDefault="00471760" w:rsidP="00471760">
      <w:pPr>
        <w:spacing w:after="0"/>
        <w:ind w:left="275"/>
        <w:jc w:val="both"/>
        <w:rPr>
          <w:rFonts w:ascii="Arial" w:hAnsi="Arial" w:cs="Arial"/>
          <w:lang w:val="mn-MN"/>
        </w:rPr>
      </w:pPr>
    </w:p>
    <w:p w:rsidR="001D7D4D" w:rsidRPr="00471760" w:rsidRDefault="000D0487" w:rsidP="000D0487">
      <w:pPr>
        <w:spacing w:after="0"/>
        <w:jc w:val="center"/>
        <w:outlineLvl w:val="0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lastRenderedPageBreak/>
        <w:t>Гурав</w:t>
      </w:r>
      <w:r w:rsidR="001D7D4D" w:rsidRPr="00471760">
        <w:rPr>
          <w:rFonts w:ascii="Arial" w:hAnsi="Arial" w:cs="Arial"/>
          <w:b/>
          <w:lang w:val="mn-MN"/>
        </w:rPr>
        <w:t>. Элсэхдээ бүрдүүлэх материал</w:t>
      </w:r>
    </w:p>
    <w:p w:rsidR="000D0487" w:rsidRDefault="001D7D4D" w:rsidP="000D0487">
      <w:pPr>
        <w:pStyle w:val="ListParagraph"/>
        <w:numPr>
          <w:ilvl w:val="1"/>
          <w:numId w:val="7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 xml:space="preserve">Элсэгчдийг жил бүрийн ерөнхий шалгалтын дүн гарсан өдрөөс хойш бүртгэж, элсүүлнэ. </w:t>
      </w:r>
    </w:p>
    <w:p w:rsidR="001D7D4D" w:rsidRPr="000D0487" w:rsidRDefault="001D7D4D" w:rsidP="000D0487">
      <w:pPr>
        <w:pStyle w:val="ListParagraph"/>
        <w:numPr>
          <w:ilvl w:val="1"/>
          <w:numId w:val="7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Бүртгүүлж, элсэхдээ дараах материалыг бүрдүүлнэ. Үүнд: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Тус сургуульд элсэхийг хүссэн хувийн өргөдөл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Цахим үнэмлэх /хуулбар/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Боловсролын үнэмлэх/12-р анги төгссөн үнэмлэх, ТМС төгссөн диплом/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Хувийн хэрэг/шинэ, хуучин/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Ерөнхий шалгалтанд тэнцсэн батламж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3*4 хэмжээний 4% зураг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Сурлага хүмүүжил, ажил байдлын тодорхойлолт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Сургалтын төлбөрийг 100% төлсөн баримт</w:t>
      </w:r>
      <w:r w:rsidR="005445F9">
        <w:rPr>
          <w:rFonts w:ascii="Arial" w:hAnsi="Arial" w:cs="Arial"/>
        </w:rPr>
        <w:t>;</w:t>
      </w:r>
    </w:p>
    <w:p w:rsidR="001D7D4D" w:rsidRPr="00471760" w:rsidRDefault="001D7D4D" w:rsidP="00471760">
      <w:pPr>
        <w:numPr>
          <w:ilvl w:val="0"/>
          <w:numId w:val="2"/>
        </w:numPr>
        <w:spacing w:after="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Элсэлтийн хураамж 10</w:t>
      </w:r>
      <w:r w:rsidR="005445F9">
        <w:rPr>
          <w:rFonts w:ascii="Arial" w:hAnsi="Arial" w:cs="Arial"/>
        </w:rPr>
        <w:t>,</w:t>
      </w:r>
      <w:r w:rsidRPr="00471760">
        <w:rPr>
          <w:rFonts w:ascii="Arial" w:hAnsi="Arial" w:cs="Arial"/>
          <w:lang w:val="mn-MN"/>
        </w:rPr>
        <w:t>000 төгрөг</w:t>
      </w:r>
      <w:r w:rsidR="005445F9">
        <w:rPr>
          <w:rFonts w:ascii="Arial" w:hAnsi="Arial" w:cs="Arial"/>
        </w:rPr>
        <w:t>;</w:t>
      </w:r>
    </w:p>
    <w:p w:rsidR="000D0487" w:rsidRDefault="000D0487" w:rsidP="00471760">
      <w:pPr>
        <w:spacing w:after="0"/>
        <w:jc w:val="both"/>
        <w:rPr>
          <w:rFonts w:ascii="Arial" w:hAnsi="Arial" w:cs="Arial"/>
          <w:b/>
          <w:lang w:val="mn-MN"/>
        </w:rPr>
      </w:pPr>
    </w:p>
    <w:p w:rsidR="001D7D4D" w:rsidRPr="00471760" w:rsidRDefault="000D0487" w:rsidP="000D0487">
      <w:pPr>
        <w:spacing w:after="0"/>
        <w:jc w:val="center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>Дөрөв</w:t>
      </w:r>
      <w:r w:rsidR="001D7D4D" w:rsidRPr="00471760">
        <w:rPr>
          <w:rFonts w:ascii="Arial" w:hAnsi="Arial" w:cs="Arial"/>
          <w:b/>
          <w:lang w:val="mn-MN"/>
        </w:rPr>
        <w:t>. Элсэлтэнд баримтлах зарчим</w:t>
      </w:r>
    </w:p>
    <w:p w:rsidR="001D7D4D" w:rsidRPr="000D0487" w:rsidRDefault="001D7D4D" w:rsidP="000D0487">
      <w:pPr>
        <w:spacing w:after="0"/>
        <w:jc w:val="center"/>
        <w:rPr>
          <w:rFonts w:ascii="Arial" w:hAnsi="Arial" w:cs="Arial"/>
          <w:i/>
          <w:lang w:val="mn-MN"/>
        </w:rPr>
      </w:pPr>
      <w:r w:rsidRPr="000D0487">
        <w:rPr>
          <w:rFonts w:ascii="Arial" w:hAnsi="Arial" w:cs="Arial"/>
          <w:i/>
          <w:lang w:val="mn-MN"/>
        </w:rPr>
        <w:t>/Хөдөө орон нутагт МИДСХ-</w:t>
      </w:r>
      <w:r w:rsidR="000D0487" w:rsidRPr="000D0487">
        <w:rPr>
          <w:rFonts w:ascii="Arial" w:hAnsi="Arial" w:cs="Arial"/>
          <w:i/>
          <w:lang w:val="mn-MN"/>
        </w:rPr>
        <w:t>ны элсэлтийн зарчмыг баримтална</w:t>
      </w:r>
      <w:r w:rsidRPr="000D0487">
        <w:rPr>
          <w:rFonts w:ascii="Arial" w:hAnsi="Arial" w:cs="Arial"/>
          <w:i/>
          <w:lang w:val="mn-MN"/>
        </w:rPr>
        <w:t>/</w:t>
      </w:r>
    </w:p>
    <w:p w:rsidR="000D0487" w:rsidRPr="00471760" w:rsidRDefault="000D0487" w:rsidP="000D0487">
      <w:pPr>
        <w:spacing w:after="0"/>
        <w:jc w:val="center"/>
        <w:rPr>
          <w:rFonts w:ascii="Arial" w:hAnsi="Arial" w:cs="Arial"/>
          <w:lang w:val="mn-MN"/>
        </w:rPr>
      </w:pPr>
    </w:p>
    <w:p w:rsidR="000D0487" w:rsidRPr="000D0487" w:rsidRDefault="001D7D4D" w:rsidP="00471760">
      <w:pPr>
        <w:pStyle w:val="ListParagraph"/>
        <w:numPr>
          <w:ilvl w:val="1"/>
          <w:numId w:val="11"/>
        </w:numPr>
        <w:spacing w:after="0"/>
        <w:ind w:left="540" w:hanging="54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Элсэхийг хүсэгчдийг Боловсролын Үнэлгээний Төвөөс зохион байгуулсан төгсөлтийн шалгалтын аль нэг хичээлээр б</w:t>
      </w:r>
      <w:r w:rsidR="000D0487">
        <w:rPr>
          <w:rFonts w:ascii="Arial" w:hAnsi="Arial" w:cs="Arial"/>
          <w:lang w:val="mn-MN"/>
        </w:rPr>
        <w:t xml:space="preserve">атламж авсан элсэгчийг элсүүлнэ </w:t>
      </w:r>
      <w:r w:rsidRPr="000D0487">
        <w:rPr>
          <w:rFonts w:ascii="Arial" w:hAnsi="Arial" w:cs="Arial"/>
        </w:rPr>
        <w:t>(</w:t>
      </w:r>
      <w:r w:rsidRPr="000D0487">
        <w:rPr>
          <w:rFonts w:ascii="Arial" w:hAnsi="Arial" w:cs="Arial"/>
          <w:lang w:val="mn-MN"/>
        </w:rPr>
        <w:t>Ерөнхий шалгалт + Ур чадварын оноо=бүгд 410–с дээш босго оноотой оюутанг элсүүлнэ</w:t>
      </w:r>
      <w:r w:rsidRPr="000D0487">
        <w:rPr>
          <w:rFonts w:ascii="Arial" w:hAnsi="Arial" w:cs="Arial"/>
        </w:rPr>
        <w:t>)</w:t>
      </w:r>
      <w:r w:rsidR="000D0487">
        <w:rPr>
          <w:rFonts w:ascii="Arial" w:hAnsi="Arial" w:cs="Arial"/>
          <w:lang w:val="mn-MN"/>
        </w:rPr>
        <w:t>.</w:t>
      </w:r>
    </w:p>
    <w:p w:rsidR="000D0487" w:rsidRPr="000D0487" w:rsidRDefault="001D7D4D" w:rsidP="00471760">
      <w:pPr>
        <w:pStyle w:val="ListParagraph"/>
        <w:numPr>
          <w:ilvl w:val="1"/>
          <w:numId w:val="11"/>
        </w:numPr>
        <w:spacing w:after="0"/>
        <w:ind w:left="540" w:hanging="54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Дээрх материалыг бүрдүүлж өгсөн тохиолдолд томилолт олгоно.</w:t>
      </w:r>
    </w:p>
    <w:p w:rsidR="001D7D4D" w:rsidRPr="000D0487" w:rsidRDefault="001D7D4D" w:rsidP="00471760">
      <w:pPr>
        <w:pStyle w:val="ListParagraph"/>
        <w:numPr>
          <w:ilvl w:val="1"/>
          <w:numId w:val="11"/>
        </w:numPr>
        <w:spacing w:after="0"/>
        <w:ind w:left="540" w:hanging="540"/>
        <w:jc w:val="both"/>
        <w:rPr>
          <w:rFonts w:ascii="Arial" w:hAnsi="Arial" w:cs="Arial"/>
        </w:rPr>
      </w:pPr>
      <w:r w:rsidRPr="000D0487">
        <w:rPr>
          <w:rFonts w:ascii="Arial" w:hAnsi="Arial" w:cs="Arial"/>
          <w:lang w:val="mn-MN"/>
        </w:rPr>
        <w:t>Элсэлтийн ерөнхий шалгалтын дүнд үндэслэн сургалтын төлбөрийн хөнгөлөлт</w:t>
      </w:r>
      <w:r w:rsidR="005445F9">
        <w:rPr>
          <w:rFonts w:ascii="Arial" w:hAnsi="Arial" w:cs="Arial"/>
        </w:rPr>
        <w:t>: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750 – 800 оноо авсан оюутны төлбөрийг 100%,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 xml:space="preserve"> 700 – 749 оноо авсан оюутны төлбөрийг 50%, 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 xml:space="preserve">Тив, дэлхийн медальтай тамирчинг 50% - 100%, 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Үндэсний бөхийн аймаг, сумын цолтой бол 10% - 50%</w:t>
      </w:r>
      <w:r w:rsidR="005445F9">
        <w:rPr>
          <w:rFonts w:ascii="Arial" w:hAnsi="Arial" w:cs="Arial"/>
        </w:rPr>
        <w:t>,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Спортын дэд мастер, спортын матер, ОУХМ бол 20% - 40%</w:t>
      </w:r>
      <w:r w:rsidR="005445F9">
        <w:rPr>
          <w:rFonts w:ascii="Arial" w:hAnsi="Arial" w:cs="Arial"/>
        </w:rPr>
        <w:t>,</w:t>
      </w:r>
      <w:r w:rsidRPr="00471760">
        <w:rPr>
          <w:rFonts w:ascii="Arial" w:hAnsi="Arial" w:cs="Arial"/>
          <w:lang w:val="mn-MN"/>
        </w:rPr>
        <w:t xml:space="preserve"> 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 xml:space="preserve">3 найзын хамт бүртгүүлбэл – 20%, 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 xml:space="preserve">5 найзын хамт бүртгүүлбэл – 50%, </w:t>
      </w:r>
    </w:p>
    <w:p w:rsidR="001D7D4D" w:rsidRPr="00471760" w:rsidRDefault="001D7D4D" w:rsidP="000D0487">
      <w:pPr>
        <w:pStyle w:val="ListParagraph"/>
        <w:numPr>
          <w:ilvl w:val="0"/>
          <w:numId w:val="6"/>
        </w:numPr>
        <w:spacing w:after="0"/>
        <w:ind w:left="990"/>
        <w:jc w:val="both"/>
        <w:rPr>
          <w:rFonts w:ascii="Arial" w:hAnsi="Arial" w:cs="Arial"/>
          <w:lang w:val="mn-MN"/>
        </w:rPr>
      </w:pPr>
      <w:r w:rsidRPr="00471760">
        <w:rPr>
          <w:rFonts w:ascii="Arial" w:hAnsi="Arial" w:cs="Arial"/>
          <w:lang w:val="mn-MN"/>
        </w:rPr>
        <w:t>Багаараа элсвэл /5 ба түүнээ</w:t>
      </w:r>
      <w:r w:rsidR="005445F9">
        <w:rPr>
          <w:rFonts w:ascii="Arial" w:hAnsi="Arial" w:cs="Arial"/>
          <w:lang w:val="mn-MN"/>
        </w:rPr>
        <w:t>с дээш/  – 30% тус тус хөнгөлнө</w:t>
      </w:r>
      <w:r w:rsidR="005445F9">
        <w:rPr>
          <w:rFonts w:ascii="Arial" w:hAnsi="Arial" w:cs="Arial"/>
        </w:rPr>
        <w:t>,</w:t>
      </w:r>
    </w:p>
    <w:p w:rsidR="000D0487" w:rsidRDefault="001D7D4D" w:rsidP="000D0487">
      <w:pPr>
        <w:pStyle w:val="ListParagraph"/>
        <w:numPr>
          <w:ilvl w:val="1"/>
          <w:numId w:val="11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Суралцах хугацаанд нь оюутны сурлага, спортын амжилтаас нь хамааруулан сургалтын төлбөрийг 10-100% хөнгөлөлт үзүүлэх болзолт тэтгэлэгтэй.</w:t>
      </w:r>
    </w:p>
    <w:p w:rsidR="000D0487" w:rsidRDefault="001D7D4D" w:rsidP="000D0487">
      <w:pPr>
        <w:pStyle w:val="ListParagraph"/>
        <w:numPr>
          <w:ilvl w:val="1"/>
          <w:numId w:val="11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Сургалтын төрийн сан, Гадаад дотоодын тэтгэлэгт тусгай шалгуураар хамруулна.</w:t>
      </w:r>
    </w:p>
    <w:p w:rsidR="000D0487" w:rsidRDefault="001D7D4D" w:rsidP="000D0487">
      <w:pPr>
        <w:pStyle w:val="ListParagraph"/>
        <w:numPr>
          <w:ilvl w:val="1"/>
          <w:numId w:val="11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Суралцах эрхийн бичиг хүчингүй болгосон тохиолдолд сургалтын төлбөрийн 5%-иар торгууль ноогдуулна.</w:t>
      </w:r>
    </w:p>
    <w:p w:rsidR="001D7D4D" w:rsidRPr="000D0487" w:rsidRDefault="001D7D4D" w:rsidP="000D0487">
      <w:pPr>
        <w:pStyle w:val="ListParagraph"/>
        <w:numPr>
          <w:ilvl w:val="1"/>
          <w:numId w:val="11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Онлайн бүртгэлд бүртгүүлсэн тохиолдолд тухайн оюутныг элссэнд тооцно.</w:t>
      </w:r>
    </w:p>
    <w:p w:rsidR="001D7D4D" w:rsidRPr="00471760" w:rsidRDefault="001D7D4D" w:rsidP="00471760">
      <w:pPr>
        <w:pStyle w:val="Heading3"/>
        <w:spacing w:before="0"/>
        <w:rPr>
          <w:rFonts w:ascii="Arial" w:hAnsi="Arial" w:cs="Arial"/>
          <w:color w:val="auto"/>
          <w:sz w:val="22"/>
          <w:szCs w:val="22"/>
        </w:rPr>
      </w:pPr>
    </w:p>
    <w:p w:rsidR="001D7D4D" w:rsidRPr="00471760" w:rsidRDefault="000D0487" w:rsidP="000D0487">
      <w:pPr>
        <w:spacing w:after="0"/>
        <w:ind w:left="645" w:hanging="645"/>
        <w:jc w:val="center"/>
        <w:outlineLvl w:val="0"/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>Тав</w:t>
      </w:r>
      <w:r w:rsidR="001D7D4D" w:rsidRPr="00471760">
        <w:rPr>
          <w:rFonts w:ascii="Arial" w:hAnsi="Arial" w:cs="Arial"/>
          <w:b/>
          <w:lang w:val="mn-MN"/>
        </w:rPr>
        <w:t>. Элсэгчдийг бүртгэх</w:t>
      </w:r>
    </w:p>
    <w:p w:rsidR="000D0487" w:rsidRDefault="001D7D4D" w:rsidP="000D0487">
      <w:pPr>
        <w:pStyle w:val="ListParagraph"/>
        <w:numPr>
          <w:ilvl w:val="1"/>
          <w:numId w:val="14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 xml:space="preserve">УОК, БШУЯамны шийдвэрийг үндэслэн элссэн оюутны бүртгэж хичээл сургалтын үйл ажиллагааг эхэлнэ. </w:t>
      </w:r>
    </w:p>
    <w:p w:rsidR="000D0487" w:rsidRDefault="001D7D4D" w:rsidP="000D0487">
      <w:pPr>
        <w:pStyle w:val="ListParagraph"/>
        <w:numPr>
          <w:ilvl w:val="1"/>
          <w:numId w:val="14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Бүртгүүлэхдээ сургалтын төлбөрийн тооцоог бүрэн хийнэ.</w:t>
      </w:r>
    </w:p>
    <w:p w:rsidR="001D7D4D" w:rsidRPr="000D0487" w:rsidRDefault="001D7D4D" w:rsidP="000D0487">
      <w:pPr>
        <w:pStyle w:val="ListParagraph"/>
        <w:numPr>
          <w:ilvl w:val="1"/>
          <w:numId w:val="14"/>
        </w:numPr>
        <w:spacing w:after="0"/>
        <w:ind w:left="540" w:hanging="540"/>
        <w:jc w:val="both"/>
        <w:rPr>
          <w:rFonts w:ascii="Arial" w:hAnsi="Arial" w:cs="Arial"/>
          <w:lang w:val="mn-MN"/>
        </w:rPr>
      </w:pPr>
      <w:r w:rsidRPr="000D0487">
        <w:rPr>
          <w:rFonts w:ascii="Arial" w:hAnsi="Arial" w:cs="Arial"/>
          <w:lang w:val="mn-MN"/>
        </w:rPr>
        <w:t>Төрийн сангийн зээл, тусламжаар суралцах хүмүүсийн материалыг сургалт эхлэхээс 7 хоногийн өмнө хүлээн авна.</w:t>
      </w:r>
    </w:p>
    <w:p w:rsidR="00410BB3" w:rsidRPr="00471760" w:rsidRDefault="00410BB3" w:rsidP="00471760">
      <w:pPr>
        <w:spacing w:after="0"/>
        <w:rPr>
          <w:rFonts w:ascii="Arial" w:hAnsi="Arial" w:cs="Arial"/>
        </w:rPr>
      </w:pPr>
      <w:bookmarkStart w:id="1" w:name="_GoBack"/>
      <w:bookmarkEnd w:id="0"/>
      <w:bookmarkEnd w:id="1"/>
    </w:p>
    <w:p w:rsidR="00471760" w:rsidRPr="000D0487" w:rsidRDefault="000D0487" w:rsidP="000D0487">
      <w:pPr>
        <w:spacing w:after="0"/>
        <w:jc w:val="center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* * *</w:t>
      </w:r>
    </w:p>
    <w:sectPr w:rsidR="00471760" w:rsidRPr="000D0487" w:rsidSect="000D0487">
      <w:pgSz w:w="11906" w:h="16838" w:code="9"/>
      <w:pgMar w:top="1134" w:right="926" w:bottom="162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886"/>
    <w:multiLevelType w:val="hybridMultilevel"/>
    <w:tmpl w:val="EF2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E1B64"/>
    <w:multiLevelType w:val="hybridMultilevel"/>
    <w:tmpl w:val="C5A85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245688"/>
    <w:multiLevelType w:val="hybridMultilevel"/>
    <w:tmpl w:val="94248E70"/>
    <w:lvl w:ilvl="0" w:tplc="774C02A4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3">
    <w:nsid w:val="203955E1"/>
    <w:multiLevelType w:val="multilevel"/>
    <w:tmpl w:val="A53C91B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2183079"/>
    <w:multiLevelType w:val="multilevel"/>
    <w:tmpl w:val="BA7009B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31F95A77"/>
    <w:multiLevelType w:val="multilevel"/>
    <w:tmpl w:val="F82E98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9B64605"/>
    <w:multiLevelType w:val="multilevel"/>
    <w:tmpl w:val="2C064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203795"/>
    <w:multiLevelType w:val="multilevel"/>
    <w:tmpl w:val="2C064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C162AFA"/>
    <w:multiLevelType w:val="multilevel"/>
    <w:tmpl w:val="F82E98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EB2579B"/>
    <w:multiLevelType w:val="multilevel"/>
    <w:tmpl w:val="2C064E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383525"/>
    <w:multiLevelType w:val="multilevel"/>
    <w:tmpl w:val="2C064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A9475C7"/>
    <w:multiLevelType w:val="multilevel"/>
    <w:tmpl w:val="2C064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C901085"/>
    <w:multiLevelType w:val="hybridMultilevel"/>
    <w:tmpl w:val="205603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0A0F61"/>
    <w:multiLevelType w:val="multilevel"/>
    <w:tmpl w:val="2C064E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1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D7D4D"/>
    <w:rsid w:val="000D0487"/>
    <w:rsid w:val="001544B0"/>
    <w:rsid w:val="001D7D4D"/>
    <w:rsid w:val="00410BB3"/>
    <w:rsid w:val="00471760"/>
    <w:rsid w:val="005445F9"/>
    <w:rsid w:val="006D2A29"/>
    <w:rsid w:val="00C226CB"/>
    <w:rsid w:val="00FA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4D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D4D"/>
    <w:pPr>
      <w:ind w:left="720"/>
      <w:contextualSpacing/>
    </w:pPr>
  </w:style>
  <w:style w:type="character" w:styleId="Hyperlink">
    <w:name w:val="Hyperlink"/>
    <w:basedOn w:val="DefaultParagraphFont"/>
    <w:rsid w:val="001D7D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arga.edu.mn" TargetMode="External"/><Relationship Id="rId5" Type="http://schemas.openxmlformats.org/officeDocument/2006/relationships/hyperlink" Target="mailto:avarga_ds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</dc:creator>
  <cp:keywords/>
  <dc:description/>
  <cp:lastModifiedBy>temujin</cp:lastModifiedBy>
  <cp:revision>3</cp:revision>
  <dcterms:created xsi:type="dcterms:W3CDTF">2021-08-08T04:08:00Z</dcterms:created>
  <dcterms:modified xsi:type="dcterms:W3CDTF">2021-10-10T14:11:00Z</dcterms:modified>
</cp:coreProperties>
</file>