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FBC" w:rsidRDefault="005D5FBC">
      <w:r>
        <w:t>Alunos: Gustavo Camilo e Matheus Cimatti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1062"/>
        <w:gridCol w:w="1062"/>
      </w:tblGrid>
      <w:tr w:rsidR="007102DF" w:rsidTr="007102DF">
        <w:tc>
          <w:tcPr>
            <w:tcW w:w="4247" w:type="dxa"/>
          </w:tcPr>
          <w:p w:rsidR="007102DF" w:rsidRPr="007102DF" w:rsidRDefault="007102DF" w:rsidP="007102DF">
            <w:pPr>
              <w:jc w:val="center"/>
              <w:rPr>
                <w:b/>
                <w:bCs/>
                <w:i/>
                <w:iCs/>
              </w:rPr>
            </w:pPr>
            <w:r w:rsidRPr="007102DF">
              <w:rPr>
                <w:b/>
                <w:bCs/>
              </w:rPr>
              <w:t xml:space="preserve">Tabela I: </w:t>
            </w:r>
            <w:r w:rsidRPr="007102DF">
              <w:rPr>
                <w:b/>
                <w:bCs/>
                <w:i/>
                <w:iCs/>
              </w:rPr>
              <w:t>k-Médias</w:t>
            </w:r>
          </w:p>
        </w:tc>
        <w:tc>
          <w:tcPr>
            <w:tcW w:w="4247" w:type="dxa"/>
            <w:gridSpan w:val="3"/>
          </w:tcPr>
          <w:p w:rsidR="007102DF" w:rsidRDefault="007102DF" w:rsidP="007102DF">
            <w:pPr>
              <w:jc w:val="center"/>
            </w:pPr>
          </w:p>
        </w:tc>
      </w:tr>
      <w:tr w:rsidR="002B0785" w:rsidTr="002B0785">
        <w:tc>
          <w:tcPr>
            <w:tcW w:w="4247" w:type="dxa"/>
            <w:vMerge w:val="restart"/>
            <w:vAlign w:val="center"/>
          </w:tcPr>
          <w:p w:rsidR="002B0785" w:rsidRDefault="002B0785" w:rsidP="002B0785">
            <w:pPr>
              <w:jc w:val="center"/>
            </w:pPr>
            <w:r>
              <w:t>Base de Dados</w:t>
            </w:r>
          </w:p>
        </w:tc>
        <w:tc>
          <w:tcPr>
            <w:tcW w:w="2123" w:type="dxa"/>
            <w:vMerge w:val="restart"/>
            <w:vAlign w:val="center"/>
          </w:tcPr>
          <w:p w:rsidR="002B0785" w:rsidRDefault="002B0785" w:rsidP="002B0785">
            <w:pPr>
              <w:jc w:val="center"/>
            </w:pPr>
            <w:r>
              <w:t>Classes</w:t>
            </w:r>
          </w:p>
        </w:tc>
        <w:tc>
          <w:tcPr>
            <w:tcW w:w="2124" w:type="dxa"/>
            <w:gridSpan w:val="2"/>
          </w:tcPr>
          <w:p w:rsidR="002B0785" w:rsidRDefault="002B0785" w:rsidP="007102DF">
            <w:pPr>
              <w:jc w:val="center"/>
            </w:pPr>
            <w:r>
              <w:t>Pureza</w:t>
            </w:r>
          </w:p>
        </w:tc>
      </w:tr>
      <w:tr w:rsidR="002B0785" w:rsidTr="00CB5F4C">
        <w:tc>
          <w:tcPr>
            <w:tcW w:w="4247" w:type="dxa"/>
            <w:vMerge/>
          </w:tcPr>
          <w:p w:rsidR="002B0785" w:rsidRDefault="002B0785" w:rsidP="007102DF">
            <w:pPr>
              <w:jc w:val="center"/>
            </w:pPr>
          </w:p>
        </w:tc>
        <w:tc>
          <w:tcPr>
            <w:tcW w:w="2123" w:type="dxa"/>
            <w:vMerge/>
          </w:tcPr>
          <w:p w:rsidR="002B0785" w:rsidRDefault="002B0785" w:rsidP="007102DF">
            <w:pPr>
              <w:jc w:val="center"/>
            </w:pPr>
          </w:p>
        </w:tc>
        <w:tc>
          <w:tcPr>
            <w:tcW w:w="1062" w:type="dxa"/>
          </w:tcPr>
          <w:p w:rsidR="002B0785" w:rsidRDefault="002B0785" w:rsidP="007102DF">
            <w:pPr>
              <w:jc w:val="center"/>
            </w:pPr>
            <w:r>
              <w:t>Média</w:t>
            </w:r>
          </w:p>
        </w:tc>
        <w:tc>
          <w:tcPr>
            <w:tcW w:w="1062" w:type="dxa"/>
          </w:tcPr>
          <w:p w:rsidR="002B0785" w:rsidRDefault="002B0785" w:rsidP="007102DF">
            <w:pPr>
              <w:jc w:val="center"/>
            </w:pPr>
            <w:r>
              <w:t>D. P.</w:t>
            </w:r>
          </w:p>
        </w:tc>
      </w:tr>
      <w:tr w:rsidR="007102DF" w:rsidTr="00C519A1">
        <w:tc>
          <w:tcPr>
            <w:tcW w:w="4247" w:type="dxa"/>
          </w:tcPr>
          <w:p w:rsidR="007102DF" w:rsidRDefault="007102DF" w:rsidP="007102DF">
            <w:pPr>
              <w:jc w:val="center"/>
            </w:pPr>
            <w:proofErr w:type="spellStart"/>
            <w:r>
              <w:t>Ruspini</w:t>
            </w:r>
            <w:proofErr w:type="spellEnd"/>
          </w:p>
        </w:tc>
        <w:tc>
          <w:tcPr>
            <w:tcW w:w="2123" w:type="dxa"/>
          </w:tcPr>
          <w:p w:rsidR="007102DF" w:rsidRDefault="007102DF" w:rsidP="007102DF">
            <w:pPr>
              <w:jc w:val="center"/>
            </w:pPr>
            <w:r>
              <w:t>4</w:t>
            </w:r>
          </w:p>
        </w:tc>
        <w:tc>
          <w:tcPr>
            <w:tcW w:w="1062" w:type="dxa"/>
          </w:tcPr>
          <w:p w:rsidR="007102DF" w:rsidRDefault="000456E4" w:rsidP="007102DF">
            <w:pPr>
              <w:jc w:val="center"/>
            </w:pPr>
            <w:r w:rsidRPr="000456E4">
              <w:t>0.977</w:t>
            </w:r>
          </w:p>
        </w:tc>
        <w:tc>
          <w:tcPr>
            <w:tcW w:w="1062" w:type="dxa"/>
          </w:tcPr>
          <w:p w:rsidR="007102DF" w:rsidRDefault="000456E4" w:rsidP="007102DF">
            <w:pPr>
              <w:jc w:val="center"/>
            </w:pPr>
            <w:r w:rsidRPr="000456E4">
              <w:t>0.07</w:t>
            </w:r>
            <w:r>
              <w:t>2</w:t>
            </w:r>
          </w:p>
        </w:tc>
      </w:tr>
      <w:tr w:rsidR="007102DF" w:rsidTr="00E90F98">
        <w:tc>
          <w:tcPr>
            <w:tcW w:w="4247" w:type="dxa"/>
          </w:tcPr>
          <w:p w:rsidR="007102DF" w:rsidRDefault="007102DF" w:rsidP="007102DF">
            <w:pPr>
              <w:jc w:val="center"/>
            </w:pPr>
            <w:r>
              <w:t>Iris</w:t>
            </w:r>
          </w:p>
        </w:tc>
        <w:tc>
          <w:tcPr>
            <w:tcW w:w="2123" w:type="dxa"/>
          </w:tcPr>
          <w:p w:rsidR="007102DF" w:rsidRDefault="007102DF" w:rsidP="007102DF">
            <w:pPr>
              <w:jc w:val="center"/>
            </w:pPr>
            <w:r>
              <w:t>3</w:t>
            </w:r>
          </w:p>
        </w:tc>
        <w:tc>
          <w:tcPr>
            <w:tcW w:w="1062" w:type="dxa"/>
          </w:tcPr>
          <w:p w:rsidR="007102DF" w:rsidRDefault="00C44040" w:rsidP="007102DF">
            <w:pPr>
              <w:jc w:val="center"/>
            </w:pPr>
            <w:r w:rsidRPr="00C44040">
              <w:t>0.86</w:t>
            </w:r>
            <w:r w:rsidR="00D51A61">
              <w:t>5</w:t>
            </w:r>
          </w:p>
        </w:tc>
        <w:tc>
          <w:tcPr>
            <w:tcW w:w="1062" w:type="dxa"/>
          </w:tcPr>
          <w:p w:rsidR="007102DF" w:rsidRDefault="00D51A61" w:rsidP="007102DF">
            <w:pPr>
              <w:jc w:val="center"/>
            </w:pPr>
            <w:r w:rsidRPr="00D51A61">
              <w:t>0.07</w:t>
            </w:r>
            <w:r>
              <w:t>0</w:t>
            </w:r>
          </w:p>
        </w:tc>
      </w:tr>
      <w:tr w:rsidR="007102DF" w:rsidTr="00D03905">
        <w:tc>
          <w:tcPr>
            <w:tcW w:w="4247" w:type="dxa"/>
          </w:tcPr>
          <w:p w:rsidR="007102DF" w:rsidRDefault="007102DF" w:rsidP="007102DF">
            <w:pPr>
              <w:jc w:val="center"/>
            </w:pPr>
            <w:proofErr w:type="spellStart"/>
            <w:r>
              <w:t>Statlog</w:t>
            </w:r>
            <w:proofErr w:type="spellEnd"/>
          </w:p>
        </w:tc>
        <w:tc>
          <w:tcPr>
            <w:tcW w:w="2123" w:type="dxa"/>
          </w:tcPr>
          <w:p w:rsidR="007102DF" w:rsidRDefault="007102DF" w:rsidP="007102DF">
            <w:pPr>
              <w:jc w:val="center"/>
            </w:pPr>
            <w:r>
              <w:t>2</w:t>
            </w:r>
          </w:p>
        </w:tc>
        <w:tc>
          <w:tcPr>
            <w:tcW w:w="1062" w:type="dxa"/>
          </w:tcPr>
          <w:p w:rsidR="007102DF" w:rsidRDefault="00681961" w:rsidP="007102DF">
            <w:pPr>
              <w:jc w:val="center"/>
            </w:pPr>
            <w:r w:rsidRPr="00681961">
              <w:t>0.75</w:t>
            </w:r>
            <w:r w:rsidR="000B0D70">
              <w:t>2</w:t>
            </w:r>
          </w:p>
        </w:tc>
        <w:tc>
          <w:tcPr>
            <w:tcW w:w="1062" w:type="dxa"/>
          </w:tcPr>
          <w:p w:rsidR="007102DF" w:rsidRDefault="000B0D70" w:rsidP="007102DF">
            <w:pPr>
              <w:jc w:val="center"/>
            </w:pPr>
            <w:r w:rsidRPr="000B0D70">
              <w:t>0.073</w:t>
            </w:r>
          </w:p>
        </w:tc>
      </w:tr>
    </w:tbl>
    <w:p w:rsidR="004E253B" w:rsidRDefault="004E253B"/>
    <w:sectPr w:rsidR="004E2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DF"/>
    <w:rsid w:val="000456E4"/>
    <w:rsid w:val="000B0D70"/>
    <w:rsid w:val="002B0785"/>
    <w:rsid w:val="004E253B"/>
    <w:rsid w:val="005D5FBC"/>
    <w:rsid w:val="00681961"/>
    <w:rsid w:val="007102DF"/>
    <w:rsid w:val="00C44040"/>
    <w:rsid w:val="00D5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EB4D"/>
  <w15:chartTrackingRefBased/>
  <w15:docId w15:val="{04E5B1E7-6DDB-49DD-AE49-B10F6DB0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1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Ferreira</dc:creator>
  <cp:keywords/>
  <dc:description/>
  <cp:lastModifiedBy>Raiden</cp:lastModifiedBy>
  <cp:revision>3</cp:revision>
  <dcterms:created xsi:type="dcterms:W3CDTF">2023-02-23T19:56:00Z</dcterms:created>
  <dcterms:modified xsi:type="dcterms:W3CDTF">2023-03-02T05:34:00Z</dcterms:modified>
</cp:coreProperties>
</file>