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Meals</w: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Plano de Medição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Versão 1.2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7" w:type="default"/>
          <w:footerReference r:id="rId8" w:type="default"/>
          <w:footerReference r:id="rId9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Histórico de Revisão</w:t>
      </w:r>
    </w:p>
    <w:tbl>
      <w:tblPr>
        <w:tblStyle w:val="Table1"/>
        <w:tblW w:w="950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18/08/2022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Tavares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06/04/2022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Revisão do plano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Tavares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25/04/2022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Revisão do plano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Tavares,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Lucas Weslen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de Conteúdos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Siglas e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CRTR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Medida base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1.3.3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COTR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1.3.4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COTA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1.3.5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CPI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1.3.6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CV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1.3.7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Medida derivada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1.3.8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Necessidade de informação</w:t>
            <w:tab/>
            <w:t xml:space="preserve">F5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1.3.9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Conceito mensurável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1.3.10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Construção mensurável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1.3.11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Medida (substantivo)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1.3.12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Medida (verbo)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1.3.13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1.3.14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1.3.15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SV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Metas e Submetas de Gerenciamento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Métricas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e Medidas de Progresso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Tarefas do projeto concluídas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Tarefas atrasadas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Status de requisitos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3.1.4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Status do caso de uso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3.1.5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Alterar status de solicitação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3.1.6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Alterar pedidos por prioridade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3.1.7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Status do caso de teste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Medidas de recursos e custos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Valor Ganho versus Custo Orçamentário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Horário de trabalho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3.2.3</w:t>
            </w:r>
          </w:hyperlink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Índice de Desempenho de Programação (SPI)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3.2.4</w:t>
            </w:r>
          </w:hyperlink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Índice de Desempenho de Custos (IPC)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3.2.5</w:t>
            </w:r>
          </w:hyperlink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Variância de horário (SV)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3.2.6</w:t>
            </w:r>
          </w:hyperlink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Variância de custos (CV)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Medidas de tamanho e estabilidade do produto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Linhas adicionadas, modificadas e excluídas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Churn de requisitos (Revisões)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etapas do caso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Medidas de qualidade do produto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3.4.1</w:t>
            </w:r>
          </w:hyperlink>
          <w:hyperlink w:anchor="_heading=h.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Defeitos por Gravidade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3.4.2</w:t>
            </w:r>
          </w:hyperlink>
          <w:hyperlink w:anchor="_heading=h.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Idade dos Defeitos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Medidas Primitivas</w:t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Anexos</w:t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Style w:val="Title"/>
            <w:rPr>
              <w:rFonts w:ascii="Times New Roman" w:cs="Times New Roman" w:eastAsia="Times New Roman" w:hAnsi="Times New Roman"/>
              <w:b w:val="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Title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Title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tabs>
          <w:tab w:val="left" w:pos="5953"/>
        </w:tabs>
        <w:jc w:val="left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4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Plano de Medição</w:t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objetivo principal de um programa de medição é gerar informações que </w:t>
      </w:r>
      <w:r w:rsidDel="00000000" w:rsidR="00000000" w:rsidRPr="00000000">
        <w:rPr>
          <w:rtl w:val="0"/>
        </w:rPr>
        <w:t xml:space="preserve">fornecem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insights sobre as necessidades de informações do projeto para que os gestores de projetos, bem como quaisquer outros stakeholders de gestão, possam tomar decisões informadas com base em dados objetivos.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Propósito</w:t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objetivo deste Plano de Medição é documentar as medidas que o projeto My Meals coletará e informará para que os stakeholders da gestão possam tomar decisões informadas.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Escopo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plano está limitado ao projeto My Meals e não se destina a infringir o processo/procedimento detalhado utilizado dentro da equipe de desenvolvimento.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Definições, Siglas e Abreviaturas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efeitos deste Plano de Medição, aplicam-se as seguintes definições, siglas e abreviaturas.</w:t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NOTA: Muitas das definições listadas foram adotadas a partir da ISO/IEC 15939 [1] bem como 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Medição prática de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(PSM) [2].</w:t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CRTR</w:t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 real do trabalho realizado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Medida base</w:t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Medida definida em termos de atributo.  Uma medida base também é fundamentalmente independente de outras medidas</w:t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COTR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 orçado do trabalho realizado.  Também chamado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valor ganho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COTA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 orçado do trabalho programado</w:t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CPI</w:t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Índice de desempenho de custos</w:t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CV</w:t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Variância de custos</w:t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Medida derivada</w:t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Medida que é definida em função de um ou mais valores de medidas básicas.</w:t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Necessidade de informação</w:t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medidas são definidas e implementadas de acordo com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necessidade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informações dos tomadores de decisão do projeto.</w:t>
      </w:r>
    </w:p>
    <w:p w:rsidR="00000000" w:rsidDel="00000000" w:rsidP="00000000" w:rsidRDefault="00000000" w:rsidRPr="00000000" w14:paraId="0000007E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Conceito mensurável</w:t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ideia sobre as entidades que devem ser medidas para satisfazer uma necessidade de informação.</w:t>
      </w:r>
    </w:p>
    <w:p w:rsidR="00000000" w:rsidDel="00000000" w:rsidP="00000000" w:rsidRDefault="00000000" w:rsidRPr="00000000" w14:paraId="00000080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Construção mensurável</w:t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construto de medição especifica exatamente o que será medido e como os dados serão combinados para produzir resultados que satisfaçam a necessidade de informações.</w:t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Medida (substantivo)</w:t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Variável à qual um valor é atribuído como resultado da medição.</w:t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Medida (verbo)</w:t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fazer uma medição.</w:t>
      </w:r>
    </w:p>
    <w:p w:rsidR="00000000" w:rsidDel="00000000" w:rsidP="00000000" w:rsidRDefault="00000000" w:rsidRPr="00000000" w14:paraId="00000086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Medição</w:t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Conjunto de operações tendo o objetivo de determinar um valor de uma medida.</w:t>
      </w:r>
    </w:p>
    <w:p w:rsidR="00000000" w:rsidDel="00000000" w:rsidP="00000000" w:rsidRDefault="00000000" w:rsidRPr="00000000" w14:paraId="00000088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SPI</w:t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Índice de desempenho de agenda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</w:t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Variância do cronograma</w:t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Referências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[1] ISO/IEC 15939:2002, "Engenharia de Software – Processo de Medição de Software".  Genebra, Suíça, 2002.</w:t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[2] McGarry, John, Card, David, Jones, Cheryl, Layman, Beth, Clark, Elizabeth, Dean, Joseph, Hall, Fred,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Practical Software Measurement: Objective Information for Decision Makers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 Boston, MA: Addison-Wesley, 2002.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[3] Royce, Walker,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Gerenciamento de Projetos de Software: Uma Estrutura Unificada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Boston, MA: Addison-Wesley, 1998.</w:t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geral</w:t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medidas devem ser avaliadas em termos do valor agregado que </w:t>
      </w:r>
      <w:r w:rsidDel="00000000" w:rsidR="00000000" w:rsidRPr="00000000">
        <w:rPr>
          <w:rtl w:val="0"/>
        </w:rPr>
        <w:t xml:space="preserve">oferecem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um projeto ou a uma organização.  Eles só devem ser implantados onde o benefício pode ser identificado.  As medidas não utilizadas no processo de gestão devem ser "descartadas".</w:t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os projetos são fretados com objetivos específicos.  Esses objetivos são tipicamente definidos em termos de capacidades do sistema, orçamentos de recursos, cronogramas e marcos, qualidade e metas de desempenho de negócios e sistemas.  O sucesso é determinado pelo quão bem a equipe do projeto alcança esses objetivos.</w:t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planejamento de medição geralmente começa com um gerente de projeto ou parte interessada do projeto identificando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necessidade de informações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apoiar a tomada de decisão do projeto.  Dados que ajudem a satisfazer a necessidade de informações definidas podem ser obtidos medindo os elementos ou entidades produzidas dentro do projeto.  A partir de uma necessidade de informação, você pode então derivar as entidades que devem ser medidas – isso é chamado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conceito mensurável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Aqui está um exemplo de um conceito mensurável: o gerente do projeto está preocupado que os marcos de iteração estejam escorregando e acredita que o escopo pode ser um problema.  A visibilidade do progresso pode ser identificada como uma necessidade de informação.  Existem muitos fatores diferentes que podem ajudar/dificultar o progresso.  Uma dessas áreas é a estabilidade funcional.  A estabilidade funcional é identificada como mensurável. 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 de medição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especifica exatamente o que será medido e como os resultados satisfarão a necessidade de informações.  Por exemplo, a construção de medição pode ser "churn requisitos".</w:t>
      </w:r>
    </w:p>
    <w:p w:rsidR="00000000" w:rsidDel="00000000" w:rsidP="00000000" w:rsidRDefault="00000000" w:rsidRPr="00000000" w14:paraId="0000009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restante deste documento identifica as metas de gestão ou as necessidades de informação, bem como o conceito de medição e construção de medição (o que coletar).</w:t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processo de medição e os termos identificados neste documento são derivados do Modelo de Informações de Medição documentado na norma internacional ISO/IEC 15939, "Processo de Medição de Software" e das diretrizes descritas na "Medição prática de software" (PSM).</w:t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Metas e Submetas de Gerenciamento</w:t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objetivo de um programa de medição é fornecer dados objetivos para que as equipes de gestão, desenvolvimento e teste possam tomar decisões informadas com base na necessidade de informações.   Portanto, um programa de medição bem-sucedido consiste em primeiro identificar as necessidades de informações.</w:t>
      </w:r>
    </w:p>
    <w:p w:rsidR="00000000" w:rsidDel="00000000" w:rsidP="00000000" w:rsidRDefault="00000000" w:rsidRPr="00000000" w14:paraId="0000009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seguintes necessidades de informações foram identificadas para o projeto My Meals:</w:t>
      </w:r>
    </w:p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lançamento anterior, a entrega atrasou de um a dois meses.  Esses problemas de agenda parecem "rastejar" para cima na equipe do projeto.  Além disso, cada equipe gerencia seu próprio cronograma usando uma planilha no Excel e </w:t>
      </w:r>
      <w:r w:rsidDel="00000000" w:rsidR="00000000" w:rsidRPr="00000000">
        <w:rPr>
          <w:rtl w:val="0"/>
        </w:rPr>
        <w:t xml:space="preserve">informando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seu status de agenda separadamente.  O gerente do programa quer acompanhar os horários mais de perto para que os problemas possam ser identificados mais cedo, em vez de perto do fim de um lançamento.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Necessidade de informações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Determine se as tarefas para uma determinada liberação serão concluídas a tempo.</w:t>
      </w:r>
    </w:p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versão anterior, o custo e as despesas trabalhistas superaram o orçamento planejado em mais de 10%.  Esses valores não foram determinados até que uma análise financeira fosse realizada após cada liberação.  Para identificar melhor os problemas orçamentários, o gerente do programa determinou que cada equipe acompanhasse o orçamento usando uma planilha no Excel. O gerente do programa, assim como os gestores da equipe, gostaria de uma maneira de acompanhar o valor ganho diariamente através de tendências e indicadores para que eles possam agir em vez de reagir.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Necessidade da Informação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Capacidade de acompanhar o valor ganho através de tendências e indicadores.</w:t>
      </w:r>
    </w:p>
    <w:p w:rsidR="00000000" w:rsidDel="00000000" w:rsidP="00000000" w:rsidRDefault="00000000" w:rsidRPr="00000000" w14:paraId="0000009C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Foi determinado que a provável causa de deslizamento de horário e excesso de orçamento foi em grande parte devido ao escopo "creep".  O feedback recebido dos usuários resultou em inúmeras mudanças nos requisitos existentes e </w:t>
      </w:r>
      <w:r w:rsidDel="00000000" w:rsidR="00000000" w:rsidRPr="00000000">
        <w:rPr>
          <w:rtl w:val="0"/>
        </w:rPr>
        <w:t xml:space="preserve">na adição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novos requisitos.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Necessidade de informações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Capacidade de rastrear requisitos ou revisões para que os gestores possam determinar o impacto.</w:t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as duas primeiras liberações, os clientes registraram um alto número de defeitos prioritários.  Especula-se que o fato de a equipe de desenvolvimento ter passado por dois redesenhos do software contribuiu tanto para o deslizamento de horários quanto para a qualidade do software comprometido.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Necessidade de Informações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Capacidade de determinar a quantidade de reescrita ou churn de software.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Necessidade de informações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Capacidade de determinar se as solicitações de alteração estão sendo resolvidas em tempo hábil.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Necessidade de Informações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Capacidade de avaliar se a cobertura do teste é adequada e se os testes estão sendo executados com sucesso.</w:t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Métricas</w:t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 base nas necessidades de informações, podemos refinar as medidas usando a seguinte tabela de Categoria de Informações, Conceitos Mensuráveis e Medidas:</w:t>
      </w:r>
    </w:p>
    <w:tbl>
      <w:tblPr>
        <w:tblStyle w:val="Table2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214"/>
        <w:gridCol w:w="2214"/>
        <w:gridCol w:w="5206"/>
        <w:tblGridChange w:id="0">
          <w:tblGrid>
            <w:gridCol w:w="2214"/>
            <w:gridCol w:w="2214"/>
            <w:gridCol w:w="52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Conceitos Mendáveis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e Progresso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Progresso da Unidade de Trabalho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Tarefas concluídas</w:t>
            </w:r>
          </w:p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Tarefas atrasadas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de requisitos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do caso de uso</w:t>
            </w:r>
          </w:p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Alterar status de solicitação</w:t>
            </w:r>
          </w:p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Alterar pedidos por prioridade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do caso de teste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 e Custo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 Financeiro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Progresso do Valor Ganho</w:t>
            </w:r>
          </w:p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SPI</w:t>
            </w:r>
          </w:p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CPI</w:t>
            </w:r>
          </w:p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Variância do cronograma</w:t>
            </w:r>
          </w:p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Variância de custos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Horário de trabalho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 e estabilidade do produto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 físico e estabilidade</w:t>
            </w:r>
          </w:p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 funcional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Churn de código (número de linhas adicionadas, modificadas e excluídas)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p>
          <w:p w:rsidR="00000000" w:rsidDel="00000000" w:rsidP="00000000" w:rsidRDefault="00000000" w:rsidRPr="00000000" w14:paraId="000000B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Churn de requisitos (Revisões)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p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etapas do caso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Qualidade do produto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Correção Funcional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Defeitos por Gravidade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Idade dos Defeitos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Estes são o conjunto mínimo de medidas que serão rastreadas no projeto My Meals.</w:t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Cronograma e Medidas de Progresso</w:t>
      </w:r>
    </w:p>
    <w:p w:rsidR="00000000" w:rsidDel="00000000" w:rsidP="00000000" w:rsidRDefault="00000000" w:rsidRPr="00000000" w14:paraId="000000C5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Tarefas do projeto concluídas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30"/>
        <w:gridCol w:w="7744"/>
        <w:tblGridChange w:id="0">
          <w:tblGrid>
            <w:gridCol w:w="1860"/>
            <w:gridCol w:w="30"/>
            <w:gridCol w:w="7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se as tarefas planejadas são concluídas de forma progressiva.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e Progresso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Progresso da Unidade de Trabalho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de número de tarefas concluídas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garantir que as tarefas estejam sendo progressivamente concluídas.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 medida é usada para rastrear o número de tarefas concluídas em um determinado marco.  O número de tarefas concluídas deve se aproximar de zero quanto mais perto você chegar do marco.  Isso mostra que o progresso está sendo alcançado.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tarefas concluídas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número de tarefas concluídas é derivado da Coleção de uma planilha do Excel.  Uma tarefa é considerada completa se a data de término real for definida.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base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tarefas.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término real.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do projeto garantir que o plano do Projeto My Meals seja mantido atualizado.  Em seguida, uma transformação de dados será executada automaticamente por uma planilha no Excel para determinar para cada tarefa se a tarefa está atrasada (definida acima).  </w:t>
            </w:r>
          </w:p>
        </w:tc>
      </w:tr>
    </w:tbl>
    <w:p w:rsidR="00000000" w:rsidDel="00000000" w:rsidP="00000000" w:rsidRDefault="00000000" w:rsidRPr="00000000" w14:paraId="000000E9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Tarefas atrasadas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se as tarefas planejadas para uma determinada liberação serão concluídas a tempo.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e Progresso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Progresso da Unidade de Trabalho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de número de tarefas atrasadas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garantir que as tarefas estejam sendo concluídas em tempo hábil.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 medida pode ser usada para rastrear o número de tarefas concluídas em um determinado marco.  O número de tarefas concluídas deve se aproximar de zero quanto mais perto você chegar do marco.  Isso mostra que o progresso está sendo alcançado.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tarefas atrasadas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número de tarefas atrasadas será derivado de uma coleção de uma planilha do Excel.  Uma tarefa é determinada como atrasada se a data de término real não for definida e a data atual for maior do que a data de término da linha de base.  Se a data de término real for definida, a tarefa será atrasada se a data de término real cair após a data de término da linha de base.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base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tarefas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término real</w:t>
            </w:r>
          </w:p>
          <w:p w:rsidR="00000000" w:rsidDel="00000000" w:rsidP="00000000" w:rsidRDefault="00000000" w:rsidRPr="00000000" w14:paraId="0000010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término da linha de 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do projeto garantir que o plano do Projeto My Meals seja mantido atualizado.  Em seguida, uma transformação de dados será executada automaticamente por uma planilha no Excel para determinar para cada tarefa se a tarefa está atrasada (definida acima).  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de requisitos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Determinar o progresso da definição de requisitos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e Progresso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Progresso da Unidade de Trabalho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de Status de Exigência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garantir que o desenvolvimento ou definição dos requisitos esteja progredindo em tempo hábil.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o projeto My Meals, os requisitos progridem através de várias etapas (ou status).  Estas etapas são: Proposta, Aprovada, Incorporada e Validada.  À medida que você se aproxima de um marco, o número de requisitos deve estar em um determinado estado.  Por exemplo, no final do início, você esperaria que todos os requisitos deveriam estar no estado aprovado.  Caso contrário, a fase de início não está completa.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base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requisitos por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de exigência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da equipe do projeto garantir que o projeto My Meals seja mantido atualizado.  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do caso de uso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o progresso da definição do caso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e Progresso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Progresso da Unidade de Trabalho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do caso de tendência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garantir que o desenvolvimento ou definição de casos de uso esteja progredindo em tempo hábil.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o projeto My Meals, os casos de uso avançam em várias etapas (ou status).  Estas etapas são: Proposta, Aprovada, Incorporada e Validada.  À medida que você se aproxima de um marco, o número de casos de uso deve estar em um certo estado.  Por exemplo, ao final da elaboração, seria de esperar que todos os casos de uso fossem aprovados.  Caso contrário, a fase de elaboração não está completa.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base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casos de uso por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o status do caso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da equipe do projeto garantir que o projeto My Meals seja mantido atualizado.  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Alterar status de solicitação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o progresso da resolução do pedido de alteração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e Progresso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Progresso da Unidade de Trabalho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de número de solicitações de alteração por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garantir que a resolução do pedido de mudança esteja progredindo em tempo hábil.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o projeto My Meals, altere o andamento da resolução do pedido através de várias etapas (ou status).  Estas etapas são: Enviado, Atribuído, Aberto, Resolvido e fechado À medida que você se aproxima de um marco, o número de solicitações de alteração que você planeja fechar deve atingir um número-alvo.  </w:t>
            </w:r>
            <w:r w:rsidDel="00000000" w:rsidR="00000000" w:rsidRPr="00000000">
              <w:rPr>
                <w:rtl w:val="0"/>
              </w:rPr>
              <w:t xml:space="preserve">Outra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maneira de olhar para isso é o número de solicitações de mudança aberta deve se aproximar 0.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solicitações de alteração por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base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solicitações de alteração por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Alterar status de solicitação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de projeto garantir que o processo de solicitação de alteração do My Meals seja seguido no projeto e que o banco de dados seja atualizado por desenvolvedores e testadores para refletir as solicitações de alteração que estão sendo resolvidas e fechadas.</w:t>
            </w:r>
          </w:p>
        </w:tc>
      </w:tr>
    </w:tbl>
    <w:p w:rsidR="00000000" w:rsidDel="00000000" w:rsidP="00000000" w:rsidRDefault="00000000" w:rsidRPr="00000000" w14:paraId="0000014F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Alterar pedidos por prioridade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Avalie a prontidão de liberação do produto rastreando o número de solicitações de alteração por solução por prioridade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e Progresso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Progresso da Unidade de Trabalho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de Número de Solicitações de Alteração por Prioridade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determinar a prontidão da liberação, acompanhando o andamento das solicitações de mudança resolvidas prioritariamente.  Atenção especial é dada às solicitações de alteração prioritárias 1 e 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 medida é usada para acompanhar o progresso.  As solicitações de mudança de alta prioridade são esses defeitos e solicitações de aprimoramento que devem ser incluídas em uma versão.  À medida que a liberação ou o marco se aproximam, o número de pedidos de mudança de alta prioridade ainda está </w:t>
            </w:r>
            <w:r w:rsidDel="00000000" w:rsidR="00000000" w:rsidRPr="00000000">
              <w:rPr>
                <w:rtl w:val="0"/>
              </w:rPr>
              <w:t xml:space="preserve">aberto e deve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diminuir enquanto o número de solicitações de alteração fechadas deve aumentar.</w:t>
            </w:r>
          </w:p>
          <w:p w:rsidR="00000000" w:rsidDel="00000000" w:rsidP="00000000" w:rsidRDefault="00000000" w:rsidRPr="00000000" w14:paraId="000001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solicitações de alteração podem ser classificadas pelos seguintes valores prioritários:</w:t>
            </w:r>
          </w:p>
          <w:p w:rsidR="00000000" w:rsidDel="00000000" w:rsidP="00000000" w:rsidRDefault="00000000" w:rsidRPr="00000000" w14:paraId="000001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 1 – Resolver Imediatamente</w:t>
            </w:r>
          </w:p>
          <w:p w:rsidR="00000000" w:rsidDel="00000000" w:rsidP="00000000" w:rsidRDefault="00000000" w:rsidRPr="00000000" w14:paraId="000001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 2 – Dê Alta Atenção</w:t>
            </w:r>
          </w:p>
          <w:p w:rsidR="00000000" w:rsidDel="00000000" w:rsidP="00000000" w:rsidRDefault="00000000" w:rsidRPr="00000000" w14:paraId="000001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 3 – Fila Normal</w:t>
            </w:r>
          </w:p>
          <w:p w:rsidR="00000000" w:rsidDel="00000000" w:rsidP="00000000" w:rsidRDefault="00000000" w:rsidRPr="00000000" w14:paraId="000001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 4 – 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base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solicitações de alteração por prioridade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Alterar status de solicitação</w:t>
            </w:r>
          </w:p>
          <w:p w:rsidR="00000000" w:rsidDel="00000000" w:rsidP="00000000" w:rsidRDefault="00000000" w:rsidRPr="00000000" w14:paraId="0000016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Alterar prioridade de solicitação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do projeto garantir que o processo de solicitação de alteração seja seguido no projeto e que o banco de dados seja atualizado por desenvolvedores e testadores para refletir as solicitações de mudanças que estão sendo resolvidas e fechadas.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p2csry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do caso de teste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o progresso da execução do caso de teste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e Progresso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Progresso da Unidade de Trabalho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de casos de teste planejados, executados, aprovados e reprovados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garantir que o planejamento e execução de casos de teste </w:t>
            </w:r>
            <w:r w:rsidDel="00000000" w:rsidR="00000000" w:rsidRPr="00000000">
              <w:rPr>
                <w:rtl w:val="0"/>
              </w:rPr>
              <w:t xml:space="preserve">estejam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progredindo em tempo hábil.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o projeto My Meals, os casos de teste são planejados e executados.  O número de casos de teste executados que passaram e falharam são então rastreados.  À medida que você se aproxima do fim de um marco, o número de casos de teste aprovados deve se aproximar do número de casos de teste planejados e executados.  O número de casos de teste falhou deve se aproximar de 0.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base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casos de teste planejados, executados, aprovados, reprovados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teste planejado</w:t>
            </w:r>
          </w:p>
          <w:p w:rsidR="00000000" w:rsidDel="00000000" w:rsidP="00000000" w:rsidRDefault="00000000" w:rsidRPr="00000000" w14:paraId="000001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teste executado</w:t>
            </w:r>
          </w:p>
          <w:p w:rsidR="00000000" w:rsidDel="00000000" w:rsidP="00000000" w:rsidRDefault="00000000" w:rsidRPr="00000000" w14:paraId="000001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do caso de teste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da equipe do projeto garantir que os casos de teste sejam executados para que o banco de dados esteja atualizado.</w:t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numPr>
          <w:ilvl w:val="1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47n2zr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Medidas de recursos e custos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Valor Ganho versus Custo Orçamentário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até que ponto o projeto está em desenvolvimento – a quantidade de trabalho concluído.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 e Custo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 Financeiro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do Valor Ganho (BCWP versus Custo Orçado)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mostrar o progresso do desenvolvimento em termos da quantidade de trabalho realizado versus o custo orçado.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À medida que o projeto avança e o trabalho é concluído, a quantidade de trabalho é medida em valor ganho ou custo orçado do trabalho realizado (BCWP).  Esse valor pode então ser comparado com o custo orçado para determinar o quão longe o projeto está em desenvolvimento.  À medida que o projeto avança, o valor ganho ou BCWP deve se aproximar do custo orçado.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Medidas Derivadas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base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COTR</w:t>
            </w:r>
          </w:p>
          <w:p w:rsidR="00000000" w:rsidDel="00000000" w:rsidP="00000000" w:rsidRDefault="00000000" w:rsidRPr="00000000" w14:paraId="000001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 Orçado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do projeto garantir que o plano do Projeto My Meals seja mantido atualizado.   </w:t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Horário de trabalho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até que ponto o projeto está em desenvolvimento – a quantidade de horas de trabalho realizadas.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 e Custo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 Financeiro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das horas de trabalho reais versus horas de trabalho planejadas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mostrar o progresso do desenvolvimento em termos da quantidade de horas de trabalho realizadas em relação às horas de trabalho previstas.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À medida que o projeto avança e o trabalho é concluído, a quantidade de trabalho é medida em horas de trabalho.  Esse valor pode então ser comparado com as horas de trabalho planejadas para determinar o quão longe o projeto está em desenvolvimento.  À medida que o projeto avança, as horas de trabalho efetivas executadas devem se aproximar das horas de trabalho previstas.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Medidas base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Horas de trabalho reais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Horário de trabalho planejado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do projeto garantir que o plano do Projeto MS seja mantido atualizado.   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 de Desempenho de Programação (SPI)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se o projeto completará as atividades programadas a tempo.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 e Custo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 Financeiro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Indicadores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do SPI</w:t>
            </w:r>
          </w:p>
          <w:p w:rsidR="00000000" w:rsidDel="00000000" w:rsidP="00000000" w:rsidRDefault="00000000" w:rsidRPr="00000000" w14:paraId="000001C9">
            <w:pPr>
              <w:keepNext w:val="0"/>
              <w:keepLines w:val="1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Medidor mostrando SPI atual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dar ao gerente do projeto uma indicação de se o projeto está atualmente adiantado ou atrasado.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valor do SPI deve ficar próximo de 1.  Se o valor cair abaixo de 1, então o projeto ou atividade está atrasado.  Se o valor for acima de 1, então o projeto ou atividade está adiantado.  A medida pode ser mostrada em um gráfico para mostrar progresso, bem como em um indicador de bitola para mostrar o valor atual.</w:t>
            </w:r>
          </w:p>
          <w:p w:rsidR="00000000" w:rsidDel="00000000" w:rsidP="00000000" w:rsidRDefault="00000000" w:rsidRPr="00000000" w14:paraId="000001C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o Medidor, os valores limiares são:</w:t>
            </w:r>
          </w:p>
          <w:p w:rsidR="00000000" w:rsidDel="00000000" w:rsidP="00000000" w:rsidRDefault="00000000" w:rsidRPr="00000000" w14:paraId="000001CF">
            <w:pPr>
              <w:keepNext w:val="0"/>
              <w:keepLines w:val="1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valor spi abaixo de 0,7 é vermelho.</w:t>
            </w:r>
          </w:p>
          <w:p w:rsidR="00000000" w:rsidDel="00000000" w:rsidP="00000000" w:rsidRDefault="00000000" w:rsidRPr="00000000" w14:paraId="000001D0">
            <w:pPr>
              <w:keepNext w:val="0"/>
              <w:keepLines w:val="1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valor de SPI entre 0,7 e 1.0 é amarelo.</w:t>
            </w:r>
          </w:p>
          <w:p w:rsidR="00000000" w:rsidDel="00000000" w:rsidP="00000000" w:rsidRDefault="00000000" w:rsidRPr="00000000" w14:paraId="000001D1">
            <w:pPr>
              <w:keepNext w:val="0"/>
              <w:keepLines w:val="1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valor spi 1.0 ou superior é verde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Índice de Desempenho de Programação (SPI)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SPI pode ser usado para determinar rapidamente se um projeto está adiantado ou atrasado.  SPI é um valor computado:</w:t>
            </w:r>
          </w:p>
          <w:p w:rsidR="00000000" w:rsidDel="00000000" w:rsidP="00000000" w:rsidRDefault="00000000" w:rsidRPr="00000000" w14:paraId="000001D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SPI = (BCWP – BCWS) /BCWS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Medidas base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COTR</w:t>
            </w:r>
          </w:p>
          <w:p w:rsidR="00000000" w:rsidDel="00000000" w:rsidP="00000000" w:rsidRDefault="00000000" w:rsidRPr="00000000" w14:paraId="000001D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do projeto garantir que o plano do Projeto My Meals seja mantido atualizado.   Em seguida, uma transformação de dados será executada automaticamente pela planilha do Excel para determinar cada tarefa coletada, o valor do SPI.   Para determinar o SPI de todo o projeto, você pode visualizar o SPI para a tarefa de nível superior (definindo um filtro).</w:t>
            </w:r>
          </w:p>
        </w:tc>
      </w:tr>
    </w:tbl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2hioqz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 de Desempenho de Custos (IPC)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se o projeto concluirá as atividades programadas dentro do custo.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 e Custo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 Financeiro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Indicadores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da CPI</w:t>
            </w:r>
          </w:p>
          <w:p w:rsidR="00000000" w:rsidDel="00000000" w:rsidP="00000000" w:rsidRDefault="00000000" w:rsidRPr="00000000" w14:paraId="000001E9">
            <w:pPr>
              <w:keepNext w:val="0"/>
              <w:keepLines w:val="1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Medidor mostrando CPI atual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dar ao gerente do projeto uma indicação de se o projeto está gastando atualmente mais do que o custo orçado ou menos do que o custo orçado.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valor da CPI deve ficar próximo de 1.  Se o valor cair abaixo de 1, então o projeto está gastando mais do que o orçado.  Se o valor for acima de 1, então o projeto está gastando menos do que o valor orçado.  A medida pode ser mostrada em um gráfico para mostrar progresso, bem como em um indicador de medidor ou stop-light para mostrar o valor atual.</w:t>
            </w:r>
          </w:p>
          <w:p w:rsidR="00000000" w:rsidDel="00000000" w:rsidP="00000000" w:rsidRDefault="00000000" w:rsidRPr="00000000" w14:paraId="000001E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o Medidor, os valores limiares são:</w:t>
            </w:r>
          </w:p>
          <w:p w:rsidR="00000000" w:rsidDel="00000000" w:rsidP="00000000" w:rsidRDefault="00000000" w:rsidRPr="00000000" w14:paraId="000001EF">
            <w:pPr>
              <w:keepNext w:val="0"/>
              <w:keepLines w:val="1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valor do IPC abaixo de 0,7 é vermelho.</w:t>
            </w:r>
          </w:p>
          <w:p w:rsidR="00000000" w:rsidDel="00000000" w:rsidP="00000000" w:rsidRDefault="00000000" w:rsidRPr="00000000" w14:paraId="000001F0">
            <w:pPr>
              <w:keepNext w:val="0"/>
              <w:keepLines w:val="1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valor do IPC entre 0,7 e 1,0 é amarelo.</w:t>
            </w:r>
          </w:p>
          <w:p w:rsidR="00000000" w:rsidDel="00000000" w:rsidP="00000000" w:rsidRDefault="00000000" w:rsidRPr="00000000" w14:paraId="000001F1">
            <w:pPr>
              <w:keepNext w:val="0"/>
              <w:keepLines w:val="1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do CPI 1.0 ou superior é verde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CPI pode ser usada para determinar rapidamente se um projeto está gastando mais ou menos do que foi orçado para concluir as atividades programadas.  A CPI é um valor computado:</w:t>
            </w:r>
          </w:p>
          <w:p w:rsidR="00000000" w:rsidDel="00000000" w:rsidP="00000000" w:rsidRDefault="00000000" w:rsidRPr="00000000" w14:paraId="000001F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CPI = (BCWP – ACWP) /ACWP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Medidas base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COTR</w:t>
            </w:r>
          </w:p>
          <w:p w:rsidR="00000000" w:rsidDel="00000000" w:rsidP="00000000" w:rsidRDefault="00000000" w:rsidRPr="00000000" w14:paraId="000001F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do projeto garantir que o plano do Projeto My Meals seja mantido atualizado.   Em seguida, uma transformação de dados será executada automaticamente pela planilha do Excel para determinar cada tarefa coletada, o valor da CPI.   Para determinar a CPI de todo o projeto, você pode visualizar a CPI para a tarefa de nível superior (definindo um filtro).</w:t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Variância de horário (SV)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Determinar se o valor que o trabalho realmente fez é mais ou menos do que o planejado.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 e Custo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 Financeiro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de Variância de Horário (SV)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dar ao gerente do projeto uma indicação de se o valor do trabalho realizado é mais ou menos do que o planejado.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valor do SV deve ficar perto de 0.  Se o valor cair abaixo de 0 (negativo), então o valor do trabalho realmente feito é menor do que o planejado e você está atrasado.  Se o valor for acima de 0 (positivo), então o valor do trabalho realmente feito é mais do que o esperado e você está adiantado.  A medida pode ser mostrada em um gráfico para mostrar progresso, bem como em um indicador de medidor ou stop-light para mostrar o valor atual.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SV pode ser usado para determinar rapidamente que o valor do trabalho realmente feito é mais ou menos do que o planejado.  SV é um valor computado:</w:t>
            </w:r>
          </w:p>
          <w:p w:rsidR="00000000" w:rsidDel="00000000" w:rsidP="00000000" w:rsidRDefault="00000000" w:rsidRPr="00000000" w14:paraId="000002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SV = BCWP - BCWS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Medidas base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COTR</w:t>
            </w:r>
          </w:p>
          <w:p w:rsidR="00000000" w:rsidDel="00000000" w:rsidP="00000000" w:rsidRDefault="00000000" w:rsidRPr="00000000" w14:paraId="000002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do projeto garantir que o plano do Projeto My Meals seja mantido atualizado.   Em seguida, uma transformação de dados será executada automaticamente pela planilha do Excel para determinar cada tarefa coletada, o valor do SV.   Para determinar o SV para todo o projeto, você pode visualizar o SV para a tarefa de nível superior (definindo um filtro).</w:t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1mghml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Variância de custos (CV)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se o projeto está mais ou menos do que o esperado para fazer o trabalho.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 e Custo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 Financeiro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de Variância de Custos (CV)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dar ao gerente do projeto uma indicação de se o valor do trabalho realizado é mais ou menos do que o planejado.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valor do CV deve ficar próximo de 0.  Se o valor cair abaixo de 0 (negativo), você gastou mais do que esperava para fazer o trabalho - custo-overrun.  Se o valor for acima de 0 (positivo), você gastou menos do que o esperado para fazer o trabalho – você está à frente do orçamento.  A medida pode ser mostrada em um gráfico para mostrar progresso, bem como em um indicador de medidor ou stop-light para mostrar o valor atual.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CV pode ser usado para determinar rapidamente que o valor do trabalho realmente feito é mais ou menos do que o planejado.  SV é um valor computado:</w:t>
            </w:r>
          </w:p>
          <w:p w:rsidR="00000000" w:rsidDel="00000000" w:rsidP="00000000" w:rsidRDefault="00000000" w:rsidRPr="00000000" w14:paraId="000002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CV = BCWP – ACWP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Medidas base</w:t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COTR</w:t>
            </w:r>
          </w:p>
          <w:p w:rsidR="00000000" w:rsidDel="00000000" w:rsidP="00000000" w:rsidRDefault="00000000" w:rsidRPr="00000000" w14:paraId="000002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do projeto garantir que o plano do Projeto My Meals seja mantido atualizado.   Em seguida, uma transformação de dados será executada automaticamente pela planilha do Excel para determinar cada tarefa coletada, o valor do CV.   Para determinar o CV de todo o projeto, você pode visualizar o CV para a tarefa de nível superior (definindo um filtro).</w:t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numPr>
          <w:ilvl w:val="1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Medidas de tamanho e estabilidade do produto</w:t>
      </w:r>
    </w:p>
    <w:p w:rsidR="00000000" w:rsidDel="00000000" w:rsidP="00000000" w:rsidRDefault="00000000" w:rsidRPr="00000000" w14:paraId="00000236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vx1227" w:id="39"/>
      <w:bookmarkEnd w:id="3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Linhas adicionadas, modificadas e excluídas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a estabilidade do software para prontidão de liberação.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 e estabilidade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 físico e estabilidade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de churn de código (linhas adicionadas, modificadas, excluídas)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mostrar a estabilidade dos elementos de software configurados.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 medida é usada para rastrear a estabilidade do elemento de software configurado.  Como um marco está se aproximando da conclusão, o número de linhas adicionadas, modificadas </w:t>
            </w:r>
            <w:r w:rsidDel="00000000" w:rsidR="00000000" w:rsidRPr="00000000">
              <w:rPr>
                <w:rtl w:val="0"/>
              </w:rPr>
              <w:t xml:space="preserve">ou excluídas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deve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 </w:t>
            </w:r>
            <w:r w:rsidDel="00000000" w:rsidR="00000000" w:rsidRPr="00000000">
              <w:rPr>
                <w:rtl w:val="0"/>
              </w:rPr>
              <w:t xml:space="preserve">aproximar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zero.  Isso mostra que não estão sendo aplicadas mais alterações nos elementos configurados e o software é estável – um dos critérios utilizados para determinar a conclusão do marco.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Medir</w:t>
            </w:r>
          </w:p>
        </w:tc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Churn de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</w:p>
        </w:tc>
        <w:tc>
          <w:tcPr/>
          <w:p w:rsidR="00000000" w:rsidDel="00000000" w:rsidP="00000000" w:rsidRDefault="00000000" w:rsidRPr="00000000" w14:paraId="000002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medida de churn de código mostra o número de linhas adicionadas, modificadas </w:t>
            </w:r>
            <w:r w:rsidDel="00000000" w:rsidR="00000000" w:rsidRPr="00000000">
              <w:rPr>
                <w:rtl w:val="0"/>
              </w:rPr>
              <w:t xml:space="preserve">ou excluídas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 é derivada de dados coletados.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base</w:t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Linhas adicionadas</w:t>
            </w:r>
          </w:p>
          <w:p w:rsidR="00000000" w:rsidDel="00000000" w:rsidP="00000000" w:rsidRDefault="00000000" w:rsidRPr="00000000" w14:paraId="000002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Linhas Modificadas</w:t>
            </w:r>
          </w:p>
          <w:p w:rsidR="00000000" w:rsidDel="00000000" w:rsidP="00000000" w:rsidRDefault="00000000" w:rsidRPr="00000000" w14:paraId="000002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Linhas excluídas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de projeto garantir que todos os elementos de software que você deseja rastrear sejam configurados e o processo de gerenciamento de alterações para o desenvolvimento de software seja seguido</w:t>
            </w:r>
          </w:p>
        </w:tc>
      </w:tr>
    </w:tbl>
    <w:p w:rsidR="00000000" w:rsidDel="00000000" w:rsidP="00000000" w:rsidRDefault="00000000" w:rsidRPr="00000000" w14:paraId="00000250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fwokq0" w:id="40"/>
      <w:bookmarkEnd w:id="4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o número de requisitos e sub-requisitos para 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 e estabilidade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 funcional e estabilidade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de Número de Requisitos de Nível 0 e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acompanhar o tamanho e a complexidade do projeto.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Essa medida é usada para acompanhar o tamanho e a complexidade do projeto.  A medida também pode ser usada para acompanhar a definição de estabilidade dos requisitos.  O número de requisitos de nível 0 e 1 deve estabilizar ao longo do tempo.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base</w:t>
            </w:r>
          </w:p>
        </w:tc>
        <w:tc>
          <w:tcPr/>
          <w:p w:rsidR="00000000" w:rsidDel="00000000" w:rsidP="00000000" w:rsidRDefault="00000000" w:rsidRPr="00000000" w14:paraId="000002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2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nível de exigência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de projeto garantir que todos os requisitos sejam devidamente gerenciados.</w:t>
            </w:r>
          </w:p>
        </w:tc>
      </w:tr>
    </w:tbl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v1yuxt" w:id="41"/>
      <w:bookmarkEnd w:id="4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Churn de requisitos (Revisões)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a estabilidade dos requisitos de software para prontidão de liberação.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 e estabilidade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 funcional e estabilidade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de Churn de Requisitos (Revisões)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mostrar a estabilidade dos requisitos.  Esta medida pode ser usada para determinar se um marco está completo.  Também pode ser usado para determinar a qualidade.  A instabilidade dos requisitos geralmente é o sinal dos requisitos "creep", o que pode levar a deslizamentos de horários, bem como excessos de custos.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 medida é usada para acompanhar a estabilidade dos requisitos.  Como um marco está se aproximando da conclusão, o número de requisitos revisados deve se aproximar de zero.  Isso mostra que não estão sendo aplicadas mais alterações nos requisitos nos elementos configurados e as definições de requisitos são estáveis – um dos critérios utilizados para determinar a conclusão do marco.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Medidas base</w:t>
            </w:r>
          </w:p>
        </w:tc>
        <w:tc>
          <w:tcPr/>
          <w:p w:rsidR="00000000" w:rsidDel="00000000" w:rsidP="00000000" w:rsidRDefault="00000000" w:rsidRPr="00000000" w14:paraId="000002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revisões de requisitos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2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revisão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de projeto garantir que todos os requisitos sejam gerenciados.</w:t>
            </w:r>
          </w:p>
        </w:tc>
      </w:tr>
    </w:tbl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f1mdlm" w:id="42"/>
      <w:bookmarkEnd w:id="4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Casos de uso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o número de casos de uso para 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 e estabilidade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 funcional e estabilidade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do Número de Casos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Essa medida é usada para rastrear o tamanho e a complexidade do projeto, rastreando o número de casos de uso.  A medida também pode ser usada para acompanhar a estabilidade da definição do caso de uso.  O número de casos de uso deve estabilizar ao longo do tempo.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2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base</w:t>
            </w:r>
          </w:p>
        </w:tc>
        <w:tc>
          <w:tcPr/>
          <w:p w:rsidR="00000000" w:rsidDel="00000000" w:rsidP="00000000" w:rsidRDefault="00000000" w:rsidRPr="00000000" w14:paraId="000002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casos de uso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 </w:t>
            </w:r>
          </w:p>
        </w:tc>
        <w:tc>
          <w:tcPr/>
          <w:p w:rsidR="00000000" w:rsidDel="00000000" w:rsidP="00000000" w:rsidRDefault="00000000" w:rsidRPr="00000000" w14:paraId="000002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de projeto garantir que todas as definições de casos de uso sejam gerenciadas adequadamente.</w:t>
            </w:r>
          </w:p>
        </w:tc>
      </w:tr>
    </w:tbl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u6wntf" w:id="43"/>
      <w:bookmarkEnd w:id="4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etapas do caso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o número de etapas do caso de uso para 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 e estabilidade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 funcional e estabilidade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de uso passos do caso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acompanhar o tamanho e a complexidade do projeto.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 medida é usada para rastrear o tamanho e a complexidade do projeto, rastreando o número de etapas do caso de uso.  A medida pode ser usada para também acompanhar a estabilidade da definição do caso de uso.  O número de etapas do caso de uso deve estabilizar-se ao longo do tempo.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2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base</w:t>
            </w:r>
          </w:p>
        </w:tc>
        <w:tc>
          <w:tcPr/>
          <w:p w:rsidR="00000000" w:rsidDel="00000000" w:rsidP="00000000" w:rsidRDefault="00000000" w:rsidRPr="00000000" w14:paraId="000002A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etapas do caso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B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de projeto garantir que todas as definições de casos de uso sejam gerenciadas adequadamente.</w:t>
            </w:r>
          </w:p>
        </w:tc>
      </w:tr>
    </w:tbl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numPr>
          <w:ilvl w:val="1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9c6y18" w:id="44"/>
      <w:bookmarkEnd w:id="4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Medidas de qualidade do produto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tbugp1" w:id="45"/>
      <w:bookmarkEnd w:id="4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Defeitos por Gravidade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Avalie a qualidade do produto e a prontidão de liberação pelo número de defeitos abertos por gravidade para 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Qualidade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Correção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Tendência de Defeitos Abertos por Gravidade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acompanhar a qualidade do software entregue.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 medida é usada para rastrear a qualidade do projeto, rastreando defeitos por gravidade.  Defeitos de alta gravidade tornam o produto inutilizável ou de difícil utilização.  A medida pode ser usada para também acompanhar o progresso da resolução para defeitos por gravidade.  À medida que a liberação ou marco se aproxima, o número de defeitos ainda abertos deve diminuir enquanto o número de defeitos fechados deve aumentar.</w:t>
            </w:r>
          </w:p>
          <w:p w:rsidR="00000000" w:rsidDel="00000000" w:rsidP="00000000" w:rsidRDefault="00000000" w:rsidRPr="00000000" w14:paraId="000002C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Defeitos podem ser classificados por gravidade:</w:t>
            </w:r>
          </w:p>
          <w:p w:rsidR="00000000" w:rsidDel="00000000" w:rsidP="00000000" w:rsidRDefault="00000000" w:rsidRPr="00000000" w14:paraId="000002C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Gravidade 1 – Defeito crítico, showstopper.  O defeito torna o produto inutilizável.</w:t>
            </w:r>
          </w:p>
          <w:p w:rsidR="00000000" w:rsidDel="00000000" w:rsidP="00000000" w:rsidRDefault="00000000" w:rsidRPr="00000000" w14:paraId="000002C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Gravidade 2 – Defeito maior.  A solução pode existir, mas é indesejável.</w:t>
            </w:r>
          </w:p>
          <w:p w:rsidR="00000000" w:rsidDel="00000000" w:rsidP="00000000" w:rsidRDefault="00000000" w:rsidRPr="00000000" w14:paraId="000002C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Gravidade 3 – Defeito médio. Pode continuar trabalhando.  A solução alternativa existe.</w:t>
            </w:r>
          </w:p>
          <w:p w:rsidR="00000000" w:rsidDel="00000000" w:rsidP="00000000" w:rsidRDefault="00000000" w:rsidRPr="00000000" w14:paraId="000002C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Gravidade 4 – Defeito menor.  Falha cosmética.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2C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base</w:t>
            </w:r>
          </w:p>
        </w:tc>
        <w:tc>
          <w:tcPr/>
          <w:p w:rsidR="00000000" w:rsidDel="00000000" w:rsidP="00000000" w:rsidRDefault="00000000" w:rsidRPr="00000000" w14:paraId="000002C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Defeitos Abertos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 </w:t>
            </w:r>
          </w:p>
        </w:tc>
        <w:tc>
          <w:tcPr/>
          <w:p w:rsidR="00000000" w:rsidDel="00000000" w:rsidP="00000000" w:rsidRDefault="00000000" w:rsidRPr="00000000" w14:paraId="000002C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Gravidade do defeito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D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de projeto garantir que todo o processo de solicitação de alteração seja seguido no projeto e que o banco de dados seja atualizado por desenvolvedores e testadores para refletir defeitos que estão sendo resolvidos e encerrados.</w:t>
            </w:r>
          </w:p>
        </w:tc>
      </w:tr>
    </w:tbl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3"/>
        <w:numPr>
          <w:ilvl w:val="2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8h4qwu" w:id="46"/>
      <w:bookmarkEnd w:id="4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Idade dos Defeitos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63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60"/>
        <w:gridCol w:w="7774"/>
        <w:tblGridChange w:id="0">
          <w:tblGrid>
            <w:gridCol w:w="1860"/>
            <w:gridCol w:w="7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de informação</w:t>
            </w:r>
          </w:p>
        </w:tc>
        <w:tc>
          <w:tcPr/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Avalie a qualidade do produto rastreando a idade de todos os defeitos abertos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 informações</w:t>
            </w:r>
          </w:p>
        </w:tc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Qualidade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Mensurável</w:t>
            </w:r>
          </w:p>
        </w:tc>
        <w:tc>
          <w:tcPr/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Correção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Gráfico de Distribuição de Defeitos Abertos por Número de Dias Abertos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objetivo desta medida é acompanhar a qualidade do software entregue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decisão</w:t>
            </w:r>
          </w:p>
        </w:tc>
        <w:tc>
          <w:tcPr/>
          <w:p w:rsidR="00000000" w:rsidDel="00000000" w:rsidP="00000000" w:rsidRDefault="00000000" w:rsidRPr="00000000" w14:paraId="000002D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 medida é usada para rastrear a qualidade do projeto, rastreando há quanto tempo os defeitos estão abertos.   Um alto número de defeitos abertos por um longo período de tempo significa que a qualidade do software é baixa e a manutenção e a capacidade de suporte do software está aumentando.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Derivada</w:t>
            </w:r>
          </w:p>
        </w:tc>
        <w:tc>
          <w:tcPr/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Defeitos por Days 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 de medição</w:t>
            </w:r>
          </w:p>
        </w:tc>
        <w:tc>
          <w:tcPr/>
          <w:p w:rsidR="00000000" w:rsidDel="00000000" w:rsidP="00000000" w:rsidRDefault="00000000" w:rsidRPr="00000000" w14:paraId="000002E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Será realizada uma transformação que determinará para cada defeito aberto o número de dias em que foi aberto.  A transformação </w:t>
            </w:r>
            <w:r w:rsidDel="00000000" w:rsidR="00000000" w:rsidRPr="00000000">
              <w:rPr>
                <w:rtl w:val="0"/>
              </w:rPr>
              <w:t xml:space="preserve">atribuiu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então um valor de atributo (Days Open), dependendo de quanto tempo o defeito foi aberto.  Os possíveis valores de atributos para Days Open são:</w:t>
            </w:r>
          </w:p>
          <w:p w:rsidR="00000000" w:rsidDel="00000000" w:rsidP="00000000" w:rsidRDefault="00000000" w:rsidRPr="00000000" w14:paraId="000002E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&lt;= 15 Dias</w:t>
            </w:r>
          </w:p>
          <w:p w:rsidR="00000000" w:rsidDel="00000000" w:rsidP="00000000" w:rsidRDefault="00000000" w:rsidRPr="00000000" w14:paraId="000002E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15-30 Dias</w:t>
            </w:r>
          </w:p>
          <w:p w:rsidR="00000000" w:rsidDel="00000000" w:rsidP="00000000" w:rsidRDefault="00000000" w:rsidRPr="00000000" w14:paraId="000002E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31-45 Dias</w:t>
            </w:r>
          </w:p>
          <w:p w:rsidR="00000000" w:rsidDel="00000000" w:rsidP="00000000" w:rsidRDefault="00000000" w:rsidRPr="00000000" w14:paraId="000002E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46-60 Dias</w:t>
            </w:r>
          </w:p>
          <w:p w:rsidR="00000000" w:rsidDel="00000000" w:rsidP="00000000" w:rsidRDefault="00000000" w:rsidRPr="00000000" w14:paraId="000002E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5: 61-90 Dias</w:t>
            </w:r>
          </w:p>
          <w:p w:rsidR="00000000" w:rsidDel="00000000" w:rsidP="00000000" w:rsidRDefault="00000000" w:rsidRPr="00000000" w14:paraId="000002E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6: 91+ Dias</w:t>
            </w:r>
          </w:p>
          <w:p w:rsidR="00000000" w:rsidDel="00000000" w:rsidP="00000000" w:rsidRDefault="00000000" w:rsidRPr="00000000" w14:paraId="000002E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transformação </w:t>
            </w:r>
            <w:r w:rsidDel="00000000" w:rsidR="00000000" w:rsidRPr="00000000">
              <w:rPr>
                <w:rtl w:val="0"/>
              </w:rPr>
              <w:t xml:space="preserve">calcula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 número de dias abertos subtraindo o número do dia da data de envio do número atual (coletado) do dia da data.</w:t>
            </w:r>
          </w:p>
          <w:p w:rsidR="00000000" w:rsidDel="00000000" w:rsidP="00000000" w:rsidRDefault="00000000" w:rsidRPr="00000000" w14:paraId="000002E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 defeito é definido para ser aberto se não estiver no estado próximo (seja no estado Enviado, Atribuído, Aberto ou Resolvido).  O número de dias em que um defeito foi aberto é a diferença entre a data de envio e a data de coleta atual.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base</w:t>
            </w:r>
          </w:p>
        </w:tc>
        <w:tc>
          <w:tcPr/>
          <w:p w:rsidR="00000000" w:rsidDel="00000000" w:rsidP="00000000" w:rsidRDefault="00000000" w:rsidRPr="00000000" w14:paraId="000002E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defeitos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 </w:t>
            </w:r>
          </w:p>
        </w:tc>
        <w:tc>
          <w:tcPr/>
          <w:p w:rsidR="00000000" w:rsidDel="00000000" w:rsidP="00000000" w:rsidRDefault="00000000" w:rsidRPr="00000000" w14:paraId="000002E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envio de defeito</w:t>
            </w:r>
          </w:p>
          <w:p w:rsidR="00000000" w:rsidDel="00000000" w:rsidP="00000000" w:rsidRDefault="00000000" w:rsidRPr="00000000" w14:paraId="000002F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 de Defeito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F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responsabilidade do gerente do projeto garantir que todo o processo de solicitação de alteração seja seguido no projeto e que desenvolvedores e testadores atualizaram o banco de dados para refletir defeitos que estão sendo resolvidos e encerrados.</w:t>
            </w:r>
          </w:p>
        </w:tc>
      </w:tr>
    </w:tbl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1"/>
        <w:numPr>
          <w:ilvl w:val="0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nmf14n" w:id="47"/>
      <w:bookmarkEnd w:id="4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Medidas Primitivas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Neste plano não foram aplicadas medidas primitivas.</w:t>
      </w:r>
    </w:p>
    <w:p w:rsidR="00000000" w:rsidDel="00000000" w:rsidP="00000000" w:rsidRDefault="00000000" w:rsidRPr="00000000" w14:paraId="000002F7">
      <w:pPr>
        <w:pStyle w:val="Heading1"/>
        <w:numPr>
          <w:ilvl w:val="0"/>
          <w:numId w:val="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7m2jsg" w:id="48"/>
      <w:bookmarkEnd w:id="4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Anexos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Neste plano não tem anexos.</w:t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486.0" w:type="dxa"/>
      <w:jc w:val="left"/>
      <w:tblInd w:w="0.0" w:type="dxa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  <w:tblLayout w:type="fixed"/>
      <w:tblLook w:val="04A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0B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/>
        <w:p w:rsidR="00000000" w:rsidDel="00000000" w:rsidP="00000000" w:rsidRDefault="00000000" w:rsidRPr="00000000" w14:paraId="0000030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©Tucan, </w:t>
          </w:r>
          <w:r w:rsidDel="00000000" w:rsidR="00000000" w:rsidRPr="00000000">
            <w:rPr>
              <w:b w:val="0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0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9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ab/>
      <w:tab/>
      <w:tab/>
      <w:tab/>
      <w:tab/>
    </w:r>
  </w:p>
  <w:p w:rsidR="00000000" w:rsidDel="00000000" w:rsidP="00000000" w:rsidRDefault="00000000" w:rsidRPr="00000000" w14:paraId="000002F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Tucan.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9634.0" w:type="dxa"/>
      <w:jc w:val="left"/>
      <w:tblInd w:w="0.0" w:type="dxa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  <w:tblLayout w:type="fixed"/>
      <w:tblLook w:val="04A0"/>
    </w:tblPr>
    <w:tblGrid>
      <w:gridCol w:w="6379"/>
      <w:gridCol w:w="3255"/>
      <w:tblGridChange w:id="0">
        <w:tblGrid>
          <w:gridCol w:w="6379"/>
          <w:gridCol w:w="325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FF">
          <w:pPr>
            <w:rPr/>
          </w:pPr>
          <w:r w:rsidDel="00000000" w:rsidR="00000000" w:rsidRPr="00000000">
            <w:rPr>
              <w:rtl w:val="0"/>
            </w:rPr>
            <w:t xml:space="preserve">My Meals</w:t>
          </w:r>
        </w:p>
      </w:tc>
      <w:tc>
        <w:tcPr/>
        <w:p w:rsidR="00000000" w:rsidDel="00000000" w:rsidP="00000000" w:rsidRDefault="00000000" w:rsidRPr="00000000" w14:paraId="00000300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1.2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301">
          <w:pPr>
            <w:rPr/>
          </w:pPr>
          <w:r w:rsidDel="00000000" w:rsidR="00000000" w:rsidRPr="00000000">
            <w:rPr>
              <w:rtl w:val="0"/>
            </w:rPr>
            <w:t xml:space="preserve">Plano de Medição</w:t>
          </w:r>
        </w:p>
      </w:tc>
      <w:tc>
        <w:tcPr/>
        <w:p w:rsidR="00000000" w:rsidDel="00000000" w:rsidP="00000000" w:rsidRDefault="00000000" w:rsidRPr="00000000" w14:paraId="00000302">
          <w:pPr>
            <w:rPr/>
          </w:pPr>
          <w:r w:rsidDel="00000000" w:rsidR="00000000" w:rsidRPr="00000000">
            <w:rPr>
              <w:rtl w:val="0"/>
            </w:rPr>
            <w:t xml:space="preserve">  Data: 06/04/2022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303">
          <w:pPr>
            <w:rPr/>
          </w:pPr>
          <w:r w:rsidDel="00000000" w:rsidR="00000000" w:rsidRPr="00000000">
            <w:rPr>
              <w:rtl w:val="0"/>
            </w:rPr>
            <w:t xml:space="preserve">PLM – Plano de Medição</w:t>
          </w:r>
        </w:p>
      </w:tc>
    </w:tr>
  </w:tbl>
  <w:p w:rsidR="00000000" w:rsidDel="00000000" w:rsidP="00000000" w:rsidRDefault="00000000" w:rsidRPr="00000000" w14:paraId="000003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Recuonormal">
    <w:name w:val="Normal Indent"/>
    <w:basedOn w:val="Normal"/>
    <w:semiHidden w:val="1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 w:val="1"/>
  </w:style>
  <w:style w:type="paragraph" w:styleId="H4" w:customStyle="1">
    <w:name w:val="H4"/>
    <w:basedOn w:val="Normal"/>
    <w:next w:val="Normal"/>
    <w:pPr>
      <w:keepNext w:val="1"/>
      <w:widowControl w:val="1"/>
      <w:spacing w:after="100" w:before="100" w:line="240" w:lineRule="auto"/>
    </w:pPr>
    <w:rPr>
      <w:b w:val="1"/>
      <w:sz w:val="24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semiHidden w:val="1"/>
    <w:pPr>
      <w:keepLines w:val="1"/>
      <w:spacing w:after="120"/>
      <w:ind w:left="720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derodap">
    <w:name w:val="footnote reference"/>
    <w:semiHidden w:val="1"/>
    <w:rPr>
      <w:sz w:val="20"/>
      <w:vertAlign w:val="superscript"/>
    </w:rPr>
  </w:style>
  <w:style w:type="paragraph" w:styleId="Textodenotaderodap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 w:val="1"/>
    <w:semiHidden w:val="1"/>
    <w:pPr>
      <w:ind w:left="600"/>
    </w:pPr>
  </w:style>
  <w:style w:type="paragraph" w:styleId="Sumrio5">
    <w:name w:val="toc 5"/>
    <w:basedOn w:val="Normal"/>
    <w:next w:val="Normal"/>
    <w:autoRedefine w:val="1"/>
    <w:semiHidden w:val="1"/>
    <w:pPr>
      <w:ind w:left="800"/>
    </w:pPr>
  </w:style>
  <w:style w:type="paragraph" w:styleId="Sumrio6">
    <w:name w:val="toc 6"/>
    <w:basedOn w:val="Normal"/>
    <w:next w:val="Normal"/>
    <w:autoRedefine w:val="1"/>
    <w:semiHidden w:val="1"/>
    <w:pPr>
      <w:ind w:left="1000"/>
    </w:pPr>
  </w:style>
  <w:style w:type="paragraph" w:styleId="Sumrio7">
    <w:name w:val="toc 7"/>
    <w:basedOn w:val="Normal"/>
    <w:next w:val="Normal"/>
    <w:autoRedefine w:val="1"/>
    <w:semiHidden w:val="1"/>
    <w:pPr>
      <w:ind w:left="1200"/>
    </w:pPr>
  </w:style>
  <w:style w:type="paragraph" w:styleId="Sumrio8">
    <w:name w:val="toc 8"/>
    <w:basedOn w:val="Normal"/>
    <w:next w:val="Normal"/>
    <w:autoRedefine w:val="1"/>
    <w:semiHidden w:val="1"/>
    <w:pPr>
      <w:ind w:left="1400"/>
    </w:pPr>
  </w:style>
  <w:style w:type="paragraph" w:styleId="Sumrio9">
    <w:name w:val="toc 9"/>
    <w:basedOn w:val="Normal"/>
    <w:next w:val="Normal"/>
    <w:autoRedefine w:val="1"/>
    <w:semiHidden w:val="1"/>
    <w:pPr>
      <w:ind w:left="1600"/>
    </w:pPr>
  </w:style>
  <w:style w:type="paragraph" w:styleId="Corpodetexto2">
    <w:name w:val="Body Text 2"/>
    <w:basedOn w:val="Normal"/>
    <w:semiHidden w:val="1"/>
    <w:rPr>
      <w:i w:val="1"/>
      <w:color w:val="0000ff"/>
    </w:rPr>
  </w:style>
  <w:style w:type="paragraph" w:styleId="Recuodecorpodetexto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orpodetexto"/>
    <w:autoRedefine w:val="1"/>
    <w:pPr>
      <w:spacing w:after="120"/>
    </w:pPr>
    <w:rPr>
      <w:iCs w:val="1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 w:val="1"/>
    <w:rPr>
      <w:color w:val="800080"/>
      <w:u w:val="single"/>
    </w:rPr>
  </w:style>
  <w:style w:type="character" w:styleId="TextodoEspaoReservado">
    <w:name w:val="Placeholder Text"/>
    <w:basedOn w:val="Fontepargpadro"/>
    <w:uiPriority w:val="99"/>
    <w:semiHidden w:val="1"/>
    <w:rsid w:val="00AD43AD"/>
    <w:rPr>
      <w:color w:val="808080"/>
    </w:rPr>
  </w:style>
  <w:style w:type="table" w:styleId="TabeladeGrade4-nfase2">
    <w:name w:val="Grid Table 4 Accent 2"/>
    <w:basedOn w:val="Tabelanormal"/>
    <w:uiPriority w:val="49"/>
    <w:rsid w:val="00842669"/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1">
    <w:name w:val="Grid Table 4 Accent 1"/>
    <w:basedOn w:val="Tabelanormal"/>
    <w:uiPriority w:val="49"/>
    <w:rsid w:val="00912311"/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0MSYlfaA5LKSTnZwQDoshDzjyQ==">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2022-04-18T01:00:00Z</dcterms:created>
  <dc:creator>Doug Ishigaki</dc:creator>
</cp:coreProperties>
</file>