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3F01" w14:textId="4E5D6F37" w:rsidR="00241295" w:rsidRPr="00E04E2C" w:rsidRDefault="00244C91">
      <w:pPr>
        <w:rPr>
          <w:b/>
          <w:bCs/>
          <w:color w:val="156082" w:themeColor="accent1"/>
          <w:sz w:val="32"/>
          <w:szCs w:val="32"/>
        </w:rPr>
      </w:pPr>
      <w:r w:rsidRPr="00E04E2C">
        <w:rPr>
          <w:b/>
          <w:bCs/>
          <w:color w:val="156082" w:themeColor="accent1"/>
          <w:sz w:val="32"/>
          <w:szCs w:val="32"/>
        </w:rPr>
        <w:t>Introduction</w:t>
      </w:r>
    </w:p>
    <w:p w14:paraId="0443AC1E" w14:textId="716B1BF4" w:rsidR="00244C91" w:rsidRPr="00244C91" w:rsidRDefault="00244C91" w:rsidP="00244C91">
      <w:pPr>
        <w:rPr>
          <w:rFonts w:ascii="Times New Roman" w:hAnsi="Times New Roman" w:cs="Times New Roman"/>
        </w:rPr>
      </w:pPr>
      <w:r w:rsidRPr="00244C91">
        <w:rPr>
          <w:rFonts w:ascii="Times New Roman" w:eastAsia="Arial" w:hAnsi="Times New Roman" w:cs="Times New Roman"/>
          <w:color w:val="1A1A1A"/>
        </w:rPr>
        <w:t xml:space="preserve">Through my studies, time spent attending different tech-focused conferences, and my professional experience as a front-end developer, I have come to recognize that those who work </w:t>
      </w:r>
      <w:r w:rsidR="00272B32">
        <w:rPr>
          <w:rFonts w:ascii="Times New Roman" w:eastAsia="Arial" w:hAnsi="Times New Roman" w:cs="Times New Roman"/>
          <w:color w:val="1A1A1A"/>
        </w:rPr>
        <w:t>closely</w:t>
      </w:r>
      <w:r w:rsidRPr="00244C91">
        <w:rPr>
          <w:rFonts w:ascii="Times New Roman" w:eastAsia="Arial" w:hAnsi="Times New Roman" w:cs="Times New Roman"/>
          <w:color w:val="1A1A1A"/>
        </w:rPr>
        <w:t xml:space="preserve"> with data and retain organizational or ‘domain’ knowledge are those who are harder to replace within an organization. It is this mindset that I brought into this project, where I wanted to focus not just developing a database schema, but managing, transforming, and organizing data into a clear, understandable, flexible, and easy-to-manage data layer that can be utilized by any application — from a mobile app to a web application.</w:t>
      </w:r>
    </w:p>
    <w:p w14:paraId="332EA981" w14:textId="5E1F177B" w:rsidR="00244C91" w:rsidRPr="00244C91" w:rsidRDefault="00244C91" w:rsidP="00244C91">
      <w:pPr>
        <w:rPr>
          <w:rFonts w:ascii="Times New Roman" w:hAnsi="Times New Roman" w:cs="Times New Roman"/>
        </w:rPr>
      </w:pPr>
      <w:r w:rsidRPr="00244C91">
        <w:rPr>
          <w:rFonts w:ascii="Times New Roman" w:eastAsia="Arial" w:hAnsi="Times New Roman" w:cs="Times New Roman"/>
          <w:color w:val="1A1A1A"/>
        </w:rPr>
        <w:t>One such application that I have done some frontend work on, but so far have no meaningful data layer, I call “Explore More.” Up to this point it is a web application</w:t>
      </w:r>
      <w:r>
        <w:rPr>
          <w:rFonts w:ascii="Times New Roman" w:eastAsia="Arial" w:hAnsi="Times New Roman" w:cs="Times New Roman"/>
          <w:color w:val="1A1A1A"/>
        </w:rPr>
        <w:t xml:space="preserve"> that I want to build</w:t>
      </w:r>
      <w:r w:rsidRPr="00244C91">
        <w:rPr>
          <w:rFonts w:ascii="Times New Roman" w:eastAsia="Arial" w:hAnsi="Times New Roman" w:cs="Times New Roman"/>
          <w:color w:val="1A1A1A"/>
        </w:rPr>
        <w:t xml:space="preserve"> focused on collecting and sharing information about state, county, and national parks that is more reliable than Google Maps and can help those who simply want to ‘explore more’ of their state.</w:t>
      </w:r>
    </w:p>
    <w:p w14:paraId="202992F5" w14:textId="4524BEE1" w:rsidR="00244C91" w:rsidRDefault="00244C91" w:rsidP="00244C91">
      <w:pPr>
        <w:rPr>
          <w:rFonts w:ascii="Times New Roman" w:eastAsia="Arial" w:hAnsi="Times New Roman" w:cs="Times New Roman"/>
          <w:color w:val="1A1A1A"/>
        </w:rPr>
      </w:pPr>
      <w:r>
        <w:rPr>
          <w:rFonts w:ascii="Times New Roman" w:eastAsia="Arial" w:hAnsi="Times New Roman" w:cs="Times New Roman"/>
          <w:color w:val="1A1A1A"/>
        </w:rPr>
        <w:t xml:space="preserve">Beyond the need to create a good data layer for this project, I also chose it </w:t>
      </w:r>
      <w:r w:rsidRPr="00244C91">
        <w:rPr>
          <w:rFonts w:ascii="Times New Roman" w:eastAsia="Arial" w:hAnsi="Times New Roman" w:cs="Times New Roman"/>
          <w:color w:val="1A1A1A"/>
        </w:rPr>
        <w:t xml:space="preserve">because I love being outdoors but find it hard at times to find any good source that tracks and manages information about state and national parks in one place. For example, if you want to explore Minnesota you may start with the MN DNR State Parks website, which is great for those who want to step out of the city for a weekend. However, what about wanting to learn more about the state’s state and national forests, national park managed properties, or even county parks? Each </w:t>
      </w:r>
      <w:r>
        <w:rPr>
          <w:rFonts w:ascii="Times New Roman" w:eastAsia="Arial" w:hAnsi="Times New Roman" w:cs="Times New Roman"/>
          <w:color w:val="1A1A1A"/>
        </w:rPr>
        <w:t>are</w:t>
      </w:r>
      <w:r w:rsidRPr="00244C91">
        <w:rPr>
          <w:rFonts w:ascii="Times New Roman" w:eastAsia="Arial" w:hAnsi="Times New Roman" w:cs="Times New Roman"/>
          <w:color w:val="1A1A1A"/>
        </w:rPr>
        <w:t xml:space="preserve"> managed and shared through different website</w:t>
      </w:r>
      <w:r>
        <w:rPr>
          <w:rFonts w:ascii="Times New Roman" w:eastAsia="Arial" w:hAnsi="Times New Roman" w:cs="Times New Roman"/>
          <w:color w:val="1A1A1A"/>
        </w:rPr>
        <w:t>s</w:t>
      </w:r>
      <w:r w:rsidRPr="00244C91">
        <w:rPr>
          <w:rFonts w:ascii="Times New Roman" w:eastAsia="Arial" w:hAnsi="Times New Roman" w:cs="Times New Roman"/>
          <w:color w:val="1A1A1A"/>
        </w:rPr>
        <w:t>. Google is sub-par for collecting this information into one place, and I — as well as others I have talked to — agree that Google is not a solve-all solution</w:t>
      </w:r>
      <w:r>
        <w:rPr>
          <w:rFonts w:ascii="Times New Roman" w:eastAsia="Arial" w:hAnsi="Times New Roman" w:cs="Times New Roman"/>
          <w:color w:val="1A1A1A"/>
        </w:rPr>
        <w:t xml:space="preserve"> for this</w:t>
      </w:r>
      <w:r w:rsidRPr="00244C91">
        <w:rPr>
          <w:rFonts w:ascii="Times New Roman" w:eastAsia="Arial" w:hAnsi="Times New Roman" w:cs="Times New Roman"/>
          <w:color w:val="1A1A1A"/>
        </w:rPr>
        <w:t>.</w:t>
      </w:r>
    </w:p>
    <w:p w14:paraId="0EA7C071" w14:textId="3A5F64DC" w:rsidR="00244C91" w:rsidRDefault="00244C91" w:rsidP="00244C91">
      <w:pPr>
        <w:rPr>
          <w:rFonts w:ascii="Times New Roman" w:eastAsia="Arial" w:hAnsi="Times New Roman" w:cs="Times New Roman"/>
          <w:color w:val="1A1A1A"/>
        </w:rPr>
      </w:pPr>
      <w:r>
        <w:rPr>
          <w:rFonts w:ascii="Times New Roman" w:eastAsia="Arial" w:hAnsi="Times New Roman" w:cs="Times New Roman"/>
          <w:color w:val="1A1A1A"/>
        </w:rPr>
        <w:t xml:space="preserve">From my description for this project, one can assume that the sky is the limit… and it is! I have ambitious plans for this project that I’ll continue working </w:t>
      </w:r>
      <w:proofErr w:type="gramStart"/>
      <w:r>
        <w:rPr>
          <w:rFonts w:ascii="Times New Roman" w:eastAsia="Arial" w:hAnsi="Times New Roman" w:cs="Times New Roman"/>
          <w:color w:val="1A1A1A"/>
        </w:rPr>
        <w:t>on</w:t>
      </w:r>
      <w:r w:rsidR="00800CBC">
        <w:rPr>
          <w:rFonts w:ascii="Times New Roman" w:eastAsia="Arial" w:hAnsi="Times New Roman" w:cs="Times New Roman"/>
          <w:color w:val="1A1A1A"/>
        </w:rPr>
        <w:t xml:space="preserve"> it</w:t>
      </w:r>
      <w:proofErr w:type="gramEnd"/>
      <w:r>
        <w:rPr>
          <w:rFonts w:ascii="Times New Roman" w:eastAsia="Arial" w:hAnsi="Times New Roman" w:cs="Times New Roman"/>
          <w:color w:val="1A1A1A"/>
        </w:rPr>
        <w:t xml:space="preserve"> even after the conclusion of this class. However, to keep myself on track for this class I have defined some minimal and optimistic goals. </w:t>
      </w:r>
    </w:p>
    <w:p w14:paraId="65A8293C" w14:textId="0CA0EB20" w:rsidR="00244C91" w:rsidRDefault="00E04E2C" w:rsidP="00244C91">
      <w:pPr>
        <w:rPr>
          <w:rFonts w:cs="Times New Roman"/>
          <w:b/>
          <w:bCs/>
          <w:color w:val="156082" w:themeColor="accent1"/>
          <w:sz w:val="28"/>
          <w:szCs w:val="28"/>
        </w:rPr>
      </w:pPr>
      <w:r w:rsidRPr="00E04E2C">
        <w:rPr>
          <w:rFonts w:cs="Times New Roman"/>
          <w:b/>
          <w:bCs/>
          <w:color w:val="156082" w:themeColor="accent1"/>
          <w:sz w:val="28"/>
          <w:szCs w:val="28"/>
        </w:rPr>
        <w:t>Minimal Goal</w:t>
      </w:r>
    </w:p>
    <w:p w14:paraId="0BEA56CA" w14:textId="415A0C73" w:rsidR="00E04E2C" w:rsidRPr="00E04E2C" w:rsidRDefault="00E04E2C" w:rsidP="00244C91">
      <w:pPr>
        <w:rPr>
          <w:rFonts w:ascii="Times New Roman" w:eastAsia="Arial" w:hAnsi="Times New Roman" w:cs="Times New Roman"/>
          <w:color w:val="1A1A1A"/>
        </w:rPr>
      </w:pPr>
      <w:r>
        <w:rPr>
          <w:rFonts w:ascii="Times New Roman" w:eastAsia="Arial" w:hAnsi="Times New Roman" w:cs="Times New Roman"/>
          <w:color w:val="1A1A1A"/>
        </w:rPr>
        <w:t xml:space="preserve">For my minimal goals within this project, I focused on developing just the data layer for </w:t>
      </w:r>
      <w:proofErr w:type="gramStart"/>
      <w:r>
        <w:rPr>
          <w:rFonts w:ascii="Times New Roman" w:eastAsia="Arial" w:hAnsi="Times New Roman" w:cs="Times New Roman"/>
          <w:color w:val="1A1A1A"/>
        </w:rPr>
        <w:t>my</w:t>
      </w:r>
      <w:proofErr w:type="gramEnd"/>
      <w:r>
        <w:rPr>
          <w:rFonts w:ascii="Times New Roman" w:eastAsia="Arial" w:hAnsi="Times New Roman" w:cs="Times New Roman"/>
          <w:color w:val="1A1A1A"/>
        </w:rPr>
        <w:t xml:space="preserve"> explore more project. Specifically, I wanted to focus on how I would collect and manage data from multiple sources and learn how to properly transform the data into one normalized source. The technologies that I chose to work with include Python for scripting and DuckDB for managing the data. The outcome goal is to have </w:t>
      </w:r>
      <w:r w:rsidR="00531513">
        <w:rPr>
          <w:rFonts w:ascii="Times New Roman" w:eastAsia="Arial" w:hAnsi="Times New Roman" w:cs="Times New Roman"/>
          <w:color w:val="1A1A1A"/>
        </w:rPr>
        <w:t xml:space="preserve">a set of Python and SQL scripts that would successfully allow me to import and transform data from multiple sources into one normalized database schema. Specifically, </w:t>
      </w:r>
      <w:proofErr w:type="gramStart"/>
      <w:r w:rsidR="00531513">
        <w:rPr>
          <w:rFonts w:ascii="Times New Roman" w:eastAsia="Arial" w:hAnsi="Times New Roman" w:cs="Times New Roman"/>
          <w:color w:val="1A1A1A"/>
        </w:rPr>
        <w:t>data that</w:t>
      </w:r>
      <w:proofErr w:type="gramEnd"/>
      <w:r w:rsidR="00531513">
        <w:rPr>
          <w:rFonts w:ascii="Times New Roman" w:eastAsia="Arial" w:hAnsi="Times New Roman" w:cs="Times New Roman"/>
          <w:color w:val="1A1A1A"/>
        </w:rPr>
        <w:t xml:space="preserve"> represents </w:t>
      </w:r>
      <w:r>
        <w:rPr>
          <w:rFonts w:ascii="Times New Roman" w:eastAsia="Arial" w:hAnsi="Times New Roman" w:cs="Times New Roman"/>
          <w:color w:val="1A1A1A"/>
        </w:rPr>
        <w:t>US National Parks</w:t>
      </w:r>
      <w:r w:rsidR="00531513">
        <w:rPr>
          <w:rFonts w:ascii="Times New Roman" w:eastAsia="Arial" w:hAnsi="Times New Roman" w:cs="Times New Roman"/>
          <w:color w:val="1A1A1A"/>
        </w:rPr>
        <w:t>,</w:t>
      </w:r>
      <w:r>
        <w:rPr>
          <w:rFonts w:ascii="Times New Roman" w:eastAsia="Arial" w:hAnsi="Times New Roman" w:cs="Times New Roman"/>
          <w:color w:val="1A1A1A"/>
        </w:rPr>
        <w:t xml:space="preserve"> Minnesota State Parks and some campground</w:t>
      </w:r>
      <w:r w:rsidR="00531513">
        <w:rPr>
          <w:rFonts w:ascii="Times New Roman" w:eastAsia="Arial" w:hAnsi="Times New Roman" w:cs="Times New Roman"/>
          <w:color w:val="1A1A1A"/>
        </w:rPr>
        <w:t>s</w:t>
      </w:r>
      <w:r w:rsidR="00800CBC">
        <w:rPr>
          <w:rFonts w:ascii="Times New Roman" w:eastAsia="Arial" w:hAnsi="Times New Roman" w:cs="Times New Roman"/>
          <w:color w:val="1A1A1A"/>
        </w:rPr>
        <w:t xml:space="preserve"> that are federally managed</w:t>
      </w:r>
      <w:r w:rsidR="00531513">
        <w:rPr>
          <w:rFonts w:ascii="Times New Roman" w:eastAsia="Arial" w:hAnsi="Times New Roman" w:cs="Times New Roman"/>
          <w:color w:val="1A1A1A"/>
        </w:rPr>
        <w:t>.</w:t>
      </w:r>
    </w:p>
    <w:p w14:paraId="14938ED6" w14:textId="72F1383B" w:rsidR="00E04E2C" w:rsidRDefault="00E04E2C" w:rsidP="00244C91">
      <w:pPr>
        <w:rPr>
          <w:rFonts w:cs="Times New Roman"/>
          <w:b/>
          <w:bCs/>
          <w:color w:val="156082" w:themeColor="accent1"/>
          <w:sz w:val="28"/>
          <w:szCs w:val="28"/>
        </w:rPr>
      </w:pPr>
      <w:r w:rsidRPr="00E04E2C">
        <w:rPr>
          <w:rFonts w:cs="Times New Roman"/>
          <w:b/>
          <w:bCs/>
          <w:color w:val="156082" w:themeColor="accent1"/>
          <w:sz w:val="28"/>
          <w:szCs w:val="28"/>
        </w:rPr>
        <w:lastRenderedPageBreak/>
        <w:t>Optimistic Goal</w:t>
      </w:r>
    </w:p>
    <w:p w14:paraId="220C874B" w14:textId="58B6CD83" w:rsidR="00531513" w:rsidRDefault="00531513" w:rsidP="00244C91">
      <w:pPr>
        <w:rPr>
          <w:rFonts w:ascii="Times New Roman" w:eastAsia="Arial" w:hAnsi="Times New Roman" w:cs="Times New Roman"/>
          <w:color w:val="1A1A1A"/>
        </w:rPr>
      </w:pPr>
      <w:r>
        <w:rPr>
          <w:rFonts w:ascii="Times New Roman" w:eastAsia="Arial" w:hAnsi="Times New Roman" w:cs="Times New Roman"/>
          <w:color w:val="1A1A1A"/>
        </w:rPr>
        <w:t xml:space="preserve">My optimistic goal for this project is to build on top of my minimal goals by creating a mini demo web application where the DuckDB data is migrated into a PostgreSQL database with the PostGIS extension for geospatial data installed. The front end would utilize React as a mapping UI with a similar feel to Google Maps. The backend would be a simple </w:t>
      </w:r>
      <w:proofErr w:type="spellStart"/>
      <w:r w:rsidR="00311933">
        <w:rPr>
          <w:rFonts w:ascii="Times New Roman" w:eastAsia="Arial" w:hAnsi="Times New Roman" w:cs="Times New Roman"/>
          <w:color w:val="1A1A1A"/>
        </w:rPr>
        <w:t>FastAPI</w:t>
      </w:r>
      <w:proofErr w:type="spellEnd"/>
      <w:r>
        <w:rPr>
          <w:rFonts w:ascii="Times New Roman" w:eastAsia="Arial" w:hAnsi="Times New Roman" w:cs="Times New Roman"/>
          <w:color w:val="1A1A1A"/>
        </w:rPr>
        <w:t xml:space="preserve">/Python API layer that would serve the data from the database to the </w:t>
      </w:r>
      <w:proofErr w:type="gramStart"/>
      <w:r>
        <w:rPr>
          <w:rFonts w:ascii="Times New Roman" w:eastAsia="Arial" w:hAnsi="Times New Roman" w:cs="Times New Roman"/>
          <w:color w:val="1A1A1A"/>
        </w:rPr>
        <w:t>frontend</w:t>
      </w:r>
      <w:proofErr w:type="gramEnd"/>
      <w:r>
        <w:rPr>
          <w:rFonts w:ascii="Times New Roman" w:eastAsia="Arial" w:hAnsi="Times New Roman" w:cs="Times New Roman"/>
          <w:color w:val="1A1A1A"/>
        </w:rPr>
        <w:t>, following the pattern that we discussed in class where data doesn’t travel directly from the database to the client</w:t>
      </w:r>
      <w:r w:rsidR="00800CBC">
        <w:rPr>
          <w:rFonts w:ascii="Times New Roman" w:eastAsia="Arial" w:hAnsi="Times New Roman" w:cs="Times New Roman"/>
          <w:color w:val="1A1A1A"/>
        </w:rPr>
        <w:t xml:space="preserve"> (aka web browser or mobile app)</w:t>
      </w:r>
      <w:r>
        <w:rPr>
          <w:rFonts w:ascii="Times New Roman" w:eastAsia="Arial" w:hAnsi="Times New Roman" w:cs="Times New Roman"/>
          <w:color w:val="1A1A1A"/>
        </w:rPr>
        <w:t xml:space="preserve">. </w:t>
      </w:r>
    </w:p>
    <w:p w14:paraId="65E253B8" w14:textId="237BA32E" w:rsidR="00244C91" w:rsidRDefault="00244C91">
      <w:pPr>
        <w:rPr>
          <w:b/>
          <w:bCs/>
          <w:color w:val="156082" w:themeColor="accent1"/>
          <w:sz w:val="32"/>
          <w:szCs w:val="32"/>
        </w:rPr>
      </w:pPr>
      <w:r w:rsidRPr="00E04E2C">
        <w:rPr>
          <w:b/>
          <w:bCs/>
          <w:color w:val="156082" w:themeColor="accent1"/>
          <w:sz w:val="32"/>
          <w:szCs w:val="32"/>
        </w:rPr>
        <w:t>Exploring</w:t>
      </w:r>
    </w:p>
    <w:p w14:paraId="7FB6E2E9" w14:textId="77777777" w:rsidR="005465D3" w:rsidRPr="005465D3" w:rsidRDefault="005465D3" w:rsidP="005465D3">
      <w:pPr>
        <w:pStyle w:val="Heading2"/>
        <w:rPr>
          <w:rFonts w:asciiTheme="minorHAnsi" w:hAnsiTheme="minorHAnsi" w:cs="Times New Roman"/>
          <w:color w:val="156082" w:themeColor="accent1"/>
          <w:sz w:val="28"/>
          <w:szCs w:val="28"/>
        </w:rPr>
      </w:pPr>
      <w:r w:rsidRPr="005465D3">
        <w:rPr>
          <w:rFonts w:asciiTheme="minorHAnsi" w:eastAsia="Arial" w:hAnsiTheme="minorHAnsi" w:cs="Times New Roman"/>
          <w:b/>
          <w:bCs/>
          <w:color w:val="156082" w:themeColor="accent1"/>
          <w:sz w:val="28"/>
          <w:szCs w:val="28"/>
        </w:rPr>
        <w:t>Prior Database Experience</w:t>
      </w:r>
    </w:p>
    <w:p w14:paraId="262BEEBF" w14:textId="788D609A" w:rsidR="005465D3" w:rsidRPr="005465D3" w:rsidRDefault="005465D3" w:rsidP="005465D3">
      <w:pPr>
        <w:rPr>
          <w:rFonts w:ascii="Times New Roman" w:hAnsi="Times New Roman" w:cs="Times New Roman"/>
        </w:rPr>
      </w:pPr>
      <w:r w:rsidRPr="005465D3">
        <w:rPr>
          <w:rFonts w:ascii="Times New Roman" w:eastAsia="Arial" w:hAnsi="Times New Roman" w:cs="Times New Roman"/>
          <w:color w:val="1A1A1A"/>
        </w:rPr>
        <w:t>Prior to this course, I did have some experience with databases. Not only did I take an undergraduate database course during my time at St. Thomas (primarily using MySQL), but I also interacted with databases at work in the role</w:t>
      </w:r>
      <w:r w:rsidR="00BE66A0">
        <w:rPr>
          <w:rFonts w:ascii="Times New Roman" w:eastAsia="Arial" w:hAnsi="Times New Roman" w:cs="Times New Roman"/>
          <w:color w:val="1A1A1A"/>
        </w:rPr>
        <w:t xml:space="preserve"> outlined in our textbook as</w:t>
      </w:r>
      <w:r w:rsidR="00800CBC">
        <w:rPr>
          <w:rFonts w:ascii="Times New Roman" w:eastAsia="Arial" w:hAnsi="Times New Roman" w:cs="Times New Roman"/>
          <w:color w:val="1A1A1A"/>
        </w:rPr>
        <w:t xml:space="preserve"> a</w:t>
      </w:r>
      <w:r w:rsidR="00BE66A0">
        <w:rPr>
          <w:rFonts w:ascii="Times New Roman" w:eastAsia="Arial" w:hAnsi="Times New Roman" w:cs="Times New Roman"/>
          <w:color w:val="1A1A1A"/>
        </w:rPr>
        <w:t xml:space="preserve"> </w:t>
      </w:r>
      <w:r w:rsidR="00800CBC">
        <w:rPr>
          <w:rFonts w:ascii="Times New Roman" w:eastAsia="Arial" w:hAnsi="Times New Roman" w:cs="Times New Roman"/>
          <w:color w:val="1A1A1A"/>
        </w:rPr>
        <w:t>programmer</w:t>
      </w:r>
      <w:r w:rsidRPr="005465D3">
        <w:rPr>
          <w:rFonts w:ascii="Times New Roman" w:eastAsia="Arial" w:hAnsi="Times New Roman" w:cs="Times New Roman"/>
          <w:color w:val="1A1A1A"/>
        </w:rPr>
        <w:t xml:space="preserve"> — mainly writing SELECT and occasionally UPDATE or ALTER TABLE queries to help manage the database and fix bugs that come up during application use. After graduating from St. Thomas, I also</w:t>
      </w:r>
      <w:r w:rsidR="00BE66A0">
        <w:rPr>
          <w:rFonts w:ascii="Times New Roman" w:eastAsia="Arial" w:hAnsi="Times New Roman" w:cs="Times New Roman"/>
          <w:color w:val="1A1A1A"/>
        </w:rPr>
        <w:t xml:space="preserve"> have done</w:t>
      </w:r>
      <w:r w:rsidRPr="005465D3">
        <w:rPr>
          <w:rFonts w:ascii="Times New Roman" w:eastAsia="Arial" w:hAnsi="Times New Roman" w:cs="Times New Roman"/>
          <w:color w:val="1A1A1A"/>
        </w:rPr>
        <w:t xml:space="preserve"> some personal projects that allowed me to experiment with SQLite, PostgreSQL, and Microsoft SQL. Where I lack database experience is in database administration and data normalization techniques, which is what brought me to this class.</w:t>
      </w:r>
    </w:p>
    <w:p w14:paraId="7E72D0A7" w14:textId="77777777" w:rsidR="005465D3" w:rsidRPr="005465D3" w:rsidRDefault="005465D3" w:rsidP="005465D3">
      <w:pPr>
        <w:pStyle w:val="Heading2"/>
        <w:rPr>
          <w:rFonts w:asciiTheme="minorHAnsi" w:hAnsiTheme="minorHAnsi" w:cs="Times New Roman"/>
          <w:color w:val="156082" w:themeColor="accent1"/>
          <w:sz w:val="28"/>
          <w:szCs w:val="28"/>
        </w:rPr>
      </w:pPr>
      <w:r w:rsidRPr="005465D3">
        <w:rPr>
          <w:rFonts w:asciiTheme="minorHAnsi" w:eastAsia="Arial" w:hAnsiTheme="minorHAnsi" w:cs="Times New Roman"/>
          <w:b/>
          <w:bCs/>
          <w:color w:val="156082" w:themeColor="accent1"/>
          <w:sz w:val="28"/>
          <w:szCs w:val="28"/>
        </w:rPr>
        <w:t>Initial Ideas Considered</w:t>
      </w:r>
    </w:p>
    <w:p w14:paraId="15BB8A83" w14:textId="6A40C917" w:rsidR="005465D3" w:rsidRPr="005465D3" w:rsidRDefault="005465D3" w:rsidP="005465D3">
      <w:pPr>
        <w:rPr>
          <w:rFonts w:ascii="Times New Roman" w:hAnsi="Times New Roman" w:cs="Times New Roman"/>
        </w:rPr>
      </w:pPr>
      <w:r w:rsidRPr="005465D3">
        <w:rPr>
          <w:rFonts w:ascii="Times New Roman" w:eastAsia="Arial" w:hAnsi="Times New Roman" w:cs="Times New Roman"/>
          <w:color w:val="1A1A1A"/>
        </w:rPr>
        <w:t xml:space="preserve">There were a few project ideas that I was mulling over before </w:t>
      </w:r>
      <w:r w:rsidR="006431F4">
        <w:rPr>
          <w:rFonts w:ascii="Times New Roman" w:eastAsia="Arial" w:hAnsi="Times New Roman" w:cs="Times New Roman"/>
          <w:color w:val="1A1A1A"/>
        </w:rPr>
        <w:t>deciding</w:t>
      </w:r>
      <w:r w:rsidR="00AE69EC">
        <w:rPr>
          <w:rFonts w:ascii="Times New Roman" w:eastAsia="Arial" w:hAnsi="Times New Roman" w:cs="Times New Roman"/>
          <w:color w:val="1A1A1A"/>
        </w:rPr>
        <w:t xml:space="preserve"> which include</w:t>
      </w:r>
      <w:r w:rsidRPr="005465D3">
        <w:rPr>
          <w:rFonts w:ascii="Times New Roman" w:eastAsia="Arial" w:hAnsi="Times New Roman" w:cs="Times New Roman"/>
          <w:color w:val="1A1A1A"/>
        </w:rPr>
        <w:t>:</w:t>
      </w:r>
    </w:p>
    <w:p w14:paraId="56BD702C" w14:textId="4EBF281D" w:rsidR="005465D3" w:rsidRPr="006431F4" w:rsidRDefault="005465D3" w:rsidP="006431F4">
      <w:pPr>
        <w:pStyle w:val="ListParagraph"/>
        <w:numPr>
          <w:ilvl w:val="0"/>
          <w:numId w:val="11"/>
        </w:numPr>
        <w:spacing w:after="100" w:line="240" w:lineRule="auto"/>
        <w:contextualSpacing w:val="0"/>
        <w:rPr>
          <w:rFonts w:ascii="Times New Roman" w:hAnsi="Times New Roman" w:cs="Times New Roman"/>
        </w:rPr>
      </w:pPr>
      <w:r w:rsidRPr="005465D3">
        <w:rPr>
          <w:rFonts w:ascii="Times New Roman" w:eastAsia="Arial" w:hAnsi="Times New Roman" w:cs="Times New Roman"/>
          <w:color w:val="1A1A1A"/>
        </w:rPr>
        <w:t>Create a database to track and manage Disney property entities like attractions, restaurants, and shows</w:t>
      </w:r>
      <w:r w:rsidR="006431F4">
        <w:rPr>
          <w:rFonts w:ascii="Times New Roman" w:eastAsia="Arial" w:hAnsi="Times New Roman" w:cs="Times New Roman"/>
          <w:color w:val="1A1A1A"/>
        </w:rPr>
        <w:t>. I was also thinking of expanding this project to create a</w:t>
      </w:r>
      <w:r w:rsidR="00AE69EC">
        <w:rPr>
          <w:rFonts w:ascii="Times New Roman" w:eastAsia="Arial" w:hAnsi="Times New Roman" w:cs="Times New Roman"/>
          <w:color w:val="1A1A1A"/>
        </w:rPr>
        <w:t>n</w:t>
      </w:r>
      <w:r w:rsidR="006431F4">
        <w:rPr>
          <w:rFonts w:ascii="Times New Roman" w:eastAsia="Arial" w:hAnsi="Times New Roman" w:cs="Times New Roman"/>
          <w:color w:val="1A1A1A"/>
        </w:rPr>
        <w:t xml:space="preserve"> application that would allow users to journal and </w:t>
      </w:r>
      <w:proofErr w:type="gramStart"/>
      <w:r w:rsidR="006431F4">
        <w:rPr>
          <w:rFonts w:ascii="Times New Roman" w:eastAsia="Arial" w:hAnsi="Times New Roman" w:cs="Times New Roman"/>
          <w:color w:val="1A1A1A"/>
        </w:rPr>
        <w:t>log</w:t>
      </w:r>
      <w:proofErr w:type="gramEnd"/>
      <w:r w:rsidR="006431F4">
        <w:rPr>
          <w:rFonts w:ascii="Times New Roman" w:eastAsia="Arial" w:hAnsi="Times New Roman" w:cs="Times New Roman"/>
          <w:color w:val="1A1A1A"/>
        </w:rPr>
        <w:t xml:space="preserve"> which Disney experiences, restaurants and shows they have experienced on their visit. I would find this extremely useful for my nearly </w:t>
      </w:r>
      <w:r w:rsidR="006431F4" w:rsidRPr="006431F4">
        <w:rPr>
          <w:rFonts w:ascii="Times New Roman" w:eastAsia="Arial" w:hAnsi="Times New Roman" w:cs="Times New Roman"/>
          <w:color w:val="1A1A1A"/>
        </w:rPr>
        <w:t>biennial</w:t>
      </w:r>
      <w:r w:rsidR="006431F4">
        <w:rPr>
          <w:rFonts w:ascii="Times New Roman" w:eastAsia="Arial" w:hAnsi="Times New Roman" w:cs="Times New Roman"/>
          <w:color w:val="1A1A1A"/>
        </w:rPr>
        <w:t xml:space="preserve"> trips to Disney World.</w:t>
      </w:r>
    </w:p>
    <w:p w14:paraId="3C8524BF" w14:textId="764F66C9" w:rsidR="005465D3" w:rsidRPr="005465D3" w:rsidRDefault="005465D3" w:rsidP="005465D3">
      <w:pPr>
        <w:pStyle w:val="ListParagraph"/>
        <w:numPr>
          <w:ilvl w:val="0"/>
          <w:numId w:val="11"/>
        </w:numPr>
        <w:spacing w:after="100" w:line="240" w:lineRule="auto"/>
        <w:contextualSpacing w:val="0"/>
        <w:rPr>
          <w:rFonts w:ascii="Times New Roman" w:hAnsi="Times New Roman" w:cs="Times New Roman"/>
        </w:rPr>
      </w:pPr>
      <w:r w:rsidRPr="005465D3">
        <w:rPr>
          <w:rFonts w:ascii="Times New Roman" w:eastAsia="Arial" w:hAnsi="Times New Roman" w:cs="Times New Roman"/>
          <w:color w:val="1A1A1A"/>
        </w:rPr>
        <w:t xml:space="preserve">Build the data layer for a developer documentation tool that would allow developers to describe and understand their database schemas across different database platforms (Oracle, Microsoft SQL, SQLite, etc.), </w:t>
      </w:r>
      <w:proofErr w:type="gramStart"/>
      <w:r w:rsidRPr="005465D3">
        <w:rPr>
          <w:rFonts w:ascii="Times New Roman" w:eastAsia="Arial" w:hAnsi="Times New Roman" w:cs="Times New Roman"/>
          <w:color w:val="1A1A1A"/>
        </w:rPr>
        <w:t>similar to</w:t>
      </w:r>
      <w:proofErr w:type="gramEnd"/>
      <w:r w:rsidRPr="005465D3">
        <w:rPr>
          <w:rFonts w:ascii="Times New Roman" w:eastAsia="Arial" w:hAnsi="Times New Roman" w:cs="Times New Roman"/>
          <w:color w:val="1A1A1A"/>
        </w:rPr>
        <w:t xml:space="preserve"> how column comments work in PostgreSQL but more universal.</w:t>
      </w:r>
      <w:r w:rsidR="006431F4">
        <w:rPr>
          <w:rFonts w:ascii="Times New Roman" w:eastAsia="Arial" w:hAnsi="Times New Roman" w:cs="Times New Roman"/>
          <w:color w:val="1A1A1A"/>
        </w:rPr>
        <w:t xml:space="preserve"> Essentially, bringing the documentation closer to the database.</w:t>
      </w:r>
    </w:p>
    <w:p w14:paraId="5ADF8847" w14:textId="205C00DF" w:rsidR="005465D3" w:rsidRPr="005465D3" w:rsidRDefault="005465D3" w:rsidP="005465D3">
      <w:pPr>
        <w:pStyle w:val="ListParagraph"/>
        <w:numPr>
          <w:ilvl w:val="0"/>
          <w:numId w:val="11"/>
        </w:numPr>
        <w:spacing w:after="100" w:line="240" w:lineRule="auto"/>
        <w:contextualSpacing w:val="0"/>
        <w:rPr>
          <w:rFonts w:ascii="Times New Roman" w:hAnsi="Times New Roman" w:cs="Times New Roman"/>
        </w:rPr>
      </w:pPr>
      <w:r w:rsidRPr="005465D3">
        <w:rPr>
          <w:rFonts w:ascii="Times New Roman" w:eastAsia="Arial" w:hAnsi="Times New Roman" w:cs="Times New Roman"/>
          <w:color w:val="1A1A1A"/>
        </w:rPr>
        <w:t>Design the data layer for a branch management system, where an organization could set up branches managed by a parent organization —</w:t>
      </w:r>
      <w:r w:rsidR="006431F4">
        <w:rPr>
          <w:rFonts w:ascii="Times New Roman" w:eastAsia="Arial" w:hAnsi="Times New Roman" w:cs="Times New Roman"/>
          <w:color w:val="1A1A1A"/>
        </w:rPr>
        <w:t xml:space="preserve"> </w:t>
      </w:r>
      <w:proofErr w:type="gramStart"/>
      <w:r w:rsidR="006431F4">
        <w:rPr>
          <w:rFonts w:ascii="Times New Roman" w:eastAsia="Arial" w:hAnsi="Times New Roman" w:cs="Times New Roman"/>
          <w:color w:val="1A1A1A"/>
        </w:rPr>
        <w:t>similar to</w:t>
      </w:r>
      <w:proofErr w:type="gramEnd"/>
      <w:r w:rsidR="006431F4">
        <w:rPr>
          <w:rFonts w:ascii="Times New Roman" w:eastAsia="Arial" w:hAnsi="Times New Roman" w:cs="Times New Roman"/>
          <w:color w:val="1A1A1A"/>
        </w:rPr>
        <w:t xml:space="preserve"> how bank branches are managed by a regional hub which in turn can be managed by a parent bank branch.</w:t>
      </w:r>
    </w:p>
    <w:p w14:paraId="4CBCF4A1" w14:textId="248BEAB8" w:rsidR="005465D3" w:rsidRPr="006431F4" w:rsidRDefault="006431F4" w:rsidP="006431F4">
      <w:pPr>
        <w:pStyle w:val="ListParagraph"/>
        <w:numPr>
          <w:ilvl w:val="0"/>
          <w:numId w:val="11"/>
        </w:numPr>
        <w:spacing w:after="100" w:line="240" w:lineRule="auto"/>
        <w:contextualSpacing w:val="0"/>
        <w:rPr>
          <w:rFonts w:ascii="Times New Roman" w:hAnsi="Times New Roman" w:cs="Times New Roman"/>
        </w:rPr>
      </w:pPr>
      <w:r>
        <w:rPr>
          <w:rFonts w:ascii="Times New Roman" w:hAnsi="Times New Roman" w:cs="Times New Roman"/>
        </w:rPr>
        <w:lastRenderedPageBreak/>
        <w:t xml:space="preserve">Build the data layer for my “Explore More” application, focused on aggregating park and recreation location data from multiple public sources into one normalized schema. </w:t>
      </w:r>
    </w:p>
    <w:p w14:paraId="0801A05B" w14:textId="6AF09361" w:rsidR="005465D3" w:rsidRPr="00025A5D" w:rsidRDefault="00025A5D" w:rsidP="005465D3">
      <w:pPr>
        <w:rPr>
          <w:rFonts w:ascii="Times New Roman" w:eastAsia="Arial" w:hAnsi="Times New Roman" w:cs="Times New Roman"/>
          <w:color w:val="1A1A1A"/>
        </w:rPr>
      </w:pPr>
      <w:r>
        <w:rPr>
          <w:rFonts w:ascii="Times New Roman" w:eastAsia="Arial" w:hAnsi="Times New Roman" w:cs="Times New Roman"/>
          <w:color w:val="1A1A1A"/>
        </w:rPr>
        <w:t>Ultimately,</w:t>
      </w:r>
      <w:r w:rsidR="006431F4">
        <w:rPr>
          <w:rFonts w:ascii="Times New Roman" w:eastAsia="Arial" w:hAnsi="Times New Roman" w:cs="Times New Roman"/>
          <w:color w:val="1A1A1A"/>
        </w:rPr>
        <w:t xml:space="preserve"> I chose the Explore More data layer project because I believe it allowed me to encompass more aspects from what I learned throughout this semester in this database course. Including </w:t>
      </w:r>
      <w:r>
        <w:rPr>
          <w:rFonts w:ascii="Times New Roman" w:eastAsia="Arial" w:hAnsi="Times New Roman" w:cs="Times New Roman"/>
          <w:color w:val="1A1A1A"/>
        </w:rPr>
        <w:t>but not limited to structuring a normalized database schema through ER diagrams, learning and building advanced SQL queries and views, and understanding on a more detailed level how SQL can be used in different instances to transform data for project requirements.</w:t>
      </w:r>
    </w:p>
    <w:p w14:paraId="41716AB2" w14:textId="77777777" w:rsidR="005465D3" w:rsidRPr="005465D3" w:rsidRDefault="005465D3" w:rsidP="005465D3">
      <w:pPr>
        <w:pStyle w:val="Heading2"/>
        <w:rPr>
          <w:rFonts w:asciiTheme="minorHAnsi" w:hAnsiTheme="minorHAnsi" w:cs="Times New Roman"/>
          <w:color w:val="156082" w:themeColor="accent1"/>
          <w:sz w:val="28"/>
          <w:szCs w:val="28"/>
        </w:rPr>
      </w:pPr>
      <w:r w:rsidRPr="005465D3">
        <w:rPr>
          <w:rFonts w:asciiTheme="minorHAnsi" w:eastAsia="Arial" w:hAnsiTheme="minorHAnsi" w:cs="Times New Roman"/>
          <w:b/>
          <w:bCs/>
          <w:color w:val="156082" w:themeColor="accent1"/>
          <w:sz w:val="28"/>
          <w:szCs w:val="28"/>
        </w:rPr>
        <w:t>Sources Used in Choosing the Project</w:t>
      </w:r>
    </w:p>
    <w:p w14:paraId="21DF9F6F" w14:textId="11EAD0B5" w:rsidR="00025A5D" w:rsidRDefault="005465D3" w:rsidP="005465D3">
      <w:pPr>
        <w:rPr>
          <w:rFonts w:ascii="Times New Roman" w:eastAsia="Arial" w:hAnsi="Times New Roman" w:cs="Times New Roman"/>
          <w:color w:val="1A1A1A"/>
        </w:rPr>
      </w:pPr>
      <w:r w:rsidRPr="005465D3">
        <w:rPr>
          <w:rFonts w:ascii="Times New Roman" w:eastAsia="Arial" w:hAnsi="Times New Roman" w:cs="Times New Roman"/>
          <w:color w:val="1A1A1A"/>
        </w:rPr>
        <w:t xml:space="preserve">Most of my initial direction </w:t>
      </w:r>
      <w:r w:rsidR="00025A5D">
        <w:rPr>
          <w:rFonts w:ascii="Times New Roman" w:eastAsia="Arial" w:hAnsi="Times New Roman" w:cs="Times New Roman"/>
          <w:color w:val="1A1A1A"/>
        </w:rPr>
        <w:t xml:space="preserve">while researching and deciding on a topic was influenced by personal experiences as well as with conversations with colleagues at work, family and friends who share similar and conflicting experiences. I ultimately decided on the Explore More project due to learning in </w:t>
      </w:r>
      <w:r w:rsidR="003A428A">
        <w:rPr>
          <w:rFonts w:ascii="Times New Roman" w:eastAsia="Arial" w:hAnsi="Times New Roman" w:cs="Times New Roman"/>
          <w:color w:val="1A1A1A"/>
        </w:rPr>
        <w:t>a couple</w:t>
      </w:r>
      <w:r w:rsidR="00025A5D">
        <w:rPr>
          <w:rFonts w:ascii="Times New Roman" w:eastAsia="Arial" w:hAnsi="Times New Roman" w:cs="Times New Roman"/>
          <w:color w:val="1A1A1A"/>
        </w:rPr>
        <w:t xml:space="preserve"> of articles how organizations like Salesforce have issues with properly transforming data out of one system into another successfully</w:t>
      </w:r>
      <w:r w:rsidR="003A428A">
        <w:rPr>
          <w:rFonts w:ascii="Times New Roman" w:eastAsia="Arial" w:hAnsi="Times New Roman" w:cs="Times New Roman"/>
          <w:color w:val="1A1A1A"/>
        </w:rPr>
        <w:t xml:space="preserve"> (</w:t>
      </w:r>
      <w:r w:rsidR="003A428A">
        <w:rPr>
          <w:rFonts w:ascii="Times New Roman" w:hAnsi="Times New Roman" w:cs="Times New Roman"/>
        </w:rPr>
        <w:t xml:space="preserve">Rolli, </w:t>
      </w:r>
      <w:r w:rsidR="003A428A" w:rsidRPr="003A428A">
        <w:rPr>
          <w:rFonts w:ascii="Times New Roman" w:hAnsi="Times New Roman" w:cs="Times New Roman"/>
        </w:rPr>
        <w:t>Veeraraghavan</w:t>
      </w:r>
      <w:r w:rsidR="003A428A">
        <w:rPr>
          <w:rFonts w:ascii="Times New Roman" w:eastAsia="Arial" w:hAnsi="Times New Roman" w:cs="Times New Roman"/>
          <w:color w:val="1A1A1A"/>
        </w:rPr>
        <w:t>)</w:t>
      </w:r>
      <w:r w:rsidR="00025A5D">
        <w:rPr>
          <w:rFonts w:ascii="Times New Roman" w:eastAsia="Arial" w:hAnsi="Times New Roman" w:cs="Times New Roman"/>
          <w:color w:val="1A1A1A"/>
        </w:rPr>
        <w:t>. Other research focused on my interest in Geospatial data management in different databases and how DuckDB and PostgreSQL are different and solve different user requirements</w:t>
      </w:r>
      <w:r w:rsidR="003A428A">
        <w:rPr>
          <w:rFonts w:ascii="Times New Roman" w:eastAsia="Arial" w:hAnsi="Times New Roman" w:cs="Times New Roman"/>
          <w:color w:val="1A1A1A"/>
        </w:rPr>
        <w:t xml:space="preserve"> (</w:t>
      </w:r>
      <w:proofErr w:type="spellStart"/>
      <w:r w:rsidR="003A428A" w:rsidRPr="003A428A">
        <w:rPr>
          <w:rFonts w:ascii="Times New Roman" w:eastAsia="Arial" w:hAnsi="Times New Roman" w:cs="Times New Roman"/>
          <w:color w:val="1A1A1A"/>
        </w:rPr>
        <w:t>Digitalogy</w:t>
      </w:r>
      <w:proofErr w:type="spellEnd"/>
      <w:r w:rsidR="003A428A">
        <w:rPr>
          <w:rFonts w:ascii="Times New Roman" w:eastAsia="Arial" w:hAnsi="Times New Roman" w:cs="Times New Roman"/>
          <w:color w:val="1A1A1A"/>
        </w:rPr>
        <w:t xml:space="preserve">, </w:t>
      </w:r>
      <w:proofErr w:type="spellStart"/>
      <w:r w:rsidR="003A428A" w:rsidRPr="003A428A">
        <w:rPr>
          <w:rFonts w:ascii="Times New Roman" w:eastAsia="Arial" w:hAnsi="Times New Roman" w:cs="Times New Roman"/>
          <w:color w:val="1A1A1A"/>
        </w:rPr>
        <w:t>MotherDuck</w:t>
      </w:r>
      <w:proofErr w:type="spellEnd"/>
      <w:r w:rsidR="003A428A">
        <w:rPr>
          <w:rFonts w:ascii="Times New Roman" w:eastAsia="Arial" w:hAnsi="Times New Roman" w:cs="Times New Roman"/>
          <w:color w:val="1A1A1A"/>
        </w:rPr>
        <w:t xml:space="preserve">, </w:t>
      </w:r>
      <w:r w:rsidR="003A428A" w:rsidRPr="003A428A">
        <w:rPr>
          <w:rFonts w:ascii="Times New Roman" w:eastAsia="Arial" w:hAnsi="Times New Roman" w:cs="Times New Roman"/>
          <w:color w:val="1A1A1A"/>
        </w:rPr>
        <w:t>Geodata Insights</w:t>
      </w:r>
      <w:r w:rsidR="003A428A">
        <w:rPr>
          <w:rFonts w:ascii="Times New Roman" w:eastAsia="Arial" w:hAnsi="Times New Roman" w:cs="Times New Roman"/>
          <w:color w:val="1A1A1A"/>
        </w:rPr>
        <w:t xml:space="preserve">, </w:t>
      </w:r>
      <w:r w:rsidR="003A428A" w:rsidRPr="003A428A">
        <w:rPr>
          <w:rFonts w:ascii="Times New Roman" w:eastAsia="Arial" w:hAnsi="Times New Roman" w:cs="Times New Roman"/>
          <w:color w:val="1A1A1A"/>
        </w:rPr>
        <w:t>Map Library</w:t>
      </w:r>
      <w:r w:rsidR="003A428A">
        <w:rPr>
          <w:rFonts w:ascii="Times New Roman" w:eastAsia="Arial" w:hAnsi="Times New Roman" w:cs="Times New Roman"/>
          <w:color w:val="1A1A1A"/>
        </w:rPr>
        <w:t>)</w:t>
      </w:r>
      <w:r w:rsidR="00025A5D">
        <w:rPr>
          <w:rFonts w:ascii="Times New Roman" w:eastAsia="Arial" w:hAnsi="Times New Roman" w:cs="Times New Roman"/>
          <w:color w:val="1A1A1A"/>
        </w:rPr>
        <w:t>.</w:t>
      </w:r>
    </w:p>
    <w:p w14:paraId="1D3CF2CE" w14:textId="55F00CE6" w:rsidR="00244C91" w:rsidRDefault="00244C91">
      <w:pPr>
        <w:rPr>
          <w:b/>
          <w:bCs/>
          <w:color w:val="156082" w:themeColor="accent1"/>
          <w:sz w:val="32"/>
          <w:szCs w:val="32"/>
        </w:rPr>
      </w:pPr>
      <w:r w:rsidRPr="00E04E2C">
        <w:rPr>
          <w:b/>
          <w:bCs/>
          <w:color w:val="156082" w:themeColor="accent1"/>
          <w:sz w:val="32"/>
          <w:szCs w:val="32"/>
        </w:rPr>
        <w:t>Building</w:t>
      </w:r>
    </w:p>
    <w:p w14:paraId="7131C0E6" w14:textId="2F8F3934" w:rsidR="005B6C81" w:rsidRDefault="005B6C81">
      <w:pPr>
        <w:rPr>
          <w:rFonts w:ascii="Times New Roman" w:hAnsi="Times New Roman" w:cs="Times New Roman"/>
        </w:rPr>
      </w:pPr>
      <w:r>
        <w:rPr>
          <w:rFonts w:ascii="Times New Roman" w:hAnsi="Times New Roman" w:cs="Times New Roman"/>
        </w:rPr>
        <w:t xml:space="preserve">What was built for this project is the foundation of a data processing pipeline that focuses on collecting and combining data from multiple different sources into one unified schema that can be used by any kind of application. The minimal viable goal was to create this pipeline and to be able to present views and queries showing the real collected and normalized data. </w:t>
      </w:r>
    </w:p>
    <w:p w14:paraId="1A057516" w14:textId="247AB37F" w:rsidR="005B6C81" w:rsidRDefault="005B6C81">
      <w:pPr>
        <w:rPr>
          <w:rFonts w:cs="Times New Roman"/>
          <w:b/>
          <w:bCs/>
          <w:color w:val="156082" w:themeColor="accent1"/>
          <w:sz w:val="28"/>
          <w:szCs w:val="28"/>
        </w:rPr>
      </w:pPr>
      <w:r w:rsidRPr="005B6C81">
        <w:rPr>
          <w:rFonts w:cs="Times New Roman"/>
          <w:b/>
          <w:bCs/>
          <w:color w:val="156082" w:themeColor="accent1"/>
          <w:sz w:val="28"/>
          <w:szCs w:val="28"/>
        </w:rPr>
        <w:t>Data Sources</w:t>
      </w:r>
    </w:p>
    <w:p w14:paraId="321CD7E3" w14:textId="11ECA521" w:rsidR="005B6C81" w:rsidRDefault="005B6C81">
      <w:pPr>
        <w:rPr>
          <w:rFonts w:ascii="Times New Roman" w:hAnsi="Times New Roman" w:cs="Times New Roman"/>
        </w:rPr>
      </w:pPr>
      <w:r w:rsidRPr="005B6C81">
        <w:rPr>
          <w:rFonts w:ascii="Times New Roman" w:hAnsi="Times New Roman" w:cs="Times New Roman"/>
        </w:rPr>
        <w:t xml:space="preserve">There were </w:t>
      </w:r>
      <w:r w:rsidR="00424B43">
        <w:rPr>
          <w:rFonts w:ascii="Times New Roman" w:hAnsi="Times New Roman" w:cs="Times New Roman"/>
        </w:rPr>
        <w:t>seven</w:t>
      </w:r>
      <w:r w:rsidRPr="005B6C81">
        <w:rPr>
          <w:rFonts w:ascii="Times New Roman" w:hAnsi="Times New Roman" w:cs="Times New Roman"/>
        </w:rPr>
        <w:t xml:space="preserve"> data sources chosen for this project</w:t>
      </w:r>
      <w:r>
        <w:rPr>
          <w:rFonts w:ascii="Times New Roman" w:hAnsi="Times New Roman" w:cs="Times New Roman"/>
        </w:rPr>
        <w:t>:</w:t>
      </w:r>
    </w:p>
    <w:p w14:paraId="2142FF5E" w14:textId="01C5920D" w:rsidR="005B6C81" w:rsidRPr="005B6C81" w:rsidRDefault="005B6C81" w:rsidP="005B6C81">
      <w:pPr>
        <w:pStyle w:val="ListParagraph"/>
        <w:numPr>
          <w:ilvl w:val="0"/>
          <w:numId w:val="13"/>
        </w:numPr>
        <w:spacing w:after="120" w:line="240" w:lineRule="auto"/>
        <w:contextualSpacing w:val="0"/>
        <w:rPr>
          <w:rFonts w:ascii="Times New Roman" w:hAnsi="Times New Roman" w:cs="Times New Roman"/>
        </w:rPr>
      </w:pPr>
      <w:r w:rsidRPr="005B6C81">
        <w:rPr>
          <w:rFonts w:ascii="Times New Roman" w:eastAsia="Arial" w:hAnsi="Times New Roman" w:cs="Times New Roman"/>
          <w:b/>
          <w:bCs/>
          <w:color w:val="1A1A1A"/>
        </w:rPr>
        <w:t>National Park Service (NPS) API</w:t>
      </w:r>
      <w:r w:rsidRPr="005B6C81">
        <w:rPr>
          <w:rFonts w:ascii="Times New Roman" w:eastAsia="Arial" w:hAnsi="Times New Roman" w:cs="Times New Roman"/>
          <w:color w:val="1A1A1A"/>
        </w:rPr>
        <w:t xml:space="preserve"> — Publicly accessible (up to 1,000 requests/day), this API provides park descriptions, operating hours, contact information, addresses, activities, entrance fees</w:t>
      </w:r>
      <w:r w:rsidR="00AE69EC">
        <w:rPr>
          <w:rFonts w:ascii="Times New Roman" w:eastAsia="Arial" w:hAnsi="Times New Roman" w:cs="Times New Roman"/>
          <w:color w:val="1A1A1A"/>
        </w:rPr>
        <w:t xml:space="preserve"> and campground information</w:t>
      </w:r>
      <w:r w:rsidRPr="005B6C81">
        <w:rPr>
          <w:rFonts w:ascii="Times New Roman" w:eastAsia="Arial" w:hAnsi="Times New Roman" w:cs="Times New Roman"/>
          <w:color w:val="1A1A1A"/>
        </w:rPr>
        <w:t xml:space="preserve"> for all NPS-managed </w:t>
      </w:r>
      <w:r w:rsidR="00AE69EC">
        <w:rPr>
          <w:rFonts w:ascii="Times New Roman" w:eastAsia="Arial" w:hAnsi="Times New Roman" w:cs="Times New Roman"/>
          <w:color w:val="1A1A1A"/>
        </w:rPr>
        <w:t>lands and properties</w:t>
      </w:r>
      <w:r w:rsidRPr="005B6C81">
        <w:rPr>
          <w:rFonts w:ascii="Times New Roman" w:eastAsia="Arial" w:hAnsi="Times New Roman" w:cs="Times New Roman"/>
          <w:color w:val="1A1A1A"/>
        </w:rPr>
        <w:t xml:space="preserve"> across the United States. (</w:t>
      </w:r>
      <w:hyperlink r:id="rId7" w:history="1">
        <w:r w:rsidRPr="005B6C81">
          <w:rPr>
            <w:rFonts w:ascii="Times New Roman" w:eastAsia="Arial" w:hAnsi="Times New Roman" w:cs="Times New Roman"/>
            <w:color w:val="0563C1"/>
            <w:u w:val="single"/>
          </w:rPr>
          <w:t>nps.gov/subjects/developer</w:t>
        </w:r>
      </w:hyperlink>
      <w:r w:rsidRPr="005B6C81">
        <w:rPr>
          <w:rFonts w:ascii="Times New Roman" w:eastAsia="Arial" w:hAnsi="Times New Roman" w:cs="Times New Roman"/>
          <w:color w:val="1A1A1A"/>
        </w:rPr>
        <w:t>)</w:t>
      </w:r>
    </w:p>
    <w:p w14:paraId="224B7A1D" w14:textId="3F790A87" w:rsidR="005B6C81" w:rsidRPr="005B6C81" w:rsidRDefault="005B6C81" w:rsidP="005B6C81">
      <w:pPr>
        <w:pStyle w:val="ListParagraph"/>
        <w:numPr>
          <w:ilvl w:val="0"/>
          <w:numId w:val="13"/>
        </w:numPr>
        <w:spacing w:after="120" w:line="240" w:lineRule="auto"/>
        <w:contextualSpacing w:val="0"/>
        <w:rPr>
          <w:rFonts w:ascii="Times New Roman" w:hAnsi="Times New Roman" w:cs="Times New Roman"/>
        </w:rPr>
      </w:pPr>
      <w:r w:rsidRPr="005B6C81">
        <w:rPr>
          <w:rFonts w:ascii="Times New Roman" w:eastAsia="Arial" w:hAnsi="Times New Roman" w:cs="Times New Roman"/>
          <w:b/>
          <w:bCs/>
          <w:color w:val="1A1A1A"/>
        </w:rPr>
        <w:t>Google Places API</w:t>
      </w:r>
      <w:r w:rsidRPr="005B6C81">
        <w:rPr>
          <w:rFonts w:ascii="Times New Roman" w:eastAsia="Arial" w:hAnsi="Times New Roman" w:cs="Times New Roman"/>
          <w:color w:val="1A1A1A"/>
        </w:rPr>
        <w:t xml:space="preserve"> — Accessible through Google Cloud with up to 1,000 free requests per month. Used to retrieve location-level detail for </w:t>
      </w:r>
      <w:r>
        <w:rPr>
          <w:rFonts w:ascii="Times New Roman" w:eastAsia="Arial" w:hAnsi="Times New Roman" w:cs="Times New Roman"/>
          <w:color w:val="1A1A1A"/>
        </w:rPr>
        <w:t xml:space="preserve">Minnesota State Forests, County Parks, State Parks, and City Parks. </w:t>
      </w:r>
      <w:r w:rsidR="00772371">
        <w:rPr>
          <w:rFonts w:ascii="Times New Roman" w:eastAsia="Arial" w:hAnsi="Times New Roman" w:cs="Times New Roman"/>
          <w:color w:val="1A1A1A"/>
        </w:rPr>
        <w:t>(</w:t>
      </w:r>
      <w:hyperlink r:id="rId8" w:history="1">
        <w:r w:rsidR="00772371" w:rsidRPr="00772371">
          <w:rPr>
            <w:rStyle w:val="Hyperlink"/>
            <w:rFonts w:ascii="Times New Roman" w:eastAsia="Arial" w:hAnsi="Times New Roman" w:cs="Times New Roman"/>
            <w:color w:val="215E99" w:themeColor="text2" w:themeTint="BF"/>
          </w:rPr>
          <w:t>developers.google.com</w:t>
        </w:r>
      </w:hyperlink>
      <w:r w:rsidR="00772371">
        <w:rPr>
          <w:rFonts w:ascii="Times New Roman" w:eastAsia="Arial" w:hAnsi="Times New Roman" w:cs="Times New Roman"/>
          <w:color w:val="1A1A1A"/>
        </w:rPr>
        <w:t>)</w:t>
      </w:r>
    </w:p>
    <w:p w14:paraId="44987085" w14:textId="77777777" w:rsidR="005B6C81" w:rsidRPr="00424B43" w:rsidRDefault="005B6C81" w:rsidP="005B6C81">
      <w:pPr>
        <w:pStyle w:val="ListParagraph"/>
        <w:numPr>
          <w:ilvl w:val="0"/>
          <w:numId w:val="13"/>
        </w:numPr>
        <w:spacing w:after="120" w:line="240" w:lineRule="auto"/>
        <w:contextualSpacing w:val="0"/>
        <w:rPr>
          <w:rFonts w:ascii="Times New Roman" w:hAnsi="Times New Roman" w:cs="Times New Roman"/>
        </w:rPr>
      </w:pPr>
      <w:r w:rsidRPr="005B6C81">
        <w:rPr>
          <w:rFonts w:ascii="Times New Roman" w:eastAsia="Arial" w:hAnsi="Times New Roman" w:cs="Times New Roman"/>
          <w:b/>
          <w:bCs/>
          <w:color w:val="1A1A1A"/>
        </w:rPr>
        <w:t>MN Geospatial Commons</w:t>
      </w:r>
      <w:r w:rsidRPr="005B6C81">
        <w:rPr>
          <w:rFonts w:ascii="Times New Roman" w:eastAsia="Arial" w:hAnsi="Times New Roman" w:cs="Times New Roman"/>
          <w:color w:val="1A1A1A"/>
        </w:rPr>
        <w:t xml:space="preserve"> — Managed by the State of Minnesota, this source provided the State Parks, Recreation Areas and Waysides dataset in shapefile format — a geospatial vector data format used in GIS software. (</w:t>
      </w:r>
      <w:hyperlink r:id="rId9" w:history="1">
        <w:r w:rsidRPr="005B6C81">
          <w:rPr>
            <w:rFonts w:ascii="Times New Roman" w:eastAsia="Arial" w:hAnsi="Times New Roman" w:cs="Times New Roman"/>
            <w:color w:val="0563C1"/>
            <w:u w:val="single"/>
          </w:rPr>
          <w:t>gisdata.mn.gov</w:t>
        </w:r>
      </w:hyperlink>
      <w:r w:rsidRPr="005B6C81">
        <w:rPr>
          <w:rFonts w:ascii="Times New Roman" w:eastAsia="Arial" w:hAnsi="Times New Roman" w:cs="Times New Roman"/>
          <w:color w:val="1A1A1A"/>
        </w:rPr>
        <w:t>)</w:t>
      </w:r>
    </w:p>
    <w:p w14:paraId="616B82FF" w14:textId="3B9383DF" w:rsidR="00424B43" w:rsidRDefault="00424B43" w:rsidP="005B6C81">
      <w:pPr>
        <w:pStyle w:val="ListParagraph"/>
        <w:numPr>
          <w:ilvl w:val="0"/>
          <w:numId w:val="13"/>
        </w:numPr>
        <w:spacing w:after="120" w:line="240" w:lineRule="auto"/>
        <w:contextualSpacing w:val="0"/>
        <w:rPr>
          <w:rFonts w:ascii="Times New Roman" w:hAnsi="Times New Roman" w:cs="Times New Roman"/>
        </w:rPr>
      </w:pPr>
      <w:r>
        <w:rPr>
          <w:rFonts w:ascii="Times New Roman" w:eastAsia="Arial" w:hAnsi="Times New Roman" w:cs="Times New Roman"/>
          <w:b/>
          <w:bCs/>
          <w:color w:val="1A1A1A"/>
        </w:rPr>
        <w:lastRenderedPageBreak/>
        <w:t xml:space="preserve">MN Geospatial Commons </w:t>
      </w:r>
      <w:r>
        <w:rPr>
          <w:rFonts w:ascii="Times New Roman" w:hAnsi="Times New Roman" w:cs="Times New Roman"/>
        </w:rPr>
        <w:t xml:space="preserve">– Managed by the State of Minnesota, this source provided the State Forest Campgrounds and Day Use Areas dataset in shapefile format – a geospatial vector data format used in GIS software. </w:t>
      </w:r>
      <w:hyperlink r:id="rId10" w:history="1">
        <w:r w:rsidRPr="00772371">
          <w:rPr>
            <w:rStyle w:val="Hyperlink"/>
            <w:rFonts w:ascii="Times New Roman" w:hAnsi="Times New Roman" w:cs="Times New Roman"/>
            <w:color w:val="auto"/>
          </w:rPr>
          <w:t>(</w:t>
        </w:r>
        <w:r w:rsidRPr="00772371">
          <w:rPr>
            <w:rStyle w:val="Hyperlink"/>
            <w:rFonts w:ascii="Times New Roman" w:hAnsi="Times New Roman" w:cs="Times New Roman"/>
            <w:color w:val="215E99" w:themeColor="text2" w:themeTint="BF"/>
          </w:rPr>
          <w:t>gis.data.mn.gov</w:t>
        </w:r>
        <w:r w:rsidRPr="00772371">
          <w:rPr>
            <w:rStyle w:val="Hyperlink"/>
            <w:rFonts w:ascii="Times New Roman" w:hAnsi="Times New Roman" w:cs="Times New Roman"/>
            <w:color w:val="auto"/>
          </w:rPr>
          <w:t>)</w:t>
        </w:r>
      </w:hyperlink>
      <w:r>
        <w:rPr>
          <w:rFonts w:ascii="Times New Roman" w:hAnsi="Times New Roman" w:cs="Times New Roman"/>
        </w:rPr>
        <w:t xml:space="preserve"> </w:t>
      </w:r>
    </w:p>
    <w:p w14:paraId="10491F9D" w14:textId="6E363F41" w:rsidR="00424B43" w:rsidRPr="00424B43" w:rsidRDefault="00424B43" w:rsidP="00424B43">
      <w:pPr>
        <w:pStyle w:val="ListParagraph"/>
        <w:numPr>
          <w:ilvl w:val="0"/>
          <w:numId w:val="13"/>
        </w:numPr>
        <w:spacing w:after="120" w:line="240" w:lineRule="auto"/>
        <w:contextualSpacing w:val="0"/>
        <w:rPr>
          <w:rFonts w:ascii="Times New Roman" w:hAnsi="Times New Roman" w:cs="Times New Roman"/>
        </w:rPr>
      </w:pPr>
      <w:r>
        <w:rPr>
          <w:rFonts w:ascii="Times New Roman" w:eastAsia="Arial" w:hAnsi="Times New Roman" w:cs="Times New Roman"/>
          <w:b/>
          <w:bCs/>
          <w:color w:val="1A1A1A"/>
        </w:rPr>
        <w:t xml:space="preserve">MN Geospatial Commons </w:t>
      </w:r>
      <w:r>
        <w:rPr>
          <w:rFonts w:ascii="Times New Roman" w:hAnsi="Times New Roman" w:cs="Times New Roman"/>
        </w:rPr>
        <w:t xml:space="preserve">– Managed by the State of Minnesota, this source provided the DNR Parks and Trails Camping Units dataset in </w:t>
      </w:r>
      <w:proofErr w:type="spellStart"/>
      <w:r>
        <w:rPr>
          <w:rFonts w:ascii="Times New Roman" w:hAnsi="Times New Roman" w:cs="Times New Roman"/>
        </w:rPr>
        <w:t>GeoPackage</w:t>
      </w:r>
      <w:proofErr w:type="spellEnd"/>
      <w:r>
        <w:rPr>
          <w:rFonts w:ascii="Times New Roman" w:hAnsi="Times New Roman" w:cs="Times New Roman"/>
        </w:rPr>
        <w:t xml:space="preserve"> format – a</w:t>
      </w:r>
      <w:r w:rsidR="00772371">
        <w:rPr>
          <w:rFonts w:ascii="Times New Roman" w:hAnsi="Times New Roman" w:cs="Times New Roman"/>
        </w:rPr>
        <w:t xml:space="preserve"> platform-independent format used to transfer geospatial information (</w:t>
      </w:r>
      <w:proofErr w:type="spellStart"/>
      <w:r w:rsidR="00772371">
        <w:rPr>
          <w:rFonts w:ascii="Times New Roman" w:hAnsi="Times New Roman" w:cs="Times New Roman"/>
        </w:rPr>
        <w:t>GeoPackage</w:t>
      </w:r>
      <w:proofErr w:type="spellEnd"/>
      <w:r w:rsidR="00772371">
        <w:rPr>
          <w:rFonts w:ascii="Times New Roman" w:hAnsi="Times New Roman" w:cs="Times New Roman"/>
        </w:rPr>
        <w:t xml:space="preserve">). </w:t>
      </w:r>
      <w:hyperlink r:id="rId11" w:history="1">
        <w:r w:rsidR="00772371" w:rsidRPr="00772371">
          <w:rPr>
            <w:rStyle w:val="Hyperlink"/>
            <w:rFonts w:ascii="Times New Roman" w:hAnsi="Times New Roman" w:cs="Times New Roman"/>
            <w:color w:val="auto"/>
          </w:rPr>
          <w:t>(</w:t>
        </w:r>
        <w:r w:rsidR="00772371" w:rsidRPr="00772371">
          <w:rPr>
            <w:rStyle w:val="Hyperlink"/>
            <w:rFonts w:ascii="Times New Roman" w:hAnsi="Times New Roman" w:cs="Times New Roman"/>
            <w:color w:val="215E99" w:themeColor="text2" w:themeTint="BF"/>
          </w:rPr>
          <w:t>gis.data.mn.gov</w:t>
        </w:r>
        <w:r w:rsidR="00772371" w:rsidRPr="00772371">
          <w:rPr>
            <w:rStyle w:val="Hyperlink"/>
            <w:rFonts w:ascii="Times New Roman" w:hAnsi="Times New Roman" w:cs="Times New Roman"/>
            <w:color w:val="auto"/>
          </w:rPr>
          <w:t>)</w:t>
        </w:r>
      </w:hyperlink>
    </w:p>
    <w:p w14:paraId="27216AD2" w14:textId="77777777" w:rsidR="005B6C81" w:rsidRPr="005B6C81" w:rsidRDefault="005B6C81" w:rsidP="005B6C81">
      <w:pPr>
        <w:pStyle w:val="ListParagraph"/>
        <w:numPr>
          <w:ilvl w:val="0"/>
          <w:numId w:val="13"/>
        </w:numPr>
        <w:spacing w:after="120" w:line="240" w:lineRule="auto"/>
        <w:contextualSpacing w:val="0"/>
        <w:rPr>
          <w:rFonts w:ascii="Times New Roman" w:hAnsi="Times New Roman" w:cs="Times New Roman"/>
        </w:rPr>
      </w:pPr>
      <w:r w:rsidRPr="005B6C81">
        <w:rPr>
          <w:rFonts w:ascii="Times New Roman" w:eastAsia="Arial" w:hAnsi="Times New Roman" w:cs="Times New Roman"/>
          <w:b/>
          <w:bCs/>
          <w:color w:val="1A1A1A"/>
        </w:rPr>
        <w:t>Recreation.gov (RIDB)</w:t>
      </w:r>
      <w:r w:rsidRPr="005B6C81">
        <w:rPr>
          <w:rFonts w:ascii="Times New Roman" w:eastAsia="Arial" w:hAnsi="Times New Roman" w:cs="Times New Roman"/>
          <w:color w:val="1A1A1A"/>
        </w:rPr>
        <w:t xml:space="preserve"> — A dataset representing campgrounds and recreation areas managed by federal agencies across the United States, provided as downloadable CSV files. (</w:t>
      </w:r>
      <w:hyperlink r:id="rId12" w:history="1">
        <w:r w:rsidRPr="00772371">
          <w:rPr>
            <w:rFonts w:ascii="Times New Roman" w:eastAsia="Arial" w:hAnsi="Times New Roman" w:cs="Times New Roman"/>
            <w:color w:val="215E99" w:themeColor="text2" w:themeTint="BF"/>
            <w:u w:val="single"/>
          </w:rPr>
          <w:t>ridb.recreation.gov/download</w:t>
        </w:r>
      </w:hyperlink>
      <w:r w:rsidRPr="005B6C81">
        <w:rPr>
          <w:rFonts w:ascii="Times New Roman" w:eastAsia="Arial" w:hAnsi="Times New Roman" w:cs="Times New Roman"/>
          <w:color w:val="1A1A1A"/>
        </w:rPr>
        <w:t>)</w:t>
      </w:r>
    </w:p>
    <w:p w14:paraId="7821EFA9" w14:textId="449D603C" w:rsidR="00424B43" w:rsidRPr="00424B43" w:rsidRDefault="005B6C81" w:rsidP="00424B43">
      <w:pPr>
        <w:pStyle w:val="ListParagraph"/>
        <w:numPr>
          <w:ilvl w:val="0"/>
          <w:numId w:val="13"/>
        </w:numPr>
        <w:spacing w:after="120" w:line="240" w:lineRule="auto"/>
        <w:contextualSpacing w:val="0"/>
        <w:rPr>
          <w:rFonts w:ascii="Times New Roman" w:hAnsi="Times New Roman" w:cs="Times New Roman"/>
        </w:rPr>
      </w:pPr>
      <w:r w:rsidRPr="005B6C81">
        <w:rPr>
          <w:rFonts w:ascii="Times New Roman" w:eastAsia="Arial" w:hAnsi="Times New Roman" w:cs="Times New Roman"/>
          <w:b/>
          <w:bCs/>
          <w:color w:val="1A1A1A"/>
        </w:rPr>
        <w:t>MN DNR Park and Trail Guide</w:t>
      </w:r>
      <w:r w:rsidRPr="005B6C81">
        <w:rPr>
          <w:rFonts w:ascii="Times New Roman" w:eastAsia="Arial" w:hAnsi="Times New Roman" w:cs="Times New Roman"/>
          <w:color w:val="1A1A1A"/>
        </w:rPr>
        <w:t xml:space="preserve"> — A map published and updated annually by the Minnesota DNR that outlines attribute-based information for every State Park and Recreational Area in Minnesota. (</w:t>
      </w:r>
      <w:hyperlink r:id="rId13" w:history="1">
        <w:r w:rsidRPr="005B6C81">
          <w:rPr>
            <w:rFonts w:ascii="Times New Roman" w:eastAsia="Arial" w:hAnsi="Times New Roman" w:cs="Times New Roman"/>
            <w:color w:val="0563C1"/>
            <w:u w:val="single"/>
          </w:rPr>
          <w:t>2025 PDF</w:t>
        </w:r>
      </w:hyperlink>
      <w:r w:rsidRPr="005B6C81">
        <w:rPr>
          <w:rFonts w:ascii="Times New Roman" w:eastAsia="Arial" w:hAnsi="Times New Roman" w:cs="Times New Roman"/>
          <w:color w:val="1A1A1A"/>
        </w:rPr>
        <w:t>)</w:t>
      </w:r>
    </w:p>
    <w:p w14:paraId="3BFA47B2" w14:textId="0D6F520E" w:rsidR="005B6C81" w:rsidRPr="005B6C81" w:rsidRDefault="005B6C81" w:rsidP="005B6C81">
      <w:pPr>
        <w:rPr>
          <w:rFonts w:cs="Times New Roman"/>
          <w:b/>
          <w:bCs/>
          <w:color w:val="156082" w:themeColor="accent1"/>
          <w:sz w:val="28"/>
          <w:szCs w:val="28"/>
        </w:rPr>
      </w:pPr>
      <w:r w:rsidRPr="005B6C81">
        <w:rPr>
          <w:rFonts w:cs="Times New Roman"/>
          <w:b/>
          <w:bCs/>
          <w:color w:val="156082" w:themeColor="accent1"/>
          <w:sz w:val="28"/>
          <w:szCs w:val="28"/>
        </w:rPr>
        <w:t>Data</w:t>
      </w:r>
      <w:r>
        <w:rPr>
          <w:rFonts w:cs="Times New Roman"/>
          <w:b/>
          <w:bCs/>
          <w:color w:val="156082" w:themeColor="accent1"/>
          <w:sz w:val="28"/>
          <w:szCs w:val="28"/>
        </w:rPr>
        <w:t xml:space="preserve"> Collection Pipeline</w:t>
      </w:r>
    </w:p>
    <w:p w14:paraId="2A693190" w14:textId="7A2E4812" w:rsidR="003A00D6" w:rsidRDefault="005B6C81" w:rsidP="005B6C81">
      <w:pPr>
        <w:spacing w:after="120" w:line="240" w:lineRule="auto"/>
        <w:rPr>
          <w:rFonts w:ascii="Times New Roman" w:hAnsi="Times New Roman" w:cs="Times New Roman"/>
        </w:rPr>
      </w:pPr>
      <w:r>
        <w:rPr>
          <w:rFonts w:ascii="Times New Roman" w:hAnsi="Times New Roman" w:cs="Times New Roman"/>
        </w:rPr>
        <w:t xml:space="preserve">To get all the data imported into a DuckDB database for analysis and transformation, I created a Python script for each source, all managed by a single orchestrator script. The orchestrator script can be run from a command line shell and utilizes flags that are established per source to make it easy to run individual loaders during testing or </w:t>
      </w:r>
      <w:r w:rsidR="003A00D6">
        <w:rPr>
          <w:rFonts w:ascii="Times New Roman" w:hAnsi="Times New Roman" w:cs="Times New Roman"/>
        </w:rPr>
        <w:t>needing</w:t>
      </w:r>
      <w:r>
        <w:rPr>
          <w:rFonts w:ascii="Times New Roman" w:hAnsi="Times New Roman" w:cs="Times New Roman"/>
        </w:rPr>
        <w:t xml:space="preserve"> to re-import the information. This approach kept the iterative process of testing, reviewing output and fixing issues manageable.</w:t>
      </w:r>
      <w:r w:rsidR="003A00D6">
        <w:rPr>
          <w:rFonts w:ascii="Times New Roman" w:hAnsi="Times New Roman" w:cs="Times New Roman"/>
        </w:rPr>
        <w:t xml:space="preserve"> When this iterative process was complete, I simply ran the orchestrator script with </w:t>
      </w:r>
      <w:proofErr w:type="gramStart"/>
      <w:r w:rsidR="003A00D6">
        <w:rPr>
          <w:rFonts w:ascii="Times New Roman" w:hAnsi="Times New Roman" w:cs="Times New Roman"/>
        </w:rPr>
        <w:t>the ‘-</w:t>
      </w:r>
      <w:proofErr w:type="gramEnd"/>
      <w:r w:rsidR="003A00D6">
        <w:rPr>
          <w:rFonts w:ascii="Times New Roman" w:hAnsi="Times New Roman" w:cs="Times New Roman"/>
        </w:rPr>
        <w:t xml:space="preserve">-all’ flag to import all sources successfully into one single DuckDB database. For transparency purposes AI was used to create about 60% of these Python scripts. </w:t>
      </w:r>
    </w:p>
    <w:p w14:paraId="2D11A211" w14:textId="57EDDE7D" w:rsidR="00122951" w:rsidRDefault="00F62FD8" w:rsidP="00122951">
      <w:pPr>
        <w:spacing w:after="120" w:line="240" w:lineRule="auto"/>
        <w:jc w:val="center"/>
        <w:rPr>
          <w:rFonts w:ascii="Times New Roman" w:hAnsi="Times New Roman" w:cs="Times New Roman"/>
        </w:rPr>
      </w:pPr>
      <w:r>
        <w:rPr>
          <w:noProof/>
        </w:rPr>
        <w:drawing>
          <wp:inline distT="0" distB="0" distL="0" distR="0" wp14:anchorId="39DB9317" wp14:editId="0F13ED75">
            <wp:extent cx="5943600" cy="2310130"/>
            <wp:effectExtent l="0" t="0" r="0" b="0"/>
            <wp:docPr id="172495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10130"/>
                    </a:xfrm>
                    <a:prstGeom prst="rect">
                      <a:avLst/>
                    </a:prstGeom>
                    <a:noFill/>
                    <a:ln>
                      <a:noFill/>
                    </a:ln>
                  </pic:spPr>
                </pic:pic>
              </a:graphicData>
            </a:graphic>
          </wp:inline>
        </w:drawing>
      </w:r>
    </w:p>
    <w:p w14:paraId="44D441C3" w14:textId="056699EA" w:rsidR="00F62FD8" w:rsidRPr="00F62FD8" w:rsidRDefault="00F62FD8" w:rsidP="00122951">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Python commands to run in Shell Command Line to start data importing process</w:t>
      </w:r>
    </w:p>
    <w:p w14:paraId="7D0CFE50" w14:textId="34D1FAF8" w:rsidR="00F62FD8" w:rsidRDefault="00F62FD8" w:rsidP="00122951">
      <w:pPr>
        <w:spacing w:after="120" w:line="240" w:lineRule="auto"/>
        <w:jc w:val="center"/>
        <w:rPr>
          <w:rFonts w:ascii="Times New Roman" w:hAnsi="Times New Roman" w:cs="Times New Roman"/>
        </w:rPr>
      </w:pPr>
      <w:r>
        <w:rPr>
          <w:noProof/>
        </w:rPr>
        <w:lastRenderedPageBreak/>
        <w:drawing>
          <wp:inline distT="0" distB="0" distL="0" distR="0" wp14:anchorId="76559ACE" wp14:editId="44B92D84">
            <wp:extent cx="5943600" cy="3788410"/>
            <wp:effectExtent l="0" t="0" r="0" b="2540"/>
            <wp:docPr id="1942489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88410"/>
                    </a:xfrm>
                    <a:prstGeom prst="rect">
                      <a:avLst/>
                    </a:prstGeom>
                    <a:noFill/>
                    <a:ln>
                      <a:noFill/>
                    </a:ln>
                  </pic:spPr>
                </pic:pic>
              </a:graphicData>
            </a:graphic>
          </wp:inline>
        </w:drawing>
      </w:r>
    </w:p>
    <w:p w14:paraId="368AAD69" w14:textId="79D86FAA" w:rsidR="00F62FD8" w:rsidRPr="00F62FD8" w:rsidRDefault="00F62FD8" w:rsidP="00F62FD8">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 xml:space="preserve">Python script code exemplifies how to create a DuckDB </w:t>
      </w:r>
      <w:r w:rsidR="00AE69EC">
        <w:rPr>
          <w:rFonts w:ascii="Times New Roman" w:hAnsi="Times New Roman" w:cs="Times New Roman"/>
          <w:sz w:val="20"/>
          <w:szCs w:val="20"/>
        </w:rPr>
        <w:t xml:space="preserve">table </w:t>
      </w:r>
      <w:r>
        <w:rPr>
          <w:rFonts w:ascii="Times New Roman" w:hAnsi="Times New Roman" w:cs="Times New Roman"/>
          <w:sz w:val="20"/>
          <w:szCs w:val="20"/>
        </w:rPr>
        <w:t xml:space="preserve">under the </w:t>
      </w:r>
      <w:proofErr w:type="spellStart"/>
      <w:r>
        <w:rPr>
          <w:rFonts w:ascii="Times New Roman" w:hAnsi="Times New Roman" w:cs="Times New Roman"/>
          <w:sz w:val="20"/>
          <w:szCs w:val="20"/>
        </w:rPr>
        <w:t>nps</w:t>
      </w:r>
      <w:proofErr w:type="spellEnd"/>
      <w:r>
        <w:rPr>
          <w:rFonts w:ascii="Times New Roman" w:hAnsi="Times New Roman" w:cs="Times New Roman"/>
          <w:sz w:val="20"/>
          <w:szCs w:val="20"/>
        </w:rPr>
        <w:t xml:space="preserve"> schema namespace</w:t>
      </w:r>
    </w:p>
    <w:p w14:paraId="644F4DA0" w14:textId="6B1C6DF4" w:rsidR="00F62FD8" w:rsidRDefault="00F62FD8" w:rsidP="00122951">
      <w:pPr>
        <w:spacing w:after="120" w:line="240" w:lineRule="auto"/>
        <w:jc w:val="center"/>
        <w:rPr>
          <w:rFonts w:ascii="Times New Roman" w:hAnsi="Times New Roman" w:cs="Times New Roman"/>
        </w:rPr>
      </w:pPr>
      <w:r>
        <w:rPr>
          <w:noProof/>
        </w:rPr>
        <w:lastRenderedPageBreak/>
        <w:drawing>
          <wp:inline distT="0" distB="0" distL="0" distR="0" wp14:anchorId="531D9282" wp14:editId="4DE77D27">
            <wp:extent cx="5943600" cy="7339965"/>
            <wp:effectExtent l="0" t="0" r="0" b="0"/>
            <wp:docPr id="1526133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339965"/>
                    </a:xfrm>
                    <a:prstGeom prst="rect">
                      <a:avLst/>
                    </a:prstGeom>
                    <a:noFill/>
                    <a:ln>
                      <a:noFill/>
                    </a:ln>
                  </pic:spPr>
                </pic:pic>
              </a:graphicData>
            </a:graphic>
          </wp:inline>
        </w:drawing>
      </w:r>
    </w:p>
    <w:p w14:paraId="7F7F3BF0" w14:textId="1D65B004" w:rsidR="00F62FD8" w:rsidRPr="00F62FD8" w:rsidRDefault="00F62FD8" w:rsidP="00122951">
      <w:pPr>
        <w:spacing w:after="120" w:line="240" w:lineRule="auto"/>
        <w:jc w:val="center"/>
        <w:rPr>
          <w:rFonts w:ascii="Times New Roman" w:hAnsi="Times New Roman" w:cs="Times New Roman"/>
          <w:sz w:val="20"/>
          <w:szCs w:val="20"/>
        </w:rPr>
      </w:pPr>
      <w:r w:rsidRPr="00F62FD8">
        <w:rPr>
          <w:rFonts w:ascii="Times New Roman" w:hAnsi="Times New Roman" w:cs="Times New Roman"/>
          <w:sz w:val="20"/>
          <w:szCs w:val="20"/>
        </w:rPr>
        <w:t xml:space="preserve">Python script </w:t>
      </w:r>
      <w:r>
        <w:rPr>
          <w:rFonts w:ascii="Times New Roman" w:hAnsi="Times New Roman" w:cs="Times New Roman"/>
          <w:sz w:val="20"/>
          <w:szCs w:val="20"/>
        </w:rPr>
        <w:t xml:space="preserve">example of inserting extracted data from source into DuckDB database </w:t>
      </w:r>
      <w:proofErr w:type="spellStart"/>
      <w:r>
        <w:rPr>
          <w:rFonts w:ascii="Times New Roman" w:hAnsi="Times New Roman" w:cs="Times New Roman"/>
          <w:sz w:val="20"/>
          <w:szCs w:val="20"/>
        </w:rPr>
        <w:t>nps</w:t>
      </w:r>
      <w:proofErr w:type="spellEnd"/>
      <w:r>
        <w:rPr>
          <w:rFonts w:ascii="Times New Roman" w:hAnsi="Times New Roman" w:cs="Times New Roman"/>
          <w:sz w:val="20"/>
          <w:szCs w:val="20"/>
        </w:rPr>
        <w:t xml:space="preserve"> namespace parks table</w:t>
      </w:r>
    </w:p>
    <w:p w14:paraId="34EF0C7F" w14:textId="20C937FA" w:rsidR="00AE69EC" w:rsidRDefault="002569F4" w:rsidP="005B6C81">
      <w:pPr>
        <w:spacing w:after="120" w:line="240" w:lineRule="auto"/>
        <w:rPr>
          <w:rFonts w:ascii="Times New Roman" w:hAnsi="Times New Roman" w:cs="Times New Roman"/>
        </w:rPr>
      </w:pPr>
      <w:r>
        <w:rPr>
          <w:rFonts w:ascii="Times New Roman" w:hAnsi="Times New Roman" w:cs="Times New Roman"/>
        </w:rPr>
        <w:lastRenderedPageBreak/>
        <w:t xml:space="preserve">One DuckDB concept that is important to note here </w:t>
      </w:r>
      <w:r w:rsidR="00C22C7E">
        <w:rPr>
          <w:rFonts w:ascii="Times New Roman" w:hAnsi="Times New Roman" w:cs="Times New Roman"/>
        </w:rPr>
        <w:t xml:space="preserve">is DuckDB’s SCHEMA feature. This feature allowed me </w:t>
      </w:r>
      <w:r w:rsidR="00AE69EC">
        <w:rPr>
          <w:rFonts w:ascii="Times New Roman" w:hAnsi="Times New Roman" w:cs="Times New Roman"/>
        </w:rPr>
        <w:t xml:space="preserve">the ability to organize data from all different sources into individual namespaces. These namespaces are essentially a container </w:t>
      </w:r>
      <w:r w:rsidR="00D877C3">
        <w:rPr>
          <w:rFonts w:ascii="Times New Roman" w:hAnsi="Times New Roman" w:cs="Times New Roman"/>
        </w:rPr>
        <w:t>“that defines how data is organized within a database” (</w:t>
      </w:r>
      <w:r w:rsidR="003A428A">
        <w:rPr>
          <w:rFonts w:ascii="Times New Roman" w:hAnsi="Times New Roman" w:cs="Times New Roman"/>
        </w:rPr>
        <w:t>Schema</w:t>
      </w:r>
      <w:r w:rsidR="00D877C3">
        <w:rPr>
          <w:rFonts w:ascii="Times New Roman" w:hAnsi="Times New Roman" w:cs="Times New Roman"/>
        </w:rPr>
        <w:t xml:space="preserve">). I specifically utilized this to have a namespace created for each data source to help reduce the cognitive load of managing many different tables and views that quite possibly could have naming overlap between different sources. Then to query and create tables in each SCHEMA namespace all I needed to add to my queries was the namespace name followed by a period before the table name. For the most part it is managed within my Python scripts where towards the top of each script there is the needed SQL in place to create a SCHEMA namespace in the database. Then all following </w:t>
      </w:r>
      <w:r w:rsidR="00C47237">
        <w:rPr>
          <w:rFonts w:ascii="Times New Roman" w:hAnsi="Times New Roman" w:cs="Times New Roman"/>
        </w:rPr>
        <w:t xml:space="preserve">CREATE </w:t>
      </w:r>
      <w:r w:rsidR="00D877C3">
        <w:rPr>
          <w:rFonts w:ascii="Times New Roman" w:hAnsi="Times New Roman" w:cs="Times New Roman"/>
        </w:rPr>
        <w:t>table</w:t>
      </w:r>
      <w:r w:rsidR="00C47237">
        <w:rPr>
          <w:rFonts w:ascii="Times New Roman" w:hAnsi="Times New Roman" w:cs="Times New Roman"/>
        </w:rPr>
        <w:t xml:space="preserve"> queries</w:t>
      </w:r>
      <w:r w:rsidR="00D877C3">
        <w:rPr>
          <w:rFonts w:ascii="Times New Roman" w:hAnsi="Times New Roman" w:cs="Times New Roman"/>
        </w:rPr>
        <w:t xml:space="preserve"> within the same script use that defined namespace. </w:t>
      </w:r>
    </w:p>
    <w:p w14:paraId="72289CBD" w14:textId="77777777" w:rsidR="00C47237" w:rsidRDefault="00C47237" w:rsidP="005B6C81">
      <w:pPr>
        <w:spacing w:after="120" w:line="240" w:lineRule="auto"/>
        <w:rPr>
          <w:rFonts w:ascii="Times New Roman" w:hAnsi="Times New Roman" w:cs="Times New Roman"/>
        </w:rPr>
      </w:pPr>
      <w:r>
        <w:rPr>
          <w:noProof/>
        </w:rPr>
        <w:drawing>
          <wp:inline distT="0" distB="0" distL="0" distR="0" wp14:anchorId="2A19B197" wp14:editId="3435BA12">
            <wp:extent cx="5943600" cy="1099820"/>
            <wp:effectExtent l="0" t="0" r="0" b="5080"/>
            <wp:docPr id="14123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099820"/>
                    </a:xfrm>
                    <a:prstGeom prst="rect">
                      <a:avLst/>
                    </a:prstGeom>
                    <a:noFill/>
                    <a:ln>
                      <a:noFill/>
                    </a:ln>
                  </pic:spPr>
                </pic:pic>
              </a:graphicData>
            </a:graphic>
          </wp:inline>
        </w:drawing>
      </w:r>
    </w:p>
    <w:p w14:paraId="1826E72E" w14:textId="55F41F43" w:rsidR="00C47237" w:rsidRPr="00C47237" w:rsidRDefault="00C47237" w:rsidP="00C47237">
      <w:pPr>
        <w:jc w:val="center"/>
        <w:rPr>
          <w:rFonts w:ascii="Times New Roman" w:eastAsia="Arial" w:hAnsi="Times New Roman" w:cs="Times New Roman"/>
          <w:color w:val="1A1A1A"/>
          <w:sz w:val="20"/>
          <w:szCs w:val="20"/>
        </w:rPr>
      </w:pPr>
      <w:r>
        <w:rPr>
          <w:rFonts w:ascii="Times New Roman" w:eastAsia="Arial" w:hAnsi="Times New Roman" w:cs="Times New Roman"/>
          <w:color w:val="1A1A1A"/>
          <w:sz w:val="20"/>
          <w:szCs w:val="20"/>
        </w:rPr>
        <w:t>Python script snapshot showing how to create a DuckDB SCHEMA namespace</w:t>
      </w:r>
    </w:p>
    <w:p w14:paraId="3683253B" w14:textId="11603DF6" w:rsidR="001002DF" w:rsidRDefault="00C47237" w:rsidP="005B6C81">
      <w:pPr>
        <w:spacing w:after="120" w:line="240" w:lineRule="auto"/>
        <w:rPr>
          <w:rFonts w:ascii="Times New Roman" w:hAnsi="Times New Roman" w:cs="Times New Roman"/>
        </w:rPr>
      </w:pPr>
      <w:r>
        <w:rPr>
          <w:rFonts w:ascii="Times New Roman" w:hAnsi="Times New Roman" w:cs="Times New Roman"/>
        </w:rPr>
        <w:t xml:space="preserve">After the scripts run, I then have an individual SCHEMA namespace setup for each source with the tables created and data imported. An example image below shows how the NPS data retrieved from the API lives within the </w:t>
      </w:r>
      <w:proofErr w:type="spellStart"/>
      <w:r>
        <w:rPr>
          <w:rFonts w:ascii="Times New Roman" w:hAnsi="Times New Roman" w:cs="Times New Roman"/>
          <w:b/>
          <w:bCs/>
        </w:rPr>
        <w:t>nps</w:t>
      </w:r>
      <w:proofErr w:type="spellEnd"/>
      <w:r>
        <w:rPr>
          <w:rFonts w:ascii="Times New Roman" w:hAnsi="Times New Roman" w:cs="Times New Roman"/>
        </w:rPr>
        <w:t xml:space="preserve"> schema, while the MN GIS data lives under the </w:t>
      </w:r>
      <w:proofErr w:type="spellStart"/>
      <w:r>
        <w:rPr>
          <w:rFonts w:ascii="Times New Roman" w:hAnsi="Times New Roman" w:cs="Times New Roman"/>
          <w:b/>
          <w:bCs/>
        </w:rPr>
        <w:t>mn_gis</w:t>
      </w:r>
      <w:proofErr w:type="spellEnd"/>
      <w:r>
        <w:rPr>
          <w:rFonts w:ascii="Times New Roman" w:hAnsi="Times New Roman" w:cs="Times New Roman"/>
        </w:rPr>
        <w:t xml:space="preserve"> schema. The normalized schema represents my entities that I intend to transform all the data collected into and isn’t created by a Python script but rather exists as a standalone .</w:t>
      </w:r>
      <w:proofErr w:type="spellStart"/>
      <w:r>
        <w:rPr>
          <w:rFonts w:ascii="Times New Roman" w:hAnsi="Times New Roman" w:cs="Times New Roman"/>
        </w:rPr>
        <w:t>sql</w:t>
      </w:r>
      <w:proofErr w:type="spellEnd"/>
      <w:r>
        <w:rPr>
          <w:rFonts w:ascii="Times New Roman" w:hAnsi="Times New Roman" w:cs="Times New Roman"/>
        </w:rPr>
        <w:t xml:space="preserve"> file that I would run in a Database Management System (DBMS) software like </w:t>
      </w:r>
      <w:proofErr w:type="spellStart"/>
      <w:r>
        <w:rPr>
          <w:rFonts w:ascii="Times New Roman" w:hAnsi="Times New Roman" w:cs="Times New Roman"/>
        </w:rPr>
        <w:t>DBeaver</w:t>
      </w:r>
      <w:proofErr w:type="spellEnd"/>
      <w:r>
        <w:rPr>
          <w:rFonts w:ascii="Times New Roman" w:hAnsi="Times New Roman" w:cs="Times New Roman"/>
        </w:rPr>
        <w:t>.</w:t>
      </w:r>
    </w:p>
    <w:p w14:paraId="54FFA484" w14:textId="77777777" w:rsidR="001002DF" w:rsidRDefault="001002DF" w:rsidP="001002DF">
      <w:pPr>
        <w:jc w:val="center"/>
        <w:rPr>
          <w:rFonts w:ascii="Times New Roman" w:eastAsia="Arial" w:hAnsi="Times New Roman" w:cs="Times New Roman"/>
          <w:color w:val="1A1A1A"/>
        </w:rPr>
      </w:pPr>
      <w:r>
        <w:rPr>
          <w:noProof/>
        </w:rPr>
        <w:drawing>
          <wp:inline distT="0" distB="0" distL="0" distR="0" wp14:anchorId="524C1FF1" wp14:editId="4D7240CC">
            <wp:extent cx="3580952" cy="1571429"/>
            <wp:effectExtent l="0" t="0" r="635" b="0"/>
            <wp:docPr id="15170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17527" name=""/>
                    <pic:cNvPicPr/>
                  </pic:nvPicPr>
                  <pic:blipFill>
                    <a:blip r:embed="rId18"/>
                    <a:stretch>
                      <a:fillRect/>
                    </a:stretch>
                  </pic:blipFill>
                  <pic:spPr>
                    <a:xfrm>
                      <a:off x="0" y="0"/>
                      <a:ext cx="3580952" cy="1571429"/>
                    </a:xfrm>
                    <a:prstGeom prst="rect">
                      <a:avLst/>
                    </a:prstGeom>
                  </pic:spPr>
                </pic:pic>
              </a:graphicData>
            </a:graphic>
          </wp:inline>
        </w:drawing>
      </w:r>
    </w:p>
    <w:p w14:paraId="027D0752" w14:textId="18F1406D" w:rsidR="001002DF" w:rsidRPr="001002DF" w:rsidRDefault="001002DF" w:rsidP="001002DF">
      <w:pPr>
        <w:jc w:val="center"/>
        <w:rPr>
          <w:rFonts w:ascii="Times New Roman" w:eastAsia="Arial" w:hAnsi="Times New Roman" w:cs="Times New Roman"/>
          <w:color w:val="1A1A1A"/>
          <w:sz w:val="20"/>
          <w:szCs w:val="20"/>
        </w:rPr>
      </w:pPr>
      <w:r>
        <w:rPr>
          <w:rFonts w:ascii="Times New Roman" w:eastAsia="Arial" w:hAnsi="Times New Roman" w:cs="Times New Roman"/>
          <w:color w:val="1A1A1A"/>
          <w:sz w:val="20"/>
          <w:szCs w:val="20"/>
        </w:rPr>
        <w:t xml:space="preserve">DuckDB Database structure view within </w:t>
      </w:r>
      <w:proofErr w:type="spellStart"/>
      <w:r>
        <w:rPr>
          <w:rFonts w:ascii="Times New Roman" w:eastAsia="Arial" w:hAnsi="Times New Roman" w:cs="Times New Roman"/>
          <w:color w:val="1A1A1A"/>
          <w:sz w:val="20"/>
          <w:szCs w:val="20"/>
        </w:rPr>
        <w:t>DBeaver</w:t>
      </w:r>
      <w:proofErr w:type="spellEnd"/>
      <w:r>
        <w:rPr>
          <w:rFonts w:ascii="Times New Roman" w:eastAsia="Arial" w:hAnsi="Times New Roman" w:cs="Times New Roman"/>
          <w:color w:val="1A1A1A"/>
          <w:sz w:val="20"/>
          <w:szCs w:val="20"/>
        </w:rPr>
        <w:t xml:space="preserve"> DBMS</w:t>
      </w:r>
    </w:p>
    <w:p w14:paraId="67F24DAF" w14:textId="77777777" w:rsidR="00774E1F" w:rsidRPr="00001F4F" w:rsidRDefault="00774E1F" w:rsidP="00774E1F">
      <w:pPr>
        <w:pStyle w:val="Heading2"/>
        <w:rPr>
          <w:rFonts w:ascii="Arial" w:eastAsia="Arial" w:hAnsi="Arial" w:cs="Arial"/>
          <w:b/>
          <w:bCs/>
          <w:color w:val="156082" w:themeColor="accent1"/>
          <w:sz w:val="26"/>
          <w:szCs w:val="26"/>
        </w:rPr>
      </w:pPr>
      <w:r w:rsidRPr="00001F4F">
        <w:rPr>
          <w:rFonts w:ascii="Arial" w:eastAsia="Arial" w:hAnsi="Arial" w:cs="Arial"/>
          <w:b/>
          <w:bCs/>
          <w:color w:val="156082" w:themeColor="accent1"/>
          <w:sz w:val="26"/>
          <w:szCs w:val="26"/>
        </w:rPr>
        <w:t>Normalized Database Design</w:t>
      </w:r>
    </w:p>
    <w:p w14:paraId="3666C98B" w14:textId="32032FA4" w:rsidR="00001F4F" w:rsidRDefault="00001F4F" w:rsidP="00001F4F">
      <w:pPr>
        <w:rPr>
          <w:rFonts w:ascii="Times New Roman" w:hAnsi="Times New Roman" w:cs="Times New Roman"/>
        </w:rPr>
      </w:pPr>
      <w:r>
        <w:rPr>
          <w:rFonts w:ascii="Times New Roman" w:hAnsi="Times New Roman" w:cs="Times New Roman"/>
        </w:rPr>
        <w:t xml:space="preserve">Once all data was imported and organized into the source-specific </w:t>
      </w:r>
      <w:r w:rsidR="00964EA1">
        <w:rPr>
          <w:rFonts w:ascii="Times New Roman" w:hAnsi="Times New Roman" w:cs="Times New Roman"/>
        </w:rPr>
        <w:t>SCHEMA</w:t>
      </w:r>
      <w:r>
        <w:rPr>
          <w:rFonts w:ascii="Times New Roman" w:hAnsi="Times New Roman" w:cs="Times New Roman"/>
        </w:rPr>
        <w:t xml:space="preserve"> namespaces within DuckDB, the next step was to create a normalized database schema to transform all the source data into. Before writing any SQL code for this normalized database schema, I used Oracle’s SQL Data Modeler tool to design a comprehensive, intuitive, and normalized database managing </w:t>
      </w:r>
      <w:r>
        <w:rPr>
          <w:rFonts w:ascii="Times New Roman" w:hAnsi="Times New Roman" w:cs="Times New Roman"/>
        </w:rPr>
        <w:lastRenderedPageBreak/>
        <w:t>the following entities: Locations, Operating Hours, Operating Hours Times, Media, Phone Numbers, Email Addresses, Addresses and Websites, some with their own corresponding type tables.</w:t>
      </w:r>
    </w:p>
    <w:p w14:paraId="7F7D9950" w14:textId="3DCED482" w:rsidR="00001F4F" w:rsidRPr="005B6C81" w:rsidRDefault="00001F4F" w:rsidP="00001F4F">
      <w:pPr>
        <w:rPr>
          <w:rFonts w:cs="Times New Roman"/>
          <w:b/>
          <w:bCs/>
          <w:color w:val="156082" w:themeColor="accent1"/>
          <w:sz w:val="28"/>
          <w:szCs w:val="28"/>
        </w:rPr>
      </w:pPr>
      <w:r>
        <w:rPr>
          <w:rFonts w:cs="Times New Roman"/>
          <w:b/>
          <w:bCs/>
          <w:color w:val="156082" w:themeColor="accent1"/>
          <w:sz w:val="28"/>
          <w:szCs w:val="28"/>
        </w:rPr>
        <w:t xml:space="preserve">Data Modeling – </w:t>
      </w:r>
      <w:r w:rsidRPr="00001F4F">
        <w:rPr>
          <w:rFonts w:cs="Times New Roman"/>
          <w:b/>
          <w:bCs/>
          <w:sz w:val="28"/>
          <w:szCs w:val="28"/>
        </w:rPr>
        <w:t>Logical and Relational ER Diagrams</w:t>
      </w:r>
    </w:p>
    <w:p w14:paraId="09FE6537" w14:textId="35B4EABE" w:rsidR="00001F4F" w:rsidRDefault="00001F4F" w:rsidP="00001F4F">
      <w:pPr>
        <w:rPr>
          <w:rFonts w:ascii="Times New Roman" w:hAnsi="Times New Roman" w:cs="Times New Roman"/>
          <w:i/>
          <w:iCs/>
        </w:rPr>
      </w:pPr>
      <w:r>
        <w:rPr>
          <w:rFonts w:ascii="Times New Roman" w:hAnsi="Times New Roman" w:cs="Times New Roman"/>
        </w:rPr>
        <w:tab/>
        <w:t xml:space="preserve">Textbook Reference: </w:t>
      </w:r>
      <w:r w:rsidR="00C22C7E">
        <w:rPr>
          <w:rFonts w:ascii="Times New Roman" w:hAnsi="Times New Roman" w:cs="Times New Roman"/>
          <w:i/>
          <w:iCs/>
        </w:rPr>
        <w:t>Chapter 5; Understanding Entity Relationship Diagrams</w:t>
      </w:r>
    </w:p>
    <w:p w14:paraId="5489042D" w14:textId="479955E6" w:rsidR="00553CC3" w:rsidRPr="003C6778" w:rsidRDefault="00553CC3" w:rsidP="00001F4F">
      <w:pPr>
        <w:rPr>
          <w:rFonts w:cs="Times New Roman"/>
          <w:b/>
          <w:bCs/>
          <w:color w:val="156082" w:themeColor="accent1"/>
          <w:sz w:val="28"/>
          <w:szCs w:val="28"/>
        </w:rPr>
      </w:pPr>
      <w:r w:rsidRPr="003C6778">
        <w:rPr>
          <w:rFonts w:cs="Times New Roman"/>
          <w:b/>
          <w:bCs/>
          <w:color w:val="156082" w:themeColor="accent1"/>
          <w:sz w:val="28"/>
          <w:szCs w:val="28"/>
        </w:rPr>
        <w:t>Logical Model</w:t>
      </w:r>
    </w:p>
    <w:p w14:paraId="4BEA4930" w14:textId="11A1F578" w:rsidR="00553CC3" w:rsidRDefault="00553CC3" w:rsidP="00001F4F">
      <w:pPr>
        <w:rPr>
          <w:rFonts w:ascii="Times New Roman" w:hAnsi="Times New Roman" w:cs="Times New Roman"/>
        </w:rPr>
      </w:pPr>
      <w:r>
        <w:rPr>
          <w:rFonts w:ascii="Times New Roman" w:hAnsi="Times New Roman" w:cs="Times New Roman"/>
        </w:rPr>
        <w:t xml:space="preserve">The logical model outlines all the planned entities, their attributes, and the relationships between them. The key design decisions that I included while crafting the logical model </w:t>
      </w:r>
      <w:r w:rsidR="008758D6">
        <w:rPr>
          <w:rFonts w:ascii="Times New Roman" w:hAnsi="Times New Roman" w:cs="Times New Roman"/>
        </w:rPr>
        <w:t>include</w:t>
      </w:r>
      <w:r>
        <w:rPr>
          <w:rFonts w:ascii="Times New Roman" w:hAnsi="Times New Roman" w:cs="Times New Roman"/>
        </w:rPr>
        <w:t xml:space="preserve">: </w:t>
      </w:r>
    </w:p>
    <w:p w14:paraId="0B7BE4F7" w14:textId="52258835" w:rsidR="00553CC3" w:rsidRDefault="00553CC3" w:rsidP="00553CC3">
      <w:pPr>
        <w:pStyle w:val="ListParagraph"/>
        <w:numPr>
          <w:ilvl w:val="0"/>
          <w:numId w:val="12"/>
        </w:numPr>
        <w:rPr>
          <w:rFonts w:ascii="Times New Roman" w:hAnsi="Times New Roman" w:cs="Times New Roman"/>
        </w:rPr>
      </w:pPr>
      <w:r>
        <w:rPr>
          <w:rFonts w:ascii="Times New Roman" w:hAnsi="Times New Roman" w:cs="Times New Roman"/>
        </w:rPr>
        <w:t>The Locations entity has a self-referencing relationship, enabling easy to establish and query hierarchical location structures where campground locations can be classified as children of state parks, national parks and other parent locations. This relationship is one-to-</w:t>
      </w:r>
      <w:r w:rsidR="009C7170">
        <w:rPr>
          <w:rFonts w:ascii="Times New Roman" w:hAnsi="Times New Roman" w:cs="Times New Roman"/>
        </w:rPr>
        <w:t>many</w:t>
      </w:r>
      <w:r>
        <w:rPr>
          <w:rFonts w:ascii="Times New Roman" w:hAnsi="Times New Roman" w:cs="Times New Roman"/>
        </w:rPr>
        <w:t xml:space="preserve"> optional, meaning a location may </w:t>
      </w:r>
      <w:r w:rsidR="009C7170">
        <w:rPr>
          <w:rFonts w:ascii="Times New Roman" w:hAnsi="Times New Roman" w:cs="Times New Roman"/>
        </w:rPr>
        <w:t xml:space="preserve">or may not have a parent or a child but a given parent location can be </w:t>
      </w:r>
      <w:r w:rsidR="008758D6">
        <w:rPr>
          <w:rFonts w:ascii="Times New Roman" w:hAnsi="Times New Roman" w:cs="Times New Roman"/>
        </w:rPr>
        <w:t>associated</w:t>
      </w:r>
      <w:r w:rsidR="009C7170">
        <w:rPr>
          <w:rFonts w:ascii="Times New Roman" w:hAnsi="Times New Roman" w:cs="Times New Roman"/>
        </w:rPr>
        <w:t xml:space="preserve"> with many </w:t>
      </w:r>
      <w:proofErr w:type="gramStart"/>
      <w:r w:rsidR="009C7170">
        <w:rPr>
          <w:rFonts w:ascii="Times New Roman" w:hAnsi="Times New Roman" w:cs="Times New Roman"/>
        </w:rPr>
        <w:t>children</w:t>
      </w:r>
      <w:proofErr w:type="gramEnd"/>
      <w:r w:rsidR="009C7170">
        <w:rPr>
          <w:rFonts w:ascii="Times New Roman" w:hAnsi="Times New Roman" w:cs="Times New Roman"/>
        </w:rPr>
        <w:t xml:space="preserve"> locations. </w:t>
      </w:r>
    </w:p>
    <w:p w14:paraId="77617F43" w14:textId="43D714A4" w:rsidR="009C7170" w:rsidRDefault="009C7170" w:rsidP="00553CC3">
      <w:pPr>
        <w:pStyle w:val="ListParagraph"/>
        <w:numPr>
          <w:ilvl w:val="0"/>
          <w:numId w:val="12"/>
        </w:numPr>
        <w:rPr>
          <w:rFonts w:ascii="Times New Roman" w:hAnsi="Times New Roman" w:cs="Times New Roman"/>
        </w:rPr>
      </w:pPr>
      <w:r>
        <w:rPr>
          <w:rFonts w:ascii="Times New Roman" w:hAnsi="Times New Roman" w:cs="Times New Roman"/>
        </w:rPr>
        <w:t>Data Source and Location Type entities are required associations for any location record. Meaning that a location cannot exist without both a data source and location type. However, both types can exist without any locations assigned to them.</w:t>
      </w:r>
    </w:p>
    <w:p w14:paraId="011B7550" w14:textId="63AC3B27" w:rsidR="009C7170" w:rsidRDefault="009C7170" w:rsidP="00553CC3">
      <w:pPr>
        <w:pStyle w:val="ListParagraph"/>
        <w:numPr>
          <w:ilvl w:val="0"/>
          <w:numId w:val="12"/>
        </w:numPr>
        <w:rPr>
          <w:rFonts w:ascii="Times New Roman" w:hAnsi="Times New Roman" w:cs="Times New Roman"/>
        </w:rPr>
      </w:pPr>
      <w:r>
        <w:rPr>
          <w:rFonts w:ascii="Times New Roman" w:hAnsi="Times New Roman" w:cs="Times New Roman"/>
        </w:rPr>
        <w:t xml:space="preserve">Websites, Addresses, Media, Phone Numbers, Email Addresses, and Operating Hours entities, all have a one-to-many relationship with the Locations entity. Each of these entities must belong to exactly one location, but a single location can have zero to many of each of these entities. </w:t>
      </w:r>
    </w:p>
    <w:p w14:paraId="284641CB" w14:textId="3A33FD8E" w:rsidR="009C7170" w:rsidRDefault="009C7170" w:rsidP="00553CC3">
      <w:pPr>
        <w:pStyle w:val="ListParagraph"/>
        <w:numPr>
          <w:ilvl w:val="0"/>
          <w:numId w:val="12"/>
        </w:numPr>
        <w:rPr>
          <w:rFonts w:ascii="Times New Roman" w:hAnsi="Times New Roman" w:cs="Times New Roman"/>
        </w:rPr>
      </w:pPr>
      <w:r>
        <w:rPr>
          <w:rFonts w:ascii="Times New Roman" w:hAnsi="Times New Roman" w:cs="Times New Roman"/>
        </w:rPr>
        <w:t>Type tables for Websites, Addresses, and Media allow for deduplication of repeated type labels across</w:t>
      </w:r>
      <w:r w:rsidR="008758D6">
        <w:rPr>
          <w:rFonts w:ascii="Times New Roman" w:hAnsi="Times New Roman" w:cs="Times New Roman"/>
        </w:rPr>
        <w:t xml:space="preserve"> potentially</w:t>
      </w:r>
      <w:r>
        <w:rPr>
          <w:rFonts w:ascii="Times New Roman" w:hAnsi="Times New Roman" w:cs="Times New Roman"/>
        </w:rPr>
        <w:t xml:space="preserve"> hundreds of thousands of potential records, directly reducing data redundancy</w:t>
      </w:r>
    </w:p>
    <w:p w14:paraId="0916C731" w14:textId="25A4F6A9" w:rsidR="009C7170" w:rsidRDefault="009C7170" w:rsidP="00553CC3">
      <w:pPr>
        <w:pStyle w:val="ListParagraph"/>
        <w:numPr>
          <w:ilvl w:val="0"/>
          <w:numId w:val="12"/>
        </w:numPr>
        <w:rPr>
          <w:rFonts w:ascii="Times New Roman" w:hAnsi="Times New Roman" w:cs="Times New Roman"/>
        </w:rPr>
      </w:pPr>
      <w:r>
        <w:rPr>
          <w:rFonts w:ascii="Times New Roman" w:hAnsi="Times New Roman" w:cs="Times New Roman"/>
        </w:rPr>
        <w:t xml:space="preserve">The Operating </w:t>
      </w:r>
      <w:proofErr w:type="spellStart"/>
      <w:r>
        <w:rPr>
          <w:rFonts w:ascii="Times New Roman" w:hAnsi="Times New Roman" w:cs="Times New Roman"/>
        </w:rPr>
        <w:t xml:space="preserve">Hours </w:t>
      </w:r>
      <w:proofErr w:type="gramStart"/>
      <w:r>
        <w:rPr>
          <w:rFonts w:ascii="Times New Roman" w:hAnsi="Times New Roman" w:cs="Times New Roman"/>
        </w:rPr>
        <w:t>Time</w:t>
      </w:r>
      <w:proofErr w:type="spellEnd"/>
      <w:r>
        <w:rPr>
          <w:rFonts w:ascii="Times New Roman" w:hAnsi="Times New Roman" w:cs="Times New Roman"/>
        </w:rPr>
        <w:t xml:space="preserve"> table</w:t>
      </w:r>
      <w:proofErr w:type="gramEnd"/>
      <w:r>
        <w:rPr>
          <w:rFonts w:ascii="Times New Roman" w:hAnsi="Times New Roman" w:cs="Times New Roman"/>
        </w:rPr>
        <w:t xml:space="preserve"> that associates to the Operating Hours entity stores individual day-level time records. This is more structured and queryable than storing a JSON column per day on the Operating Hours table directly. </w:t>
      </w:r>
    </w:p>
    <w:p w14:paraId="03697E1F" w14:textId="40B05180" w:rsidR="009C7170" w:rsidRDefault="009C7170" w:rsidP="009C7170">
      <w:pPr>
        <w:rPr>
          <w:rFonts w:ascii="Times New Roman" w:hAnsi="Times New Roman" w:cs="Times New Roman"/>
        </w:rPr>
      </w:pPr>
      <w:r>
        <w:rPr>
          <w:noProof/>
        </w:rPr>
        <w:lastRenderedPageBreak/>
        <w:drawing>
          <wp:inline distT="0" distB="0" distL="0" distR="0" wp14:anchorId="47336DFF" wp14:editId="2FDFEE1F">
            <wp:extent cx="5943600" cy="3634105"/>
            <wp:effectExtent l="0" t="0" r="0" b="4445"/>
            <wp:docPr id="88054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48771" name=""/>
                    <pic:cNvPicPr/>
                  </pic:nvPicPr>
                  <pic:blipFill>
                    <a:blip r:embed="rId19"/>
                    <a:stretch>
                      <a:fillRect/>
                    </a:stretch>
                  </pic:blipFill>
                  <pic:spPr>
                    <a:xfrm>
                      <a:off x="0" y="0"/>
                      <a:ext cx="5943600" cy="3634105"/>
                    </a:xfrm>
                    <a:prstGeom prst="rect">
                      <a:avLst/>
                    </a:prstGeom>
                  </pic:spPr>
                </pic:pic>
              </a:graphicData>
            </a:graphic>
          </wp:inline>
        </w:drawing>
      </w:r>
    </w:p>
    <w:p w14:paraId="17049984" w14:textId="77930062" w:rsidR="00CB5A35" w:rsidRPr="00CB5A35" w:rsidRDefault="00CB5A35" w:rsidP="00CB5A35">
      <w:pPr>
        <w:jc w:val="center"/>
        <w:rPr>
          <w:rFonts w:ascii="Times New Roman" w:hAnsi="Times New Roman" w:cs="Times New Roman"/>
          <w:sz w:val="20"/>
          <w:szCs w:val="20"/>
        </w:rPr>
      </w:pPr>
      <w:r>
        <w:rPr>
          <w:rFonts w:ascii="Times New Roman" w:hAnsi="Times New Roman" w:cs="Times New Roman"/>
          <w:sz w:val="20"/>
          <w:szCs w:val="20"/>
        </w:rPr>
        <w:t>Logical model of normalized DuckDB database schema created to transform data from sources into</w:t>
      </w:r>
    </w:p>
    <w:p w14:paraId="569CA831" w14:textId="121C0473" w:rsidR="00553CC3" w:rsidRPr="003C6778" w:rsidRDefault="00553CC3" w:rsidP="00001F4F">
      <w:pPr>
        <w:rPr>
          <w:rFonts w:cs="Times New Roman"/>
          <w:b/>
          <w:bCs/>
          <w:color w:val="156082" w:themeColor="accent1"/>
          <w:sz w:val="28"/>
          <w:szCs w:val="28"/>
        </w:rPr>
      </w:pPr>
      <w:r w:rsidRPr="003C6778">
        <w:rPr>
          <w:rFonts w:cs="Times New Roman"/>
          <w:b/>
          <w:bCs/>
          <w:color w:val="156082" w:themeColor="accent1"/>
          <w:sz w:val="28"/>
          <w:szCs w:val="28"/>
        </w:rPr>
        <w:t>Relational Model</w:t>
      </w:r>
    </w:p>
    <w:p w14:paraId="0401A14E" w14:textId="2C3087A9" w:rsidR="009C7170" w:rsidRDefault="002569F4" w:rsidP="00001F4F">
      <w:pPr>
        <w:rPr>
          <w:rFonts w:ascii="Times New Roman" w:hAnsi="Times New Roman" w:cs="Times New Roman"/>
        </w:rPr>
      </w:pPr>
      <w:r>
        <w:rPr>
          <w:rFonts w:ascii="Times New Roman" w:hAnsi="Times New Roman" w:cs="Times New Roman"/>
        </w:rPr>
        <w:t>The generated relational model shows that all the relationships established in the logical model were at the most one-to-many, which does not generate any connecting or junction tables. Foreign keys and foreign key constraint classifiers are also visible within the relational ER Diagram. In all its glory, this relational model was used as the exact design to code up the normalized DuckDB DDL cod</w:t>
      </w:r>
      <w:r w:rsidR="008758D6">
        <w:rPr>
          <w:rFonts w:ascii="Times New Roman" w:hAnsi="Times New Roman" w:cs="Times New Roman"/>
        </w:rPr>
        <w:t xml:space="preserve">e that exists in the </w:t>
      </w:r>
      <w:r w:rsidR="008758D6">
        <w:rPr>
          <w:rFonts w:ascii="Times New Roman" w:hAnsi="Times New Roman" w:cs="Times New Roman"/>
          <w:b/>
          <w:bCs/>
        </w:rPr>
        <w:t xml:space="preserve">DuckDB SQL Queries - Create Normalized </w:t>
      </w:r>
      <w:proofErr w:type="spellStart"/>
      <w:r w:rsidR="008758D6">
        <w:rPr>
          <w:rFonts w:ascii="Times New Roman" w:hAnsi="Times New Roman" w:cs="Times New Roman"/>
          <w:b/>
          <w:bCs/>
        </w:rPr>
        <w:t>Tables.sql</w:t>
      </w:r>
      <w:proofErr w:type="spellEnd"/>
      <w:r w:rsidR="008758D6">
        <w:rPr>
          <w:rFonts w:ascii="Times New Roman" w:hAnsi="Times New Roman" w:cs="Times New Roman"/>
          <w:b/>
          <w:bCs/>
        </w:rPr>
        <w:t xml:space="preserve"> </w:t>
      </w:r>
      <w:r w:rsidR="008758D6">
        <w:rPr>
          <w:rFonts w:ascii="Times New Roman" w:hAnsi="Times New Roman" w:cs="Times New Roman"/>
        </w:rPr>
        <w:t>file within the GitHub repository that is referenced in this document</w:t>
      </w:r>
      <w:r>
        <w:rPr>
          <w:rFonts w:ascii="Times New Roman" w:hAnsi="Times New Roman" w:cs="Times New Roman"/>
        </w:rPr>
        <w:t>.</w:t>
      </w:r>
    </w:p>
    <w:p w14:paraId="7EF74703" w14:textId="787C39F2" w:rsidR="002569F4" w:rsidRDefault="002569F4" w:rsidP="00001F4F">
      <w:pPr>
        <w:rPr>
          <w:rFonts w:ascii="Times New Roman" w:hAnsi="Times New Roman" w:cs="Times New Roman"/>
        </w:rPr>
      </w:pPr>
      <w:r>
        <w:rPr>
          <w:noProof/>
        </w:rPr>
        <w:lastRenderedPageBreak/>
        <w:drawing>
          <wp:inline distT="0" distB="0" distL="0" distR="0" wp14:anchorId="50C7F72B" wp14:editId="4D31F1D2">
            <wp:extent cx="5943600" cy="2984500"/>
            <wp:effectExtent l="0" t="0" r="0" b="6350"/>
            <wp:docPr id="130835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3292" name=""/>
                    <pic:cNvPicPr/>
                  </pic:nvPicPr>
                  <pic:blipFill>
                    <a:blip r:embed="rId20"/>
                    <a:stretch>
                      <a:fillRect/>
                    </a:stretch>
                  </pic:blipFill>
                  <pic:spPr>
                    <a:xfrm>
                      <a:off x="0" y="0"/>
                      <a:ext cx="5943600" cy="2984500"/>
                    </a:xfrm>
                    <a:prstGeom prst="rect">
                      <a:avLst/>
                    </a:prstGeom>
                  </pic:spPr>
                </pic:pic>
              </a:graphicData>
            </a:graphic>
          </wp:inline>
        </w:drawing>
      </w:r>
    </w:p>
    <w:p w14:paraId="084A443D" w14:textId="5B7A35C4" w:rsidR="00CB5A35" w:rsidRPr="00CB5A35" w:rsidRDefault="00CB5A35" w:rsidP="00CB5A35">
      <w:pPr>
        <w:jc w:val="center"/>
        <w:rPr>
          <w:rFonts w:ascii="Times New Roman" w:hAnsi="Times New Roman" w:cs="Times New Roman"/>
          <w:sz w:val="20"/>
          <w:szCs w:val="20"/>
        </w:rPr>
      </w:pPr>
      <w:r>
        <w:rPr>
          <w:rFonts w:ascii="Times New Roman" w:hAnsi="Times New Roman" w:cs="Times New Roman"/>
          <w:sz w:val="20"/>
          <w:szCs w:val="20"/>
        </w:rPr>
        <w:t xml:space="preserve">Relational </w:t>
      </w:r>
      <w:proofErr w:type="gramStart"/>
      <w:r>
        <w:rPr>
          <w:rFonts w:ascii="Times New Roman" w:hAnsi="Times New Roman" w:cs="Times New Roman"/>
          <w:sz w:val="20"/>
          <w:szCs w:val="20"/>
        </w:rPr>
        <w:t>model</w:t>
      </w:r>
      <w:proofErr w:type="gramEnd"/>
      <w:r>
        <w:rPr>
          <w:rFonts w:ascii="Times New Roman" w:hAnsi="Times New Roman" w:cs="Times New Roman"/>
          <w:sz w:val="20"/>
          <w:szCs w:val="20"/>
        </w:rPr>
        <w:t xml:space="preserve"> of normalized DuckDB database schema created to transform data from sources into.</w:t>
      </w:r>
    </w:p>
    <w:p w14:paraId="3DD1131E" w14:textId="77777777" w:rsidR="00DD7F6E" w:rsidRDefault="00774E1F" w:rsidP="00DD7F6E">
      <w:pPr>
        <w:pStyle w:val="Heading2"/>
        <w:rPr>
          <w:rFonts w:ascii="Arial" w:eastAsia="Arial" w:hAnsi="Arial" w:cs="Arial"/>
          <w:b/>
          <w:bCs/>
          <w:color w:val="156082" w:themeColor="accent1"/>
          <w:sz w:val="26"/>
          <w:szCs w:val="26"/>
        </w:rPr>
      </w:pPr>
      <w:r w:rsidRPr="00001F4F">
        <w:rPr>
          <w:rFonts w:ascii="Arial" w:eastAsia="Arial" w:hAnsi="Arial" w:cs="Arial"/>
          <w:b/>
          <w:bCs/>
          <w:color w:val="156082" w:themeColor="accent1"/>
          <w:sz w:val="26"/>
          <w:szCs w:val="26"/>
        </w:rPr>
        <w:t>DDL: Creating the Normalized Schema</w:t>
      </w:r>
    </w:p>
    <w:p w14:paraId="4AC484F0" w14:textId="5363FC40" w:rsidR="00C22C7E" w:rsidRPr="00DD7F6E" w:rsidRDefault="00C22C7E" w:rsidP="00DD7F6E">
      <w:pPr>
        <w:pStyle w:val="Heading2"/>
        <w:rPr>
          <w:rFonts w:ascii="Arial" w:eastAsia="Arial" w:hAnsi="Arial" w:cs="Arial"/>
          <w:b/>
          <w:bCs/>
          <w:color w:val="156082" w:themeColor="accent1"/>
          <w:sz w:val="26"/>
          <w:szCs w:val="26"/>
        </w:rPr>
      </w:pPr>
      <w:r>
        <w:rPr>
          <w:rFonts w:cs="Times New Roman"/>
          <w:b/>
          <w:bCs/>
          <w:color w:val="156082" w:themeColor="accent1"/>
          <w:sz w:val="28"/>
          <w:szCs w:val="28"/>
        </w:rPr>
        <w:t xml:space="preserve">Database Normalization – </w:t>
      </w:r>
      <w:r w:rsidRPr="00C22C7E">
        <w:rPr>
          <w:rFonts w:cs="Times New Roman"/>
          <w:b/>
          <w:bCs/>
          <w:sz w:val="28"/>
          <w:szCs w:val="28"/>
        </w:rPr>
        <w:t>Creating the Normalized Schema</w:t>
      </w:r>
    </w:p>
    <w:p w14:paraId="702CD895" w14:textId="55DE5CD5" w:rsidR="00C22C7E" w:rsidRDefault="00C22C7E" w:rsidP="00C22C7E">
      <w:pPr>
        <w:rPr>
          <w:rFonts w:ascii="Times New Roman" w:hAnsi="Times New Roman" w:cs="Times New Roman"/>
          <w:i/>
          <w:iCs/>
        </w:rPr>
      </w:pPr>
      <w:r>
        <w:rPr>
          <w:rFonts w:ascii="Times New Roman" w:hAnsi="Times New Roman" w:cs="Times New Roman"/>
        </w:rPr>
        <w:tab/>
        <w:t xml:space="preserve">Textbook Reference: </w:t>
      </w:r>
      <w:r>
        <w:rPr>
          <w:rFonts w:ascii="Times New Roman" w:hAnsi="Times New Roman" w:cs="Times New Roman"/>
          <w:i/>
          <w:iCs/>
        </w:rPr>
        <w:t>Chapter 7; Normalization Concepts and Processes</w:t>
      </w:r>
    </w:p>
    <w:p w14:paraId="45CDBA13" w14:textId="48D70ACC" w:rsidR="008758D6" w:rsidRDefault="00114FC9" w:rsidP="002569F4">
      <w:pPr>
        <w:rPr>
          <w:rFonts w:ascii="Times New Roman" w:hAnsi="Times New Roman" w:cs="Times New Roman"/>
        </w:rPr>
      </w:pPr>
      <w:r>
        <w:rPr>
          <w:rFonts w:ascii="Times New Roman" w:hAnsi="Times New Roman" w:cs="Times New Roman"/>
        </w:rPr>
        <w:t xml:space="preserve">Most of the </w:t>
      </w:r>
      <w:r w:rsidR="00424B43">
        <w:rPr>
          <w:rFonts w:ascii="Times New Roman" w:hAnsi="Times New Roman" w:cs="Times New Roman"/>
        </w:rPr>
        <w:t>seven</w:t>
      </w:r>
      <w:r>
        <w:rPr>
          <w:rFonts w:ascii="Times New Roman" w:hAnsi="Times New Roman" w:cs="Times New Roman"/>
        </w:rPr>
        <w:t xml:space="preserve"> data sources (except for the RIDB CSV source) arrived in a denormalized or inconsistently structured format. The NPS API returns nested JSON with operating hours, and other information embedded inside location objects. Another example is how the MN GIS shapefile combines </w:t>
      </w:r>
      <w:proofErr w:type="gramStart"/>
      <w:r>
        <w:rPr>
          <w:rFonts w:ascii="Times New Roman" w:hAnsi="Times New Roman" w:cs="Times New Roman"/>
        </w:rPr>
        <w:t>geographic</w:t>
      </w:r>
      <w:proofErr w:type="gramEnd"/>
      <w:r>
        <w:rPr>
          <w:rFonts w:ascii="Times New Roman" w:hAnsi="Times New Roman" w:cs="Times New Roman"/>
        </w:rPr>
        <w:t xml:space="preserve"> and attribute data into a single record per park. </w:t>
      </w:r>
    </w:p>
    <w:p w14:paraId="1A277592" w14:textId="36A1D3E4" w:rsidR="00114FC9" w:rsidRDefault="00114FC9" w:rsidP="002569F4">
      <w:pPr>
        <w:rPr>
          <w:rFonts w:ascii="Times New Roman" w:hAnsi="Times New Roman" w:cs="Times New Roman"/>
        </w:rPr>
      </w:pPr>
      <w:r>
        <w:rPr>
          <w:rFonts w:ascii="Times New Roman" w:hAnsi="Times New Roman" w:cs="Times New Roman"/>
        </w:rPr>
        <w:t>The normalized schema created for this project addresses this by decomposing repeated data into type tables (</w:t>
      </w:r>
      <w:proofErr w:type="spellStart"/>
      <w:r>
        <w:rPr>
          <w:rFonts w:ascii="Times New Roman" w:hAnsi="Times New Roman" w:cs="Times New Roman"/>
        </w:rPr>
        <w:t>WebsiteType</w:t>
      </w:r>
      <w:proofErr w:type="spellEnd"/>
      <w:r>
        <w:rPr>
          <w:rFonts w:ascii="Times New Roman" w:hAnsi="Times New Roman" w:cs="Times New Roman"/>
        </w:rPr>
        <w:t xml:space="preserve">, </w:t>
      </w:r>
      <w:proofErr w:type="spellStart"/>
      <w:r>
        <w:rPr>
          <w:rFonts w:ascii="Times New Roman" w:hAnsi="Times New Roman" w:cs="Times New Roman"/>
        </w:rPr>
        <w:t>AddressType</w:t>
      </w:r>
      <w:proofErr w:type="spellEnd"/>
      <w:r>
        <w:rPr>
          <w:rFonts w:ascii="Times New Roman" w:hAnsi="Times New Roman" w:cs="Times New Roman"/>
        </w:rPr>
        <w:t xml:space="preserve">, and MediaType), separating contact information into dedicated entities and representing operating hours at a day-level granularity through the </w:t>
      </w:r>
      <w:proofErr w:type="spellStart"/>
      <w:r>
        <w:rPr>
          <w:rFonts w:ascii="Times New Roman" w:hAnsi="Times New Roman" w:cs="Times New Roman"/>
        </w:rPr>
        <w:t>OperatingHoursTime</w:t>
      </w:r>
      <w:proofErr w:type="spellEnd"/>
      <w:r>
        <w:rPr>
          <w:rFonts w:ascii="Times New Roman" w:hAnsi="Times New Roman" w:cs="Times New Roman"/>
        </w:rPr>
        <w:t xml:space="preserve"> child table. This design targets Third Normal Form (3NF), where each non-key attribute is functionally dependent only on the primary key and there are no transitive dependencies. </w:t>
      </w:r>
    </w:p>
    <w:p w14:paraId="5F6D74C8" w14:textId="4CFE2876" w:rsidR="00C96AA2" w:rsidRPr="005B6C81" w:rsidRDefault="00C96AA2" w:rsidP="00C96AA2">
      <w:pPr>
        <w:rPr>
          <w:rFonts w:cs="Times New Roman"/>
          <w:b/>
          <w:bCs/>
          <w:color w:val="156082" w:themeColor="accent1"/>
          <w:sz w:val="28"/>
          <w:szCs w:val="28"/>
        </w:rPr>
      </w:pPr>
      <w:r>
        <w:rPr>
          <w:rFonts w:cs="Times New Roman"/>
          <w:b/>
          <w:bCs/>
          <w:color w:val="156082" w:themeColor="accent1"/>
          <w:sz w:val="28"/>
          <w:szCs w:val="28"/>
        </w:rPr>
        <w:t xml:space="preserve">Project Specific Needs – </w:t>
      </w:r>
      <w:r w:rsidRPr="00C96AA2">
        <w:rPr>
          <w:rFonts w:cs="Times New Roman"/>
          <w:b/>
          <w:bCs/>
          <w:sz w:val="28"/>
          <w:szCs w:val="28"/>
        </w:rPr>
        <w:t>Working against normalization</w:t>
      </w:r>
    </w:p>
    <w:p w14:paraId="4279EE0F" w14:textId="72D0BF46" w:rsidR="00C96AA2" w:rsidRPr="00C96AA2" w:rsidRDefault="00C96AA2" w:rsidP="002569F4">
      <w:pPr>
        <w:rPr>
          <w:rFonts w:ascii="Times New Roman" w:hAnsi="Times New Roman" w:cs="Times New Roman"/>
          <w:i/>
          <w:iCs/>
        </w:rPr>
      </w:pPr>
      <w:r>
        <w:rPr>
          <w:rFonts w:ascii="Times New Roman" w:hAnsi="Times New Roman" w:cs="Times New Roman"/>
        </w:rPr>
        <w:tab/>
        <w:t xml:space="preserve">Textbook Reference: </w:t>
      </w:r>
      <w:r>
        <w:rPr>
          <w:rFonts w:ascii="Times New Roman" w:hAnsi="Times New Roman" w:cs="Times New Roman"/>
          <w:i/>
          <w:iCs/>
        </w:rPr>
        <w:t>Chapter 6; Developing Data Models for Business Databases</w:t>
      </w:r>
    </w:p>
    <w:p w14:paraId="23C2419B" w14:textId="4F9ACF4E" w:rsidR="004E15F8" w:rsidRDefault="004E15F8" w:rsidP="00177D3D">
      <w:pPr>
        <w:rPr>
          <w:rFonts w:ascii="Times New Roman" w:hAnsi="Times New Roman" w:cs="Times New Roman"/>
        </w:rPr>
      </w:pPr>
      <w:r>
        <w:rPr>
          <w:rFonts w:ascii="Times New Roman" w:hAnsi="Times New Roman" w:cs="Times New Roman"/>
        </w:rPr>
        <w:t xml:space="preserve">However, one notable outlier that I highlight is the aspect that the location entity still stores state related data. Based on the structure of these entities and </w:t>
      </w:r>
      <w:r w:rsidR="00177D3D">
        <w:rPr>
          <w:rFonts w:ascii="Times New Roman" w:hAnsi="Times New Roman" w:cs="Times New Roman"/>
        </w:rPr>
        <w:t>aligning</w:t>
      </w:r>
      <w:r>
        <w:rPr>
          <w:rFonts w:ascii="Times New Roman" w:hAnsi="Times New Roman" w:cs="Times New Roman"/>
        </w:rPr>
        <w:t xml:space="preserve"> with 3NF it would be proper to </w:t>
      </w:r>
      <w:r>
        <w:rPr>
          <w:rFonts w:ascii="Times New Roman" w:hAnsi="Times New Roman" w:cs="Times New Roman"/>
        </w:rPr>
        <w:lastRenderedPageBreak/>
        <w:t>ensure that the state information only exists in the address entity. However, this wasn’t done due to some data sources not having address information available (MN GIS data source for example)</w:t>
      </w:r>
      <w:r w:rsidR="00177D3D">
        <w:rPr>
          <w:rFonts w:ascii="Times New Roman" w:hAnsi="Times New Roman" w:cs="Times New Roman"/>
        </w:rPr>
        <w:t xml:space="preserve">, </w:t>
      </w:r>
      <w:r>
        <w:rPr>
          <w:rFonts w:ascii="Times New Roman" w:hAnsi="Times New Roman" w:cs="Times New Roman"/>
        </w:rPr>
        <w:t>but knowing where the data was found, the state can be derived</w:t>
      </w:r>
      <w:r w:rsidR="00513602">
        <w:rPr>
          <w:rFonts w:ascii="Times New Roman" w:hAnsi="Times New Roman" w:cs="Times New Roman"/>
        </w:rPr>
        <w:t xml:space="preserve">. </w:t>
      </w:r>
      <w:r w:rsidR="00177D3D">
        <w:rPr>
          <w:rFonts w:ascii="Times New Roman" w:hAnsi="Times New Roman" w:cs="Times New Roman"/>
        </w:rPr>
        <w:t>This highlights an important aspect of database creation and management. Normalization is</w:t>
      </w:r>
      <w:r w:rsidR="002F10B7">
        <w:rPr>
          <w:rFonts w:ascii="Times New Roman" w:hAnsi="Times New Roman" w:cs="Times New Roman"/>
        </w:rPr>
        <w:t xml:space="preserve"> great</w:t>
      </w:r>
      <w:r w:rsidR="008758D6">
        <w:rPr>
          <w:rFonts w:ascii="Times New Roman" w:hAnsi="Times New Roman" w:cs="Times New Roman"/>
        </w:rPr>
        <w:t xml:space="preserve">, </w:t>
      </w:r>
      <w:r w:rsidR="002F10B7">
        <w:rPr>
          <w:rFonts w:ascii="Times New Roman" w:hAnsi="Times New Roman" w:cs="Times New Roman"/>
        </w:rPr>
        <w:t>however,</w:t>
      </w:r>
      <w:r w:rsidR="008758D6">
        <w:rPr>
          <w:rFonts w:ascii="Times New Roman" w:hAnsi="Times New Roman" w:cs="Times New Roman"/>
        </w:rPr>
        <w:t xml:space="preserve"> </w:t>
      </w:r>
      <w:r w:rsidR="00177D3D">
        <w:rPr>
          <w:rFonts w:ascii="Times New Roman" w:hAnsi="Times New Roman" w:cs="Times New Roman"/>
        </w:rPr>
        <w:t>sometimes based on</w:t>
      </w:r>
      <w:r w:rsidR="008758D6">
        <w:rPr>
          <w:rFonts w:ascii="Times New Roman" w:hAnsi="Times New Roman" w:cs="Times New Roman"/>
        </w:rPr>
        <w:t xml:space="preserve"> the</w:t>
      </w:r>
      <w:r w:rsidR="00177D3D">
        <w:rPr>
          <w:rFonts w:ascii="Times New Roman" w:hAnsi="Times New Roman" w:cs="Times New Roman"/>
        </w:rPr>
        <w:t xml:space="preserve"> project and </w:t>
      </w:r>
      <w:r w:rsidR="00C96AA2">
        <w:rPr>
          <w:rFonts w:ascii="Times New Roman" w:hAnsi="Times New Roman" w:cs="Times New Roman"/>
        </w:rPr>
        <w:t>how the database will be used</w:t>
      </w:r>
      <w:r w:rsidR="00177D3D">
        <w:rPr>
          <w:rFonts w:ascii="Times New Roman" w:hAnsi="Times New Roman" w:cs="Times New Roman"/>
        </w:rPr>
        <w:t>, proper normalization may work against you. In this case if I followed through with proper normalization I would</w:t>
      </w:r>
      <w:r w:rsidR="008758D6">
        <w:rPr>
          <w:rFonts w:ascii="Times New Roman" w:hAnsi="Times New Roman" w:cs="Times New Roman"/>
        </w:rPr>
        <w:t xml:space="preserve"> have</w:t>
      </w:r>
      <w:r w:rsidR="00177D3D">
        <w:rPr>
          <w:rFonts w:ascii="Times New Roman" w:hAnsi="Times New Roman" w:cs="Times New Roman"/>
        </w:rPr>
        <w:t xml:space="preserve"> end</w:t>
      </w:r>
      <w:r w:rsidR="008758D6">
        <w:rPr>
          <w:rFonts w:ascii="Times New Roman" w:hAnsi="Times New Roman" w:cs="Times New Roman"/>
        </w:rPr>
        <w:t>ed</w:t>
      </w:r>
      <w:r w:rsidR="00177D3D">
        <w:rPr>
          <w:rFonts w:ascii="Times New Roman" w:hAnsi="Times New Roman" w:cs="Times New Roman"/>
        </w:rPr>
        <w:t xml:space="preserve"> up with nearly entirely empty address records within the addresses table</w:t>
      </w:r>
      <w:r w:rsidR="002F10B7">
        <w:rPr>
          <w:rFonts w:ascii="Times New Roman" w:hAnsi="Times New Roman" w:cs="Times New Roman"/>
        </w:rPr>
        <w:t xml:space="preserve"> just to store state information about a given location which results in </w:t>
      </w:r>
      <w:r w:rsidR="00177D3D">
        <w:rPr>
          <w:rFonts w:ascii="Times New Roman" w:hAnsi="Times New Roman" w:cs="Times New Roman"/>
        </w:rPr>
        <w:t>wasted space and the need for</w:t>
      </w:r>
      <w:r w:rsidR="002F10B7">
        <w:rPr>
          <w:rFonts w:ascii="Times New Roman" w:hAnsi="Times New Roman" w:cs="Times New Roman"/>
        </w:rPr>
        <w:t xml:space="preserve"> more</w:t>
      </w:r>
      <w:r w:rsidR="00177D3D">
        <w:rPr>
          <w:rFonts w:ascii="Times New Roman" w:hAnsi="Times New Roman" w:cs="Times New Roman"/>
        </w:rPr>
        <w:t xml:space="preserve"> complex </w:t>
      </w:r>
      <w:r w:rsidR="002F10B7">
        <w:rPr>
          <w:rFonts w:ascii="Times New Roman" w:hAnsi="Times New Roman" w:cs="Times New Roman"/>
        </w:rPr>
        <w:t xml:space="preserve">JOIN table </w:t>
      </w:r>
      <w:r w:rsidR="00177D3D">
        <w:rPr>
          <w:rFonts w:ascii="Times New Roman" w:hAnsi="Times New Roman" w:cs="Times New Roman"/>
        </w:rPr>
        <w:t xml:space="preserve">queries to resolve what state locations are located in. </w:t>
      </w:r>
    </w:p>
    <w:p w14:paraId="49EEAD71" w14:textId="66F1A8E1" w:rsidR="00C96AA2" w:rsidRDefault="00C96AA2" w:rsidP="00177D3D">
      <w:pPr>
        <w:rPr>
          <w:rFonts w:ascii="Times New Roman" w:hAnsi="Times New Roman" w:cs="Times New Roman"/>
        </w:rPr>
      </w:pPr>
      <w:r>
        <w:rPr>
          <w:rFonts w:ascii="Times New Roman" w:hAnsi="Times New Roman" w:cs="Times New Roman"/>
        </w:rPr>
        <w:t xml:space="preserve">This ties directly into what was discussed in chapter 6 when it comes to identifying business constraints and relationships between entities and what was mentioned in class when the following quote was discussed: </w:t>
      </w:r>
    </w:p>
    <w:p w14:paraId="7F2E499F" w14:textId="7F3028BE" w:rsidR="001002DF" w:rsidRDefault="00C96AA2" w:rsidP="00DD7F6E">
      <w:pPr>
        <w:jc w:val="center"/>
        <w:rPr>
          <w:rFonts w:ascii="Times New Roman" w:hAnsi="Times New Roman" w:cs="Times New Roman"/>
          <w:i/>
          <w:iCs/>
        </w:rPr>
      </w:pPr>
      <w:r w:rsidRPr="00C96AA2">
        <w:rPr>
          <w:rFonts w:ascii="Times New Roman" w:hAnsi="Times New Roman" w:cs="Times New Roman"/>
          <w:i/>
          <w:iCs/>
        </w:rPr>
        <w:t>“</w:t>
      </w:r>
      <w:r>
        <w:rPr>
          <w:rFonts w:ascii="Times New Roman" w:hAnsi="Times New Roman" w:cs="Times New Roman"/>
          <w:i/>
          <w:iCs/>
        </w:rPr>
        <w:t>Normalize until it hurts than denormalize until it works.</w:t>
      </w:r>
      <w:r w:rsidRPr="00C96AA2">
        <w:rPr>
          <w:rFonts w:ascii="Times New Roman" w:hAnsi="Times New Roman" w:cs="Times New Roman"/>
          <w:i/>
          <w:iCs/>
        </w:rPr>
        <w:t>”</w:t>
      </w:r>
    </w:p>
    <w:p w14:paraId="6151B863" w14:textId="171B9E23" w:rsidR="00DD7F6E" w:rsidRPr="00DD7F6E" w:rsidRDefault="00DD7F6E" w:rsidP="00DD7F6E">
      <w:pPr>
        <w:jc w:val="center"/>
        <w:rPr>
          <w:rFonts w:ascii="Times New Roman" w:hAnsi="Times New Roman" w:cs="Times New Roman"/>
          <w:i/>
          <w:iCs/>
        </w:rPr>
      </w:pPr>
      <w:r w:rsidRPr="001002DF">
        <w:rPr>
          <w:rFonts w:ascii="Times New Roman" w:hAnsi="Times New Roman" w:cs="Times New Roman"/>
          <w:noProof/>
        </w:rPr>
        <w:lastRenderedPageBreak/>
        <w:drawing>
          <wp:inline distT="0" distB="0" distL="0" distR="0" wp14:anchorId="198E54F9" wp14:editId="11360EFA">
            <wp:extent cx="2878372" cy="5392267"/>
            <wp:effectExtent l="0" t="0" r="7620" b="7620"/>
            <wp:docPr id="36768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8372" cy="5392267"/>
                    </a:xfrm>
                    <a:prstGeom prst="rect">
                      <a:avLst/>
                    </a:prstGeom>
                    <a:noFill/>
                    <a:ln>
                      <a:noFill/>
                    </a:ln>
                  </pic:spPr>
                </pic:pic>
              </a:graphicData>
            </a:graphic>
          </wp:inline>
        </w:drawing>
      </w:r>
    </w:p>
    <w:p w14:paraId="7028A467" w14:textId="7A4DC19A" w:rsidR="001002DF" w:rsidRPr="001002DF" w:rsidRDefault="001002DF" w:rsidP="001002DF">
      <w:pPr>
        <w:jc w:val="center"/>
        <w:rPr>
          <w:rFonts w:ascii="Times New Roman" w:hAnsi="Times New Roman" w:cs="Times New Roman"/>
          <w:sz w:val="20"/>
          <w:szCs w:val="20"/>
        </w:rPr>
      </w:pPr>
      <w:r>
        <w:rPr>
          <w:rFonts w:ascii="Times New Roman" w:hAnsi="Times New Roman" w:cs="Times New Roman"/>
          <w:sz w:val="20"/>
          <w:szCs w:val="20"/>
        </w:rPr>
        <w:t xml:space="preserve">Normalized schema diagram generated in </w:t>
      </w:r>
      <w:proofErr w:type="spellStart"/>
      <w:r>
        <w:rPr>
          <w:rFonts w:ascii="Times New Roman" w:hAnsi="Times New Roman" w:cs="Times New Roman"/>
          <w:sz w:val="20"/>
          <w:szCs w:val="20"/>
        </w:rPr>
        <w:t>DBeaver</w:t>
      </w:r>
      <w:proofErr w:type="spellEnd"/>
      <w:r>
        <w:rPr>
          <w:rFonts w:ascii="Times New Roman" w:hAnsi="Times New Roman" w:cs="Times New Roman"/>
          <w:sz w:val="20"/>
          <w:szCs w:val="20"/>
        </w:rPr>
        <w:t xml:space="preserve"> DBMS from the “normalized” schema </w:t>
      </w:r>
      <w:r w:rsidR="00CB5A35">
        <w:rPr>
          <w:rFonts w:ascii="Times New Roman" w:hAnsi="Times New Roman" w:cs="Times New Roman"/>
          <w:sz w:val="20"/>
          <w:szCs w:val="20"/>
        </w:rPr>
        <w:t>in the DuckDB database</w:t>
      </w:r>
    </w:p>
    <w:p w14:paraId="686B5180" w14:textId="4A6E4794" w:rsidR="00774E1F" w:rsidRPr="00001F4F" w:rsidRDefault="00774E1F" w:rsidP="00774E1F">
      <w:pPr>
        <w:pStyle w:val="Heading2"/>
        <w:rPr>
          <w:color w:val="156082" w:themeColor="accent1"/>
        </w:rPr>
      </w:pPr>
      <w:r w:rsidRPr="00001F4F">
        <w:rPr>
          <w:rFonts w:ascii="Arial" w:eastAsia="Arial" w:hAnsi="Arial" w:cs="Arial"/>
          <w:b/>
          <w:bCs/>
          <w:color w:val="156082" w:themeColor="accent1"/>
          <w:sz w:val="26"/>
          <w:szCs w:val="26"/>
        </w:rPr>
        <w:t>Data Transformation: Views and INSERT Queries</w:t>
      </w:r>
    </w:p>
    <w:p w14:paraId="0830D7CE" w14:textId="01F46A36" w:rsidR="00C96AA2" w:rsidRPr="005B6C81" w:rsidRDefault="00C96AA2" w:rsidP="00C96AA2">
      <w:pPr>
        <w:rPr>
          <w:rFonts w:cs="Times New Roman"/>
          <w:b/>
          <w:bCs/>
          <w:color w:val="156082" w:themeColor="accent1"/>
          <w:sz w:val="28"/>
          <w:szCs w:val="28"/>
        </w:rPr>
      </w:pPr>
      <w:r>
        <w:rPr>
          <w:rFonts w:cs="Times New Roman"/>
          <w:b/>
          <w:bCs/>
          <w:color w:val="156082" w:themeColor="accent1"/>
          <w:sz w:val="28"/>
          <w:szCs w:val="28"/>
        </w:rPr>
        <w:t xml:space="preserve">Database Views – </w:t>
      </w:r>
      <w:r w:rsidRPr="00C96AA2">
        <w:rPr>
          <w:rFonts w:cs="Times New Roman"/>
          <w:b/>
          <w:bCs/>
          <w:sz w:val="28"/>
          <w:szCs w:val="28"/>
        </w:rPr>
        <w:t>Transforming Data Sources</w:t>
      </w:r>
    </w:p>
    <w:p w14:paraId="54D3B28E" w14:textId="046A8A09" w:rsidR="00C96AA2" w:rsidRPr="00C96AA2" w:rsidRDefault="00C96AA2" w:rsidP="00C96AA2">
      <w:pPr>
        <w:rPr>
          <w:rFonts w:ascii="Times New Roman" w:hAnsi="Times New Roman" w:cs="Times New Roman"/>
          <w:i/>
          <w:iCs/>
        </w:rPr>
      </w:pPr>
      <w:r>
        <w:rPr>
          <w:rFonts w:ascii="Times New Roman" w:hAnsi="Times New Roman" w:cs="Times New Roman"/>
        </w:rPr>
        <w:tab/>
        <w:t xml:space="preserve">Textbook Reference: </w:t>
      </w:r>
      <w:r>
        <w:rPr>
          <w:rFonts w:ascii="Times New Roman" w:hAnsi="Times New Roman" w:cs="Times New Roman"/>
          <w:i/>
          <w:iCs/>
        </w:rPr>
        <w:t xml:space="preserve">Chapter </w:t>
      </w:r>
      <w:r w:rsidR="007D1510">
        <w:rPr>
          <w:rFonts w:ascii="Times New Roman" w:hAnsi="Times New Roman" w:cs="Times New Roman"/>
          <w:i/>
          <w:iCs/>
        </w:rPr>
        <w:t>10</w:t>
      </w:r>
      <w:r>
        <w:rPr>
          <w:rFonts w:ascii="Times New Roman" w:hAnsi="Times New Roman" w:cs="Times New Roman"/>
          <w:i/>
          <w:iCs/>
        </w:rPr>
        <w:t xml:space="preserve">; </w:t>
      </w:r>
      <w:r w:rsidR="007D1510">
        <w:rPr>
          <w:rFonts w:ascii="Times New Roman" w:hAnsi="Times New Roman" w:cs="Times New Roman"/>
          <w:i/>
          <w:iCs/>
        </w:rPr>
        <w:t>Views, Null Values, and Hierarchical Queries</w:t>
      </w:r>
    </w:p>
    <w:p w14:paraId="19413FDE" w14:textId="7571D73C" w:rsidR="00513602" w:rsidRDefault="007D1510" w:rsidP="005B6C81">
      <w:pPr>
        <w:spacing w:after="120" w:line="240" w:lineRule="auto"/>
        <w:rPr>
          <w:rFonts w:ascii="Times New Roman" w:hAnsi="Times New Roman" w:cs="Times New Roman"/>
        </w:rPr>
      </w:pPr>
      <w:r>
        <w:rPr>
          <w:rFonts w:ascii="Times New Roman" w:hAnsi="Times New Roman" w:cs="Times New Roman"/>
        </w:rPr>
        <w:t xml:space="preserve">The final step was to transform the raw source data into the normalized schema. Rather than using Python for this step, individual SQL views were created within each source’s schema namespace. These views allowed me to reshape the data from its source into the structure that nearly mirrors the normalized tables that were created in the previous steps. These views were then used in conjunction with </w:t>
      </w:r>
      <w:r w:rsidR="001E1123">
        <w:rPr>
          <w:rFonts w:ascii="Times New Roman" w:hAnsi="Times New Roman" w:cs="Times New Roman"/>
        </w:rPr>
        <w:t>INSERT</w:t>
      </w:r>
      <w:r>
        <w:rPr>
          <w:rFonts w:ascii="Times New Roman" w:hAnsi="Times New Roman" w:cs="Times New Roman"/>
        </w:rPr>
        <w:t xml:space="preserve"> queries to move the data from each of the source </w:t>
      </w:r>
      <w:r>
        <w:rPr>
          <w:rFonts w:ascii="Times New Roman" w:hAnsi="Times New Roman" w:cs="Times New Roman"/>
        </w:rPr>
        <w:lastRenderedPageBreak/>
        <w:t xml:space="preserve">namespaces into the final normalized set of tables in a new </w:t>
      </w:r>
      <w:r w:rsidR="001E1123">
        <w:rPr>
          <w:rFonts w:ascii="Times New Roman" w:hAnsi="Times New Roman" w:cs="Times New Roman"/>
        </w:rPr>
        <w:t xml:space="preserve">SCHEMA </w:t>
      </w:r>
      <w:r>
        <w:rPr>
          <w:rFonts w:ascii="Times New Roman" w:hAnsi="Times New Roman" w:cs="Times New Roman"/>
        </w:rPr>
        <w:t xml:space="preserve">namespace that I </w:t>
      </w:r>
      <w:r w:rsidR="001E1123">
        <w:rPr>
          <w:rFonts w:ascii="Times New Roman" w:hAnsi="Times New Roman" w:cs="Times New Roman"/>
        </w:rPr>
        <w:t xml:space="preserve">named </w:t>
      </w:r>
      <w:r>
        <w:rPr>
          <w:rFonts w:ascii="Times New Roman" w:hAnsi="Times New Roman" w:cs="Times New Roman"/>
        </w:rPr>
        <w:t xml:space="preserve">as </w:t>
      </w:r>
      <w:r>
        <w:rPr>
          <w:rFonts w:ascii="Times New Roman" w:hAnsi="Times New Roman" w:cs="Times New Roman"/>
          <w:b/>
          <w:bCs/>
        </w:rPr>
        <w:t>normalized</w:t>
      </w:r>
      <w:r>
        <w:rPr>
          <w:rFonts w:ascii="Times New Roman" w:hAnsi="Times New Roman" w:cs="Times New Roman"/>
        </w:rPr>
        <w:t xml:space="preserve">. </w:t>
      </w:r>
    </w:p>
    <w:p w14:paraId="1F6E0B55" w14:textId="345B6A18" w:rsidR="005656C1" w:rsidRDefault="007D1510" w:rsidP="005B6C81">
      <w:pPr>
        <w:spacing w:after="120" w:line="240" w:lineRule="auto"/>
        <w:rPr>
          <w:rFonts w:ascii="Times New Roman" w:hAnsi="Times New Roman" w:cs="Times New Roman"/>
        </w:rPr>
      </w:pPr>
      <w:r>
        <w:rPr>
          <w:rFonts w:ascii="Times New Roman" w:hAnsi="Times New Roman" w:cs="Times New Roman"/>
        </w:rPr>
        <w:t>Using views for this step rather than inline queries or Python scripts provided many benefits. First, views are reusable and testable independently which allowed me to iteratively build and test to ensure that the proper and correctly structured data is retrieved and structured</w:t>
      </w:r>
      <w:r w:rsidR="005656C1">
        <w:rPr>
          <w:rFonts w:ascii="Times New Roman" w:hAnsi="Times New Roman" w:cs="Times New Roman"/>
        </w:rPr>
        <w:t xml:space="preserve"> from each of the source’s table(s). Secondly, in conjunction with helping construct the proper normalized structure these views allow the encapsulation of all data transformation logic from the INSERT queries. If these views weren’t created, each INSERT query would have </w:t>
      </w:r>
      <w:r w:rsidR="008509CF">
        <w:rPr>
          <w:rFonts w:ascii="Times New Roman" w:hAnsi="Times New Roman" w:cs="Times New Roman"/>
        </w:rPr>
        <w:t>a</w:t>
      </w:r>
      <w:r w:rsidR="005656C1">
        <w:rPr>
          <w:rFonts w:ascii="Times New Roman" w:hAnsi="Times New Roman" w:cs="Times New Roman"/>
        </w:rPr>
        <w:t xml:space="preserve"> huge SELECT statement </w:t>
      </w:r>
      <w:r w:rsidR="001E1123">
        <w:rPr>
          <w:rFonts w:ascii="Times New Roman" w:hAnsi="Times New Roman" w:cs="Times New Roman"/>
        </w:rPr>
        <w:t>that would be hard to debug</w:t>
      </w:r>
      <w:r w:rsidR="005656C1">
        <w:rPr>
          <w:rFonts w:ascii="Times New Roman" w:hAnsi="Times New Roman" w:cs="Times New Roman"/>
        </w:rPr>
        <w:t xml:space="preserve">. These kinds of SQL queries from my professional and personal experience can cause confusion and worry when it comes time to change </w:t>
      </w:r>
      <w:r w:rsidR="008509CF">
        <w:rPr>
          <w:rFonts w:ascii="Times New Roman" w:hAnsi="Times New Roman" w:cs="Times New Roman"/>
        </w:rPr>
        <w:t>or refactor the code. For each data source, there was one SQL file created, each containing the transformation views and the INSERT…SELECT view statements that populate the normalized schema from them.</w:t>
      </w:r>
      <w:r w:rsidR="003C6778">
        <w:rPr>
          <w:rFonts w:ascii="Times New Roman" w:hAnsi="Times New Roman" w:cs="Times New Roman"/>
        </w:rPr>
        <w:t xml:space="preserve"> </w:t>
      </w:r>
      <w:r w:rsidR="008509CF">
        <w:rPr>
          <w:rFonts w:ascii="Times New Roman" w:hAnsi="Times New Roman" w:cs="Times New Roman"/>
        </w:rPr>
        <w:t xml:space="preserve">To be transparent, about 40% of the SQL code in these files were generated by AI. </w:t>
      </w:r>
      <w:r w:rsidR="001E1123">
        <w:rPr>
          <w:rFonts w:ascii="Times New Roman" w:hAnsi="Times New Roman" w:cs="Times New Roman"/>
        </w:rPr>
        <w:t xml:space="preserve">These files can be found within the </w:t>
      </w:r>
      <w:proofErr w:type="spellStart"/>
      <w:r w:rsidR="001E1123" w:rsidRPr="001E1123">
        <w:rPr>
          <w:rFonts w:ascii="Times New Roman" w:hAnsi="Times New Roman" w:cs="Times New Roman"/>
          <w:b/>
          <w:bCs/>
        </w:rPr>
        <w:t>duckdb</w:t>
      </w:r>
      <w:proofErr w:type="spellEnd"/>
      <w:r w:rsidR="001E1123" w:rsidRPr="001E1123">
        <w:rPr>
          <w:rFonts w:ascii="Times New Roman" w:hAnsi="Times New Roman" w:cs="Times New Roman"/>
          <w:b/>
          <w:bCs/>
        </w:rPr>
        <w:t>-ingestion/SQL Scripts</w:t>
      </w:r>
      <w:r w:rsidR="001E1123">
        <w:rPr>
          <w:rFonts w:ascii="Times New Roman" w:hAnsi="Times New Roman" w:cs="Times New Roman"/>
        </w:rPr>
        <w:t xml:space="preserve"> directory within the GitHub repository that is referenced in this document.  </w:t>
      </w:r>
    </w:p>
    <w:p w14:paraId="5BD6B836" w14:textId="6B1F7701" w:rsidR="005656C1" w:rsidRDefault="00CB5A35" w:rsidP="00CB5A35">
      <w:pPr>
        <w:spacing w:after="120" w:line="240" w:lineRule="auto"/>
        <w:jc w:val="center"/>
        <w:rPr>
          <w:noProof/>
        </w:rPr>
      </w:pPr>
      <w:r>
        <w:rPr>
          <w:noProof/>
        </w:rPr>
        <w:drawing>
          <wp:inline distT="0" distB="0" distL="0" distR="0" wp14:anchorId="07D1BB2D" wp14:editId="5C8FA63C">
            <wp:extent cx="5943600" cy="3799840"/>
            <wp:effectExtent l="0" t="0" r="0" b="0"/>
            <wp:docPr id="9432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99840"/>
                    </a:xfrm>
                    <a:prstGeom prst="rect">
                      <a:avLst/>
                    </a:prstGeom>
                    <a:noFill/>
                    <a:ln>
                      <a:noFill/>
                    </a:ln>
                  </pic:spPr>
                </pic:pic>
              </a:graphicData>
            </a:graphic>
          </wp:inline>
        </w:drawing>
      </w:r>
    </w:p>
    <w:p w14:paraId="018FEFD7" w14:textId="40D8E9D7" w:rsidR="00CB5A35" w:rsidRPr="00CB5A35" w:rsidRDefault="00CB5A35" w:rsidP="00CB5A35">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t xml:space="preserve">View created to transform NPS location information collected from API into expected normalized structure | The activities and topics are getting the correct data from the normalized activities and topics tables and storing the information as arrays within the attributes JSON structure.  </w:t>
      </w:r>
    </w:p>
    <w:p w14:paraId="42523CB8" w14:textId="31F9F910" w:rsidR="008509CF" w:rsidRPr="007D098D" w:rsidRDefault="008509CF" w:rsidP="008509CF">
      <w:pPr>
        <w:pStyle w:val="Heading2"/>
        <w:rPr>
          <w:rFonts w:asciiTheme="minorHAnsi" w:hAnsiTheme="minorHAnsi"/>
          <w:color w:val="156082" w:themeColor="accent1"/>
          <w:sz w:val="28"/>
          <w:szCs w:val="28"/>
        </w:rPr>
      </w:pPr>
      <w:r w:rsidRPr="007D098D">
        <w:rPr>
          <w:rFonts w:asciiTheme="minorHAnsi" w:eastAsia="Arial" w:hAnsiTheme="minorHAnsi" w:cs="Arial"/>
          <w:b/>
          <w:bCs/>
          <w:color w:val="156082" w:themeColor="accent1"/>
          <w:sz w:val="28"/>
          <w:szCs w:val="28"/>
        </w:rPr>
        <w:lastRenderedPageBreak/>
        <w:t>Queries</w:t>
      </w:r>
    </w:p>
    <w:p w14:paraId="67F044D2" w14:textId="4B1A4964" w:rsidR="008509CF" w:rsidRPr="005B6C81" w:rsidRDefault="008509CF" w:rsidP="008509CF">
      <w:pPr>
        <w:rPr>
          <w:rFonts w:cs="Times New Roman"/>
          <w:b/>
          <w:bCs/>
          <w:color w:val="156082" w:themeColor="accent1"/>
          <w:sz w:val="28"/>
          <w:szCs w:val="28"/>
        </w:rPr>
      </w:pPr>
      <w:r>
        <w:rPr>
          <w:rFonts w:cs="Times New Roman"/>
          <w:b/>
          <w:bCs/>
          <w:color w:val="156082" w:themeColor="accent1"/>
          <w:sz w:val="28"/>
          <w:szCs w:val="28"/>
        </w:rPr>
        <w:t xml:space="preserve">Advanced and Other Queries – </w:t>
      </w:r>
      <w:r>
        <w:rPr>
          <w:rFonts w:cs="Times New Roman"/>
          <w:b/>
          <w:bCs/>
          <w:sz w:val="28"/>
          <w:szCs w:val="28"/>
        </w:rPr>
        <w:t>Hierarchical and JOIN Queries</w:t>
      </w:r>
    </w:p>
    <w:p w14:paraId="7D1E21B7" w14:textId="77777777" w:rsidR="008509CF" w:rsidRDefault="008509CF" w:rsidP="008509CF">
      <w:pPr>
        <w:ind w:left="720"/>
        <w:rPr>
          <w:rFonts w:ascii="Times New Roman" w:hAnsi="Times New Roman" w:cs="Times New Roman"/>
          <w:i/>
          <w:iCs/>
        </w:rPr>
      </w:pPr>
      <w:r>
        <w:rPr>
          <w:rFonts w:ascii="Times New Roman" w:hAnsi="Times New Roman" w:cs="Times New Roman"/>
        </w:rPr>
        <w:t xml:space="preserve">Textbook Reference: </w:t>
      </w:r>
      <w:r>
        <w:rPr>
          <w:rFonts w:ascii="Times New Roman" w:hAnsi="Times New Roman" w:cs="Times New Roman"/>
          <w:i/>
          <w:iCs/>
        </w:rPr>
        <w:t xml:space="preserve">Chapters 9 and 10; Advanced Matching Problems | Views, Null   </w:t>
      </w:r>
    </w:p>
    <w:p w14:paraId="078D0E4D" w14:textId="08007154" w:rsidR="008509CF" w:rsidRPr="00C96AA2" w:rsidRDefault="008509CF" w:rsidP="008509CF">
      <w:pPr>
        <w:ind w:left="2160" w:firstLine="720"/>
        <w:rPr>
          <w:rFonts w:ascii="Times New Roman" w:hAnsi="Times New Roman" w:cs="Times New Roman"/>
          <w:i/>
          <w:iCs/>
        </w:rPr>
      </w:pPr>
      <w:r>
        <w:rPr>
          <w:rFonts w:ascii="Times New Roman" w:hAnsi="Times New Roman" w:cs="Times New Roman"/>
          <w:i/>
          <w:iCs/>
        </w:rPr>
        <w:t>Values and Hierarchical Queries</w:t>
      </w:r>
    </w:p>
    <w:p w14:paraId="167F0B99" w14:textId="0E11F98E" w:rsidR="00F62FD8" w:rsidRDefault="00F62FD8" w:rsidP="00F62FD8">
      <w:pPr>
        <w:pStyle w:val="Heading2"/>
        <w:rPr>
          <w:rFonts w:asciiTheme="minorHAnsi" w:eastAsia="Arial" w:hAnsiTheme="minorHAnsi" w:cs="Arial"/>
          <w:b/>
          <w:bCs/>
          <w:color w:val="156082" w:themeColor="accent1"/>
          <w:sz w:val="28"/>
          <w:szCs w:val="28"/>
        </w:rPr>
      </w:pPr>
      <w:r>
        <w:rPr>
          <w:rFonts w:asciiTheme="minorHAnsi" w:eastAsia="Arial" w:hAnsiTheme="minorHAnsi" w:cs="Arial"/>
          <w:b/>
          <w:bCs/>
          <w:color w:val="156082" w:themeColor="accent1"/>
          <w:sz w:val="28"/>
          <w:szCs w:val="28"/>
        </w:rPr>
        <w:t>Hierarchical Queries</w:t>
      </w:r>
    </w:p>
    <w:p w14:paraId="66042C82" w14:textId="52B6D255" w:rsidR="00B7471E" w:rsidRDefault="00F62FD8" w:rsidP="00F62FD8">
      <w:r>
        <w:t xml:space="preserve">The Locations table was designed with a self-referencing </w:t>
      </w:r>
      <w:proofErr w:type="spellStart"/>
      <w:r w:rsidRPr="00527FCB">
        <w:rPr>
          <w:b/>
          <w:bCs/>
        </w:rPr>
        <w:t>parent_location_key</w:t>
      </w:r>
      <w:proofErr w:type="spellEnd"/>
      <w:r>
        <w:t xml:space="preserve"> foreign key, which creates a natural hierarchy where locations like campgrounds can be nested under a parent location such as a state park</w:t>
      </w:r>
      <w:r w:rsidR="00527FCB">
        <w:t>,</w:t>
      </w:r>
      <w:r>
        <w:t xml:space="preserve"> state forest</w:t>
      </w:r>
      <w:r w:rsidR="00527FCB">
        <w:t>, or national park</w:t>
      </w:r>
      <w:r>
        <w:t>.</w:t>
      </w:r>
      <w:r w:rsidR="00527FCB">
        <w:t xml:space="preserve"> The query shown in the image below is recursive in nature to handle full hierarchy depth. </w:t>
      </w:r>
      <w:r w:rsidR="002017C3">
        <w:t xml:space="preserve">One thing to note that would be worth implementing in the future is a check to ensure that top-level parent locations cannot be assigned as a child of any of its children or grandchildren locations, since this would create a recursive loop without a terminating base case. </w:t>
      </w:r>
      <w:r w:rsidR="00B7471E">
        <w:t xml:space="preserve">This query was created based on the hierarchical query common table expression (CTE) approach noted in chapter 10. I went with this approach as it is supported in both PostgreSQL and DuckDB with similar syntax and behavior making it a query/view that will port over easily later. </w:t>
      </w:r>
    </w:p>
    <w:p w14:paraId="477904F4" w14:textId="69DD2DB3" w:rsidR="00B7471E" w:rsidRDefault="00B7471E" w:rsidP="00F62FD8">
      <w:r>
        <w:rPr>
          <w:noProof/>
        </w:rPr>
        <w:lastRenderedPageBreak/>
        <w:drawing>
          <wp:inline distT="0" distB="0" distL="0" distR="0" wp14:anchorId="477272A9" wp14:editId="505D439D">
            <wp:extent cx="5943600" cy="4707890"/>
            <wp:effectExtent l="0" t="0" r="0" b="0"/>
            <wp:docPr id="129026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707890"/>
                    </a:xfrm>
                    <a:prstGeom prst="rect">
                      <a:avLst/>
                    </a:prstGeom>
                    <a:noFill/>
                    <a:ln>
                      <a:noFill/>
                    </a:ln>
                  </pic:spPr>
                </pic:pic>
              </a:graphicData>
            </a:graphic>
          </wp:inline>
        </w:drawing>
      </w:r>
    </w:p>
    <w:p w14:paraId="7A0930FE" w14:textId="20A349E3" w:rsidR="00527FCB" w:rsidRPr="00B7471E" w:rsidRDefault="00B7471E" w:rsidP="00B7471E">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t>Recursive Hierarchical query created to better query and understand which locations are associated with other locations</w:t>
      </w:r>
      <w:r w:rsidR="00A7449E">
        <w:rPr>
          <w:rFonts w:ascii="Times New Roman" w:hAnsi="Times New Roman" w:cs="Times New Roman"/>
          <w:noProof/>
          <w:sz w:val="20"/>
          <w:szCs w:val="20"/>
        </w:rPr>
        <w:t>.</w:t>
      </w:r>
      <w:r>
        <w:rPr>
          <w:rFonts w:ascii="Times New Roman" w:hAnsi="Times New Roman" w:cs="Times New Roman"/>
          <w:noProof/>
          <w:sz w:val="20"/>
          <w:szCs w:val="20"/>
        </w:rPr>
        <w:t xml:space="preserve"> | Extrememly useful when wanting to query for detailed inforation about a given location.</w:t>
      </w:r>
    </w:p>
    <w:p w14:paraId="1916AD70" w14:textId="4AE179AB" w:rsidR="00F62FD8" w:rsidRDefault="00F62FD8" w:rsidP="00F62FD8">
      <w:pPr>
        <w:pStyle w:val="Heading2"/>
        <w:rPr>
          <w:rFonts w:asciiTheme="minorHAnsi" w:eastAsia="Arial" w:hAnsiTheme="minorHAnsi" w:cs="Arial"/>
          <w:b/>
          <w:bCs/>
          <w:color w:val="156082" w:themeColor="accent1"/>
          <w:sz w:val="28"/>
          <w:szCs w:val="28"/>
        </w:rPr>
      </w:pPr>
      <w:r>
        <w:rPr>
          <w:rFonts w:asciiTheme="minorHAnsi" w:eastAsia="Arial" w:hAnsiTheme="minorHAnsi" w:cs="Arial"/>
          <w:b/>
          <w:bCs/>
          <w:color w:val="156082" w:themeColor="accent1"/>
          <w:sz w:val="28"/>
          <w:szCs w:val="28"/>
        </w:rPr>
        <w:t>Geospatial Queries</w:t>
      </w:r>
    </w:p>
    <w:p w14:paraId="2252D437" w14:textId="784C3A88" w:rsidR="00DD7F6E" w:rsidRDefault="00A7449E" w:rsidP="00377872">
      <w:r>
        <w:t>When it comes to geospatial queries, I initially set out to try using DuckDB’s Spatial Extension, however, after some trial and error I discovered that this extension primarily operates on planar (Cartesian) geometry and not spherical (geodesic) in nature</w:t>
      </w:r>
      <w:r w:rsidR="00377872">
        <w:t xml:space="preserve"> (</w:t>
      </w:r>
      <w:r w:rsidR="00377872" w:rsidRPr="00AE3FA8">
        <w:rPr>
          <w:rFonts w:ascii="Times New Roman" w:hAnsi="Times New Roman" w:cs="Times New Roman"/>
        </w:rPr>
        <w:t>Spatial Extension</w:t>
      </w:r>
      <w:r w:rsidR="00377872">
        <w:t>)</w:t>
      </w:r>
      <w:r>
        <w:t>. This distinction is important because my primary geospatial use case involves distance-based queries, such as determining which locations are within a 20-mile radius of a given point. Since my dataset is currently composed of latitude and longitude coordinates, my distance calculations require spherical geometry where I’m accounting for the Earth’s curvature. I could try to approximate these distance calculations</w:t>
      </w:r>
      <w:r w:rsidR="008965B1">
        <w:t xml:space="preserve"> by converting my latitude and longitude values</w:t>
      </w:r>
      <w:r>
        <w:t xml:space="preserve"> into a planar format to be queried by DuckDB however, </w:t>
      </w:r>
      <w:r>
        <w:lastRenderedPageBreak/>
        <w:t>this would reduce accuracy</w:t>
      </w:r>
      <w:r w:rsidR="008965B1">
        <w:t xml:space="preserve">. I did try this with a few AI generated queries however, the most accuracy I was able to achieve after some iterations were locations that were up to 20 miles outside the chosen radius (20- and 50-mile radiuses in my tests) returning as results of running the query. Therefore, I decided to defer further geospatial calculations until I’ve been able to migrate the data into a PostgreSQL database where in combination with the PostGIS extension, I can run more accurate and easier to craft geospatial queries based on spherical calculations. </w:t>
      </w:r>
    </w:p>
    <w:p w14:paraId="0489C661" w14:textId="581DAE20" w:rsidR="0045609F" w:rsidRDefault="00311933" w:rsidP="00377872">
      <w:r>
        <w:t>I was able to set up a PostgreSQL database locally on my computer and migrate the normalized data from the DuckDB into it. I then installed and configured the POSTGIS extension and was able to run the query below that simply returns the location’s name</w:t>
      </w:r>
      <w:r w:rsidR="0045609F">
        <w:t xml:space="preserve">, latitude and longitude for all locations within a 20-mile radius from the provided latitude and longitude coordinates. </w:t>
      </w:r>
    </w:p>
    <w:p w14:paraId="7024A96D" w14:textId="537CFAE0" w:rsidR="00311933" w:rsidRDefault="00F41346" w:rsidP="00377872">
      <w:r>
        <w:rPr>
          <w:noProof/>
        </w:rPr>
        <w:drawing>
          <wp:inline distT="0" distB="0" distL="0" distR="0" wp14:anchorId="4C9BBFCC" wp14:editId="0AB97268">
            <wp:extent cx="5943600" cy="3633470"/>
            <wp:effectExtent l="0" t="0" r="0" b="5080"/>
            <wp:docPr id="86609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633470"/>
                    </a:xfrm>
                    <a:prstGeom prst="rect">
                      <a:avLst/>
                    </a:prstGeom>
                    <a:noFill/>
                    <a:ln>
                      <a:noFill/>
                    </a:ln>
                  </pic:spPr>
                </pic:pic>
              </a:graphicData>
            </a:graphic>
          </wp:inline>
        </w:drawing>
      </w:r>
    </w:p>
    <w:p w14:paraId="32717634" w14:textId="240F60B5" w:rsidR="00F41346" w:rsidRPr="00F41346" w:rsidRDefault="00F41346" w:rsidP="00F41346">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t>Geospatial query utilizing the POSTGIS function ST_Distance to run a distance comparison query. The ‘::geography’ appended after ST_SetSRID casts the lat/lon coordinates to a geography type which results in ST_Distance returning more accurate but slower real spherical Earth calculations in meters (ST_Distance).</w:t>
      </w:r>
    </w:p>
    <w:p w14:paraId="3733BCE4" w14:textId="3C924ABC" w:rsidR="00F62FD8" w:rsidRPr="00F62FD8" w:rsidRDefault="00F62FD8" w:rsidP="00F62FD8">
      <w:pPr>
        <w:pStyle w:val="Heading2"/>
        <w:rPr>
          <w:rFonts w:asciiTheme="minorHAnsi" w:eastAsia="Arial" w:hAnsiTheme="minorHAnsi" w:cs="Arial"/>
          <w:b/>
          <w:bCs/>
          <w:color w:val="156082" w:themeColor="accent1"/>
          <w:sz w:val="28"/>
          <w:szCs w:val="28"/>
        </w:rPr>
      </w:pPr>
      <w:r>
        <w:rPr>
          <w:rFonts w:asciiTheme="minorHAnsi" w:eastAsia="Arial" w:hAnsiTheme="minorHAnsi" w:cs="Arial"/>
          <w:b/>
          <w:bCs/>
          <w:color w:val="156082" w:themeColor="accent1"/>
          <w:sz w:val="28"/>
          <w:szCs w:val="28"/>
        </w:rPr>
        <w:lastRenderedPageBreak/>
        <w:t>General Join Queries</w:t>
      </w:r>
    </w:p>
    <w:p w14:paraId="4F31F542" w14:textId="3A1D31C9" w:rsidR="00DF1942" w:rsidRDefault="008965B1" w:rsidP="005B6C81">
      <w:pPr>
        <w:spacing w:after="120" w:line="240" w:lineRule="auto"/>
        <w:rPr>
          <w:rFonts w:ascii="Times New Roman" w:hAnsi="Times New Roman" w:cs="Times New Roman"/>
        </w:rPr>
      </w:pPr>
      <w:r>
        <w:rPr>
          <w:rFonts w:ascii="Times New Roman" w:hAnsi="Times New Roman" w:cs="Times New Roman"/>
        </w:rPr>
        <w:t xml:space="preserve">This query of the ones created in this </w:t>
      </w:r>
      <w:r w:rsidR="00DF1942">
        <w:rPr>
          <w:rFonts w:ascii="Times New Roman" w:hAnsi="Times New Roman" w:cs="Times New Roman"/>
        </w:rPr>
        <w:t>section</w:t>
      </w:r>
      <w:r>
        <w:rPr>
          <w:rFonts w:ascii="Times New Roman" w:hAnsi="Times New Roman" w:cs="Times New Roman"/>
        </w:rPr>
        <w:t xml:space="preserve"> I would argue is the most important. In a future application, it will be important to display more detailed information about</w:t>
      </w:r>
      <w:r w:rsidR="00DF1942">
        <w:rPr>
          <w:rFonts w:ascii="Times New Roman" w:hAnsi="Times New Roman" w:cs="Times New Roman"/>
        </w:rPr>
        <w:t xml:space="preserve"> each location if the information exists. One way to collect all information is to JOIN all the tables together and organize the data in a way that a server layer can properly and easily send it to the client. In the query shown below, I structured </w:t>
      </w:r>
      <w:r w:rsidR="00003D42">
        <w:rPr>
          <w:rFonts w:ascii="Times New Roman" w:hAnsi="Times New Roman" w:cs="Times New Roman"/>
        </w:rPr>
        <w:t>it</w:t>
      </w:r>
      <w:r w:rsidR="00DF1942">
        <w:rPr>
          <w:rFonts w:ascii="Times New Roman" w:hAnsi="Times New Roman" w:cs="Times New Roman"/>
        </w:rPr>
        <w:t xml:space="preserve">, so all tables are joined together, and the data is formatted in a way where each primary entity (aka. websites, addresses, contact information, etc.) all have their own column and within each column exists an already formatted JSON object that contains a list of the records that exist for each specific entity. This would allow the server layer to simply run this query and send the database response directly to the client. This format by no means </w:t>
      </w:r>
      <w:r w:rsidR="00003D42">
        <w:rPr>
          <w:rFonts w:ascii="Times New Roman" w:hAnsi="Times New Roman" w:cs="Times New Roman"/>
        </w:rPr>
        <w:t xml:space="preserve">is </w:t>
      </w:r>
      <w:r w:rsidR="00DF1942">
        <w:rPr>
          <w:rFonts w:ascii="Times New Roman" w:hAnsi="Times New Roman" w:cs="Times New Roman"/>
        </w:rPr>
        <w:t xml:space="preserve">meant to be used for analysis purposes but rather application use. </w:t>
      </w:r>
    </w:p>
    <w:p w14:paraId="31431F4F" w14:textId="368A63FC" w:rsidR="00DF1942" w:rsidRDefault="00003D42" w:rsidP="005B6C81">
      <w:pPr>
        <w:spacing w:after="120" w:line="240" w:lineRule="auto"/>
        <w:rPr>
          <w:rFonts w:ascii="Times New Roman" w:hAnsi="Times New Roman" w:cs="Times New Roman"/>
        </w:rPr>
      </w:pPr>
      <w:r>
        <w:rPr>
          <w:rFonts w:ascii="Times New Roman" w:hAnsi="Times New Roman" w:cs="Times New Roman"/>
        </w:rPr>
        <w:t>One important note about this query is that I’m using LEFT JOIN on all the primary entities. This is needed because a location may not have associated records in any of the primary entity tables including websites, addresses, and contact information. If a standard JOIN was used instead (which by default is INNER JOIN), any missing relationship between the location entity and all others would cause the entire location record to be excluded from the query result. Therefore, using the LEFT JOIN approach ensures that every location is returned regardless of whether related data exists.</w:t>
      </w:r>
    </w:p>
    <w:p w14:paraId="489E62C6" w14:textId="1E0ACBF6" w:rsidR="008509CF" w:rsidRDefault="00DD745E" w:rsidP="006A4BB8">
      <w:pPr>
        <w:spacing w:after="120" w:line="240" w:lineRule="auto"/>
        <w:jc w:val="center"/>
        <w:rPr>
          <w:rFonts w:ascii="Times New Roman" w:hAnsi="Times New Roman" w:cs="Times New Roman"/>
        </w:rPr>
      </w:pPr>
      <w:r w:rsidRPr="00DD745E">
        <w:rPr>
          <w:rFonts w:ascii="Times New Roman" w:hAnsi="Times New Roman" w:cs="Times New Roman"/>
          <w:noProof/>
        </w:rPr>
        <w:lastRenderedPageBreak/>
        <w:drawing>
          <wp:inline distT="0" distB="0" distL="0" distR="0" wp14:anchorId="1F3F5A7C" wp14:editId="0F249CB1">
            <wp:extent cx="5943600" cy="7040880"/>
            <wp:effectExtent l="0" t="0" r="0" b="7620"/>
            <wp:docPr id="8064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6432" name=""/>
                    <pic:cNvPicPr/>
                  </pic:nvPicPr>
                  <pic:blipFill>
                    <a:blip r:embed="rId25"/>
                    <a:stretch>
                      <a:fillRect/>
                    </a:stretch>
                  </pic:blipFill>
                  <pic:spPr>
                    <a:xfrm>
                      <a:off x="0" y="0"/>
                      <a:ext cx="5943600" cy="7040880"/>
                    </a:xfrm>
                    <a:prstGeom prst="rect">
                      <a:avLst/>
                    </a:prstGeom>
                  </pic:spPr>
                </pic:pic>
              </a:graphicData>
            </a:graphic>
          </wp:inline>
        </w:drawing>
      </w:r>
    </w:p>
    <w:p w14:paraId="1A774D35" w14:textId="2142373B" w:rsidR="00DD745E" w:rsidRDefault="00DD745E" w:rsidP="006A4BB8">
      <w:pPr>
        <w:spacing w:after="120" w:line="240" w:lineRule="auto"/>
        <w:jc w:val="center"/>
        <w:rPr>
          <w:rFonts w:ascii="Times New Roman" w:hAnsi="Times New Roman" w:cs="Times New Roman"/>
        </w:rPr>
      </w:pPr>
      <w:r w:rsidRPr="00DD745E">
        <w:rPr>
          <w:rFonts w:ascii="Times New Roman" w:hAnsi="Times New Roman" w:cs="Times New Roman"/>
          <w:noProof/>
        </w:rPr>
        <w:lastRenderedPageBreak/>
        <w:drawing>
          <wp:inline distT="0" distB="0" distL="0" distR="0" wp14:anchorId="044D8EE8" wp14:editId="64C5667C">
            <wp:extent cx="5943600" cy="6297295"/>
            <wp:effectExtent l="0" t="0" r="0" b="8255"/>
            <wp:docPr id="8973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11601" name=""/>
                    <pic:cNvPicPr/>
                  </pic:nvPicPr>
                  <pic:blipFill>
                    <a:blip r:embed="rId26"/>
                    <a:stretch>
                      <a:fillRect/>
                    </a:stretch>
                  </pic:blipFill>
                  <pic:spPr>
                    <a:xfrm>
                      <a:off x="0" y="0"/>
                      <a:ext cx="5943600" cy="6297295"/>
                    </a:xfrm>
                    <a:prstGeom prst="rect">
                      <a:avLst/>
                    </a:prstGeom>
                  </pic:spPr>
                </pic:pic>
              </a:graphicData>
            </a:graphic>
          </wp:inline>
        </w:drawing>
      </w:r>
    </w:p>
    <w:p w14:paraId="157DDF09" w14:textId="30B342EE" w:rsidR="00DD745E" w:rsidRDefault="00DD745E" w:rsidP="006A4BB8">
      <w:pPr>
        <w:spacing w:after="120" w:line="240" w:lineRule="auto"/>
        <w:jc w:val="center"/>
        <w:rPr>
          <w:rFonts w:ascii="Times New Roman" w:hAnsi="Times New Roman" w:cs="Times New Roman"/>
        </w:rPr>
      </w:pPr>
      <w:r w:rsidRPr="00DD745E">
        <w:rPr>
          <w:rFonts w:ascii="Times New Roman" w:hAnsi="Times New Roman" w:cs="Times New Roman"/>
          <w:noProof/>
        </w:rPr>
        <w:lastRenderedPageBreak/>
        <w:drawing>
          <wp:inline distT="0" distB="0" distL="0" distR="0" wp14:anchorId="681B6097" wp14:editId="7D5564EB">
            <wp:extent cx="5318125" cy="8229600"/>
            <wp:effectExtent l="0" t="0" r="0" b="0"/>
            <wp:docPr id="85753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39571" name=""/>
                    <pic:cNvPicPr/>
                  </pic:nvPicPr>
                  <pic:blipFill>
                    <a:blip r:embed="rId27"/>
                    <a:stretch>
                      <a:fillRect/>
                    </a:stretch>
                  </pic:blipFill>
                  <pic:spPr>
                    <a:xfrm>
                      <a:off x="0" y="0"/>
                      <a:ext cx="5318125" cy="8229600"/>
                    </a:xfrm>
                    <a:prstGeom prst="rect">
                      <a:avLst/>
                    </a:prstGeom>
                  </pic:spPr>
                </pic:pic>
              </a:graphicData>
            </a:graphic>
          </wp:inline>
        </w:drawing>
      </w:r>
    </w:p>
    <w:p w14:paraId="6C5B1837" w14:textId="6C7820F4" w:rsidR="004D303B" w:rsidRPr="00F41346" w:rsidRDefault="004D303B" w:rsidP="004D303B">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t xml:space="preserve">Complete DuckDB </w:t>
      </w:r>
      <w:r w:rsidR="008164D4">
        <w:rPr>
          <w:rFonts w:ascii="Times New Roman" w:hAnsi="Times New Roman" w:cs="Times New Roman"/>
          <w:noProof/>
          <w:sz w:val="20"/>
          <w:szCs w:val="20"/>
        </w:rPr>
        <w:t>JOIN query for all normalized SCHEMA tables. LEFT JOINs are used to ensure locations are included in the final query even if it doesn’t have any data that it associates with in a supporting table.</w:t>
      </w:r>
    </w:p>
    <w:p w14:paraId="58DB33B2" w14:textId="77777777" w:rsidR="004D303B" w:rsidRDefault="004D303B" w:rsidP="006A4BB8">
      <w:pPr>
        <w:spacing w:after="120" w:line="240" w:lineRule="auto"/>
        <w:jc w:val="center"/>
        <w:rPr>
          <w:rFonts w:ascii="Times New Roman" w:hAnsi="Times New Roman" w:cs="Times New Roman"/>
        </w:rPr>
      </w:pPr>
    </w:p>
    <w:p w14:paraId="4951246E" w14:textId="202CC1C0" w:rsidR="00F41346" w:rsidRPr="007D098D" w:rsidRDefault="00F41346" w:rsidP="00F41346">
      <w:pPr>
        <w:pStyle w:val="Heading2"/>
        <w:rPr>
          <w:rFonts w:asciiTheme="minorHAnsi" w:hAnsiTheme="minorHAnsi"/>
          <w:color w:val="156082" w:themeColor="accent1"/>
          <w:sz w:val="28"/>
          <w:szCs w:val="28"/>
        </w:rPr>
      </w:pPr>
      <w:r>
        <w:rPr>
          <w:rFonts w:asciiTheme="minorHAnsi" w:eastAsia="Arial" w:hAnsiTheme="minorHAnsi" w:cs="Arial"/>
          <w:b/>
          <w:bCs/>
          <w:color w:val="156082" w:themeColor="accent1"/>
          <w:sz w:val="28"/>
          <w:szCs w:val="28"/>
        </w:rPr>
        <w:t>Frontend, Backend &amp; PostgreSQL</w:t>
      </w:r>
    </w:p>
    <w:p w14:paraId="3D244CD7" w14:textId="415A14F1" w:rsidR="00F41346" w:rsidRDefault="00F41346" w:rsidP="003619BA">
      <w:pPr>
        <w:spacing w:after="120" w:line="240" w:lineRule="auto"/>
        <w:rPr>
          <w:rFonts w:ascii="Times New Roman" w:hAnsi="Times New Roman" w:cs="Times New Roman"/>
        </w:rPr>
      </w:pPr>
      <w:r>
        <w:rPr>
          <w:rFonts w:ascii="Times New Roman" w:hAnsi="Times New Roman" w:cs="Times New Roman"/>
        </w:rPr>
        <w:t>After accomplishing the transformation layer within DuckDB, I realized that I still had time to work on my optimistic goal. The full stack application layers were built in succession</w:t>
      </w:r>
      <w:r w:rsidR="00A407CB">
        <w:rPr>
          <w:rFonts w:ascii="Times New Roman" w:hAnsi="Times New Roman" w:cs="Times New Roman"/>
        </w:rPr>
        <w:t xml:space="preserve"> – first</w:t>
      </w:r>
      <w:r>
        <w:rPr>
          <w:rFonts w:ascii="Times New Roman" w:hAnsi="Times New Roman" w:cs="Times New Roman"/>
        </w:rPr>
        <w:t xml:space="preserve"> setting up the database locally,</w:t>
      </w:r>
      <w:r w:rsidR="00A407CB">
        <w:rPr>
          <w:rFonts w:ascii="Times New Roman" w:hAnsi="Times New Roman" w:cs="Times New Roman"/>
        </w:rPr>
        <w:t xml:space="preserve"> then the server, and finally the frontend. </w:t>
      </w:r>
      <w:r w:rsidR="00A2374E">
        <w:rPr>
          <w:rFonts w:ascii="Times New Roman" w:hAnsi="Times New Roman" w:cs="Times New Roman"/>
        </w:rPr>
        <w:t>It was built in this succession as each</w:t>
      </w:r>
      <w:r w:rsidR="006D768E">
        <w:rPr>
          <w:rFonts w:ascii="Times New Roman" w:hAnsi="Times New Roman" w:cs="Times New Roman"/>
        </w:rPr>
        <w:t xml:space="preserve"> layer</w:t>
      </w:r>
      <w:r w:rsidR="00A2374E">
        <w:rPr>
          <w:rFonts w:ascii="Times New Roman" w:hAnsi="Times New Roman" w:cs="Times New Roman"/>
        </w:rPr>
        <w:t xml:space="preserve"> relied on portions of the previous layer</w:t>
      </w:r>
      <w:r w:rsidR="006D768E">
        <w:rPr>
          <w:rFonts w:ascii="Times New Roman" w:hAnsi="Times New Roman" w:cs="Times New Roman"/>
        </w:rPr>
        <w:t xml:space="preserve"> already being set up</w:t>
      </w:r>
      <w:r w:rsidR="00A2374E">
        <w:rPr>
          <w:rFonts w:ascii="Times New Roman" w:hAnsi="Times New Roman" w:cs="Times New Roman"/>
        </w:rPr>
        <w:t xml:space="preserve">. The API needed the database to be set up and populated so the queries could be tested, and the frontend needed real data flowing from the API to properly configure </w:t>
      </w:r>
      <w:r w:rsidR="006D768E">
        <w:rPr>
          <w:rFonts w:ascii="Times New Roman" w:hAnsi="Times New Roman" w:cs="Times New Roman"/>
        </w:rPr>
        <w:t>test how the UI would render.</w:t>
      </w:r>
      <w:r w:rsidR="00A2374E">
        <w:rPr>
          <w:rFonts w:ascii="Times New Roman" w:hAnsi="Times New Roman" w:cs="Times New Roman"/>
        </w:rPr>
        <w:t xml:space="preserve"> </w:t>
      </w:r>
    </w:p>
    <w:p w14:paraId="7A279E5D" w14:textId="35314AE6" w:rsidR="006D768E" w:rsidRDefault="006D768E" w:rsidP="003619BA">
      <w:pPr>
        <w:spacing w:after="120" w:line="240" w:lineRule="auto"/>
        <w:rPr>
          <w:rFonts w:ascii="Times New Roman" w:hAnsi="Times New Roman" w:cs="Times New Roman"/>
        </w:rPr>
      </w:pPr>
      <w:r>
        <w:rPr>
          <w:rFonts w:ascii="Times New Roman" w:hAnsi="Times New Roman" w:cs="Times New Roman"/>
        </w:rPr>
        <w:t xml:space="preserve">PostgreSQL version 18 was installed locally and configured with ease. Once set up, I created the first database (called </w:t>
      </w:r>
      <w:proofErr w:type="spellStart"/>
      <w:r>
        <w:rPr>
          <w:rFonts w:ascii="Times New Roman" w:hAnsi="Times New Roman" w:cs="Times New Roman"/>
        </w:rPr>
        <w:t>explore_more</w:t>
      </w:r>
      <w:proofErr w:type="spellEnd"/>
      <w:r>
        <w:rPr>
          <w:rFonts w:ascii="Times New Roman" w:hAnsi="Times New Roman" w:cs="Times New Roman"/>
        </w:rPr>
        <w:t xml:space="preserve">) and with the help of AI I was able to create a Python script that took the normalized schema tables from DuckDB and migrated them directly into the PostgreSQL database. This script takes advantage of the DuckDB PostgreSQL extension which allows for seamless communication between the two databases </w:t>
      </w:r>
      <w:r>
        <w:rPr>
          <w:rFonts w:ascii="Times New Roman" w:hAnsi="Times New Roman" w:cs="Times New Roman"/>
        </w:rPr>
        <w:t>(PostgreSQL).</w:t>
      </w:r>
      <w:r>
        <w:rPr>
          <w:rFonts w:ascii="Times New Roman" w:hAnsi="Times New Roman" w:cs="Times New Roman"/>
        </w:rPr>
        <w:t xml:space="preserve"> The Python script exists in the migration-scripts folder. </w:t>
      </w:r>
    </w:p>
    <w:p w14:paraId="14F13C88" w14:textId="5A8A180F" w:rsidR="004D303B" w:rsidRDefault="004D303B" w:rsidP="003619BA">
      <w:pPr>
        <w:spacing w:after="120" w:line="240" w:lineRule="auto"/>
        <w:rPr>
          <w:rFonts w:ascii="Times New Roman" w:hAnsi="Times New Roman" w:cs="Times New Roman"/>
        </w:rPr>
      </w:pPr>
      <w:r>
        <w:rPr>
          <w:noProof/>
        </w:rPr>
        <w:drawing>
          <wp:inline distT="0" distB="0" distL="0" distR="0" wp14:anchorId="3F1776B7" wp14:editId="5AE6C1E3">
            <wp:extent cx="5943600" cy="1394460"/>
            <wp:effectExtent l="0" t="0" r="0" b="0"/>
            <wp:docPr id="96048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57951A83" w14:textId="1DC7A4C2" w:rsidR="008164D4" w:rsidRPr="00F41346" w:rsidRDefault="008164D4" w:rsidP="008164D4">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t>Python code snapshot that shows the DuckDB PostgreSQL extension being installed and building the connection string for the script to connect to the PostgreSQL database the data is being migrated to.</w:t>
      </w:r>
    </w:p>
    <w:p w14:paraId="76E49F7B" w14:textId="77777777" w:rsidR="004D303B" w:rsidRDefault="004D303B" w:rsidP="003619BA">
      <w:pPr>
        <w:spacing w:after="120" w:line="240" w:lineRule="auto"/>
        <w:rPr>
          <w:rFonts w:ascii="Times New Roman" w:hAnsi="Times New Roman" w:cs="Times New Roman"/>
        </w:rPr>
      </w:pPr>
    </w:p>
    <w:p w14:paraId="4EECBB00" w14:textId="43429986" w:rsidR="006D768E" w:rsidRDefault="006D768E" w:rsidP="003619BA">
      <w:pPr>
        <w:spacing w:after="120" w:line="240" w:lineRule="auto"/>
        <w:rPr>
          <w:rFonts w:ascii="Times New Roman" w:hAnsi="Times New Roman" w:cs="Times New Roman"/>
        </w:rPr>
      </w:pPr>
      <w:r>
        <w:rPr>
          <w:rFonts w:ascii="Times New Roman" w:hAnsi="Times New Roman" w:cs="Times New Roman"/>
        </w:rPr>
        <w:t xml:space="preserve">Once the database was set up, it was time to configure the API. It is a single Python script in the backend folder and was built using the </w:t>
      </w:r>
      <w:proofErr w:type="spellStart"/>
      <w:r>
        <w:rPr>
          <w:rFonts w:ascii="Times New Roman" w:hAnsi="Times New Roman" w:cs="Times New Roman"/>
        </w:rPr>
        <w:t>FastAPI</w:t>
      </w:r>
      <w:proofErr w:type="spellEnd"/>
      <w:r>
        <w:rPr>
          <w:rFonts w:ascii="Times New Roman" w:hAnsi="Times New Roman" w:cs="Times New Roman"/>
        </w:rPr>
        <w:t xml:space="preserve"> library and defines three endpoints each with a query specifically crafted to collect specific data from the database. The first is a geospatial endpoint that accepts minimum and maximum latitude and longitude coordinates, constructs a bounding box (dubbed </w:t>
      </w:r>
      <w:proofErr w:type="spellStart"/>
      <w:r>
        <w:rPr>
          <w:rFonts w:ascii="Times New Roman" w:hAnsi="Times New Roman" w:cs="Times New Roman"/>
        </w:rPr>
        <w:t>bbox</w:t>
      </w:r>
      <w:proofErr w:type="spellEnd"/>
      <w:r>
        <w:rPr>
          <w:rFonts w:ascii="Times New Roman" w:hAnsi="Times New Roman" w:cs="Times New Roman"/>
        </w:rPr>
        <w:t xml:space="preserve">) and returns all the locations within it. </w:t>
      </w:r>
      <w:r w:rsidR="004D303B">
        <w:rPr>
          <w:rFonts w:ascii="Times New Roman" w:hAnsi="Times New Roman" w:cs="Times New Roman"/>
        </w:rPr>
        <w:t xml:space="preserve">The second is a search endpoint that performs a search against each location’s name and description columns given a search query string. The third is a location details endpoint that aggregates information from all the tables int a comprehensive response. </w:t>
      </w:r>
    </w:p>
    <w:p w14:paraId="11E3593E" w14:textId="4F545F2C" w:rsidR="004D303B" w:rsidRDefault="008164D4" w:rsidP="003619BA">
      <w:pPr>
        <w:spacing w:after="120" w:line="240" w:lineRule="auto"/>
        <w:rPr>
          <w:rFonts w:ascii="Times New Roman" w:hAnsi="Times New Roman" w:cs="Times New Roman"/>
        </w:rPr>
      </w:pPr>
      <w:r>
        <w:rPr>
          <w:noProof/>
        </w:rPr>
        <w:lastRenderedPageBreak/>
        <w:drawing>
          <wp:inline distT="0" distB="0" distL="0" distR="0" wp14:anchorId="261DFCCF" wp14:editId="3F7BCD80">
            <wp:extent cx="5943600" cy="6321425"/>
            <wp:effectExtent l="0" t="0" r="0" b="3175"/>
            <wp:docPr id="49345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6321425"/>
                    </a:xfrm>
                    <a:prstGeom prst="rect">
                      <a:avLst/>
                    </a:prstGeom>
                    <a:noFill/>
                    <a:ln>
                      <a:noFill/>
                    </a:ln>
                  </pic:spPr>
                </pic:pic>
              </a:graphicData>
            </a:graphic>
          </wp:inline>
        </w:drawing>
      </w:r>
    </w:p>
    <w:p w14:paraId="7A9E994E" w14:textId="3F1593E3" w:rsidR="008164D4" w:rsidRPr="00F41346" w:rsidRDefault="008164D4" w:rsidP="008164D4">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t xml:space="preserve">Python code snapshot that shows </w:t>
      </w:r>
      <w:r>
        <w:rPr>
          <w:rFonts w:ascii="Times New Roman" w:hAnsi="Times New Roman" w:cs="Times New Roman"/>
          <w:noProof/>
          <w:sz w:val="20"/>
          <w:szCs w:val="20"/>
        </w:rPr>
        <w:t xml:space="preserve">the geospatial query used for the bbox endpoint. </w:t>
      </w:r>
    </w:p>
    <w:p w14:paraId="11641A53" w14:textId="77777777" w:rsidR="008164D4" w:rsidRDefault="008164D4" w:rsidP="003619BA">
      <w:pPr>
        <w:spacing w:after="120" w:line="240" w:lineRule="auto"/>
        <w:rPr>
          <w:rFonts w:ascii="Times New Roman" w:hAnsi="Times New Roman" w:cs="Times New Roman"/>
        </w:rPr>
      </w:pPr>
    </w:p>
    <w:p w14:paraId="7AE3D466" w14:textId="2D641C50" w:rsidR="004D303B" w:rsidRDefault="004D303B" w:rsidP="003619BA">
      <w:pPr>
        <w:spacing w:after="120" w:line="240" w:lineRule="auto"/>
        <w:rPr>
          <w:rFonts w:ascii="Times New Roman" w:hAnsi="Times New Roman" w:cs="Times New Roman"/>
        </w:rPr>
      </w:pPr>
      <w:r>
        <w:rPr>
          <w:rFonts w:ascii="Times New Roman" w:hAnsi="Times New Roman" w:cs="Times New Roman"/>
        </w:rPr>
        <w:t xml:space="preserve">As for the </w:t>
      </w:r>
      <w:proofErr w:type="gramStart"/>
      <w:r>
        <w:rPr>
          <w:rFonts w:ascii="Times New Roman" w:hAnsi="Times New Roman" w:cs="Times New Roman"/>
        </w:rPr>
        <w:t>frontend</w:t>
      </w:r>
      <w:proofErr w:type="gramEnd"/>
      <w:r>
        <w:rPr>
          <w:rFonts w:ascii="Times New Roman" w:hAnsi="Times New Roman" w:cs="Times New Roman"/>
        </w:rPr>
        <w:t xml:space="preserve">, it is built using Typescript, React, React-Leaflet, </w:t>
      </w:r>
      <w:proofErr w:type="spellStart"/>
      <w:r>
        <w:rPr>
          <w:rFonts w:ascii="Times New Roman" w:hAnsi="Times New Roman" w:cs="Times New Roman"/>
        </w:rPr>
        <w:t>Mantine</w:t>
      </w:r>
      <w:proofErr w:type="spellEnd"/>
      <w:r>
        <w:rPr>
          <w:rFonts w:ascii="Times New Roman" w:hAnsi="Times New Roman" w:cs="Times New Roman"/>
        </w:rPr>
        <w:t xml:space="preserve">, and </w:t>
      </w:r>
      <w:proofErr w:type="spellStart"/>
      <w:r>
        <w:rPr>
          <w:rFonts w:ascii="Times New Roman" w:hAnsi="Times New Roman" w:cs="Times New Roman"/>
        </w:rPr>
        <w:t>TanStack</w:t>
      </w:r>
      <w:proofErr w:type="spellEnd"/>
      <w:r>
        <w:rPr>
          <w:rFonts w:ascii="Times New Roman" w:hAnsi="Times New Roman" w:cs="Times New Roman"/>
        </w:rPr>
        <w:t xml:space="preserve"> libraries. React-Leaflet is the React port of a popular mapping library for the web called Leaflet. </w:t>
      </w:r>
      <w:proofErr w:type="spellStart"/>
      <w:r>
        <w:rPr>
          <w:rFonts w:ascii="Times New Roman" w:hAnsi="Times New Roman" w:cs="Times New Roman"/>
        </w:rPr>
        <w:t>Mantine</w:t>
      </w:r>
      <w:proofErr w:type="spellEnd"/>
      <w:r>
        <w:rPr>
          <w:rFonts w:ascii="Times New Roman" w:hAnsi="Times New Roman" w:cs="Times New Roman"/>
        </w:rPr>
        <w:t xml:space="preserve"> is a component library that enables quick iteration and pre-designed, drop-in components. As for </w:t>
      </w:r>
      <w:proofErr w:type="spellStart"/>
      <w:r>
        <w:rPr>
          <w:rFonts w:ascii="Times New Roman" w:hAnsi="Times New Roman" w:cs="Times New Roman"/>
        </w:rPr>
        <w:t>TanStack</w:t>
      </w:r>
      <w:proofErr w:type="spellEnd"/>
      <w:r>
        <w:rPr>
          <w:rFonts w:ascii="Times New Roman" w:hAnsi="Times New Roman" w:cs="Times New Roman"/>
        </w:rPr>
        <w:t xml:space="preserve">, it is used to manage client-side caching and data fetching. </w:t>
      </w:r>
      <w:r>
        <w:rPr>
          <w:rFonts w:ascii="Times New Roman" w:hAnsi="Times New Roman" w:cs="Times New Roman"/>
        </w:rPr>
        <w:lastRenderedPageBreak/>
        <w:t xml:space="preserve">Together these libraries allow users to better visualize and interact with the data that is stored in the database. </w:t>
      </w:r>
    </w:p>
    <w:p w14:paraId="7FC3AC95" w14:textId="252F40BB" w:rsidR="008164D4" w:rsidRDefault="008164D4" w:rsidP="003619BA">
      <w:pPr>
        <w:spacing w:after="120" w:line="240" w:lineRule="auto"/>
        <w:rPr>
          <w:rFonts w:ascii="Times New Roman" w:hAnsi="Times New Roman" w:cs="Times New Roman"/>
        </w:rPr>
      </w:pPr>
      <w:r>
        <w:rPr>
          <w:noProof/>
        </w:rPr>
        <w:drawing>
          <wp:inline distT="0" distB="0" distL="0" distR="0" wp14:anchorId="20D3088C" wp14:editId="63EB6015">
            <wp:extent cx="5943600" cy="3131185"/>
            <wp:effectExtent l="0" t="0" r="0" b="0"/>
            <wp:docPr id="236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0991" name=""/>
                    <pic:cNvPicPr/>
                  </pic:nvPicPr>
                  <pic:blipFill>
                    <a:blip r:embed="rId30"/>
                    <a:stretch>
                      <a:fillRect/>
                    </a:stretch>
                  </pic:blipFill>
                  <pic:spPr>
                    <a:xfrm>
                      <a:off x="0" y="0"/>
                      <a:ext cx="5943600" cy="3131185"/>
                    </a:xfrm>
                    <a:prstGeom prst="rect">
                      <a:avLst/>
                    </a:prstGeom>
                  </pic:spPr>
                </pic:pic>
              </a:graphicData>
            </a:graphic>
          </wp:inline>
        </w:drawing>
      </w:r>
    </w:p>
    <w:p w14:paraId="4F6798EF" w14:textId="71D9636B" w:rsidR="008164D4" w:rsidRDefault="008164D4" w:rsidP="008164D4">
      <w:pPr>
        <w:spacing w:after="120" w:line="240" w:lineRule="auto"/>
        <w:jc w:val="center"/>
        <w:rPr>
          <w:rFonts w:ascii="Times New Roman" w:hAnsi="Times New Roman" w:cs="Times New Roman"/>
          <w:noProof/>
          <w:sz w:val="20"/>
          <w:szCs w:val="20"/>
        </w:rPr>
      </w:pPr>
      <w:r>
        <w:rPr>
          <w:rFonts w:ascii="Times New Roman" w:hAnsi="Times New Roman" w:cs="Times New Roman"/>
          <w:noProof/>
          <w:sz w:val="20"/>
          <w:szCs w:val="20"/>
        </w:rPr>
        <w:t>Snapshot of the frontend map that displays location data collected along the Minnesota North Shore</w:t>
      </w:r>
    </w:p>
    <w:p w14:paraId="2E15D211" w14:textId="0AF2985C" w:rsidR="008164D4" w:rsidRDefault="008164D4" w:rsidP="008164D4">
      <w:pPr>
        <w:spacing w:after="120" w:line="240" w:lineRule="auto"/>
        <w:jc w:val="center"/>
        <w:rPr>
          <w:rFonts w:ascii="Times New Roman" w:hAnsi="Times New Roman" w:cs="Times New Roman"/>
          <w:noProof/>
          <w:sz w:val="20"/>
          <w:szCs w:val="20"/>
        </w:rPr>
      </w:pPr>
      <w:r>
        <w:rPr>
          <w:noProof/>
        </w:rPr>
        <w:drawing>
          <wp:inline distT="0" distB="0" distL="0" distR="0" wp14:anchorId="17CBACCF" wp14:editId="4034AA73">
            <wp:extent cx="5943600" cy="3163570"/>
            <wp:effectExtent l="0" t="0" r="0" b="0"/>
            <wp:docPr id="83986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9104" name=""/>
                    <pic:cNvPicPr/>
                  </pic:nvPicPr>
                  <pic:blipFill>
                    <a:blip r:embed="rId31"/>
                    <a:stretch>
                      <a:fillRect/>
                    </a:stretch>
                  </pic:blipFill>
                  <pic:spPr>
                    <a:xfrm>
                      <a:off x="0" y="0"/>
                      <a:ext cx="5943600" cy="3163570"/>
                    </a:xfrm>
                    <a:prstGeom prst="rect">
                      <a:avLst/>
                    </a:prstGeom>
                  </pic:spPr>
                </pic:pic>
              </a:graphicData>
            </a:graphic>
          </wp:inline>
        </w:drawing>
      </w:r>
    </w:p>
    <w:p w14:paraId="763ADAFC" w14:textId="5B9D0938" w:rsidR="008164D4" w:rsidRPr="00F41346" w:rsidRDefault="008164D4" w:rsidP="008164D4">
      <w:pPr>
        <w:spacing w:after="120" w:line="240" w:lineRule="auto"/>
        <w:jc w:val="center"/>
        <w:rPr>
          <w:rFonts w:ascii="Times New Roman" w:hAnsi="Times New Roman" w:cs="Times New Roman"/>
          <w:sz w:val="20"/>
          <w:szCs w:val="20"/>
        </w:rPr>
      </w:pPr>
      <w:r>
        <w:rPr>
          <w:rFonts w:ascii="Times New Roman" w:hAnsi="Times New Roman" w:cs="Times New Roman"/>
          <w:noProof/>
          <w:sz w:val="20"/>
          <w:szCs w:val="20"/>
        </w:rPr>
        <w:t xml:space="preserve">Snapshot of the frontend map that </w:t>
      </w:r>
      <w:r>
        <w:rPr>
          <w:rFonts w:ascii="Times New Roman" w:hAnsi="Times New Roman" w:cs="Times New Roman"/>
          <w:noProof/>
          <w:sz w:val="20"/>
          <w:szCs w:val="20"/>
        </w:rPr>
        <w:t>displays detailed data extracted from the DNR MN PDF document</w:t>
      </w:r>
    </w:p>
    <w:p w14:paraId="47F3F95E" w14:textId="77777777" w:rsidR="008164D4" w:rsidRDefault="008164D4" w:rsidP="003619BA">
      <w:pPr>
        <w:spacing w:after="120" w:line="240" w:lineRule="auto"/>
        <w:rPr>
          <w:rFonts w:ascii="Times New Roman" w:hAnsi="Times New Roman" w:cs="Times New Roman"/>
        </w:rPr>
      </w:pPr>
    </w:p>
    <w:p w14:paraId="0A8F834B" w14:textId="1DA9A2C6" w:rsidR="008509CF" w:rsidRPr="005B6C81" w:rsidRDefault="008509CF" w:rsidP="008509CF">
      <w:pPr>
        <w:rPr>
          <w:rFonts w:cs="Times New Roman"/>
          <w:b/>
          <w:bCs/>
          <w:color w:val="156082" w:themeColor="accent1"/>
          <w:sz w:val="28"/>
          <w:szCs w:val="28"/>
        </w:rPr>
      </w:pPr>
      <w:r>
        <w:rPr>
          <w:rFonts w:cs="Times New Roman"/>
          <w:b/>
          <w:bCs/>
          <w:color w:val="156082" w:themeColor="accent1"/>
          <w:sz w:val="28"/>
          <w:szCs w:val="28"/>
        </w:rPr>
        <w:lastRenderedPageBreak/>
        <w:t>Transactions – Transactional Safety Built in &amp; ACID</w:t>
      </w:r>
    </w:p>
    <w:p w14:paraId="3EAC967C" w14:textId="59E31B5C" w:rsidR="008509CF" w:rsidRDefault="008509CF" w:rsidP="008509CF">
      <w:pPr>
        <w:ind w:left="720"/>
        <w:rPr>
          <w:rFonts w:ascii="Times New Roman" w:hAnsi="Times New Roman" w:cs="Times New Roman"/>
          <w:i/>
          <w:iCs/>
        </w:rPr>
      </w:pPr>
      <w:r>
        <w:rPr>
          <w:rFonts w:ascii="Times New Roman" w:hAnsi="Times New Roman" w:cs="Times New Roman"/>
        </w:rPr>
        <w:t xml:space="preserve">Textbook Reference: </w:t>
      </w:r>
      <w:r w:rsidR="007D098D">
        <w:rPr>
          <w:rFonts w:ascii="Times New Roman" w:hAnsi="Times New Roman" w:cs="Times New Roman"/>
          <w:i/>
          <w:iCs/>
        </w:rPr>
        <w:t xml:space="preserve">Chapter </w:t>
      </w:r>
      <w:r>
        <w:rPr>
          <w:rFonts w:ascii="Times New Roman" w:hAnsi="Times New Roman" w:cs="Times New Roman"/>
          <w:i/>
          <w:iCs/>
        </w:rPr>
        <w:t>17;</w:t>
      </w:r>
      <w:r w:rsidR="007D098D">
        <w:rPr>
          <w:rFonts w:ascii="Times New Roman" w:hAnsi="Times New Roman" w:cs="Times New Roman"/>
          <w:i/>
          <w:iCs/>
        </w:rPr>
        <w:t xml:space="preserve"> Transaction Management </w:t>
      </w:r>
      <w:r>
        <w:rPr>
          <w:rFonts w:ascii="Times New Roman" w:hAnsi="Times New Roman" w:cs="Times New Roman"/>
          <w:i/>
          <w:iCs/>
        </w:rPr>
        <w:t xml:space="preserve"> </w:t>
      </w:r>
    </w:p>
    <w:p w14:paraId="1F99E1F3" w14:textId="309BAF60" w:rsidR="00EB3A3E" w:rsidRPr="00EB3A3E" w:rsidRDefault="00EB3A3E" w:rsidP="00EB3A3E">
      <w:pPr>
        <w:pStyle w:val="Heading2"/>
        <w:rPr>
          <w:rFonts w:asciiTheme="minorHAnsi" w:eastAsia="Arial" w:hAnsiTheme="minorHAnsi" w:cs="Arial"/>
          <w:b/>
          <w:bCs/>
          <w:color w:val="156082" w:themeColor="accent1"/>
          <w:sz w:val="28"/>
          <w:szCs w:val="28"/>
        </w:rPr>
      </w:pPr>
      <w:r>
        <w:rPr>
          <w:rFonts w:asciiTheme="minorHAnsi" w:eastAsia="Arial" w:hAnsiTheme="minorHAnsi" w:cs="Arial"/>
          <w:b/>
          <w:bCs/>
          <w:color w:val="156082" w:themeColor="accent1"/>
          <w:sz w:val="28"/>
          <w:szCs w:val="28"/>
        </w:rPr>
        <w:t>Transactions</w:t>
      </w:r>
    </w:p>
    <w:p w14:paraId="767AA1CC" w14:textId="17BD1FAD" w:rsidR="00DE4C23" w:rsidRDefault="00DE4C23" w:rsidP="007D098D">
      <w:pPr>
        <w:rPr>
          <w:rFonts w:ascii="Times New Roman" w:hAnsi="Times New Roman" w:cs="Times New Roman"/>
        </w:rPr>
      </w:pPr>
      <w:r>
        <w:rPr>
          <w:rFonts w:ascii="Times New Roman" w:hAnsi="Times New Roman" w:cs="Times New Roman"/>
        </w:rPr>
        <w:t xml:space="preserve">I mainly utilized transactional safety when working on running the INSERT queries from the data source tables into the final normalized </w:t>
      </w:r>
      <w:r w:rsidR="009D31E9">
        <w:rPr>
          <w:rFonts w:ascii="Times New Roman" w:hAnsi="Times New Roman" w:cs="Times New Roman"/>
        </w:rPr>
        <w:t>schema</w:t>
      </w:r>
      <w:r>
        <w:rPr>
          <w:rFonts w:ascii="Times New Roman" w:hAnsi="Times New Roman" w:cs="Times New Roman"/>
        </w:rPr>
        <w:t xml:space="preserve">. </w:t>
      </w:r>
      <w:r w:rsidR="009D31E9">
        <w:rPr>
          <w:rFonts w:ascii="Times New Roman" w:hAnsi="Times New Roman" w:cs="Times New Roman"/>
        </w:rPr>
        <w:t>W</w:t>
      </w:r>
      <w:r>
        <w:rPr>
          <w:rFonts w:ascii="Times New Roman" w:hAnsi="Times New Roman" w:cs="Times New Roman"/>
        </w:rPr>
        <w:t>hile doing this one thing that I wanted to keep track of and manage is only</w:t>
      </w:r>
      <w:r w:rsidR="009D31E9">
        <w:rPr>
          <w:rFonts w:ascii="Times New Roman" w:hAnsi="Times New Roman" w:cs="Times New Roman"/>
        </w:rPr>
        <w:t xml:space="preserve"> to update the normalized namespace tables if the entire migrations script succeeds. To achieve this, I created an individual SQL script file for each source and wrapped all the migration logic (aka the INSERT queries) in a single transaction using BEGIN TRANSACTION and COMMIT. This allows all INSERT statements to be executed within one transaction block, and if any step fails during execution, the transaction is not committed, the transaction is automatically rolled back and none of the data that was being transferred during the transaction makes it into any of the normalized namespace tables. This approach guarantees no partial data ever makes it into any of the tables and I don’t have worry about data duplication or remnant data existing from a previous data transformation/migration attempt.</w:t>
      </w:r>
    </w:p>
    <w:p w14:paraId="6DB55F09" w14:textId="5FD98224" w:rsidR="00EB3A3E" w:rsidRPr="00EB3A3E" w:rsidRDefault="00EB3A3E" w:rsidP="00EB3A3E">
      <w:pPr>
        <w:pStyle w:val="Heading2"/>
        <w:rPr>
          <w:rFonts w:asciiTheme="minorHAnsi" w:eastAsia="Arial" w:hAnsiTheme="minorHAnsi" w:cs="Arial"/>
          <w:b/>
          <w:bCs/>
          <w:color w:val="156082" w:themeColor="accent1"/>
          <w:sz w:val="28"/>
          <w:szCs w:val="28"/>
        </w:rPr>
      </w:pPr>
      <w:r>
        <w:rPr>
          <w:rFonts w:asciiTheme="minorHAnsi" w:eastAsia="Arial" w:hAnsiTheme="minorHAnsi" w:cs="Arial"/>
          <w:b/>
          <w:bCs/>
          <w:color w:val="156082" w:themeColor="accent1"/>
          <w:sz w:val="28"/>
          <w:szCs w:val="28"/>
        </w:rPr>
        <w:t>ACID Compliance</w:t>
      </w:r>
    </w:p>
    <w:p w14:paraId="41C2F03C" w14:textId="4F90B893" w:rsidR="00796DA0" w:rsidRDefault="00796DA0">
      <w:pPr>
        <w:rPr>
          <w:rFonts w:ascii="Times New Roman" w:hAnsi="Times New Roman" w:cs="Times New Roman"/>
        </w:rPr>
      </w:pPr>
      <w:r>
        <w:rPr>
          <w:rFonts w:ascii="Times New Roman" w:hAnsi="Times New Roman" w:cs="Times New Roman"/>
        </w:rPr>
        <w:t xml:space="preserve">ACID is an acronym that represents four guarantees of reliable database transactions which are Atomicity, Consistency, Isolation, and Durability. Atomicity simply ensures an “all or nothing” result, meaning that if any part of the transaction fails, none of it is applied to the database. The next guarantee is consistency, which ensures that the database will be in a valid state </w:t>
      </w:r>
      <w:r w:rsidR="00EC4CCF">
        <w:rPr>
          <w:rFonts w:ascii="Times New Roman" w:hAnsi="Times New Roman" w:cs="Times New Roman"/>
        </w:rPr>
        <w:t xml:space="preserve">before and after the transaction executes with all constraints, relationships, and rules remaining satisfied. Isolation ensures that transactions that are running at the same time do not interfere with one another, thus preventing intermediate or partial states from being visible to another transaction while one is running. The final guarantee is durability which ensures that once a transaction is committed, its changes remain, even if the system crashes shortly after the transaction completes.  </w:t>
      </w:r>
    </w:p>
    <w:p w14:paraId="3D7AA515" w14:textId="51DC05BF" w:rsidR="00EC4CCF" w:rsidRDefault="00EC4CCF">
      <w:pPr>
        <w:rPr>
          <w:rFonts w:ascii="Times New Roman" w:hAnsi="Times New Roman" w:cs="Times New Roman"/>
        </w:rPr>
      </w:pPr>
      <w:r>
        <w:rPr>
          <w:rFonts w:ascii="Times New Roman" w:hAnsi="Times New Roman" w:cs="Times New Roman"/>
        </w:rPr>
        <w:t>Using an ACID compliant database is an important consideration for this project, especially during the data transformation process when data is being migrated from the source tables to the normalized schema. By placing all the INSERT SQL statements within a transactional boundary, I ensured atomicity where either all the data was successfully migrated, or none of it is. This prevented partial writ</w:t>
      </w:r>
      <w:r w:rsidR="00487098">
        <w:rPr>
          <w:rFonts w:ascii="Times New Roman" w:hAnsi="Times New Roman" w:cs="Times New Roman"/>
        </w:rPr>
        <w:t>es</w:t>
      </w:r>
      <w:r>
        <w:rPr>
          <w:rFonts w:ascii="Times New Roman" w:hAnsi="Times New Roman" w:cs="Times New Roman"/>
        </w:rPr>
        <w:t xml:space="preserve"> to the database that would have made additional work reset</w:t>
      </w:r>
      <w:r w:rsidR="00487098">
        <w:rPr>
          <w:rFonts w:ascii="Times New Roman" w:hAnsi="Times New Roman" w:cs="Times New Roman"/>
        </w:rPr>
        <w:t xml:space="preserve"> the database</w:t>
      </w:r>
      <w:r>
        <w:rPr>
          <w:rFonts w:ascii="Times New Roman" w:hAnsi="Times New Roman" w:cs="Times New Roman"/>
        </w:rPr>
        <w:t xml:space="preserve"> before trying the migration process again</w:t>
      </w:r>
      <w:r w:rsidR="00487098">
        <w:rPr>
          <w:rFonts w:ascii="Times New Roman" w:hAnsi="Times New Roman" w:cs="Times New Roman"/>
        </w:rPr>
        <w:t xml:space="preserve"> while also </w:t>
      </w:r>
      <w:r>
        <w:rPr>
          <w:rFonts w:ascii="Times New Roman" w:hAnsi="Times New Roman" w:cs="Times New Roman"/>
        </w:rPr>
        <w:t>reinforc</w:t>
      </w:r>
      <w:r w:rsidR="00487098">
        <w:rPr>
          <w:rFonts w:ascii="Times New Roman" w:hAnsi="Times New Roman" w:cs="Times New Roman"/>
        </w:rPr>
        <w:t>ing</w:t>
      </w:r>
      <w:r>
        <w:rPr>
          <w:rFonts w:ascii="Times New Roman" w:hAnsi="Times New Roman" w:cs="Times New Roman"/>
        </w:rPr>
        <w:t xml:space="preserve"> overall data integrity.</w:t>
      </w:r>
    </w:p>
    <w:p w14:paraId="3A24F663" w14:textId="5D7D9062" w:rsidR="000B74A4" w:rsidRDefault="00487098">
      <w:pPr>
        <w:rPr>
          <w:rFonts w:ascii="Times New Roman" w:hAnsi="Times New Roman" w:cs="Times New Roman"/>
        </w:rPr>
      </w:pPr>
      <w:r>
        <w:rPr>
          <w:rFonts w:ascii="Times New Roman" w:hAnsi="Times New Roman" w:cs="Times New Roman"/>
        </w:rPr>
        <w:t xml:space="preserve">It is also worth noting that both DuckDB and PostgreSQL are ACID compliant databases, but they are optimized for different use cases. DuckDB on one hand is designed for OLAP (analytical) workloads, making it well suited for data transformation and processing tasks. </w:t>
      </w:r>
      <w:r>
        <w:rPr>
          <w:rFonts w:ascii="Times New Roman" w:hAnsi="Times New Roman" w:cs="Times New Roman"/>
        </w:rPr>
        <w:lastRenderedPageBreak/>
        <w:t xml:space="preserve">PostgreSQL on the other hand is optimized for OLTP (transactional) workloads and supports high concurrency, making it </w:t>
      </w:r>
      <w:r w:rsidR="000B74A4">
        <w:rPr>
          <w:rFonts w:ascii="Times New Roman" w:hAnsi="Times New Roman" w:cs="Times New Roman"/>
        </w:rPr>
        <w:t>more optimized for serving data in an application environment. In this project, DuckDB was used to transform and prepare data for application use, while PostgreSQL is intended to serve it. PostgreSQL also outshines DuckDB based on its optimization for high-concurrent workloads that can scale based on application usage</w:t>
      </w:r>
      <w:r w:rsidR="00377872">
        <w:rPr>
          <w:rFonts w:ascii="Times New Roman" w:hAnsi="Times New Roman" w:cs="Times New Roman"/>
        </w:rPr>
        <w:t xml:space="preserve"> (Kutz)</w:t>
      </w:r>
      <w:r w:rsidR="000B74A4">
        <w:rPr>
          <w:rFonts w:ascii="Times New Roman" w:hAnsi="Times New Roman" w:cs="Times New Roman"/>
        </w:rPr>
        <w:t xml:space="preserve">. </w:t>
      </w:r>
    </w:p>
    <w:p w14:paraId="2A794CE7" w14:textId="0BDB8139" w:rsidR="00244C91" w:rsidRDefault="00244C91">
      <w:pPr>
        <w:rPr>
          <w:b/>
          <w:bCs/>
          <w:color w:val="156082" w:themeColor="accent1"/>
          <w:sz w:val="32"/>
          <w:szCs w:val="32"/>
        </w:rPr>
      </w:pPr>
      <w:r w:rsidRPr="00E04E2C">
        <w:rPr>
          <w:b/>
          <w:bCs/>
          <w:color w:val="156082" w:themeColor="accent1"/>
          <w:sz w:val="32"/>
          <w:szCs w:val="32"/>
        </w:rPr>
        <w:t>Discovering</w:t>
      </w:r>
    </w:p>
    <w:p w14:paraId="40575F33" w14:textId="72EC008A" w:rsidR="007D098D" w:rsidRPr="003C6778" w:rsidRDefault="007D098D" w:rsidP="007D098D">
      <w:pPr>
        <w:pStyle w:val="Heading2"/>
        <w:rPr>
          <w:rFonts w:asciiTheme="minorHAnsi" w:eastAsia="Arial" w:hAnsiTheme="minorHAnsi" w:cs="Arial"/>
          <w:b/>
          <w:bCs/>
          <w:color w:val="156082" w:themeColor="accent1"/>
          <w:sz w:val="28"/>
          <w:szCs w:val="28"/>
        </w:rPr>
      </w:pPr>
      <w:r w:rsidRPr="003C6778">
        <w:rPr>
          <w:rFonts w:asciiTheme="minorHAnsi" w:eastAsia="Arial" w:hAnsiTheme="minorHAnsi" w:cs="Arial"/>
          <w:b/>
          <w:bCs/>
          <w:color w:val="156082" w:themeColor="accent1"/>
          <w:sz w:val="28"/>
          <w:szCs w:val="28"/>
        </w:rPr>
        <w:t>What I Learned</w:t>
      </w:r>
    </w:p>
    <w:p w14:paraId="4FFA619A" w14:textId="675AFF8A" w:rsidR="007D098D" w:rsidRDefault="007D098D" w:rsidP="007D098D">
      <w:pPr>
        <w:rPr>
          <w:rFonts w:ascii="Times New Roman" w:hAnsi="Times New Roman" w:cs="Times New Roman"/>
        </w:rPr>
      </w:pPr>
      <w:r>
        <w:rPr>
          <w:rFonts w:ascii="Times New Roman" w:hAnsi="Times New Roman" w:cs="Times New Roman"/>
        </w:rPr>
        <w:t xml:space="preserve">I learned a lot from this project. First, I learned about DuckDB as a piece of technology mainly used for analytical purposes. Working with DuckDB was quick to </w:t>
      </w:r>
      <w:r w:rsidR="00DD7F6E">
        <w:rPr>
          <w:rFonts w:ascii="Times New Roman" w:hAnsi="Times New Roman" w:cs="Times New Roman"/>
        </w:rPr>
        <w:t>set up</w:t>
      </w:r>
      <w:r>
        <w:rPr>
          <w:rFonts w:ascii="Times New Roman" w:hAnsi="Times New Roman" w:cs="Times New Roman"/>
        </w:rPr>
        <w:t xml:space="preserve">, easy to interact with, and interesting to use when properly uploading and managing data from multiple different sources. </w:t>
      </w:r>
    </w:p>
    <w:p w14:paraId="3CD43AF7" w14:textId="505F3636" w:rsidR="007D098D" w:rsidRDefault="007D098D" w:rsidP="007D098D">
      <w:pPr>
        <w:rPr>
          <w:rFonts w:ascii="Times New Roman" w:hAnsi="Times New Roman" w:cs="Times New Roman"/>
        </w:rPr>
      </w:pPr>
      <w:r>
        <w:rPr>
          <w:rFonts w:ascii="Times New Roman" w:hAnsi="Times New Roman" w:cs="Times New Roman"/>
        </w:rPr>
        <w:t xml:space="preserve">I also believe I strengthened my SQL querying skills throughout this project. Although it will still take time to learn all the different syntactical differences between the ‘flavors’ of SQL I will encounter at work and in personal projects, I believe I have strengthened my understanding of how database technology can be used to effectively manage data more efficiently than any spreadsheet ever could. </w:t>
      </w:r>
    </w:p>
    <w:p w14:paraId="401BEAC6" w14:textId="6FD0D4B6" w:rsidR="007D098D" w:rsidRDefault="007D098D" w:rsidP="007D098D">
      <w:pPr>
        <w:rPr>
          <w:rFonts w:ascii="Times New Roman" w:hAnsi="Times New Roman" w:cs="Times New Roman"/>
        </w:rPr>
      </w:pPr>
      <w:r>
        <w:rPr>
          <w:rFonts w:ascii="Times New Roman" w:hAnsi="Times New Roman" w:cs="Times New Roman"/>
        </w:rPr>
        <w:t>A third concept that I was able to develop throughout this project was the ability to structure an ER diagram and code it into actual SQL without relying on AI or the Data Modeler tool to generate it for me. There were limitations within DuckDB that I had to overcome, such as the absence of a</w:t>
      </w:r>
      <w:r w:rsidR="008830E8">
        <w:rPr>
          <w:rFonts w:ascii="Times New Roman" w:hAnsi="Times New Roman" w:cs="Times New Roman"/>
        </w:rPr>
        <w:t>n</w:t>
      </w:r>
      <w:r>
        <w:rPr>
          <w:rFonts w:ascii="Times New Roman" w:hAnsi="Times New Roman" w:cs="Times New Roman"/>
        </w:rPr>
        <w:t xml:space="preserve"> out</w:t>
      </w:r>
      <w:r w:rsidR="008830E8">
        <w:rPr>
          <w:rFonts w:ascii="Times New Roman" w:hAnsi="Times New Roman" w:cs="Times New Roman"/>
        </w:rPr>
        <w:t>-</w:t>
      </w:r>
      <w:r>
        <w:rPr>
          <w:rFonts w:ascii="Times New Roman" w:hAnsi="Times New Roman" w:cs="Times New Roman"/>
        </w:rPr>
        <w:t>of</w:t>
      </w:r>
      <w:r w:rsidR="008830E8">
        <w:rPr>
          <w:rFonts w:ascii="Times New Roman" w:hAnsi="Times New Roman" w:cs="Times New Roman"/>
        </w:rPr>
        <w:t>-the-box</w:t>
      </w:r>
      <w:r>
        <w:rPr>
          <w:rFonts w:ascii="Times New Roman" w:hAnsi="Times New Roman" w:cs="Times New Roman"/>
        </w:rPr>
        <w:t xml:space="preserve"> solution for an auto incrementing primary key constraint and the lack of trigger support – both in which exist in other database systems such as Oracle and Microsoft SQL. These</w:t>
      </w:r>
      <w:r w:rsidR="008C6D32">
        <w:rPr>
          <w:rFonts w:ascii="Times New Roman" w:hAnsi="Times New Roman" w:cs="Times New Roman"/>
        </w:rPr>
        <w:t xml:space="preserve"> limitations, although surprising to me, forced me to find different ways to ensure data integrity and validity. </w:t>
      </w:r>
    </w:p>
    <w:p w14:paraId="43103D11" w14:textId="57DBC405" w:rsidR="008C6D32" w:rsidRDefault="008C6D32" w:rsidP="008C6D32">
      <w:pPr>
        <w:pStyle w:val="Heading2"/>
        <w:rPr>
          <w:rFonts w:asciiTheme="minorHAnsi" w:eastAsia="Arial" w:hAnsiTheme="minorHAnsi" w:cs="Arial"/>
          <w:b/>
          <w:bCs/>
          <w:color w:val="156082" w:themeColor="accent1"/>
          <w:sz w:val="28"/>
          <w:szCs w:val="28"/>
        </w:rPr>
      </w:pPr>
      <w:r w:rsidRPr="007D098D">
        <w:rPr>
          <w:rFonts w:asciiTheme="minorHAnsi" w:eastAsia="Arial" w:hAnsiTheme="minorHAnsi" w:cs="Arial"/>
          <w:b/>
          <w:bCs/>
          <w:color w:val="156082" w:themeColor="accent1"/>
          <w:sz w:val="28"/>
          <w:szCs w:val="28"/>
        </w:rPr>
        <w:t xml:space="preserve">What </w:t>
      </w:r>
      <w:r>
        <w:rPr>
          <w:rFonts w:asciiTheme="minorHAnsi" w:eastAsia="Arial" w:hAnsiTheme="minorHAnsi" w:cs="Arial"/>
          <w:b/>
          <w:bCs/>
          <w:color w:val="156082" w:themeColor="accent1"/>
          <w:sz w:val="28"/>
          <w:szCs w:val="28"/>
        </w:rPr>
        <w:t>Didn’t Work or Wasn’t Completed</w:t>
      </w:r>
    </w:p>
    <w:p w14:paraId="6AB6B741" w14:textId="752F72E2" w:rsidR="003B0525" w:rsidRDefault="008C6D32" w:rsidP="008C6D32">
      <w:pPr>
        <w:rPr>
          <w:rFonts w:ascii="Times New Roman" w:eastAsia="Arial" w:hAnsi="Times New Roman" w:cs="Times New Roman"/>
          <w:color w:val="1A1A1A"/>
        </w:rPr>
      </w:pPr>
      <w:r w:rsidRPr="008C6D32">
        <w:rPr>
          <w:rFonts w:ascii="Times New Roman" w:eastAsia="Arial" w:hAnsi="Times New Roman" w:cs="Times New Roman"/>
          <w:color w:val="1A1A1A"/>
        </w:rPr>
        <w:t xml:space="preserve">Although I learned a lot, I also </w:t>
      </w:r>
      <w:r w:rsidR="003B0525">
        <w:rPr>
          <w:rFonts w:ascii="Times New Roman" w:eastAsia="Arial" w:hAnsi="Times New Roman" w:cs="Times New Roman"/>
          <w:color w:val="1A1A1A"/>
        </w:rPr>
        <w:t xml:space="preserve">learned of some limitations that will need to be addressed as I continue with this project. </w:t>
      </w:r>
    </w:p>
    <w:p w14:paraId="785B2889" w14:textId="7ADB0C32" w:rsidR="003B0525" w:rsidRDefault="008C6D32" w:rsidP="008C6D32">
      <w:pPr>
        <w:rPr>
          <w:rFonts w:ascii="Times New Roman" w:eastAsia="Arial" w:hAnsi="Times New Roman" w:cs="Times New Roman"/>
          <w:color w:val="1A1A1A"/>
        </w:rPr>
      </w:pPr>
      <w:r w:rsidRPr="008C6D32">
        <w:rPr>
          <w:rFonts w:ascii="Times New Roman" w:eastAsia="Arial" w:hAnsi="Times New Roman" w:cs="Times New Roman"/>
          <w:color w:val="1A1A1A"/>
        </w:rPr>
        <w:t>First, not all data sources are equally complete. The NPS</w:t>
      </w:r>
      <w:r w:rsidR="003B0525">
        <w:rPr>
          <w:rFonts w:ascii="Times New Roman" w:eastAsia="Arial" w:hAnsi="Times New Roman" w:cs="Times New Roman"/>
          <w:color w:val="1A1A1A"/>
        </w:rPr>
        <w:t xml:space="preserve"> and RIDB</w:t>
      </w:r>
      <w:r w:rsidRPr="008C6D32">
        <w:rPr>
          <w:rFonts w:ascii="Times New Roman" w:eastAsia="Arial" w:hAnsi="Times New Roman" w:cs="Times New Roman"/>
          <w:color w:val="1A1A1A"/>
        </w:rPr>
        <w:t xml:space="preserve"> data source</w:t>
      </w:r>
      <w:r w:rsidR="003B0525">
        <w:rPr>
          <w:rFonts w:ascii="Times New Roman" w:eastAsia="Arial" w:hAnsi="Times New Roman" w:cs="Times New Roman"/>
          <w:color w:val="1A1A1A"/>
        </w:rPr>
        <w:t>s</w:t>
      </w:r>
      <w:r w:rsidRPr="008C6D32">
        <w:rPr>
          <w:rFonts w:ascii="Times New Roman" w:eastAsia="Arial" w:hAnsi="Times New Roman" w:cs="Times New Roman"/>
          <w:color w:val="1A1A1A"/>
        </w:rPr>
        <w:t xml:space="preserve"> </w:t>
      </w:r>
      <w:r w:rsidR="003B0525">
        <w:rPr>
          <w:rFonts w:ascii="Times New Roman" w:eastAsia="Arial" w:hAnsi="Times New Roman" w:cs="Times New Roman"/>
          <w:color w:val="1A1A1A"/>
        </w:rPr>
        <w:t>are</w:t>
      </w:r>
      <w:r w:rsidRPr="008C6D32">
        <w:rPr>
          <w:rFonts w:ascii="Times New Roman" w:eastAsia="Arial" w:hAnsi="Times New Roman" w:cs="Times New Roman"/>
          <w:color w:val="1A1A1A"/>
        </w:rPr>
        <w:t xml:space="preserve"> the most comprehensive. However, the MN DNR and MN GIS data sources are only partial, and there is meaningful overlap between them that ideally would be merged. </w:t>
      </w:r>
      <w:r w:rsidR="003B0525">
        <w:rPr>
          <w:rFonts w:ascii="Times New Roman" w:eastAsia="Arial" w:hAnsi="Times New Roman" w:cs="Times New Roman"/>
          <w:color w:val="1A1A1A"/>
        </w:rPr>
        <w:t xml:space="preserve">Although I did implement a simple merge for some of the MN DNR and MN GIS data, I’d need to build upon this to ensure data accuracy and consistency. One process that I plan to build to help mitigate this is a location deduplication workflow. It will analyze location records by their latitude and longitude proximity </w:t>
      </w:r>
      <w:r w:rsidR="003B0525">
        <w:rPr>
          <w:rFonts w:ascii="Times New Roman" w:eastAsia="Arial" w:hAnsi="Times New Roman" w:cs="Times New Roman"/>
          <w:color w:val="1A1A1A"/>
        </w:rPr>
        <w:lastRenderedPageBreak/>
        <w:t xml:space="preserve">and determine whether nearby records should be merged, reorganized into parent-child relationships, or treated as distinct entities. </w:t>
      </w:r>
    </w:p>
    <w:p w14:paraId="166F261A" w14:textId="4B2190D7" w:rsidR="008C6D32" w:rsidRPr="008C6D32" w:rsidRDefault="008C6D32" w:rsidP="008C6D32">
      <w:pPr>
        <w:rPr>
          <w:rFonts w:ascii="Times New Roman" w:hAnsi="Times New Roman" w:cs="Times New Roman"/>
        </w:rPr>
      </w:pPr>
      <w:r w:rsidRPr="008C6D32">
        <w:rPr>
          <w:rFonts w:ascii="Times New Roman" w:eastAsia="Arial" w:hAnsi="Times New Roman" w:cs="Times New Roman"/>
          <w:color w:val="1A1A1A"/>
        </w:rPr>
        <w:t xml:space="preserve">Second, it was difficult to properly assign locations </w:t>
      </w:r>
      <w:r>
        <w:rPr>
          <w:rFonts w:ascii="Times New Roman" w:eastAsia="Arial" w:hAnsi="Times New Roman" w:cs="Times New Roman"/>
          <w:color w:val="1A1A1A"/>
        </w:rPr>
        <w:t>as</w:t>
      </w:r>
      <w:r w:rsidRPr="008C6D32">
        <w:rPr>
          <w:rFonts w:ascii="Times New Roman" w:eastAsia="Arial" w:hAnsi="Times New Roman" w:cs="Times New Roman"/>
          <w:color w:val="1A1A1A"/>
        </w:rPr>
        <w:t xml:space="preserve"> children of</w:t>
      </w:r>
      <w:r>
        <w:rPr>
          <w:rFonts w:ascii="Times New Roman" w:eastAsia="Arial" w:hAnsi="Times New Roman" w:cs="Times New Roman"/>
          <w:color w:val="1A1A1A"/>
        </w:rPr>
        <w:t xml:space="preserve"> other</w:t>
      </w:r>
      <w:r w:rsidRPr="008C6D32">
        <w:rPr>
          <w:rFonts w:ascii="Times New Roman" w:eastAsia="Arial" w:hAnsi="Times New Roman" w:cs="Times New Roman"/>
          <w:color w:val="1A1A1A"/>
        </w:rPr>
        <w:t xml:space="preserve"> parent locations without being able to visually see how they were positioned geographically on </w:t>
      </w:r>
      <w:r>
        <w:rPr>
          <w:rFonts w:ascii="Times New Roman" w:eastAsia="Arial" w:hAnsi="Times New Roman" w:cs="Times New Roman"/>
          <w:color w:val="1A1A1A"/>
        </w:rPr>
        <w:t>a</w:t>
      </w:r>
      <w:r w:rsidRPr="008C6D32">
        <w:rPr>
          <w:rFonts w:ascii="Times New Roman" w:eastAsia="Arial" w:hAnsi="Times New Roman" w:cs="Times New Roman"/>
          <w:color w:val="1A1A1A"/>
        </w:rPr>
        <w:t xml:space="preserve"> map. For instance, NPS campground data is well-structured enough to allow campgrounds to be assigned as children of their parent national park</w:t>
      </w:r>
      <w:r w:rsidR="008830E8">
        <w:rPr>
          <w:rFonts w:ascii="Times New Roman" w:eastAsia="Arial" w:hAnsi="Times New Roman" w:cs="Times New Roman"/>
          <w:color w:val="1A1A1A"/>
        </w:rPr>
        <w:t xml:space="preserve"> locations</w:t>
      </w:r>
      <w:r w:rsidRPr="008C6D32">
        <w:rPr>
          <w:rFonts w:ascii="Times New Roman" w:eastAsia="Arial" w:hAnsi="Times New Roman" w:cs="Times New Roman"/>
          <w:color w:val="1A1A1A"/>
        </w:rPr>
        <w:t>. The same was not as straightforward with Google Places or MN GIS data</w:t>
      </w:r>
      <w:r w:rsidR="003B0525">
        <w:rPr>
          <w:rFonts w:ascii="Times New Roman" w:eastAsia="Arial" w:hAnsi="Times New Roman" w:cs="Times New Roman"/>
          <w:color w:val="1A1A1A"/>
        </w:rPr>
        <w:t xml:space="preserve"> entirely</w:t>
      </w:r>
      <w:r w:rsidRPr="008C6D32">
        <w:rPr>
          <w:rFonts w:ascii="Times New Roman" w:eastAsia="Arial" w:hAnsi="Times New Roman" w:cs="Times New Roman"/>
          <w:color w:val="1A1A1A"/>
        </w:rPr>
        <w:t>.</w:t>
      </w:r>
    </w:p>
    <w:p w14:paraId="5DF46747" w14:textId="1DF32308" w:rsidR="003B0525" w:rsidRDefault="008C6D32" w:rsidP="007D098D">
      <w:pPr>
        <w:rPr>
          <w:rFonts w:ascii="Times New Roman" w:eastAsia="Arial" w:hAnsi="Times New Roman" w:cs="Times New Roman"/>
          <w:color w:val="1A1A1A"/>
        </w:rPr>
      </w:pPr>
      <w:r w:rsidRPr="008C6D32">
        <w:rPr>
          <w:rFonts w:ascii="Times New Roman" w:eastAsia="Arial" w:hAnsi="Times New Roman" w:cs="Times New Roman"/>
          <w:color w:val="1A1A1A"/>
        </w:rPr>
        <w:t xml:space="preserve">Third, </w:t>
      </w:r>
      <w:r w:rsidR="003B0525">
        <w:rPr>
          <w:rFonts w:ascii="Times New Roman" w:eastAsia="Arial" w:hAnsi="Times New Roman" w:cs="Times New Roman"/>
          <w:color w:val="1A1A1A"/>
        </w:rPr>
        <w:t xml:space="preserve">as mentioned earlier in this document the geospatial queries that were attempted within DuckDB didn’t return the desired results based on the extension working entirely on planar calculations with no consideration for spherical calculations that </w:t>
      </w:r>
      <w:proofErr w:type="gramStart"/>
      <w:r w:rsidR="003B0525">
        <w:rPr>
          <w:rFonts w:ascii="Times New Roman" w:eastAsia="Arial" w:hAnsi="Times New Roman" w:cs="Times New Roman"/>
          <w:color w:val="1A1A1A"/>
        </w:rPr>
        <w:t>take into account</w:t>
      </w:r>
      <w:proofErr w:type="gramEnd"/>
      <w:r w:rsidR="003B0525">
        <w:rPr>
          <w:rFonts w:ascii="Times New Roman" w:eastAsia="Arial" w:hAnsi="Times New Roman" w:cs="Times New Roman"/>
          <w:color w:val="1A1A1A"/>
        </w:rPr>
        <w:t xml:space="preserve"> the Earth’s curvature. </w:t>
      </w:r>
      <w:r w:rsidR="00EB6C62">
        <w:rPr>
          <w:rFonts w:ascii="Times New Roman" w:eastAsia="Arial" w:hAnsi="Times New Roman" w:cs="Times New Roman"/>
          <w:color w:val="1A1A1A"/>
        </w:rPr>
        <w:t>To mitigate this, I migrated the data into a PostgreSQL database and utilized the POSTGIS extension to derive the results that I was seeking.</w:t>
      </w:r>
    </w:p>
    <w:p w14:paraId="7F412DD7" w14:textId="169E1445" w:rsidR="00244C91" w:rsidRDefault="00244C91">
      <w:pPr>
        <w:rPr>
          <w:b/>
          <w:bCs/>
          <w:color w:val="156082" w:themeColor="accent1"/>
          <w:sz w:val="32"/>
          <w:szCs w:val="32"/>
        </w:rPr>
      </w:pPr>
      <w:r w:rsidRPr="00E04E2C">
        <w:rPr>
          <w:b/>
          <w:bCs/>
          <w:color w:val="156082" w:themeColor="accent1"/>
          <w:sz w:val="32"/>
          <w:szCs w:val="32"/>
        </w:rPr>
        <w:t>Limitations</w:t>
      </w:r>
    </w:p>
    <w:p w14:paraId="60CA9580" w14:textId="77777777" w:rsidR="008C6D32" w:rsidRPr="008C6D32" w:rsidRDefault="008C6D32" w:rsidP="008C6D32">
      <w:pPr>
        <w:pStyle w:val="Heading2"/>
        <w:rPr>
          <w:rFonts w:asciiTheme="minorHAnsi" w:hAnsiTheme="minorHAnsi" w:cs="Times New Roman"/>
          <w:color w:val="156082" w:themeColor="accent1"/>
          <w:sz w:val="28"/>
          <w:szCs w:val="28"/>
        </w:rPr>
      </w:pPr>
      <w:r w:rsidRPr="008C6D32">
        <w:rPr>
          <w:rFonts w:asciiTheme="minorHAnsi" w:eastAsia="Arial" w:hAnsiTheme="minorHAnsi" w:cs="Times New Roman"/>
          <w:b/>
          <w:bCs/>
          <w:color w:val="156082" w:themeColor="accent1"/>
          <w:sz w:val="28"/>
          <w:szCs w:val="28"/>
        </w:rPr>
        <w:t>Incomplete Data Sources</w:t>
      </w:r>
    </w:p>
    <w:p w14:paraId="56D63A20" w14:textId="4258A4E9" w:rsidR="008C6D32" w:rsidRDefault="008C6D32" w:rsidP="008C6D32">
      <w:pPr>
        <w:rPr>
          <w:rFonts w:ascii="Times New Roman" w:eastAsia="Arial" w:hAnsi="Times New Roman" w:cs="Times New Roman"/>
          <w:color w:val="1A1A1A"/>
          <w:sz w:val="22"/>
          <w:szCs w:val="22"/>
        </w:rPr>
      </w:pPr>
      <w:r w:rsidRPr="008C6D32">
        <w:rPr>
          <w:rFonts w:ascii="Times New Roman" w:eastAsia="Arial" w:hAnsi="Times New Roman" w:cs="Times New Roman"/>
          <w:color w:val="1A1A1A"/>
          <w:sz w:val="22"/>
          <w:szCs w:val="22"/>
        </w:rPr>
        <w:t xml:space="preserve">The first limitation is that several data sources are not entirely complete. </w:t>
      </w:r>
      <w:proofErr w:type="gramStart"/>
      <w:r w:rsidRPr="008C6D32">
        <w:rPr>
          <w:rFonts w:ascii="Times New Roman" w:eastAsia="Arial" w:hAnsi="Times New Roman" w:cs="Times New Roman"/>
          <w:color w:val="1A1A1A"/>
          <w:sz w:val="22"/>
          <w:szCs w:val="22"/>
        </w:rPr>
        <w:t>The RIDB</w:t>
      </w:r>
      <w:proofErr w:type="gramEnd"/>
      <w:r w:rsidRPr="008C6D32">
        <w:rPr>
          <w:rFonts w:ascii="Times New Roman" w:eastAsia="Arial" w:hAnsi="Times New Roman" w:cs="Times New Roman"/>
          <w:color w:val="1A1A1A"/>
          <w:sz w:val="22"/>
          <w:szCs w:val="22"/>
        </w:rPr>
        <w:t xml:space="preserve"> and NPS data sources are the most comprehensive. However, the MN DNR and MN GIS sources are far from complete and likely contain overlapping location references to the same physical places. The next step will be to create a </w:t>
      </w:r>
      <w:r>
        <w:rPr>
          <w:rFonts w:ascii="Times New Roman" w:eastAsia="Arial" w:hAnsi="Times New Roman" w:cs="Times New Roman"/>
          <w:color w:val="1A1A1A"/>
          <w:sz w:val="22"/>
          <w:szCs w:val="22"/>
        </w:rPr>
        <w:t>scripted</w:t>
      </w:r>
      <w:r w:rsidRPr="008C6D32">
        <w:rPr>
          <w:rFonts w:ascii="Times New Roman" w:eastAsia="Arial" w:hAnsi="Times New Roman" w:cs="Times New Roman"/>
          <w:color w:val="1A1A1A"/>
          <w:sz w:val="22"/>
          <w:szCs w:val="22"/>
        </w:rPr>
        <w:t xml:space="preserve"> process that analyzes locations via their latitude and longitude proximity and estimates which should be merged, which should become parent-child relationships, and which are genuinely distinct locations.</w:t>
      </w:r>
    </w:p>
    <w:p w14:paraId="7380BA4F" w14:textId="77777777" w:rsidR="008C6D32" w:rsidRPr="008C6D32" w:rsidRDefault="008C6D32" w:rsidP="008C6D32">
      <w:pPr>
        <w:pStyle w:val="Heading2"/>
        <w:rPr>
          <w:rFonts w:asciiTheme="minorHAnsi" w:hAnsiTheme="minorHAnsi" w:cs="Times New Roman"/>
          <w:color w:val="156082" w:themeColor="accent1"/>
          <w:sz w:val="28"/>
          <w:szCs w:val="28"/>
        </w:rPr>
      </w:pPr>
      <w:r w:rsidRPr="008C6D32">
        <w:rPr>
          <w:rFonts w:asciiTheme="minorHAnsi" w:eastAsia="Arial" w:hAnsiTheme="minorHAnsi" w:cs="Times New Roman"/>
          <w:b/>
          <w:bCs/>
          <w:color w:val="156082" w:themeColor="accent1"/>
          <w:sz w:val="28"/>
          <w:szCs w:val="28"/>
        </w:rPr>
        <w:t>Geographic Scope</w:t>
      </w:r>
    </w:p>
    <w:p w14:paraId="775B1D6C" w14:textId="02AB21F4" w:rsidR="008C6D32" w:rsidRPr="008C6D32" w:rsidRDefault="008C6D32" w:rsidP="008C6D32">
      <w:pPr>
        <w:rPr>
          <w:rFonts w:ascii="Times New Roman" w:eastAsia="Arial" w:hAnsi="Times New Roman" w:cs="Times New Roman"/>
          <w:color w:val="1A1A1A"/>
        </w:rPr>
      </w:pPr>
      <w:r w:rsidRPr="008C6D32">
        <w:rPr>
          <w:rFonts w:ascii="Times New Roman" w:eastAsia="Arial" w:hAnsi="Times New Roman" w:cs="Times New Roman"/>
          <w:color w:val="1A1A1A"/>
        </w:rPr>
        <w:t xml:space="preserve">This project is currently limited to Minnesota state parks and US national parks. A more powerful and broadly useful project would attempt to collect and manage data spanning the entire United States. Expanding the scope would require additional data sources and more robust normalization work across a wider variety of source formats. </w:t>
      </w:r>
    </w:p>
    <w:p w14:paraId="20942C28" w14:textId="7079DF7B" w:rsidR="008C6D32" w:rsidRPr="008C6D32" w:rsidRDefault="00EB6C62" w:rsidP="008C6D32">
      <w:pPr>
        <w:pStyle w:val="Heading2"/>
        <w:rPr>
          <w:rFonts w:asciiTheme="minorHAnsi" w:hAnsiTheme="minorHAnsi" w:cs="Times New Roman"/>
          <w:color w:val="156082" w:themeColor="accent1"/>
          <w:sz w:val="28"/>
          <w:szCs w:val="28"/>
        </w:rPr>
      </w:pPr>
      <w:r>
        <w:rPr>
          <w:rFonts w:asciiTheme="minorHAnsi" w:eastAsia="Arial" w:hAnsiTheme="minorHAnsi" w:cs="Times New Roman"/>
          <w:b/>
          <w:bCs/>
          <w:color w:val="156082" w:themeColor="accent1"/>
          <w:sz w:val="28"/>
          <w:szCs w:val="28"/>
        </w:rPr>
        <w:t>Flexible JSON structure of the Location Table’s attributes column</w:t>
      </w:r>
    </w:p>
    <w:p w14:paraId="76A8C188" w14:textId="48FBF037" w:rsidR="00E75C82" w:rsidRPr="008C6D32" w:rsidRDefault="00EB6C62" w:rsidP="00EB6C62">
      <w:pPr>
        <w:rPr>
          <w:rFonts w:ascii="Times New Roman" w:hAnsi="Times New Roman" w:cs="Times New Roman"/>
        </w:rPr>
      </w:pPr>
      <w:r>
        <w:rPr>
          <w:rFonts w:ascii="Times New Roman" w:hAnsi="Times New Roman" w:cs="Times New Roman"/>
        </w:rPr>
        <w:t xml:space="preserve">For the data transformation from each source to the normalized tables I needed a flexible column to catch any data that didn’t fit into specific table columns. This resulted in a flexible column where the JSON data represented many different properties that came from each source. This was fine until the data got to the frontend where I needed to add many different checks within the code and Typescript types to properly map out and display the flexible data. This added a lot of additional development time to the frontend and should be mitigated in the future but analyzing the flexible JSON data in all the locations </w:t>
      </w:r>
      <w:r w:rsidR="004463F6">
        <w:rPr>
          <w:rFonts w:ascii="Times New Roman" w:hAnsi="Times New Roman" w:cs="Times New Roman"/>
        </w:rPr>
        <w:t xml:space="preserve">and restructuring the database so the attributes JSON </w:t>
      </w:r>
      <w:r w:rsidR="004463F6">
        <w:rPr>
          <w:rFonts w:ascii="Times New Roman" w:hAnsi="Times New Roman" w:cs="Times New Roman"/>
        </w:rPr>
        <w:lastRenderedPageBreak/>
        <w:t xml:space="preserve">column can be removed completely. This will main the database, and frontend easier to maintain and understand long term. </w:t>
      </w:r>
    </w:p>
    <w:p w14:paraId="047AEFE0" w14:textId="77777777" w:rsidR="008C6D32" w:rsidRPr="008C6D32" w:rsidRDefault="008C6D32" w:rsidP="008C6D32">
      <w:pPr>
        <w:pStyle w:val="Heading2"/>
        <w:rPr>
          <w:rFonts w:asciiTheme="minorHAnsi" w:hAnsiTheme="minorHAnsi" w:cs="Times New Roman"/>
          <w:color w:val="156082" w:themeColor="accent1"/>
          <w:sz w:val="28"/>
          <w:szCs w:val="28"/>
        </w:rPr>
      </w:pPr>
      <w:r w:rsidRPr="008C6D32">
        <w:rPr>
          <w:rFonts w:asciiTheme="minorHAnsi" w:eastAsia="Arial" w:hAnsiTheme="minorHAnsi" w:cs="Times New Roman"/>
          <w:b/>
          <w:bCs/>
          <w:color w:val="156082" w:themeColor="accent1"/>
          <w:sz w:val="28"/>
          <w:szCs w:val="28"/>
        </w:rPr>
        <w:t>Ethical Considerations</w:t>
      </w:r>
    </w:p>
    <w:p w14:paraId="7B5120B0" w14:textId="77777777" w:rsidR="008C6D32" w:rsidRPr="008C6D32" w:rsidRDefault="008C6D32" w:rsidP="008C6D32">
      <w:pPr>
        <w:rPr>
          <w:rFonts w:ascii="Times New Roman" w:hAnsi="Times New Roman" w:cs="Times New Roman"/>
        </w:rPr>
      </w:pPr>
      <w:r w:rsidRPr="008C6D32">
        <w:rPr>
          <w:rFonts w:ascii="Times New Roman" w:eastAsia="Arial" w:hAnsi="Times New Roman" w:cs="Times New Roman"/>
          <w:color w:val="1A1A1A"/>
        </w:rPr>
        <w:t>Working on this project raised a few ethical considerations worth noting:</w:t>
      </w:r>
    </w:p>
    <w:p w14:paraId="7260089B" w14:textId="5F247E6E" w:rsidR="008C6D32" w:rsidRPr="008C6D32" w:rsidRDefault="008C6D32" w:rsidP="008C6D32">
      <w:pPr>
        <w:pStyle w:val="ListParagraph"/>
        <w:numPr>
          <w:ilvl w:val="0"/>
          <w:numId w:val="11"/>
        </w:numPr>
        <w:spacing w:after="100" w:line="240" w:lineRule="auto"/>
        <w:contextualSpacing w:val="0"/>
        <w:rPr>
          <w:rFonts w:ascii="Times New Roman" w:hAnsi="Times New Roman" w:cs="Times New Roman"/>
        </w:rPr>
      </w:pPr>
      <w:r w:rsidRPr="008C6D32">
        <w:rPr>
          <w:rFonts w:ascii="Times New Roman" w:eastAsia="Arial" w:hAnsi="Times New Roman" w:cs="Times New Roman"/>
          <w:b/>
          <w:bCs/>
          <w:color w:val="1A1A1A"/>
        </w:rPr>
        <w:t>Data Licensing and Public Availability</w:t>
      </w:r>
      <w:r w:rsidRPr="008C6D32">
        <w:rPr>
          <w:rFonts w:ascii="Times New Roman" w:eastAsia="Arial" w:hAnsi="Times New Roman" w:cs="Times New Roman"/>
          <w:color w:val="1A1A1A"/>
        </w:rPr>
        <w:t>: Most data collected for this project comes from state and federal government websites, which are generally considered publicly available. However, before publishing this project or its data publicly, I would need to confirm that the specific datasets used can be legally redistributed on a personal</w:t>
      </w:r>
      <w:r>
        <w:rPr>
          <w:rFonts w:ascii="Times New Roman" w:eastAsia="Arial" w:hAnsi="Times New Roman" w:cs="Times New Roman"/>
          <w:color w:val="1A1A1A"/>
        </w:rPr>
        <w:t>ly managed</w:t>
      </w:r>
      <w:r w:rsidRPr="008C6D32">
        <w:rPr>
          <w:rFonts w:ascii="Times New Roman" w:eastAsia="Arial" w:hAnsi="Times New Roman" w:cs="Times New Roman"/>
          <w:color w:val="1A1A1A"/>
        </w:rPr>
        <w:t xml:space="preserve"> website, particularly </w:t>
      </w:r>
      <w:proofErr w:type="gramStart"/>
      <w:r w:rsidRPr="008C6D32">
        <w:rPr>
          <w:rFonts w:ascii="Times New Roman" w:eastAsia="Arial" w:hAnsi="Times New Roman" w:cs="Times New Roman"/>
          <w:color w:val="1A1A1A"/>
        </w:rPr>
        <w:t>the Google</w:t>
      </w:r>
      <w:proofErr w:type="gramEnd"/>
      <w:r w:rsidRPr="008C6D32">
        <w:rPr>
          <w:rFonts w:ascii="Times New Roman" w:eastAsia="Arial" w:hAnsi="Times New Roman" w:cs="Times New Roman"/>
          <w:color w:val="1A1A1A"/>
        </w:rPr>
        <w:t xml:space="preserve"> Places API data, which has specific terms of service around caching and redistribution.</w:t>
      </w:r>
      <w:r w:rsidR="00117190">
        <w:rPr>
          <w:rFonts w:ascii="Times New Roman" w:eastAsia="Arial" w:hAnsi="Times New Roman" w:cs="Times New Roman"/>
          <w:color w:val="1A1A1A"/>
        </w:rPr>
        <w:t xml:space="preserve"> Especially around the photos users publish on their platform.</w:t>
      </w:r>
    </w:p>
    <w:p w14:paraId="69370822" w14:textId="3E091E97" w:rsidR="008C6D32" w:rsidRPr="008C6D32" w:rsidRDefault="008C6D32" w:rsidP="008C6D32">
      <w:pPr>
        <w:pStyle w:val="ListParagraph"/>
        <w:numPr>
          <w:ilvl w:val="0"/>
          <w:numId w:val="11"/>
        </w:numPr>
        <w:spacing w:after="100" w:line="240" w:lineRule="auto"/>
        <w:contextualSpacing w:val="0"/>
        <w:rPr>
          <w:rFonts w:ascii="Times New Roman" w:hAnsi="Times New Roman" w:cs="Times New Roman"/>
        </w:rPr>
      </w:pPr>
      <w:r w:rsidRPr="008A1A2D">
        <w:rPr>
          <w:rFonts w:ascii="Times New Roman" w:eastAsia="Arial" w:hAnsi="Times New Roman" w:cs="Times New Roman"/>
          <w:b/>
          <w:bCs/>
          <w:color w:val="1A1A1A"/>
        </w:rPr>
        <w:t>Data Accuracy and Currency</w:t>
      </w:r>
      <w:r w:rsidRPr="008C6D32">
        <w:rPr>
          <w:rFonts w:ascii="Times New Roman" w:eastAsia="Arial" w:hAnsi="Times New Roman" w:cs="Times New Roman"/>
          <w:color w:val="1A1A1A"/>
        </w:rPr>
        <w:t>: Without a regular automated pipeline to re-retrieve and compare data against</w:t>
      </w:r>
      <w:r w:rsidR="008A1A2D">
        <w:rPr>
          <w:rFonts w:ascii="Times New Roman" w:eastAsia="Arial" w:hAnsi="Times New Roman" w:cs="Times New Roman"/>
          <w:color w:val="1A1A1A"/>
        </w:rPr>
        <w:t xml:space="preserve"> current collected data</w:t>
      </w:r>
      <w:r w:rsidRPr="008C6D32">
        <w:rPr>
          <w:rFonts w:ascii="Times New Roman" w:eastAsia="Arial" w:hAnsi="Times New Roman" w:cs="Times New Roman"/>
          <w:color w:val="1A1A1A"/>
        </w:rPr>
        <w:t>, I cannot guarantee that the information remains accurate over time. Any published version of the Explore More</w:t>
      </w:r>
      <w:r w:rsidR="008A1A2D">
        <w:rPr>
          <w:rFonts w:ascii="Times New Roman" w:eastAsia="Arial" w:hAnsi="Times New Roman" w:cs="Times New Roman"/>
          <w:color w:val="1A1A1A"/>
        </w:rPr>
        <w:t xml:space="preserve"> </w:t>
      </w:r>
      <w:proofErr w:type="gramStart"/>
      <w:r w:rsidR="008A1A2D">
        <w:rPr>
          <w:rFonts w:ascii="Times New Roman" w:eastAsia="Arial" w:hAnsi="Times New Roman" w:cs="Times New Roman"/>
          <w:color w:val="1A1A1A"/>
        </w:rPr>
        <w:t>project</w:t>
      </w:r>
      <w:proofErr w:type="gramEnd"/>
      <w:r w:rsidRPr="008C6D32">
        <w:rPr>
          <w:rFonts w:ascii="Times New Roman" w:eastAsia="Arial" w:hAnsi="Times New Roman" w:cs="Times New Roman"/>
          <w:color w:val="1A1A1A"/>
        </w:rPr>
        <w:t xml:space="preserve"> would need to clearly communicate to users when the data was last verified.</w:t>
      </w:r>
    </w:p>
    <w:p w14:paraId="7F3FFADB" w14:textId="7D27B1EB" w:rsidR="008C6D32" w:rsidRPr="008C6D32" w:rsidRDefault="008C6D32" w:rsidP="008C6D32">
      <w:pPr>
        <w:pStyle w:val="ListParagraph"/>
        <w:numPr>
          <w:ilvl w:val="0"/>
          <w:numId w:val="11"/>
        </w:numPr>
        <w:spacing w:after="100" w:line="240" w:lineRule="auto"/>
        <w:contextualSpacing w:val="0"/>
        <w:rPr>
          <w:rFonts w:ascii="Times New Roman" w:hAnsi="Times New Roman" w:cs="Times New Roman"/>
        </w:rPr>
      </w:pPr>
      <w:r w:rsidRPr="008A1A2D">
        <w:rPr>
          <w:rFonts w:ascii="Times New Roman" w:eastAsia="Arial" w:hAnsi="Times New Roman" w:cs="Times New Roman"/>
          <w:b/>
          <w:bCs/>
          <w:color w:val="1A1A1A"/>
        </w:rPr>
        <w:t>Third-Party Image Rights:</w:t>
      </w:r>
      <w:r w:rsidRPr="008C6D32">
        <w:rPr>
          <w:rFonts w:ascii="Times New Roman" w:eastAsia="Arial" w:hAnsi="Times New Roman" w:cs="Times New Roman"/>
          <w:color w:val="1A1A1A"/>
        </w:rPr>
        <w:t xml:space="preserve"> If I want to display </w:t>
      </w:r>
      <w:r w:rsidR="008A1A2D">
        <w:rPr>
          <w:rFonts w:ascii="Times New Roman" w:eastAsia="Arial" w:hAnsi="Times New Roman" w:cs="Times New Roman"/>
          <w:color w:val="1A1A1A"/>
        </w:rPr>
        <w:t>media</w:t>
      </w:r>
      <w:r w:rsidRPr="008C6D32">
        <w:rPr>
          <w:rFonts w:ascii="Times New Roman" w:eastAsia="Arial" w:hAnsi="Times New Roman" w:cs="Times New Roman"/>
          <w:color w:val="1A1A1A"/>
        </w:rPr>
        <w:t xml:space="preserve"> associated with park locations that come through the Google Places API, I would need to continue using the Google API and paying for its usage rather than downloading and re-hosting those images on my own media server, as doing otherwise would </w:t>
      </w:r>
      <w:r w:rsidR="008A1A2D">
        <w:rPr>
          <w:rFonts w:ascii="Times New Roman" w:eastAsia="Arial" w:hAnsi="Times New Roman" w:cs="Times New Roman"/>
          <w:color w:val="1A1A1A"/>
        </w:rPr>
        <w:t xml:space="preserve">likely </w:t>
      </w:r>
      <w:r w:rsidRPr="008C6D32">
        <w:rPr>
          <w:rFonts w:ascii="Times New Roman" w:eastAsia="Arial" w:hAnsi="Times New Roman" w:cs="Times New Roman"/>
          <w:color w:val="1A1A1A"/>
        </w:rPr>
        <w:t>violate Google’s terms of service.</w:t>
      </w:r>
    </w:p>
    <w:p w14:paraId="69DE2622" w14:textId="50AD3F06" w:rsidR="008A1A2D" w:rsidRPr="004463F6" w:rsidRDefault="008C6D32" w:rsidP="008A1A2D">
      <w:pPr>
        <w:pStyle w:val="ListParagraph"/>
        <w:numPr>
          <w:ilvl w:val="0"/>
          <w:numId w:val="11"/>
        </w:numPr>
        <w:spacing w:after="100" w:line="240" w:lineRule="auto"/>
        <w:contextualSpacing w:val="0"/>
        <w:rPr>
          <w:rFonts w:ascii="Times New Roman" w:hAnsi="Times New Roman" w:cs="Times New Roman"/>
        </w:rPr>
      </w:pPr>
      <w:r w:rsidRPr="008A1A2D">
        <w:rPr>
          <w:rFonts w:ascii="Times New Roman" w:eastAsia="Arial" w:hAnsi="Times New Roman" w:cs="Times New Roman"/>
          <w:b/>
          <w:bCs/>
          <w:color w:val="1A1A1A"/>
        </w:rPr>
        <w:t>Web Scraping Considerations</w:t>
      </w:r>
      <w:r w:rsidRPr="008C6D32">
        <w:rPr>
          <w:rFonts w:ascii="Times New Roman" w:eastAsia="Arial" w:hAnsi="Times New Roman" w:cs="Times New Roman"/>
          <w:color w:val="1A1A1A"/>
        </w:rPr>
        <w:t>: If the project is extended by scraping additional sources such as Wikipedia, state websites, or third-party park information sites, I would need to review each source’s terms of service and robots.txt to ensure compliance before doing so.</w:t>
      </w:r>
    </w:p>
    <w:p w14:paraId="05354B4F" w14:textId="23A9CAA3" w:rsidR="008A1A2D" w:rsidRDefault="008A1A2D" w:rsidP="008A1A2D">
      <w:pPr>
        <w:rPr>
          <w:b/>
          <w:bCs/>
          <w:color w:val="156082" w:themeColor="accent1"/>
          <w:sz w:val="32"/>
          <w:szCs w:val="32"/>
        </w:rPr>
      </w:pPr>
      <w:r>
        <w:rPr>
          <w:b/>
          <w:bCs/>
          <w:color w:val="156082" w:themeColor="accent1"/>
          <w:sz w:val="32"/>
          <w:szCs w:val="32"/>
        </w:rPr>
        <w:t>Conclusion</w:t>
      </w:r>
    </w:p>
    <w:p w14:paraId="18ECAC9A" w14:textId="577366DD" w:rsidR="00377872" w:rsidRPr="00F41346" w:rsidRDefault="004463F6" w:rsidP="00F41346">
      <w:pPr>
        <w:rPr>
          <w:rFonts w:ascii="Times New Roman" w:hAnsi="Times New Roman" w:cs="Times New Roman"/>
        </w:rPr>
      </w:pPr>
      <w:r>
        <w:rPr>
          <w:rFonts w:ascii="Times New Roman" w:hAnsi="Times New Roman" w:cs="Times New Roman"/>
        </w:rPr>
        <w:t xml:space="preserve">Although this project’s optimistic goals were completed, there is still much to do with this project that I plan to continue working on after the conclusion of this class. </w:t>
      </w:r>
      <w:r w:rsidR="002D4AB5">
        <w:rPr>
          <w:rFonts w:ascii="Times New Roman" w:hAnsi="Times New Roman" w:cs="Times New Roman"/>
        </w:rPr>
        <w:t>Working through this project has reinforced that building something meaningful with data requires more than just knowing the SQL or Python syntax. Rather it requires understanding the concepts well enough to make deliberate design decisions, like choosing how to model a self-referencing hierarchy, identification of different entities and the relationships between them, when to use a view versus a Python script or how to structure a transaction so that failures are recoverable. DuckDB proved to be an interesting and powerful tool for this kind of data management and transformation project, and this project gave me a real-world context to apply nearly everything covered in this course. Ultimately, what started as a side project I wanted to build for myself – a better way to access information about Minnesota’s parks, forests and campgrounds – has become something I now have a much stronger foundation to continue working on and eventually finish.</w:t>
      </w:r>
      <w:r w:rsidR="00117190">
        <w:rPr>
          <w:rFonts w:ascii="Times New Roman" w:hAnsi="Times New Roman" w:cs="Times New Roman"/>
        </w:rPr>
        <w:t xml:space="preserve"> Thank you for reading. </w:t>
      </w:r>
    </w:p>
    <w:p w14:paraId="1FA39255" w14:textId="3518F145" w:rsidR="00DD7F6E" w:rsidRDefault="00DD7F6E" w:rsidP="00DD7F6E">
      <w:pPr>
        <w:jc w:val="center"/>
        <w:rPr>
          <w:b/>
          <w:bCs/>
          <w:color w:val="156082" w:themeColor="accent1"/>
          <w:sz w:val="32"/>
          <w:szCs w:val="32"/>
        </w:rPr>
      </w:pPr>
      <w:r>
        <w:rPr>
          <w:b/>
          <w:bCs/>
          <w:color w:val="156082" w:themeColor="accent1"/>
          <w:sz w:val="32"/>
          <w:szCs w:val="32"/>
        </w:rPr>
        <w:lastRenderedPageBreak/>
        <w:t>Works Cited</w:t>
      </w:r>
    </w:p>
    <w:p w14:paraId="40692C64" w14:textId="748C207D" w:rsidR="00AE3FA8" w:rsidRDefault="00AE3FA8" w:rsidP="00AE3FA8">
      <w:pPr>
        <w:rPr>
          <w:rFonts w:ascii="Times New Roman" w:hAnsi="Times New Roman" w:cs="Times New Roman"/>
        </w:rPr>
      </w:pPr>
      <w:r w:rsidRPr="00AE3FA8">
        <w:rPr>
          <w:rFonts w:ascii="Times New Roman" w:hAnsi="Times New Roman" w:cs="Times New Roman"/>
        </w:rPr>
        <w:t xml:space="preserve">“6 Best </w:t>
      </w:r>
      <w:proofErr w:type="gramStart"/>
      <w:r w:rsidRPr="00AE3FA8">
        <w:rPr>
          <w:rFonts w:ascii="Times New Roman" w:hAnsi="Times New Roman" w:cs="Times New Roman"/>
        </w:rPr>
        <w:t>Open Source</w:t>
      </w:r>
      <w:proofErr w:type="gramEnd"/>
      <w:r w:rsidRPr="00AE3FA8">
        <w:rPr>
          <w:rFonts w:ascii="Times New Roman" w:hAnsi="Times New Roman" w:cs="Times New Roman"/>
        </w:rPr>
        <w:t xml:space="preserve"> Geodatabase Solutions to Explore.”</w:t>
      </w:r>
      <w:r w:rsidR="00D427F6">
        <w:rPr>
          <w:rFonts w:ascii="Times New Roman" w:hAnsi="Times New Roman" w:cs="Times New Roman"/>
        </w:rPr>
        <w:t xml:space="preserve"> </w:t>
      </w:r>
      <w:r w:rsidR="00D427F6">
        <w:rPr>
          <w:rFonts w:ascii="Times New Roman" w:hAnsi="Times New Roman" w:cs="Times New Roman"/>
          <w:i/>
          <w:iCs/>
        </w:rPr>
        <w:t>maplibrary.org</w:t>
      </w:r>
      <w:r w:rsidR="00D427F6">
        <w:rPr>
          <w:rFonts w:ascii="Times New Roman" w:hAnsi="Times New Roman" w:cs="Times New Roman"/>
        </w:rPr>
        <w:t>,</w:t>
      </w:r>
      <w:r w:rsidRPr="00AE3FA8">
        <w:rPr>
          <w:rFonts w:ascii="Times New Roman" w:hAnsi="Times New Roman" w:cs="Times New Roman"/>
        </w:rPr>
        <w:t xml:space="preserve"> Map Library, </w:t>
      </w:r>
      <w:hyperlink r:id="rId32" w:history="1">
        <w:r w:rsidR="001856BB" w:rsidRPr="00AC2D4F">
          <w:rPr>
            <w:rStyle w:val="Hyperlink"/>
            <w:rFonts w:ascii="Times New Roman" w:hAnsi="Times New Roman" w:cs="Times New Roman"/>
          </w:rPr>
          <w:t>https://www.maplibrary.org/10579/6-best-open-source-geodatabase-solutions-to-explore/</w:t>
        </w:r>
      </w:hyperlink>
      <w:r w:rsidRPr="00AE3FA8">
        <w:rPr>
          <w:rFonts w:ascii="Times New Roman" w:hAnsi="Times New Roman" w:cs="Times New Roman"/>
        </w:rPr>
        <w:t>.</w:t>
      </w:r>
      <w:r w:rsidR="001856BB">
        <w:rPr>
          <w:rFonts w:ascii="Times New Roman" w:hAnsi="Times New Roman" w:cs="Times New Roman"/>
        </w:rPr>
        <w:t xml:space="preserve"> Accessed 2</w:t>
      </w:r>
      <w:r w:rsidR="00D427F6">
        <w:rPr>
          <w:rFonts w:ascii="Times New Roman" w:hAnsi="Times New Roman" w:cs="Times New Roman"/>
        </w:rPr>
        <w:t>4</w:t>
      </w:r>
      <w:r w:rsidR="001856BB">
        <w:rPr>
          <w:rFonts w:ascii="Times New Roman" w:hAnsi="Times New Roman" w:cs="Times New Roman"/>
        </w:rPr>
        <w:t xml:space="preserve"> April 2026.</w:t>
      </w:r>
    </w:p>
    <w:p w14:paraId="41300904" w14:textId="113144BC" w:rsidR="00226786" w:rsidRPr="00AE3FA8" w:rsidRDefault="00226786" w:rsidP="00AE3FA8">
      <w:pPr>
        <w:rPr>
          <w:rFonts w:ascii="Times New Roman" w:hAnsi="Times New Roman" w:cs="Times New Roman"/>
        </w:rPr>
      </w:pPr>
      <w:r w:rsidRPr="00AE3FA8">
        <w:rPr>
          <w:rFonts w:ascii="Times New Roman" w:hAnsi="Times New Roman" w:cs="Times New Roman"/>
        </w:rPr>
        <w:t xml:space="preserve">“DuckDB vs PostgreSQL: </w:t>
      </w:r>
      <w:r>
        <w:rPr>
          <w:rFonts w:ascii="Times New Roman" w:hAnsi="Times New Roman" w:cs="Times New Roman"/>
        </w:rPr>
        <w:t>What’s Better for Data Analysis in 2025?</w:t>
      </w:r>
      <w:r w:rsidRPr="00AE3FA8">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i/>
          <w:iCs/>
        </w:rPr>
        <w:t>digitalogy.co</w:t>
      </w:r>
      <w:r>
        <w:rPr>
          <w:rFonts w:ascii="Times New Roman" w:hAnsi="Times New Roman" w:cs="Times New Roman"/>
        </w:rPr>
        <w:t>,</w:t>
      </w:r>
      <w:r w:rsidRPr="00AE3FA8">
        <w:rPr>
          <w:rFonts w:ascii="Times New Roman" w:hAnsi="Times New Roman" w:cs="Times New Roman"/>
        </w:rPr>
        <w:t xml:space="preserve"> </w:t>
      </w:r>
      <w:proofErr w:type="spellStart"/>
      <w:r w:rsidRPr="00AE3FA8">
        <w:rPr>
          <w:rFonts w:ascii="Times New Roman" w:hAnsi="Times New Roman" w:cs="Times New Roman"/>
        </w:rPr>
        <w:t>Digitalogy</w:t>
      </w:r>
      <w:proofErr w:type="spellEnd"/>
      <w:r w:rsidRPr="00AE3FA8">
        <w:rPr>
          <w:rFonts w:ascii="Times New Roman" w:hAnsi="Times New Roman" w:cs="Times New Roman"/>
        </w:rPr>
        <w:t>,</w:t>
      </w:r>
      <w:r>
        <w:rPr>
          <w:rFonts w:ascii="Times New Roman" w:hAnsi="Times New Roman" w:cs="Times New Roman"/>
        </w:rPr>
        <w:t xml:space="preserve"> 13 May 2025,</w:t>
      </w:r>
      <w:r w:rsidRPr="00AE3FA8">
        <w:rPr>
          <w:rFonts w:ascii="Times New Roman" w:hAnsi="Times New Roman" w:cs="Times New Roman"/>
        </w:rPr>
        <w:t xml:space="preserve"> </w:t>
      </w:r>
      <w:r>
        <w:rPr>
          <w:rFonts w:ascii="Times New Roman" w:hAnsi="Times New Roman" w:cs="Times New Roman"/>
        </w:rPr>
        <w:t xml:space="preserve"> </w:t>
      </w:r>
      <w:hyperlink r:id="rId33" w:history="1">
        <w:r w:rsidRPr="00AC2D4F">
          <w:rPr>
            <w:rStyle w:val="Hyperlink"/>
            <w:rFonts w:ascii="Times New Roman" w:hAnsi="Times New Roman" w:cs="Times New Roman"/>
          </w:rPr>
          <w:t>https://www.digitalogy.co/blog/duckdb-vs-postgresql/</w:t>
        </w:r>
      </w:hyperlink>
      <w:r w:rsidRPr="00AE3FA8">
        <w:rPr>
          <w:rFonts w:ascii="Times New Roman" w:hAnsi="Times New Roman" w:cs="Times New Roman"/>
        </w:rPr>
        <w:t>.</w:t>
      </w:r>
      <w:r>
        <w:rPr>
          <w:rFonts w:ascii="Times New Roman" w:hAnsi="Times New Roman" w:cs="Times New Roman"/>
        </w:rPr>
        <w:t xml:space="preserve"> Accessed 21 April 2026.</w:t>
      </w:r>
    </w:p>
    <w:p w14:paraId="65305652" w14:textId="6680FF72" w:rsidR="00772371" w:rsidRPr="00772371" w:rsidRDefault="00772371" w:rsidP="00AE3FA8">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GeoPackage</w:t>
      </w:r>
      <w:proofErr w:type="spellEnd"/>
      <w:r>
        <w:rPr>
          <w:rFonts w:ascii="Times New Roman" w:hAnsi="Times New Roman" w:cs="Times New Roman"/>
        </w:rPr>
        <w:t xml:space="preserve">.” </w:t>
      </w:r>
      <w:r>
        <w:rPr>
          <w:rFonts w:ascii="Times New Roman" w:hAnsi="Times New Roman" w:cs="Times New Roman"/>
          <w:i/>
          <w:iCs/>
        </w:rPr>
        <w:t>wikipedia.org</w:t>
      </w:r>
      <w:r>
        <w:rPr>
          <w:rFonts w:ascii="Times New Roman" w:hAnsi="Times New Roman" w:cs="Times New Roman"/>
        </w:rPr>
        <w:t xml:space="preserve">, Wikipedia, 3 Dec. 2024,  </w:t>
      </w:r>
      <w:hyperlink r:id="rId34" w:history="1">
        <w:r w:rsidRPr="003A70F7">
          <w:rPr>
            <w:rStyle w:val="Hyperlink"/>
            <w:rFonts w:ascii="Times New Roman" w:hAnsi="Times New Roman" w:cs="Times New Roman"/>
          </w:rPr>
          <w:t>https://en.wikipedia.org/wiki/GeoPackage</w:t>
        </w:r>
      </w:hyperlink>
      <w:r>
        <w:rPr>
          <w:rFonts w:ascii="Times New Roman" w:hAnsi="Times New Roman" w:cs="Times New Roman"/>
        </w:rPr>
        <w:t>. Accessed 3 May 2026.</w:t>
      </w:r>
    </w:p>
    <w:p w14:paraId="5F416DF3" w14:textId="32258A1D" w:rsidR="00226786" w:rsidRDefault="00226786" w:rsidP="00AE3FA8">
      <w:pPr>
        <w:rPr>
          <w:rFonts w:ascii="Times New Roman" w:hAnsi="Times New Roman" w:cs="Times New Roman"/>
        </w:rPr>
      </w:pPr>
      <w:r>
        <w:rPr>
          <w:rFonts w:ascii="Times New Roman" w:hAnsi="Times New Roman" w:cs="Times New Roman"/>
        </w:rPr>
        <w:t xml:space="preserve">Kutz, Jim. </w:t>
      </w:r>
      <w:r w:rsidRPr="00AE3FA8">
        <w:rPr>
          <w:rFonts w:ascii="Times New Roman" w:hAnsi="Times New Roman" w:cs="Times New Roman"/>
        </w:rPr>
        <w:t>“DuckDB vs Postgres</w:t>
      </w:r>
      <w:r>
        <w:rPr>
          <w:rFonts w:ascii="Times New Roman" w:hAnsi="Times New Roman" w:cs="Times New Roman"/>
        </w:rPr>
        <w:t xml:space="preserve"> - </w:t>
      </w:r>
      <w:r w:rsidRPr="00AE3FA8">
        <w:rPr>
          <w:rFonts w:ascii="Times New Roman" w:hAnsi="Times New Roman" w:cs="Times New Roman"/>
        </w:rPr>
        <w:t xml:space="preserve">Key Differences.” </w:t>
      </w:r>
      <w:r w:rsidRPr="00D427F6">
        <w:rPr>
          <w:rFonts w:ascii="Times New Roman" w:hAnsi="Times New Roman" w:cs="Times New Roman"/>
          <w:i/>
          <w:iCs/>
        </w:rPr>
        <w:t>Airbyte.com</w:t>
      </w:r>
      <w:r>
        <w:rPr>
          <w:rFonts w:ascii="Times New Roman" w:hAnsi="Times New Roman" w:cs="Times New Roman"/>
        </w:rPr>
        <w:t xml:space="preserve">, </w:t>
      </w:r>
      <w:proofErr w:type="spellStart"/>
      <w:r>
        <w:rPr>
          <w:rFonts w:ascii="Times New Roman" w:hAnsi="Times New Roman" w:cs="Times New Roman"/>
        </w:rPr>
        <w:t>Airbyte</w:t>
      </w:r>
      <w:proofErr w:type="spellEnd"/>
      <w:r>
        <w:rPr>
          <w:rFonts w:ascii="Times New Roman" w:hAnsi="Times New Roman" w:cs="Times New Roman"/>
        </w:rPr>
        <w:t>, 1 Sept. 2025</w:t>
      </w:r>
      <w:r w:rsidRPr="00AE3FA8">
        <w:rPr>
          <w:rFonts w:ascii="Times New Roman" w:hAnsi="Times New Roman" w:cs="Times New Roman"/>
        </w:rPr>
        <w:t xml:space="preserve">, </w:t>
      </w:r>
      <w:hyperlink r:id="rId35" w:history="1">
        <w:r w:rsidRPr="00AC2D4F">
          <w:rPr>
            <w:rStyle w:val="Hyperlink"/>
            <w:rFonts w:ascii="Times New Roman" w:hAnsi="Times New Roman" w:cs="Times New Roman"/>
          </w:rPr>
          <w:t>https://airbyte.com/data-engineering-resources/duckdb-vs-postgres</w:t>
        </w:r>
      </w:hyperlink>
      <w:r w:rsidRPr="00AE3FA8">
        <w:rPr>
          <w:rFonts w:ascii="Times New Roman" w:hAnsi="Times New Roman" w:cs="Times New Roman"/>
        </w:rPr>
        <w:t>.</w:t>
      </w:r>
      <w:r>
        <w:rPr>
          <w:rFonts w:ascii="Times New Roman" w:hAnsi="Times New Roman" w:cs="Times New Roman"/>
        </w:rPr>
        <w:t xml:space="preserve"> Accessed 21 April 2026.</w:t>
      </w:r>
    </w:p>
    <w:p w14:paraId="3FE5E75F" w14:textId="3015800A" w:rsidR="00226786" w:rsidRDefault="00226786" w:rsidP="00AE3FA8">
      <w:pPr>
        <w:rPr>
          <w:rFonts w:ascii="Times New Roman" w:hAnsi="Times New Roman" w:cs="Times New Roman"/>
        </w:rPr>
      </w:pPr>
      <w:r>
        <w:rPr>
          <w:rFonts w:ascii="Times New Roman" w:hAnsi="Times New Roman" w:cs="Times New Roman"/>
        </w:rPr>
        <w:t>Matson, Jacob and Aditya Somani</w:t>
      </w:r>
      <w:r w:rsidR="00377872">
        <w:rPr>
          <w:rFonts w:ascii="Times New Roman" w:hAnsi="Times New Roman" w:cs="Times New Roman"/>
        </w:rPr>
        <w:t>.</w:t>
      </w:r>
      <w:r>
        <w:rPr>
          <w:rFonts w:ascii="Times New Roman" w:hAnsi="Times New Roman" w:cs="Times New Roman"/>
        </w:rPr>
        <w:t xml:space="preserve"> </w:t>
      </w:r>
      <w:r w:rsidRPr="00AE3FA8">
        <w:rPr>
          <w:rFonts w:ascii="Times New Roman" w:hAnsi="Times New Roman" w:cs="Times New Roman"/>
        </w:rPr>
        <w:t>“</w:t>
      </w:r>
      <w:r w:rsidRPr="00D427F6">
        <w:rPr>
          <w:rFonts w:ascii="Times New Roman" w:hAnsi="Times New Roman" w:cs="Times New Roman"/>
        </w:rPr>
        <w:t>PostgreSQL and Ducks: The Perfect Analytical Pairing</w:t>
      </w:r>
      <w:r w:rsidRPr="00AE3FA8">
        <w:rPr>
          <w:rFonts w:ascii="Times New Roman" w:hAnsi="Times New Roman" w:cs="Times New Roman"/>
        </w:rPr>
        <w:t xml:space="preserve">” </w:t>
      </w:r>
      <w:r>
        <w:rPr>
          <w:rFonts w:ascii="Times New Roman" w:hAnsi="Times New Roman" w:cs="Times New Roman"/>
          <w:i/>
          <w:iCs/>
        </w:rPr>
        <w:t>motherduck.com</w:t>
      </w:r>
      <w:r>
        <w:rPr>
          <w:rFonts w:ascii="Times New Roman" w:hAnsi="Times New Roman" w:cs="Times New Roman"/>
        </w:rPr>
        <w:t>,</w:t>
      </w:r>
      <w:r>
        <w:rPr>
          <w:rFonts w:ascii="Times New Roman" w:hAnsi="Times New Roman" w:cs="Times New Roman"/>
          <w:i/>
          <w:iCs/>
        </w:rPr>
        <w:t xml:space="preserve"> </w:t>
      </w:r>
      <w:proofErr w:type="spellStart"/>
      <w:r w:rsidRPr="00AE3FA8">
        <w:rPr>
          <w:rFonts w:ascii="Times New Roman" w:hAnsi="Times New Roman" w:cs="Times New Roman"/>
        </w:rPr>
        <w:t>MotherDuck</w:t>
      </w:r>
      <w:proofErr w:type="spellEnd"/>
      <w:r w:rsidRPr="00AE3FA8">
        <w:rPr>
          <w:rFonts w:ascii="Times New Roman" w:hAnsi="Times New Roman" w:cs="Times New Roman"/>
        </w:rPr>
        <w:t>,</w:t>
      </w:r>
      <w:r>
        <w:rPr>
          <w:rFonts w:ascii="Times New Roman" w:hAnsi="Times New Roman" w:cs="Times New Roman"/>
        </w:rPr>
        <w:t xml:space="preserve"> 16 June 2025,</w:t>
      </w:r>
      <w:r w:rsidRPr="00AE3FA8">
        <w:rPr>
          <w:rFonts w:ascii="Times New Roman" w:hAnsi="Times New Roman" w:cs="Times New Roman"/>
        </w:rPr>
        <w:t xml:space="preserve"> </w:t>
      </w:r>
      <w:hyperlink r:id="rId36" w:history="1">
        <w:r w:rsidRPr="00AC2D4F">
          <w:rPr>
            <w:rStyle w:val="Hyperlink"/>
            <w:rFonts w:ascii="Times New Roman" w:hAnsi="Times New Roman" w:cs="Times New Roman"/>
          </w:rPr>
          <w:t>https://motherduck.com/blog/postgres-duckdb-options/</w:t>
        </w:r>
      </w:hyperlink>
      <w:r w:rsidRPr="00AE3FA8">
        <w:rPr>
          <w:rFonts w:ascii="Times New Roman" w:hAnsi="Times New Roman" w:cs="Times New Roman"/>
        </w:rPr>
        <w:t>.</w:t>
      </w:r>
      <w:r>
        <w:rPr>
          <w:rFonts w:ascii="Times New Roman" w:hAnsi="Times New Roman" w:cs="Times New Roman"/>
        </w:rPr>
        <w:t xml:space="preserve"> Accessed 21 April 2026.</w:t>
      </w:r>
    </w:p>
    <w:p w14:paraId="48EB3059" w14:textId="0A5EBECB" w:rsidR="00313189" w:rsidRDefault="00313189" w:rsidP="00AE3FA8">
      <w:pPr>
        <w:rPr>
          <w:rFonts w:ascii="Times New Roman" w:hAnsi="Times New Roman" w:cs="Times New Roman"/>
        </w:rPr>
      </w:pPr>
      <w:r w:rsidRPr="00313189">
        <w:rPr>
          <w:rFonts w:ascii="Times New Roman" w:hAnsi="Times New Roman" w:cs="Times New Roman"/>
        </w:rPr>
        <w:t xml:space="preserve">Mannino, Michael. </w:t>
      </w:r>
      <w:r>
        <w:rPr>
          <w:rFonts w:ascii="Times New Roman" w:hAnsi="Times New Roman" w:cs="Times New Roman"/>
        </w:rPr>
        <w:t>“</w:t>
      </w:r>
      <w:r w:rsidRPr="00313189">
        <w:rPr>
          <w:rFonts w:ascii="Times New Roman" w:hAnsi="Times New Roman" w:cs="Times New Roman"/>
        </w:rPr>
        <w:t>Database Design, Query, Formulation, and Administration</w:t>
      </w:r>
      <w:r>
        <w:rPr>
          <w:rFonts w:ascii="Times New Roman" w:hAnsi="Times New Roman" w:cs="Times New Roman"/>
        </w:rPr>
        <w:t>”</w:t>
      </w:r>
      <w:r w:rsidRPr="00313189">
        <w:rPr>
          <w:rFonts w:ascii="Times New Roman" w:hAnsi="Times New Roman" w:cs="Times New Roman"/>
        </w:rPr>
        <w:t xml:space="preserve">. 8th ed., </w:t>
      </w:r>
      <w:r w:rsidRPr="00313189">
        <w:rPr>
          <w:rFonts w:ascii="Times New Roman" w:hAnsi="Times New Roman" w:cs="Times New Roman"/>
          <w:i/>
          <w:iCs/>
        </w:rPr>
        <w:t>Chicago Business Press</w:t>
      </w:r>
      <w:r w:rsidRPr="00313189">
        <w:rPr>
          <w:rFonts w:ascii="Times New Roman" w:hAnsi="Times New Roman" w:cs="Times New Roman"/>
        </w:rPr>
        <w:t>, 2022.</w:t>
      </w:r>
    </w:p>
    <w:p w14:paraId="528992DB" w14:textId="4A6EA69D" w:rsidR="00226786" w:rsidRDefault="00226786" w:rsidP="00AE3FA8">
      <w:pPr>
        <w:rPr>
          <w:rFonts w:ascii="Times New Roman" w:hAnsi="Times New Roman" w:cs="Times New Roman"/>
        </w:rPr>
      </w:pPr>
      <w:r>
        <w:rPr>
          <w:rFonts w:ascii="Times New Roman" w:hAnsi="Times New Roman" w:cs="Times New Roman"/>
        </w:rPr>
        <w:t>Rolli, Daniel</w:t>
      </w:r>
      <w:r w:rsidR="00377872">
        <w:rPr>
          <w:rFonts w:ascii="Times New Roman" w:hAnsi="Times New Roman" w:cs="Times New Roman"/>
        </w:rPr>
        <w:t>.</w:t>
      </w:r>
      <w:r>
        <w:rPr>
          <w:rFonts w:ascii="Times New Roman" w:hAnsi="Times New Roman" w:cs="Times New Roman"/>
        </w:rPr>
        <w:t xml:space="preserve"> </w:t>
      </w:r>
      <w:r w:rsidRPr="00AE3FA8">
        <w:rPr>
          <w:rFonts w:ascii="Times New Roman" w:hAnsi="Times New Roman" w:cs="Times New Roman"/>
        </w:rPr>
        <w:t>“</w:t>
      </w:r>
      <w:r w:rsidRPr="00D427F6">
        <w:rPr>
          <w:rFonts w:ascii="Times New Roman" w:hAnsi="Times New Roman" w:cs="Times New Roman"/>
        </w:rPr>
        <w:t>Tales of a Salesforce Migration: Challenges and Pitfalls to Avoid</w:t>
      </w:r>
      <w:r w:rsidRPr="00AE3FA8">
        <w:rPr>
          <w:rFonts w:ascii="Times New Roman" w:hAnsi="Times New Roman" w:cs="Times New Roman"/>
        </w:rPr>
        <w:t xml:space="preserve">.” </w:t>
      </w:r>
      <w:r w:rsidRPr="00D427F6">
        <w:rPr>
          <w:rFonts w:ascii="Times New Roman" w:hAnsi="Times New Roman" w:cs="Times New Roman"/>
          <w:i/>
          <w:iCs/>
        </w:rPr>
        <w:t>salesforceben.com</w:t>
      </w:r>
      <w:r>
        <w:rPr>
          <w:rFonts w:ascii="Times New Roman" w:hAnsi="Times New Roman" w:cs="Times New Roman"/>
        </w:rPr>
        <w:t xml:space="preserve">, </w:t>
      </w:r>
      <w:r w:rsidRPr="00AE3FA8">
        <w:rPr>
          <w:rFonts w:ascii="Times New Roman" w:hAnsi="Times New Roman" w:cs="Times New Roman"/>
        </w:rPr>
        <w:t>Salesforce Ben,</w:t>
      </w:r>
      <w:r>
        <w:rPr>
          <w:rFonts w:ascii="Times New Roman" w:hAnsi="Times New Roman" w:cs="Times New Roman"/>
        </w:rPr>
        <w:t xml:space="preserve"> 14 March 2025,</w:t>
      </w:r>
      <w:r w:rsidRPr="00AE3FA8">
        <w:rPr>
          <w:rFonts w:ascii="Times New Roman" w:hAnsi="Times New Roman" w:cs="Times New Roman"/>
        </w:rPr>
        <w:t xml:space="preserve"> </w:t>
      </w:r>
      <w:hyperlink r:id="rId37" w:history="1">
        <w:r w:rsidRPr="00AC2D4F">
          <w:rPr>
            <w:rStyle w:val="Hyperlink"/>
            <w:rFonts w:ascii="Times New Roman" w:hAnsi="Times New Roman" w:cs="Times New Roman"/>
          </w:rPr>
          <w:t>https://www.salesforceben.com/tales-of-a-salesforce-migration-challenges-and-pitfalls-to-avoid/</w:t>
        </w:r>
      </w:hyperlink>
      <w:r w:rsidRPr="00AE3FA8">
        <w:rPr>
          <w:rFonts w:ascii="Times New Roman" w:hAnsi="Times New Roman" w:cs="Times New Roman"/>
        </w:rPr>
        <w:t>.</w:t>
      </w:r>
      <w:r>
        <w:rPr>
          <w:rFonts w:ascii="Times New Roman" w:hAnsi="Times New Roman" w:cs="Times New Roman"/>
        </w:rPr>
        <w:t xml:space="preserve"> Accessed 22 April 2026.</w:t>
      </w:r>
    </w:p>
    <w:p w14:paraId="5AAD508C" w14:textId="505B907C" w:rsidR="00A2374E" w:rsidRDefault="00A2374E" w:rsidP="00AE3FA8">
      <w:pPr>
        <w:rPr>
          <w:rFonts w:ascii="Times New Roman" w:hAnsi="Times New Roman" w:cs="Times New Roman"/>
        </w:rPr>
      </w:pPr>
      <w:r>
        <w:rPr>
          <w:rFonts w:ascii="Times New Roman" w:hAnsi="Times New Roman" w:cs="Times New Roman"/>
        </w:rPr>
        <w:t xml:space="preserve">“PostgreSQL Extension” </w:t>
      </w:r>
      <w:r>
        <w:rPr>
          <w:rFonts w:ascii="Times New Roman" w:hAnsi="Times New Roman" w:cs="Times New Roman"/>
          <w:i/>
          <w:iCs/>
        </w:rPr>
        <w:t>duckdb.org</w:t>
      </w:r>
      <w:r>
        <w:rPr>
          <w:rFonts w:ascii="Times New Roman" w:hAnsi="Times New Roman" w:cs="Times New Roman"/>
        </w:rPr>
        <w:t xml:space="preserve">, DuckDB Docs, </w:t>
      </w:r>
      <w:hyperlink r:id="rId38" w:history="1">
        <w:r w:rsidRPr="00B47F51">
          <w:rPr>
            <w:rStyle w:val="Hyperlink"/>
            <w:rFonts w:ascii="Times New Roman" w:hAnsi="Times New Roman" w:cs="Times New Roman"/>
          </w:rPr>
          <w:t>https://duckdb.org/docs/current/core_extensions/postgres</w:t>
        </w:r>
      </w:hyperlink>
      <w:r>
        <w:rPr>
          <w:rFonts w:ascii="Times New Roman" w:hAnsi="Times New Roman" w:cs="Times New Roman"/>
        </w:rPr>
        <w:t xml:space="preserve">. Accessed 5 May 2026. </w:t>
      </w:r>
    </w:p>
    <w:p w14:paraId="31E9B961" w14:textId="3D6805A5" w:rsidR="00226786" w:rsidRDefault="00226786" w:rsidP="00AE3FA8">
      <w:pPr>
        <w:rPr>
          <w:rFonts w:ascii="Times New Roman" w:hAnsi="Times New Roman" w:cs="Times New Roman"/>
        </w:rPr>
      </w:pPr>
      <w:r w:rsidRPr="00AE3FA8">
        <w:rPr>
          <w:rFonts w:ascii="Times New Roman" w:hAnsi="Times New Roman" w:cs="Times New Roman"/>
        </w:rPr>
        <w:t>“Schema.”</w:t>
      </w:r>
      <w:r>
        <w:rPr>
          <w:rFonts w:ascii="Times New Roman" w:hAnsi="Times New Roman" w:cs="Times New Roman"/>
        </w:rPr>
        <w:t xml:space="preserve"> </w:t>
      </w:r>
      <w:r>
        <w:rPr>
          <w:rFonts w:ascii="Times New Roman" w:hAnsi="Times New Roman" w:cs="Times New Roman"/>
          <w:i/>
          <w:iCs/>
        </w:rPr>
        <w:t>m</w:t>
      </w:r>
      <w:r w:rsidRPr="00D427F6">
        <w:rPr>
          <w:rFonts w:ascii="Times New Roman" w:hAnsi="Times New Roman" w:cs="Times New Roman"/>
          <w:i/>
          <w:iCs/>
        </w:rPr>
        <w:t>otherduck.com</w:t>
      </w:r>
      <w:r>
        <w:rPr>
          <w:rFonts w:ascii="Times New Roman" w:hAnsi="Times New Roman" w:cs="Times New Roman"/>
        </w:rPr>
        <w:t>,</w:t>
      </w:r>
      <w:r w:rsidRPr="00AE3FA8">
        <w:rPr>
          <w:rFonts w:ascii="Times New Roman" w:hAnsi="Times New Roman" w:cs="Times New Roman"/>
        </w:rPr>
        <w:t xml:space="preserve"> </w:t>
      </w:r>
      <w:proofErr w:type="spellStart"/>
      <w:r w:rsidRPr="00AE3FA8">
        <w:rPr>
          <w:rFonts w:ascii="Times New Roman" w:hAnsi="Times New Roman" w:cs="Times New Roman"/>
        </w:rPr>
        <w:t>MotherDuck</w:t>
      </w:r>
      <w:proofErr w:type="spellEnd"/>
      <w:r w:rsidRPr="00AE3FA8">
        <w:rPr>
          <w:rFonts w:ascii="Times New Roman" w:hAnsi="Times New Roman" w:cs="Times New Roman"/>
        </w:rPr>
        <w:t xml:space="preserve"> Glossary, </w:t>
      </w:r>
      <w:hyperlink r:id="rId39" w:history="1">
        <w:r w:rsidRPr="00AC2D4F">
          <w:rPr>
            <w:rStyle w:val="Hyperlink"/>
            <w:rFonts w:ascii="Times New Roman" w:hAnsi="Times New Roman" w:cs="Times New Roman"/>
          </w:rPr>
          <w:t>https://motherduck.com/glossary/schema/</w:t>
        </w:r>
      </w:hyperlink>
      <w:r w:rsidRPr="00AE3FA8">
        <w:rPr>
          <w:rFonts w:ascii="Times New Roman" w:hAnsi="Times New Roman" w:cs="Times New Roman"/>
        </w:rPr>
        <w:t>.</w:t>
      </w:r>
      <w:r>
        <w:rPr>
          <w:rFonts w:ascii="Times New Roman" w:hAnsi="Times New Roman" w:cs="Times New Roman"/>
        </w:rPr>
        <w:t xml:space="preserve"> Accessed 21 April 2026.</w:t>
      </w:r>
    </w:p>
    <w:p w14:paraId="20C19BC8" w14:textId="217C2024" w:rsidR="00AE3FA8" w:rsidRPr="00AE3FA8" w:rsidRDefault="00AE3FA8" w:rsidP="00AE3FA8">
      <w:pPr>
        <w:rPr>
          <w:rFonts w:ascii="Times New Roman" w:hAnsi="Times New Roman" w:cs="Times New Roman"/>
        </w:rPr>
      </w:pPr>
      <w:r w:rsidRPr="00AE3FA8">
        <w:rPr>
          <w:rFonts w:ascii="Times New Roman" w:hAnsi="Times New Roman" w:cs="Times New Roman"/>
        </w:rPr>
        <w:t>“Spatial Extension.”</w:t>
      </w:r>
      <w:r w:rsidR="00D427F6">
        <w:rPr>
          <w:rFonts w:ascii="Times New Roman" w:hAnsi="Times New Roman" w:cs="Times New Roman"/>
        </w:rPr>
        <w:t xml:space="preserve"> </w:t>
      </w:r>
      <w:r w:rsidR="00D427F6">
        <w:rPr>
          <w:rFonts w:ascii="Times New Roman" w:hAnsi="Times New Roman" w:cs="Times New Roman"/>
          <w:i/>
          <w:iCs/>
        </w:rPr>
        <w:t>duckdb.org</w:t>
      </w:r>
      <w:r w:rsidR="00D427F6">
        <w:rPr>
          <w:rFonts w:ascii="Times New Roman" w:hAnsi="Times New Roman" w:cs="Times New Roman"/>
        </w:rPr>
        <w:t>,</w:t>
      </w:r>
      <w:r w:rsidRPr="00AE3FA8">
        <w:rPr>
          <w:rFonts w:ascii="Times New Roman" w:hAnsi="Times New Roman" w:cs="Times New Roman"/>
        </w:rPr>
        <w:t xml:space="preserve"> DuckDB</w:t>
      </w:r>
      <w:r w:rsidR="00D427F6">
        <w:rPr>
          <w:rFonts w:ascii="Times New Roman" w:hAnsi="Times New Roman" w:cs="Times New Roman"/>
        </w:rPr>
        <w:t xml:space="preserve"> Docs</w:t>
      </w:r>
      <w:r w:rsidRPr="00AE3FA8">
        <w:rPr>
          <w:rFonts w:ascii="Times New Roman" w:hAnsi="Times New Roman" w:cs="Times New Roman"/>
        </w:rPr>
        <w:t xml:space="preserve">, </w:t>
      </w:r>
      <w:hyperlink r:id="rId40" w:history="1">
        <w:r w:rsidRPr="00AC2D4F">
          <w:rPr>
            <w:rStyle w:val="Hyperlink"/>
            <w:rFonts w:ascii="Times New Roman" w:hAnsi="Times New Roman" w:cs="Times New Roman"/>
          </w:rPr>
          <w:t>https://duckdb.org/docs/current/core_extensions/spatial/overview</w:t>
        </w:r>
      </w:hyperlink>
      <w:r w:rsidRPr="00AE3FA8">
        <w:rPr>
          <w:rFonts w:ascii="Times New Roman" w:hAnsi="Times New Roman" w:cs="Times New Roman"/>
        </w:rPr>
        <w:t>.</w:t>
      </w:r>
      <w:r w:rsidR="004642A8">
        <w:rPr>
          <w:rFonts w:ascii="Times New Roman" w:hAnsi="Times New Roman" w:cs="Times New Roman"/>
        </w:rPr>
        <w:t xml:space="preserve"> Accessed </w:t>
      </w:r>
      <w:r w:rsidR="00D427F6">
        <w:rPr>
          <w:rFonts w:ascii="Times New Roman" w:hAnsi="Times New Roman" w:cs="Times New Roman"/>
        </w:rPr>
        <w:t>26 April 2026.</w:t>
      </w:r>
    </w:p>
    <w:p w14:paraId="1CF7C3D6" w14:textId="73EF43DC" w:rsidR="00F41346" w:rsidRDefault="00F41346" w:rsidP="00AE3FA8">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ST_Distance</w:t>
      </w:r>
      <w:proofErr w:type="spellEnd"/>
      <w:r>
        <w:rPr>
          <w:rFonts w:ascii="Times New Roman" w:hAnsi="Times New Roman" w:cs="Times New Roman"/>
        </w:rPr>
        <w:t xml:space="preserve">.” </w:t>
      </w:r>
      <w:r>
        <w:rPr>
          <w:rFonts w:ascii="Times New Roman" w:hAnsi="Times New Roman" w:cs="Times New Roman"/>
          <w:i/>
          <w:iCs/>
        </w:rPr>
        <w:t>postgis.net</w:t>
      </w:r>
      <w:r>
        <w:rPr>
          <w:rFonts w:ascii="Times New Roman" w:hAnsi="Times New Roman" w:cs="Times New Roman"/>
        </w:rPr>
        <w:t xml:space="preserve">, </w:t>
      </w:r>
      <w:proofErr w:type="spellStart"/>
      <w:r>
        <w:rPr>
          <w:rFonts w:ascii="Times New Roman" w:hAnsi="Times New Roman" w:cs="Times New Roman"/>
        </w:rPr>
        <w:t>Postgis</w:t>
      </w:r>
      <w:proofErr w:type="spellEnd"/>
      <w:r>
        <w:rPr>
          <w:rFonts w:ascii="Times New Roman" w:hAnsi="Times New Roman" w:cs="Times New Roman"/>
        </w:rPr>
        <w:t xml:space="preserve">, </w:t>
      </w:r>
      <w:hyperlink r:id="rId41" w:history="1">
        <w:r w:rsidRPr="00B47F51">
          <w:rPr>
            <w:rStyle w:val="Hyperlink"/>
            <w:rFonts w:ascii="Times New Roman" w:hAnsi="Times New Roman" w:cs="Times New Roman"/>
          </w:rPr>
          <w:t>https://postgis.net/docs/ST_Distance.html</w:t>
        </w:r>
      </w:hyperlink>
      <w:r>
        <w:rPr>
          <w:rFonts w:ascii="Times New Roman" w:hAnsi="Times New Roman" w:cs="Times New Roman"/>
        </w:rPr>
        <w:t xml:space="preserve">. </w:t>
      </w:r>
      <w:r>
        <w:rPr>
          <w:rFonts w:ascii="Times New Roman" w:hAnsi="Times New Roman" w:cs="Times New Roman"/>
        </w:rPr>
        <w:t>Accessed 5 May 2026.</w:t>
      </w:r>
    </w:p>
    <w:p w14:paraId="58813283" w14:textId="140EF5C8" w:rsidR="00AE3FA8" w:rsidRPr="00AE3FA8" w:rsidRDefault="00AE3FA8" w:rsidP="00AE3FA8">
      <w:pPr>
        <w:rPr>
          <w:rFonts w:ascii="Times New Roman" w:hAnsi="Times New Roman" w:cs="Times New Roman"/>
        </w:rPr>
      </w:pPr>
      <w:r w:rsidRPr="00AE3FA8">
        <w:rPr>
          <w:rFonts w:ascii="Times New Roman" w:hAnsi="Times New Roman" w:cs="Times New Roman"/>
        </w:rPr>
        <w:t xml:space="preserve">“Top 5 Spatial Databases for GIS Professionals in 2025.” Geodata Insights, </w:t>
      </w:r>
      <w:hyperlink r:id="rId42" w:history="1">
        <w:r w:rsidR="001856BB" w:rsidRPr="00AC2D4F">
          <w:rPr>
            <w:rStyle w:val="Hyperlink"/>
            <w:rFonts w:ascii="Times New Roman" w:hAnsi="Times New Roman" w:cs="Times New Roman"/>
          </w:rPr>
          <w:t>https://geodatainsights.com/top-5-spatial-databases-for-gis-professionals-in-2025/</w:t>
        </w:r>
      </w:hyperlink>
      <w:r w:rsidRPr="00AE3FA8">
        <w:rPr>
          <w:rFonts w:ascii="Times New Roman" w:hAnsi="Times New Roman" w:cs="Times New Roman"/>
        </w:rPr>
        <w:t>.</w:t>
      </w:r>
      <w:r w:rsidR="004642A8">
        <w:rPr>
          <w:rFonts w:ascii="Times New Roman" w:hAnsi="Times New Roman" w:cs="Times New Roman"/>
        </w:rPr>
        <w:t xml:space="preserve"> Accessed </w:t>
      </w:r>
      <w:r w:rsidR="00226786">
        <w:rPr>
          <w:rFonts w:ascii="Times New Roman" w:hAnsi="Times New Roman" w:cs="Times New Roman"/>
        </w:rPr>
        <w:t>24 April 2026.</w:t>
      </w:r>
    </w:p>
    <w:p w14:paraId="3440FB9F" w14:textId="2753BE46" w:rsidR="00DD7F6E" w:rsidRDefault="00226786" w:rsidP="00AE3FA8">
      <w:pPr>
        <w:rPr>
          <w:rFonts w:ascii="Times New Roman" w:hAnsi="Times New Roman" w:cs="Times New Roman"/>
        </w:rPr>
      </w:pPr>
      <w:r>
        <w:rPr>
          <w:rFonts w:ascii="Times New Roman" w:hAnsi="Times New Roman" w:cs="Times New Roman"/>
        </w:rPr>
        <w:lastRenderedPageBreak/>
        <w:t xml:space="preserve">Veeraraghavan, Anantharaman. </w:t>
      </w:r>
      <w:r w:rsidR="00AE3FA8" w:rsidRPr="00AE3FA8">
        <w:rPr>
          <w:rFonts w:ascii="Times New Roman" w:hAnsi="Times New Roman" w:cs="Times New Roman"/>
        </w:rPr>
        <w:t>“</w:t>
      </w:r>
      <w:r w:rsidRPr="00226786">
        <w:rPr>
          <w:rFonts w:ascii="Times New Roman" w:hAnsi="Times New Roman" w:cs="Times New Roman"/>
        </w:rPr>
        <w:t>Common Challenges In Salesforce Data Migration</w:t>
      </w:r>
      <w:r w:rsidR="00AE3FA8" w:rsidRPr="00AE3FA8">
        <w:rPr>
          <w:rFonts w:ascii="Times New Roman" w:hAnsi="Times New Roman" w:cs="Times New Roman"/>
        </w:rPr>
        <w:t>.”</w:t>
      </w:r>
      <w:r>
        <w:rPr>
          <w:rFonts w:ascii="Times New Roman" w:hAnsi="Times New Roman" w:cs="Times New Roman"/>
        </w:rPr>
        <w:t xml:space="preserve"> </w:t>
      </w:r>
      <w:r w:rsidRPr="00226786">
        <w:rPr>
          <w:rFonts w:ascii="Times New Roman" w:hAnsi="Times New Roman" w:cs="Times New Roman"/>
          <w:i/>
          <w:iCs/>
        </w:rPr>
        <w:t>minisculetechnologies.com</w:t>
      </w:r>
      <w:r>
        <w:rPr>
          <w:rFonts w:ascii="Times New Roman" w:hAnsi="Times New Roman" w:cs="Times New Roman"/>
        </w:rPr>
        <w:t>,</w:t>
      </w:r>
      <w:r w:rsidR="00AE3FA8" w:rsidRPr="00AE3FA8">
        <w:rPr>
          <w:rFonts w:ascii="Times New Roman" w:hAnsi="Times New Roman" w:cs="Times New Roman"/>
        </w:rPr>
        <w:t xml:space="preserve"> Minuscule Technologies, </w:t>
      </w:r>
      <w:hyperlink r:id="rId43" w:history="1">
        <w:r w:rsidR="001856BB" w:rsidRPr="00AC2D4F">
          <w:rPr>
            <w:rStyle w:val="Hyperlink"/>
            <w:rFonts w:ascii="Times New Roman" w:hAnsi="Times New Roman" w:cs="Times New Roman"/>
          </w:rPr>
          <w:t>https://www.minusculetechnologies.com/blogs/salesforce-data-migration-challenges</w:t>
        </w:r>
      </w:hyperlink>
      <w:r w:rsidR="00AE3FA8" w:rsidRPr="00AE3FA8">
        <w:rPr>
          <w:rFonts w:ascii="Times New Roman" w:hAnsi="Times New Roman" w:cs="Times New Roman"/>
        </w:rPr>
        <w:t>.</w:t>
      </w:r>
      <w:r w:rsidR="004642A8">
        <w:rPr>
          <w:rFonts w:ascii="Times New Roman" w:hAnsi="Times New Roman" w:cs="Times New Roman"/>
        </w:rPr>
        <w:t xml:space="preserve"> Accessed </w:t>
      </w:r>
      <w:r>
        <w:rPr>
          <w:rFonts w:ascii="Times New Roman" w:hAnsi="Times New Roman" w:cs="Times New Roman"/>
        </w:rPr>
        <w:t>22 April 2026.</w:t>
      </w:r>
    </w:p>
    <w:p w14:paraId="3DAABF3C" w14:textId="77777777" w:rsidR="004463F6" w:rsidRDefault="004463F6" w:rsidP="00313189">
      <w:pPr>
        <w:jc w:val="center"/>
        <w:rPr>
          <w:b/>
          <w:bCs/>
          <w:color w:val="156082" w:themeColor="accent1"/>
          <w:sz w:val="32"/>
          <w:szCs w:val="32"/>
        </w:rPr>
      </w:pPr>
    </w:p>
    <w:p w14:paraId="29764362" w14:textId="77777777" w:rsidR="004463F6" w:rsidRDefault="004463F6" w:rsidP="00313189">
      <w:pPr>
        <w:jc w:val="center"/>
        <w:rPr>
          <w:b/>
          <w:bCs/>
          <w:color w:val="156082" w:themeColor="accent1"/>
          <w:sz w:val="32"/>
          <w:szCs w:val="32"/>
        </w:rPr>
      </w:pPr>
    </w:p>
    <w:p w14:paraId="6108EBC9" w14:textId="77777777" w:rsidR="004463F6" w:rsidRDefault="004463F6" w:rsidP="00313189">
      <w:pPr>
        <w:jc w:val="center"/>
        <w:rPr>
          <w:b/>
          <w:bCs/>
          <w:color w:val="156082" w:themeColor="accent1"/>
          <w:sz w:val="32"/>
          <w:szCs w:val="32"/>
        </w:rPr>
      </w:pPr>
    </w:p>
    <w:p w14:paraId="79779248" w14:textId="77777777" w:rsidR="004463F6" w:rsidRDefault="004463F6" w:rsidP="00313189">
      <w:pPr>
        <w:jc w:val="center"/>
        <w:rPr>
          <w:b/>
          <w:bCs/>
          <w:color w:val="156082" w:themeColor="accent1"/>
          <w:sz w:val="32"/>
          <w:szCs w:val="32"/>
        </w:rPr>
      </w:pPr>
    </w:p>
    <w:p w14:paraId="0F8EB1ED" w14:textId="77777777" w:rsidR="004463F6" w:rsidRDefault="004463F6" w:rsidP="00313189">
      <w:pPr>
        <w:jc w:val="center"/>
        <w:rPr>
          <w:b/>
          <w:bCs/>
          <w:color w:val="156082" w:themeColor="accent1"/>
          <w:sz w:val="32"/>
          <w:szCs w:val="32"/>
        </w:rPr>
      </w:pPr>
    </w:p>
    <w:p w14:paraId="443039EF" w14:textId="77777777" w:rsidR="004463F6" w:rsidRDefault="004463F6" w:rsidP="00313189">
      <w:pPr>
        <w:jc w:val="center"/>
        <w:rPr>
          <w:b/>
          <w:bCs/>
          <w:color w:val="156082" w:themeColor="accent1"/>
          <w:sz w:val="32"/>
          <w:szCs w:val="32"/>
        </w:rPr>
      </w:pPr>
    </w:p>
    <w:p w14:paraId="608BC838" w14:textId="77777777" w:rsidR="004463F6" w:rsidRDefault="004463F6" w:rsidP="00313189">
      <w:pPr>
        <w:jc w:val="center"/>
        <w:rPr>
          <w:b/>
          <w:bCs/>
          <w:color w:val="156082" w:themeColor="accent1"/>
          <w:sz w:val="32"/>
          <w:szCs w:val="32"/>
        </w:rPr>
      </w:pPr>
    </w:p>
    <w:p w14:paraId="562FF3A7" w14:textId="77777777" w:rsidR="004463F6" w:rsidRDefault="004463F6" w:rsidP="00313189">
      <w:pPr>
        <w:jc w:val="center"/>
        <w:rPr>
          <w:b/>
          <w:bCs/>
          <w:color w:val="156082" w:themeColor="accent1"/>
          <w:sz w:val="32"/>
          <w:szCs w:val="32"/>
        </w:rPr>
      </w:pPr>
    </w:p>
    <w:p w14:paraId="777CE8E5" w14:textId="77777777" w:rsidR="004463F6" w:rsidRDefault="004463F6" w:rsidP="00313189">
      <w:pPr>
        <w:jc w:val="center"/>
        <w:rPr>
          <w:b/>
          <w:bCs/>
          <w:color w:val="156082" w:themeColor="accent1"/>
          <w:sz w:val="32"/>
          <w:szCs w:val="32"/>
        </w:rPr>
      </w:pPr>
    </w:p>
    <w:p w14:paraId="1EF4E8BD" w14:textId="77777777" w:rsidR="004463F6" w:rsidRDefault="004463F6" w:rsidP="00313189">
      <w:pPr>
        <w:jc w:val="center"/>
        <w:rPr>
          <w:b/>
          <w:bCs/>
          <w:color w:val="156082" w:themeColor="accent1"/>
          <w:sz w:val="32"/>
          <w:szCs w:val="32"/>
        </w:rPr>
      </w:pPr>
    </w:p>
    <w:p w14:paraId="4663BB65" w14:textId="77777777" w:rsidR="004463F6" w:rsidRDefault="004463F6" w:rsidP="00313189">
      <w:pPr>
        <w:jc w:val="center"/>
        <w:rPr>
          <w:b/>
          <w:bCs/>
          <w:color w:val="156082" w:themeColor="accent1"/>
          <w:sz w:val="32"/>
          <w:szCs w:val="32"/>
        </w:rPr>
      </w:pPr>
    </w:p>
    <w:p w14:paraId="053EBB86" w14:textId="77777777" w:rsidR="004463F6" w:rsidRDefault="004463F6" w:rsidP="00313189">
      <w:pPr>
        <w:jc w:val="center"/>
        <w:rPr>
          <w:b/>
          <w:bCs/>
          <w:color w:val="156082" w:themeColor="accent1"/>
          <w:sz w:val="32"/>
          <w:szCs w:val="32"/>
        </w:rPr>
      </w:pPr>
    </w:p>
    <w:p w14:paraId="46041653" w14:textId="77777777" w:rsidR="004463F6" w:rsidRDefault="004463F6" w:rsidP="00313189">
      <w:pPr>
        <w:jc w:val="center"/>
        <w:rPr>
          <w:b/>
          <w:bCs/>
          <w:color w:val="156082" w:themeColor="accent1"/>
          <w:sz w:val="32"/>
          <w:szCs w:val="32"/>
        </w:rPr>
      </w:pPr>
    </w:p>
    <w:p w14:paraId="1CF91DF2" w14:textId="77777777" w:rsidR="004463F6" w:rsidRDefault="004463F6" w:rsidP="00313189">
      <w:pPr>
        <w:jc w:val="center"/>
        <w:rPr>
          <w:b/>
          <w:bCs/>
          <w:color w:val="156082" w:themeColor="accent1"/>
          <w:sz w:val="32"/>
          <w:szCs w:val="32"/>
        </w:rPr>
      </w:pPr>
    </w:p>
    <w:p w14:paraId="10986B16" w14:textId="77777777" w:rsidR="004463F6" w:rsidRDefault="004463F6" w:rsidP="00313189">
      <w:pPr>
        <w:jc w:val="center"/>
        <w:rPr>
          <w:b/>
          <w:bCs/>
          <w:color w:val="156082" w:themeColor="accent1"/>
          <w:sz w:val="32"/>
          <w:szCs w:val="32"/>
        </w:rPr>
      </w:pPr>
    </w:p>
    <w:p w14:paraId="335C744D" w14:textId="77777777" w:rsidR="004463F6" w:rsidRDefault="004463F6" w:rsidP="00313189">
      <w:pPr>
        <w:jc w:val="center"/>
        <w:rPr>
          <w:b/>
          <w:bCs/>
          <w:color w:val="156082" w:themeColor="accent1"/>
          <w:sz w:val="32"/>
          <w:szCs w:val="32"/>
        </w:rPr>
      </w:pPr>
    </w:p>
    <w:p w14:paraId="3214D253" w14:textId="77777777" w:rsidR="004463F6" w:rsidRDefault="004463F6" w:rsidP="00313189">
      <w:pPr>
        <w:jc w:val="center"/>
        <w:rPr>
          <w:b/>
          <w:bCs/>
          <w:color w:val="156082" w:themeColor="accent1"/>
          <w:sz w:val="32"/>
          <w:szCs w:val="32"/>
        </w:rPr>
      </w:pPr>
    </w:p>
    <w:p w14:paraId="383BA9A3" w14:textId="7CE681F7" w:rsidR="00313189" w:rsidRPr="00313189" w:rsidRDefault="00377872" w:rsidP="00313189">
      <w:pPr>
        <w:jc w:val="center"/>
        <w:rPr>
          <w:b/>
          <w:bCs/>
          <w:color w:val="156082" w:themeColor="accent1"/>
          <w:sz w:val="32"/>
          <w:szCs w:val="32"/>
        </w:rPr>
      </w:pPr>
      <w:r>
        <w:rPr>
          <w:b/>
          <w:bCs/>
          <w:color w:val="156082" w:themeColor="accent1"/>
          <w:sz w:val="32"/>
          <w:szCs w:val="32"/>
        </w:rPr>
        <w:lastRenderedPageBreak/>
        <w:t>Resources</w:t>
      </w:r>
    </w:p>
    <w:p w14:paraId="59AE4281" w14:textId="06FECE47" w:rsidR="00313189" w:rsidRDefault="00313189" w:rsidP="00313189">
      <w:pPr>
        <w:rPr>
          <w:rFonts w:ascii="Times New Roman" w:hAnsi="Times New Roman" w:cs="Times New Roman"/>
        </w:rPr>
      </w:pPr>
      <w:r>
        <w:rPr>
          <w:rFonts w:ascii="Times New Roman" w:hAnsi="Times New Roman" w:cs="Times New Roman"/>
        </w:rPr>
        <w:t xml:space="preserve">ChatGPT Discussion: </w:t>
      </w:r>
      <w:hyperlink r:id="rId44" w:history="1">
        <w:r w:rsidRPr="00092967">
          <w:rPr>
            <w:rStyle w:val="Hyperlink"/>
            <w:rFonts w:ascii="Times New Roman" w:hAnsi="Times New Roman" w:cs="Times New Roman"/>
          </w:rPr>
          <w:t>https://chatgpt.com/share/69f68ab8-c35c-83ea-8c44-318dc10a8f30</w:t>
        </w:r>
      </w:hyperlink>
    </w:p>
    <w:p w14:paraId="63E7AF93" w14:textId="457FFA33" w:rsidR="00313189" w:rsidRDefault="00313189" w:rsidP="00313189">
      <w:pPr>
        <w:rPr>
          <w:rFonts w:ascii="Times New Roman" w:hAnsi="Times New Roman" w:cs="Times New Roman"/>
        </w:rPr>
      </w:pPr>
      <w:r>
        <w:rPr>
          <w:rFonts w:ascii="Times New Roman" w:hAnsi="Times New Roman" w:cs="Times New Roman"/>
        </w:rPr>
        <w:t xml:space="preserve">DuckDB Repository: </w:t>
      </w:r>
      <w:hyperlink r:id="rId45" w:history="1">
        <w:r w:rsidRPr="00092967">
          <w:rPr>
            <w:rStyle w:val="Hyperlink"/>
            <w:rFonts w:ascii="Times New Roman" w:hAnsi="Times New Roman" w:cs="Times New Roman"/>
          </w:rPr>
          <w:t>https://github.com/duckdb/duckdb</w:t>
        </w:r>
      </w:hyperlink>
    </w:p>
    <w:p w14:paraId="4A4780AE" w14:textId="77777777" w:rsidR="00313189" w:rsidRDefault="00313189" w:rsidP="00313189">
      <w:pPr>
        <w:rPr>
          <w:rFonts w:ascii="Times New Roman" w:hAnsi="Times New Roman" w:cs="Times New Roman"/>
        </w:rPr>
      </w:pPr>
      <w:r>
        <w:rPr>
          <w:rFonts w:ascii="Times New Roman" w:hAnsi="Times New Roman" w:cs="Times New Roman"/>
        </w:rPr>
        <w:t xml:space="preserve">DuckDB Documentation: </w:t>
      </w:r>
      <w:hyperlink r:id="rId46" w:history="1">
        <w:r w:rsidRPr="00092967">
          <w:rPr>
            <w:rStyle w:val="Hyperlink"/>
            <w:rFonts w:ascii="Times New Roman" w:hAnsi="Times New Roman" w:cs="Times New Roman"/>
          </w:rPr>
          <w:t>https://duckdb.org</w:t>
        </w:r>
      </w:hyperlink>
      <w:r>
        <w:rPr>
          <w:rFonts w:ascii="Times New Roman" w:hAnsi="Times New Roman" w:cs="Times New Roman"/>
        </w:rPr>
        <w:t xml:space="preserve"> </w:t>
      </w:r>
    </w:p>
    <w:p w14:paraId="11412B13" w14:textId="0B0ACBDE" w:rsidR="00377872" w:rsidRDefault="00377872" w:rsidP="00377872">
      <w:pPr>
        <w:rPr>
          <w:rFonts w:ascii="Times New Roman" w:hAnsi="Times New Roman" w:cs="Times New Roman"/>
        </w:rPr>
      </w:pPr>
      <w:r>
        <w:rPr>
          <w:rFonts w:ascii="Times New Roman" w:hAnsi="Times New Roman" w:cs="Times New Roman"/>
        </w:rPr>
        <w:t xml:space="preserve">GitHub Repository where project is managed: </w:t>
      </w:r>
      <w:hyperlink r:id="rId47" w:history="1">
        <w:r w:rsidRPr="00092967">
          <w:rPr>
            <w:rStyle w:val="Hyperlink"/>
            <w:rFonts w:ascii="Times New Roman" w:hAnsi="Times New Roman" w:cs="Times New Roman"/>
          </w:rPr>
          <w:t>https://github.com/Tuck1297/University-of-St.-Thomas-Graduate-Projects/tree/main/GIS-Data-Migration-Project</w:t>
        </w:r>
      </w:hyperlink>
      <w:r>
        <w:rPr>
          <w:rFonts w:ascii="Times New Roman" w:hAnsi="Times New Roman" w:cs="Times New Roman"/>
        </w:rPr>
        <w:t xml:space="preserve"> </w:t>
      </w:r>
    </w:p>
    <w:p w14:paraId="5555A610" w14:textId="5785DD19" w:rsidR="00313189" w:rsidRDefault="00377872" w:rsidP="00377872">
      <w:pPr>
        <w:rPr>
          <w:rFonts w:ascii="Times New Roman" w:hAnsi="Times New Roman" w:cs="Times New Roman"/>
        </w:rPr>
      </w:pPr>
      <w:r>
        <w:rPr>
          <w:rFonts w:ascii="Times New Roman" w:hAnsi="Times New Roman" w:cs="Times New Roman"/>
        </w:rPr>
        <w:t xml:space="preserve">PostgreSQL Documentation: </w:t>
      </w:r>
      <w:hyperlink r:id="rId48" w:history="1">
        <w:r w:rsidRPr="00092967">
          <w:rPr>
            <w:rStyle w:val="Hyperlink"/>
            <w:rFonts w:ascii="Times New Roman" w:hAnsi="Times New Roman" w:cs="Times New Roman"/>
          </w:rPr>
          <w:t>https://www.postgresql.org</w:t>
        </w:r>
      </w:hyperlink>
      <w:r>
        <w:rPr>
          <w:rFonts w:ascii="Times New Roman" w:hAnsi="Times New Roman" w:cs="Times New Roman"/>
        </w:rPr>
        <w:t xml:space="preserve"> </w:t>
      </w:r>
    </w:p>
    <w:p w14:paraId="07DBEE61" w14:textId="6B1633D7" w:rsidR="004463F6" w:rsidRPr="00AE3FA8" w:rsidRDefault="004463F6" w:rsidP="00377872">
      <w:pPr>
        <w:rPr>
          <w:rFonts w:ascii="Times New Roman" w:hAnsi="Times New Roman" w:cs="Times New Roman"/>
        </w:rPr>
      </w:pPr>
      <w:r>
        <w:rPr>
          <w:rFonts w:ascii="Times New Roman" w:hAnsi="Times New Roman" w:cs="Times New Roman"/>
        </w:rPr>
        <w:t>PostgreSQL Database Download Link</w:t>
      </w:r>
      <w:r w:rsidRPr="004463F6">
        <w:rPr>
          <w:rFonts w:ascii="Times New Roman" w:hAnsi="Times New Roman" w:cs="Times New Roman"/>
          <w:b/>
          <w:bCs/>
        </w:rPr>
        <w:t xml:space="preserve">: </w:t>
      </w:r>
      <w:hyperlink r:id="rId49" w:history="1">
        <w:r w:rsidRPr="003E7120">
          <w:rPr>
            <w:rStyle w:val="Hyperlink"/>
            <w:rFonts w:ascii="Times New Roman" w:hAnsi="Times New Roman" w:cs="Times New Roman"/>
          </w:rPr>
          <w:t>https://www.postgresql.org/download/</w:t>
        </w:r>
      </w:hyperlink>
    </w:p>
    <w:sectPr w:rsidR="004463F6" w:rsidRPr="00AE3FA8">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EE40" w14:textId="77777777" w:rsidR="00CE4441" w:rsidRDefault="00CE4441" w:rsidP="00241295">
      <w:pPr>
        <w:spacing w:after="0" w:line="240" w:lineRule="auto"/>
      </w:pPr>
      <w:r>
        <w:separator/>
      </w:r>
    </w:p>
  </w:endnote>
  <w:endnote w:type="continuationSeparator" w:id="0">
    <w:p w14:paraId="5424B7E1" w14:textId="77777777" w:rsidR="00CE4441" w:rsidRDefault="00CE4441" w:rsidP="0024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2AA7" w14:textId="77777777" w:rsidR="006C4CC1" w:rsidRDefault="006C4C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32DA" w14:textId="77777777" w:rsidR="006C4CC1" w:rsidRDefault="006C4C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E1DC" w14:textId="77777777" w:rsidR="006C4CC1" w:rsidRDefault="006C4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82B6" w14:textId="77777777" w:rsidR="00CE4441" w:rsidRDefault="00CE4441" w:rsidP="00241295">
      <w:pPr>
        <w:spacing w:after="0" w:line="240" w:lineRule="auto"/>
      </w:pPr>
      <w:r>
        <w:separator/>
      </w:r>
    </w:p>
  </w:footnote>
  <w:footnote w:type="continuationSeparator" w:id="0">
    <w:p w14:paraId="0CD516A4" w14:textId="77777777" w:rsidR="00CE4441" w:rsidRDefault="00CE4441" w:rsidP="00241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C893" w14:textId="77777777" w:rsidR="006C4CC1" w:rsidRDefault="006C4C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4C0D" w14:textId="5364A8C5" w:rsidR="00E832B0" w:rsidRPr="00E04E2C" w:rsidRDefault="00E832B0" w:rsidP="00E832B0">
    <w:pPr>
      <w:spacing w:line="256" w:lineRule="auto"/>
      <w:jc w:val="center"/>
      <w:rPr>
        <w:rFonts w:eastAsia="Aptos" w:cs="Times New Roman"/>
        <w:b/>
        <w:bCs/>
        <w:sz w:val="32"/>
        <w:szCs w:val="32"/>
      </w:rPr>
    </w:pPr>
    <w:r w:rsidRPr="00E04E2C">
      <w:rPr>
        <w:rFonts w:eastAsia="Aptos" w:cs="Times New Roman"/>
        <w:b/>
        <w:bCs/>
        <w:sz w:val="32"/>
        <w:szCs w:val="32"/>
      </w:rPr>
      <w:t xml:space="preserve">Final Project, Part </w:t>
    </w:r>
    <w:r w:rsidR="00A66E6A" w:rsidRPr="00E04E2C">
      <w:rPr>
        <w:rFonts w:eastAsia="Aptos" w:cs="Times New Roman"/>
        <w:b/>
        <w:bCs/>
        <w:sz w:val="32"/>
        <w:szCs w:val="32"/>
      </w:rPr>
      <w:t>2</w:t>
    </w:r>
    <w:r w:rsidRPr="00E04E2C">
      <w:rPr>
        <w:rFonts w:eastAsia="Aptos" w:cs="Times New Roman"/>
        <w:b/>
        <w:bCs/>
        <w:sz w:val="32"/>
        <w:szCs w:val="32"/>
      </w:rPr>
      <w:t xml:space="preserve">: Final Project </w:t>
    </w:r>
    <w:r w:rsidR="00A66E6A" w:rsidRPr="00E04E2C">
      <w:rPr>
        <w:rFonts w:eastAsia="Aptos" w:cs="Times New Roman"/>
        <w:b/>
        <w:bCs/>
        <w:sz w:val="32"/>
        <w:szCs w:val="32"/>
      </w:rPr>
      <w:t>Rough Draft</w:t>
    </w:r>
  </w:p>
  <w:p w14:paraId="23F2CAAB" w14:textId="79120F77" w:rsidR="00241295" w:rsidRPr="00E04E2C" w:rsidRDefault="00241295" w:rsidP="00E832B0">
    <w:pPr>
      <w:spacing w:line="256" w:lineRule="auto"/>
      <w:jc w:val="center"/>
      <w:rPr>
        <w:rFonts w:eastAsia="Aptos" w:cs="Times New Roman"/>
        <w:b/>
        <w:bCs/>
        <w:i/>
        <w:iCs/>
      </w:rPr>
    </w:pPr>
    <w:r w:rsidRPr="00E04E2C">
      <w:rPr>
        <w:rFonts w:eastAsia="Aptos" w:cs="Times New Roman"/>
        <w:b/>
        <w:bCs/>
        <w:i/>
        <w:iCs/>
      </w:rPr>
      <w:t xml:space="preserve">Database </w:t>
    </w:r>
    <w:r w:rsidR="00E832B0" w:rsidRPr="00E04E2C">
      <w:rPr>
        <w:rFonts w:eastAsia="Aptos" w:cs="Times New Roman"/>
        <w:b/>
        <w:bCs/>
        <w:i/>
        <w:iCs/>
      </w:rPr>
      <w:t>Management</w:t>
    </w:r>
    <w:r w:rsidRPr="00E04E2C">
      <w:rPr>
        <w:rFonts w:eastAsia="Aptos" w:cs="Times New Roman"/>
        <w:b/>
        <w:bCs/>
        <w:i/>
        <w:iCs/>
      </w:rPr>
      <w:t xml:space="preserve"> Systems and Design 630</w:t>
    </w:r>
  </w:p>
  <w:p w14:paraId="3455B898" w14:textId="4445937A" w:rsidR="00241295" w:rsidRPr="00E04E2C" w:rsidRDefault="00241295" w:rsidP="00241295">
    <w:pPr>
      <w:tabs>
        <w:tab w:val="center" w:pos="4680"/>
        <w:tab w:val="right" w:pos="9360"/>
      </w:tabs>
      <w:spacing w:after="0" w:line="240" w:lineRule="auto"/>
      <w:jc w:val="center"/>
      <w:rPr>
        <w:rFonts w:eastAsia="Aptos" w:cs="Times New Roman"/>
        <w:b/>
        <w:bCs/>
        <w:i/>
        <w:iCs/>
      </w:rPr>
    </w:pPr>
    <w:r w:rsidRPr="00E04E2C">
      <w:rPr>
        <w:rFonts w:eastAsia="Aptos" w:cs="Times New Roman"/>
        <w:b/>
        <w:bCs/>
        <w:i/>
        <w:iCs/>
      </w:rPr>
      <w:t xml:space="preserve">Tucker Johnson | </w:t>
    </w:r>
    <w:r w:rsidR="006C4CC1">
      <w:rPr>
        <w:rFonts w:eastAsia="Aptos" w:cs="Times New Roman"/>
        <w:b/>
        <w:bCs/>
        <w:i/>
        <w:iCs/>
      </w:rPr>
      <w:t>5</w:t>
    </w:r>
    <w:r w:rsidR="00E832B0" w:rsidRPr="00E04E2C">
      <w:rPr>
        <w:rFonts w:eastAsia="Aptos" w:cs="Times New Roman"/>
        <w:b/>
        <w:bCs/>
        <w:i/>
        <w:iCs/>
      </w:rPr>
      <w:t>/</w:t>
    </w:r>
    <w:r w:rsidR="006C4CC1">
      <w:rPr>
        <w:rFonts w:eastAsia="Aptos" w:cs="Times New Roman"/>
        <w:b/>
        <w:bCs/>
        <w:i/>
        <w:iCs/>
      </w:rPr>
      <w:t>2</w:t>
    </w:r>
    <w:r w:rsidRPr="00E04E2C">
      <w:rPr>
        <w:rFonts w:eastAsia="Aptos" w:cs="Times New Roman"/>
        <w:b/>
        <w:bCs/>
        <w:i/>
        <w:iCs/>
      </w:rPr>
      <w:t>/2026</w:t>
    </w:r>
  </w:p>
  <w:p w14:paraId="30D24382" w14:textId="77777777" w:rsidR="00241295" w:rsidRPr="00E04E2C" w:rsidRDefault="00241295" w:rsidP="002412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0791" w14:textId="77777777" w:rsidR="006C4CC1" w:rsidRDefault="006C4C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7EC8"/>
    <w:multiLevelType w:val="hybridMultilevel"/>
    <w:tmpl w:val="018E0490"/>
    <w:lvl w:ilvl="0" w:tplc="82C8C7E0">
      <w:start w:val="1"/>
      <w:numFmt w:val="decimal"/>
      <w:lvlText w:val="%1."/>
      <w:lvlJc w:val="left"/>
      <w:pPr>
        <w:ind w:left="720" w:hanging="360"/>
      </w:pPr>
    </w:lvl>
    <w:lvl w:ilvl="1" w:tplc="825432D8">
      <w:numFmt w:val="decimal"/>
      <w:lvlText w:val=""/>
      <w:lvlJc w:val="left"/>
    </w:lvl>
    <w:lvl w:ilvl="2" w:tplc="D50A933A">
      <w:numFmt w:val="decimal"/>
      <w:lvlText w:val=""/>
      <w:lvlJc w:val="left"/>
    </w:lvl>
    <w:lvl w:ilvl="3" w:tplc="B5B6BD94">
      <w:numFmt w:val="decimal"/>
      <w:lvlText w:val=""/>
      <w:lvlJc w:val="left"/>
    </w:lvl>
    <w:lvl w:ilvl="4" w:tplc="7526B89A">
      <w:numFmt w:val="decimal"/>
      <w:lvlText w:val=""/>
      <w:lvlJc w:val="left"/>
    </w:lvl>
    <w:lvl w:ilvl="5" w:tplc="80C0DA24">
      <w:numFmt w:val="decimal"/>
      <w:lvlText w:val=""/>
      <w:lvlJc w:val="left"/>
    </w:lvl>
    <w:lvl w:ilvl="6" w:tplc="51A0E7B4">
      <w:numFmt w:val="decimal"/>
      <w:lvlText w:val=""/>
      <w:lvlJc w:val="left"/>
    </w:lvl>
    <w:lvl w:ilvl="7" w:tplc="983CAEB4">
      <w:numFmt w:val="decimal"/>
      <w:lvlText w:val=""/>
      <w:lvlJc w:val="left"/>
    </w:lvl>
    <w:lvl w:ilvl="8" w:tplc="A60204A8">
      <w:numFmt w:val="decimal"/>
      <w:lvlText w:val=""/>
      <w:lvlJc w:val="left"/>
    </w:lvl>
  </w:abstractNum>
  <w:abstractNum w:abstractNumId="1" w15:restartNumberingAfterBreak="0">
    <w:nsid w:val="16F26798"/>
    <w:multiLevelType w:val="multilevel"/>
    <w:tmpl w:val="F45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25227"/>
    <w:multiLevelType w:val="hybridMultilevel"/>
    <w:tmpl w:val="F9F60072"/>
    <w:lvl w:ilvl="0" w:tplc="04090001">
      <w:start w:val="1"/>
      <w:numFmt w:val="bullet"/>
      <w:lvlText w:val=""/>
      <w:lvlJc w:val="left"/>
      <w:pPr>
        <w:ind w:left="720" w:hanging="360"/>
      </w:pPr>
      <w:rPr>
        <w:rFonts w:ascii="Symbol" w:hAnsi="Symbol"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54E4E"/>
    <w:multiLevelType w:val="hybridMultilevel"/>
    <w:tmpl w:val="7E7CB80A"/>
    <w:lvl w:ilvl="0" w:tplc="193454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8AF08E9"/>
    <w:multiLevelType w:val="hybridMultilevel"/>
    <w:tmpl w:val="FBD6CB54"/>
    <w:lvl w:ilvl="0" w:tplc="F9720D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C24D0"/>
    <w:multiLevelType w:val="multilevel"/>
    <w:tmpl w:val="E2BE3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FB05F4"/>
    <w:multiLevelType w:val="multilevel"/>
    <w:tmpl w:val="1DA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D3B52"/>
    <w:multiLevelType w:val="multilevel"/>
    <w:tmpl w:val="D54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62766"/>
    <w:multiLevelType w:val="hybridMultilevel"/>
    <w:tmpl w:val="7112394E"/>
    <w:lvl w:ilvl="0" w:tplc="F72C0C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4506D9"/>
    <w:multiLevelType w:val="hybridMultilevel"/>
    <w:tmpl w:val="BAC24A30"/>
    <w:lvl w:ilvl="0" w:tplc="6C58DC6E">
      <w:start w:val="1"/>
      <w:numFmt w:val="bullet"/>
      <w:lvlText w:val="•"/>
      <w:lvlJc w:val="left"/>
      <w:pPr>
        <w:ind w:left="720" w:hanging="360"/>
      </w:pPr>
    </w:lvl>
    <w:lvl w:ilvl="1" w:tplc="F3A83090">
      <w:start w:val="1"/>
      <w:numFmt w:val="bullet"/>
      <w:lvlText w:val="◦"/>
      <w:lvlJc w:val="left"/>
      <w:pPr>
        <w:ind w:left="1080" w:hanging="360"/>
      </w:pPr>
    </w:lvl>
    <w:lvl w:ilvl="2" w:tplc="5DA27578">
      <w:numFmt w:val="decimal"/>
      <w:lvlText w:val=""/>
      <w:lvlJc w:val="left"/>
    </w:lvl>
    <w:lvl w:ilvl="3" w:tplc="13203A6E">
      <w:numFmt w:val="decimal"/>
      <w:lvlText w:val=""/>
      <w:lvlJc w:val="left"/>
    </w:lvl>
    <w:lvl w:ilvl="4" w:tplc="15BE5ECE">
      <w:numFmt w:val="decimal"/>
      <w:lvlText w:val=""/>
      <w:lvlJc w:val="left"/>
    </w:lvl>
    <w:lvl w:ilvl="5" w:tplc="87C408F8">
      <w:numFmt w:val="decimal"/>
      <w:lvlText w:val=""/>
      <w:lvlJc w:val="left"/>
    </w:lvl>
    <w:lvl w:ilvl="6" w:tplc="73F4CE80">
      <w:numFmt w:val="decimal"/>
      <w:lvlText w:val=""/>
      <w:lvlJc w:val="left"/>
    </w:lvl>
    <w:lvl w:ilvl="7" w:tplc="A2A42020">
      <w:numFmt w:val="decimal"/>
      <w:lvlText w:val=""/>
      <w:lvlJc w:val="left"/>
    </w:lvl>
    <w:lvl w:ilvl="8" w:tplc="ED30ECC4">
      <w:numFmt w:val="decimal"/>
      <w:lvlText w:val=""/>
      <w:lvlJc w:val="left"/>
    </w:lvl>
  </w:abstractNum>
  <w:abstractNum w:abstractNumId="10" w15:restartNumberingAfterBreak="0">
    <w:nsid w:val="693614E1"/>
    <w:multiLevelType w:val="multilevel"/>
    <w:tmpl w:val="6BC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B7654"/>
    <w:multiLevelType w:val="multilevel"/>
    <w:tmpl w:val="6F36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08184C"/>
    <w:multiLevelType w:val="multilevel"/>
    <w:tmpl w:val="C3A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93801">
    <w:abstractNumId w:val="12"/>
  </w:num>
  <w:num w:numId="2" w16cid:durableId="899749146">
    <w:abstractNumId w:val="10"/>
  </w:num>
  <w:num w:numId="3" w16cid:durableId="666859799">
    <w:abstractNumId w:val="7"/>
  </w:num>
  <w:num w:numId="4" w16cid:durableId="170224052">
    <w:abstractNumId w:val="6"/>
  </w:num>
  <w:num w:numId="5" w16cid:durableId="613244917">
    <w:abstractNumId w:val="11"/>
  </w:num>
  <w:num w:numId="6" w16cid:durableId="1133331838">
    <w:abstractNumId w:val="1"/>
  </w:num>
  <w:num w:numId="7" w16cid:durableId="116337041">
    <w:abstractNumId w:val="5"/>
  </w:num>
  <w:num w:numId="8" w16cid:durableId="34744792">
    <w:abstractNumId w:val="4"/>
  </w:num>
  <w:num w:numId="9" w16cid:durableId="437796160">
    <w:abstractNumId w:val="3"/>
  </w:num>
  <w:num w:numId="10" w16cid:durableId="799569860">
    <w:abstractNumId w:val="8"/>
  </w:num>
  <w:num w:numId="11" w16cid:durableId="1717504843">
    <w:abstractNumId w:val="9"/>
    <w:lvlOverride w:ilvl="0">
      <w:startOverride w:val="1"/>
    </w:lvlOverride>
  </w:num>
  <w:num w:numId="12" w16cid:durableId="1021854010">
    <w:abstractNumId w:val="2"/>
  </w:num>
  <w:num w:numId="13" w16cid:durableId="144905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95"/>
    <w:rsid w:val="00001F4F"/>
    <w:rsid w:val="00003D42"/>
    <w:rsid w:val="00011C57"/>
    <w:rsid w:val="00025A5D"/>
    <w:rsid w:val="000304CB"/>
    <w:rsid w:val="0006599B"/>
    <w:rsid w:val="00076249"/>
    <w:rsid w:val="000A1F44"/>
    <w:rsid w:val="000B74A4"/>
    <w:rsid w:val="001002DF"/>
    <w:rsid w:val="00114FC9"/>
    <w:rsid w:val="00117190"/>
    <w:rsid w:val="001215A9"/>
    <w:rsid w:val="00122951"/>
    <w:rsid w:val="00140CC3"/>
    <w:rsid w:val="001560E7"/>
    <w:rsid w:val="00157C99"/>
    <w:rsid w:val="0016425E"/>
    <w:rsid w:val="00177D3D"/>
    <w:rsid w:val="001856BB"/>
    <w:rsid w:val="001E1123"/>
    <w:rsid w:val="002017C3"/>
    <w:rsid w:val="002040BA"/>
    <w:rsid w:val="00214DA1"/>
    <w:rsid w:val="00222C29"/>
    <w:rsid w:val="00226786"/>
    <w:rsid w:val="00234318"/>
    <w:rsid w:val="00241295"/>
    <w:rsid w:val="00244C91"/>
    <w:rsid w:val="002569F4"/>
    <w:rsid w:val="00272B32"/>
    <w:rsid w:val="002D4AB5"/>
    <w:rsid w:val="002F10B7"/>
    <w:rsid w:val="0030143D"/>
    <w:rsid w:val="00311933"/>
    <w:rsid w:val="00313189"/>
    <w:rsid w:val="003365DD"/>
    <w:rsid w:val="003619BA"/>
    <w:rsid w:val="003757A5"/>
    <w:rsid w:val="00376FDC"/>
    <w:rsid w:val="00377872"/>
    <w:rsid w:val="0039173E"/>
    <w:rsid w:val="003A00D6"/>
    <w:rsid w:val="003A428A"/>
    <w:rsid w:val="003B0525"/>
    <w:rsid w:val="003C5E60"/>
    <w:rsid w:val="003C6778"/>
    <w:rsid w:val="003D78B9"/>
    <w:rsid w:val="003E1198"/>
    <w:rsid w:val="004008F4"/>
    <w:rsid w:val="0040747F"/>
    <w:rsid w:val="00424B43"/>
    <w:rsid w:val="004463F6"/>
    <w:rsid w:val="0045609F"/>
    <w:rsid w:val="004642A8"/>
    <w:rsid w:val="00481930"/>
    <w:rsid w:val="00487098"/>
    <w:rsid w:val="004D303B"/>
    <w:rsid w:val="004E15F8"/>
    <w:rsid w:val="005006BA"/>
    <w:rsid w:val="0051130E"/>
    <w:rsid w:val="00513602"/>
    <w:rsid w:val="00514C10"/>
    <w:rsid w:val="00523BE5"/>
    <w:rsid w:val="00527FCB"/>
    <w:rsid w:val="00531513"/>
    <w:rsid w:val="00531C1F"/>
    <w:rsid w:val="005465D3"/>
    <w:rsid w:val="0055039F"/>
    <w:rsid w:val="00553CC3"/>
    <w:rsid w:val="005652C5"/>
    <w:rsid w:val="005656C1"/>
    <w:rsid w:val="0057788E"/>
    <w:rsid w:val="005957D3"/>
    <w:rsid w:val="005B3B2E"/>
    <w:rsid w:val="005B6C81"/>
    <w:rsid w:val="005E0401"/>
    <w:rsid w:val="006227B9"/>
    <w:rsid w:val="00624397"/>
    <w:rsid w:val="006431F4"/>
    <w:rsid w:val="00670AA0"/>
    <w:rsid w:val="00687A1B"/>
    <w:rsid w:val="00692C28"/>
    <w:rsid w:val="006976BF"/>
    <w:rsid w:val="006A4BB8"/>
    <w:rsid w:val="006C4CC1"/>
    <w:rsid w:val="006C4E0A"/>
    <w:rsid w:val="006D768E"/>
    <w:rsid w:val="006F5BF2"/>
    <w:rsid w:val="007340B7"/>
    <w:rsid w:val="00737469"/>
    <w:rsid w:val="00772371"/>
    <w:rsid w:val="00774E1F"/>
    <w:rsid w:val="00791407"/>
    <w:rsid w:val="00796DA0"/>
    <w:rsid w:val="007C0FB4"/>
    <w:rsid w:val="007D098D"/>
    <w:rsid w:val="007D1510"/>
    <w:rsid w:val="007E6612"/>
    <w:rsid w:val="00800CBC"/>
    <w:rsid w:val="00802C5F"/>
    <w:rsid w:val="008164D4"/>
    <w:rsid w:val="00840ECF"/>
    <w:rsid w:val="00841764"/>
    <w:rsid w:val="00845510"/>
    <w:rsid w:val="008509CF"/>
    <w:rsid w:val="00857CC5"/>
    <w:rsid w:val="00857FDC"/>
    <w:rsid w:val="008758D6"/>
    <w:rsid w:val="008830E8"/>
    <w:rsid w:val="008965B1"/>
    <w:rsid w:val="008A1A2D"/>
    <w:rsid w:val="008A7243"/>
    <w:rsid w:val="008C6D32"/>
    <w:rsid w:val="008E6397"/>
    <w:rsid w:val="008E6ADA"/>
    <w:rsid w:val="00906D8F"/>
    <w:rsid w:val="009146B6"/>
    <w:rsid w:val="0092250B"/>
    <w:rsid w:val="00922C62"/>
    <w:rsid w:val="00926FD1"/>
    <w:rsid w:val="00945DC2"/>
    <w:rsid w:val="00964EA1"/>
    <w:rsid w:val="00985A00"/>
    <w:rsid w:val="0099318D"/>
    <w:rsid w:val="009A47E8"/>
    <w:rsid w:val="009C7170"/>
    <w:rsid w:val="009D31E9"/>
    <w:rsid w:val="00A159E1"/>
    <w:rsid w:val="00A2374E"/>
    <w:rsid w:val="00A30F37"/>
    <w:rsid w:val="00A37638"/>
    <w:rsid w:val="00A407CB"/>
    <w:rsid w:val="00A66E6A"/>
    <w:rsid w:val="00A7449E"/>
    <w:rsid w:val="00A93CC0"/>
    <w:rsid w:val="00AE3FA8"/>
    <w:rsid w:val="00AE69EC"/>
    <w:rsid w:val="00AF79D7"/>
    <w:rsid w:val="00B53352"/>
    <w:rsid w:val="00B7298E"/>
    <w:rsid w:val="00B7450B"/>
    <w:rsid w:val="00B7471E"/>
    <w:rsid w:val="00BE66A0"/>
    <w:rsid w:val="00BF41CF"/>
    <w:rsid w:val="00BF760D"/>
    <w:rsid w:val="00BF78E9"/>
    <w:rsid w:val="00C22C7E"/>
    <w:rsid w:val="00C47237"/>
    <w:rsid w:val="00C96AA2"/>
    <w:rsid w:val="00CB5A35"/>
    <w:rsid w:val="00CE4441"/>
    <w:rsid w:val="00D06198"/>
    <w:rsid w:val="00D40845"/>
    <w:rsid w:val="00D40EE1"/>
    <w:rsid w:val="00D427F6"/>
    <w:rsid w:val="00D877C3"/>
    <w:rsid w:val="00DD745E"/>
    <w:rsid w:val="00DD7F6E"/>
    <w:rsid w:val="00DE4C23"/>
    <w:rsid w:val="00DF1942"/>
    <w:rsid w:val="00DF7811"/>
    <w:rsid w:val="00E04E2C"/>
    <w:rsid w:val="00E17E4F"/>
    <w:rsid w:val="00E4671E"/>
    <w:rsid w:val="00E75C82"/>
    <w:rsid w:val="00E832B0"/>
    <w:rsid w:val="00EB3A3E"/>
    <w:rsid w:val="00EB6C62"/>
    <w:rsid w:val="00EC4CCF"/>
    <w:rsid w:val="00EF063E"/>
    <w:rsid w:val="00F41346"/>
    <w:rsid w:val="00F62FD8"/>
    <w:rsid w:val="00F64094"/>
    <w:rsid w:val="7219C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502A9"/>
  <w15:chartTrackingRefBased/>
  <w15:docId w15:val="{076D51F8-5140-4988-B6D3-A035BE65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4D4"/>
  </w:style>
  <w:style w:type="paragraph" w:styleId="Heading1">
    <w:name w:val="heading 1"/>
    <w:basedOn w:val="Normal"/>
    <w:next w:val="Normal"/>
    <w:link w:val="Heading1Char"/>
    <w:uiPriority w:val="9"/>
    <w:qFormat/>
    <w:rsid w:val="00241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295"/>
    <w:rPr>
      <w:rFonts w:eastAsiaTheme="majorEastAsia" w:cstheme="majorBidi"/>
      <w:color w:val="272727" w:themeColor="text1" w:themeTint="D8"/>
    </w:rPr>
  </w:style>
  <w:style w:type="paragraph" w:styleId="Title">
    <w:name w:val="Title"/>
    <w:basedOn w:val="Normal"/>
    <w:next w:val="Normal"/>
    <w:link w:val="TitleChar"/>
    <w:uiPriority w:val="10"/>
    <w:qFormat/>
    <w:rsid w:val="00241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295"/>
    <w:pPr>
      <w:spacing w:before="160"/>
      <w:jc w:val="center"/>
    </w:pPr>
    <w:rPr>
      <w:i/>
      <w:iCs/>
      <w:color w:val="404040" w:themeColor="text1" w:themeTint="BF"/>
    </w:rPr>
  </w:style>
  <w:style w:type="character" w:customStyle="1" w:styleId="QuoteChar">
    <w:name w:val="Quote Char"/>
    <w:basedOn w:val="DefaultParagraphFont"/>
    <w:link w:val="Quote"/>
    <w:uiPriority w:val="29"/>
    <w:rsid w:val="00241295"/>
    <w:rPr>
      <w:i/>
      <w:iCs/>
      <w:color w:val="404040" w:themeColor="text1" w:themeTint="BF"/>
    </w:rPr>
  </w:style>
  <w:style w:type="paragraph" w:styleId="ListParagraph">
    <w:name w:val="List Paragraph"/>
    <w:basedOn w:val="Normal"/>
    <w:qFormat/>
    <w:rsid w:val="00241295"/>
    <w:pPr>
      <w:ind w:left="720"/>
      <w:contextualSpacing/>
    </w:pPr>
  </w:style>
  <w:style w:type="character" w:styleId="IntenseEmphasis">
    <w:name w:val="Intense Emphasis"/>
    <w:basedOn w:val="DefaultParagraphFont"/>
    <w:uiPriority w:val="21"/>
    <w:qFormat/>
    <w:rsid w:val="00241295"/>
    <w:rPr>
      <w:i/>
      <w:iCs/>
      <w:color w:val="0F4761" w:themeColor="accent1" w:themeShade="BF"/>
    </w:rPr>
  </w:style>
  <w:style w:type="paragraph" w:styleId="IntenseQuote">
    <w:name w:val="Intense Quote"/>
    <w:basedOn w:val="Normal"/>
    <w:next w:val="Normal"/>
    <w:link w:val="IntenseQuoteChar"/>
    <w:uiPriority w:val="30"/>
    <w:qFormat/>
    <w:rsid w:val="00241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295"/>
    <w:rPr>
      <w:i/>
      <w:iCs/>
      <w:color w:val="0F4761" w:themeColor="accent1" w:themeShade="BF"/>
    </w:rPr>
  </w:style>
  <w:style w:type="character" w:styleId="IntenseReference">
    <w:name w:val="Intense Reference"/>
    <w:basedOn w:val="DefaultParagraphFont"/>
    <w:uiPriority w:val="32"/>
    <w:qFormat/>
    <w:rsid w:val="00241295"/>
    <w:rPr>
      <w:b/>
      <w:bCs/>
      <w:smallCaps/>
      <w:color w:val="0F4761" w:themeColor="accent1" w:themeShade="BF"/>
      <w:spacing w:val="5"/>
    </w:rPr>
  </w:style>
  <w:style w:type="paragraph" w:styleId="Header">
    <w:name w:val="header"/>
    <w:basedOn w:val="Normal"/>
    <w:link w:val="HeaderChar"/>
    <w:uiPriority w:val="99"/>
    <w:unhideWhenUsed/>
    <w:rsid w:val="00241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295"/>
  </w:style>
  <w:style w:type="paragraph" w:styleId="Footer">
    <w:name w:val="footer"/>
    <w:basedOn w:val="Normal"/>
    <w:link w:val="FooterChar"/>
    <w:uiPriority w:val="99"/>
    <w:unhideWhenUsed/>
    <w:rsid w:val="00241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295"/>
  </w:style>
  <w:style w:type="character" w:styleId="Hyperlink">
    <w:name w:val="Hyperlink"/>
    <w:basedOn w:val="DefaultParagraphFont"/>
    <w:uiPriority w:val="99"/>
    <w:unhideWhenUsed/>
    <w:rsid w:val="00E832B0"/>
    <w:rPr>
      <w:color w:val="467886" w:themeColor="hyperlink"/>
      <w:u w:val="single"/>
    </w:rPr>
  </w:style>
  <w:style w:type="character" w:styleId="UnresolvedMention">
    <w:name w:val="Unresolved Mention"/>
    <w:basedOn w:val="DefaultParagraphFont"/>
    <w:uiPriority w:val="99"/>
    <w:semiHidden/>
    <w:unhideWhenUsed/>
    <w:rsid w:val="00E832B0"/>
    <w:rPr>
      <w:color w:val="605E5C"/>
      <w:shd w:val="clear" w:color="auto" w:fill="E1DFDD"/>
    </w:rPr>
  </w:style>
  <w:style w:type="character" w:styleId="FollowedHyperlink">
    <w:name w:val="FollowedHyperlink"/>
    <w:basedOn w:val="DefaultParagraphFont"/>
    <w:uiPriority w:val="99"/>
    <w:semiHidden/>
    <w:unhideWhenUsed/>
    <w:rsid w:val="00AE3F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s.dnr.state.mn.us/destinations/state_parks/publications/pat_guide/2025.pdf"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motherduck.com/glossary/schema/" TargetMode="External"/><Relationship Id="rId21" Type="http://schemas.openxmlformats.org/officeDocument/2006/relationships/image" Target="media/image8.png"/><Relationship Id="rId34" Type="http://schemas.openxmlformats.org/officeDocument/2006/relationships/hyperlink" Target="https://en.wikipedia.org/wiki/GeoPackage" TargetMode="External"/><Relationship Id="rId42" Type="http://schemas.openxmlformats.org/officeDocument/2006/relationships/hyperlink" Target="https://geodatainsights.com/top-5-spatial-databases-for-gis-professionals-in-2025/" TargetMode="External"/><Relationship Id="rId47" Type="http://schemas.openxmlformats.org/officeDocument/2006/relationships/hyperlink" Target="https://github.com/Tuck1297/University-of-St.-Thomas-Graduate-Projects/tree/main/GIS-Data-Migration-Project"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hyperlink" Target="https://www.nps.gov/subjects/developer/api-documentation.htm"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gis.data.mn.gov/datasets/a6e3b14752ff4a6fa91a6b44c385ff6e/_0/explore?location=46.435000%2C-93.380000%2C7" TargetMode="External"/><Relationship Id="rId24" Type="http://schemas.openxmlformats.org/officeDocument/2006/relationships/image" Target="media/image11.png"/><Relationship Id="rId32" Type="http://schemas.openxmlformats.org/officeDocument/2006/relationships/hyperlink" Target="https://www.maplibrary.org/10579/6-best-open-source-geodatabase-solutions-to-explore/" TargetMode="External"/><Relationship Id="rId37" Type="http://schemas.openxmlformats.org/officeDocument/2006/relationships/hyperlink" Target="https://www.salesforceben.com/tales-of-a-salesforce-migration-challenges-and-pitfalls-to-avoid/" TargetMode="External"/><Relationship Id="rId40" Type="http://schemas.openxmlformats.org/officeDocument/2006/relationships/hyperlink" Target="https://duckdb.org/docs/current/core_extensions/spatial/overview" TargetMode="External"/><Relationship Id="rId45" Type="http://schemas.openxmlformats.org/officeDocument/2006/relationships/hyperlink" Target="https://github.com/duckdb/duckdb"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sdata.mn.gov/dataset/bdry-dnr-lrs-prk"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airbyte.com/data-engineering-resources/duckdb-vs-postgres" TargetMode="External"/><Relationship Id="rId43" Type="http://schemas.openxmlformats.org/officeDocument/2006/relationships/hyperlink" Target="https://www.minusculetechnologies.com/blogs/salesforce-data-migration-challenges" TargetMode="External"/><Relationship Id="rId48" Type="http://schemas.openxmlformats.org/officeDocument/2006/relationships/hyperlink" Target="https://www.postgresql.org" TargetMode="External"/><Relationship Id="rId56" Type="http://schemas.openxmlformats.org/officeDocument/2006/relationships/fontTable" Target="fontTable.xml"/><Relationship Id="rId8" Type="http://schemas.openxmlformats.org/officeDocument/2006/relationships/hyperlink" Target="https://developers.google.com/maps/documentation/places/web-service/op-overview"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ridb.recreation.gov/download"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digitalogy.co/blog/duckdb-vs-postgresql/" TargetMode="External"/><Relationship Id="rId38" Type="http://schemas.openxmlformats.org/officeDocument/2006/relationships/hyperlink" Target="https://duckdb.org/docs/current/core_extensions/postgres" TargetMode="External"/><Relationship Id="rId46" Type="http://schemas.openxmlformats.org/officeDocument/2006/relationships/hyperlink" Target="https://duckdb.org" TargetMode="External"/><Relationship Id="rId20" Type="http://schemas.openxmlformats.org/officeDocument/2006/relationships/image" Target="media/image7.png"/><Relationship Id="rId41" Type="http://schemas.openxmlformats.org/officeDocument/2006/relationships/hyperlink" Target="https://postgis.net/docs/ST_Distance.html"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motherduck.com/blog/postgres-duckdb-options/" TargetMode="External"/><Relationship Id="rId49" Type="http://schemas.openxmlformats.org/officeDocument/2006/relationships/hyperlink" Target="https://www.postgresql.org/download/" TargetMode="External"/><Relationship Id="rId57" Type="http://schemas.openxmlformats.org/officeDocument/2006/relationships/theme" Target="theme/theme1.xml"/><Relationship Id="rId10" Type="http://schemas.openxmlformats.org/officeDocument/2006/relationships/hyperlink" Target="https://gis.data.mn.gov/maps/28d6a3aa5bc8431bb90af36ac80974af/about" TargetMode="External"/><Relationship Id="rId31" Type="http://schemas.openxmlformats.org/officeDocument/2006/relationships/image" Target="media/image18.png"/><Relationship Id="rId44" Type="http://schemas.openxmlformats.org/officeDocument/2006/relationships/hyperlink" Target="https://chatgpt.com/share/69f68ab8-c35c-83ea-8c44-318dc10a8f30"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30</Pages>
  <Words>6336</Words>
  <Characters>36119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Tucker R.</dc:creator>
  <cp:keywords/>
  <dc:description/>
  <cp:lastModifiedBy>Johnson, Tucker R.</cp:lastModifiedBy>
  <cp:revision>9</cp:revision>
  <dcterms:created xsi:type="dcterms:W3CDTF">2026-05-02T23:38:00Z</dcterms:created>
  <dcterms:modified xsi:type="dcterms:W3CDTF">2026-05-06T01:40:00Z</dcterms:modified>
</cp:coreProperties>
</file>