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89D5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descriptive -&gt; gaining insight from historical data -&gt; what happened</w:t>
      </w:r>
    </w:p>
    <w:p w14:paraId="5A7F838C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diagnostic -&gt; determine the cause of historical data -&gt; why did it happen</w:t>
      </w:r>
    </w:p>
    <w:p w14:paraId="68E68386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predictive -&gt; predict future based on historical data -&gt; what is likely to happen next</w:t>
      </w:r>
    </w:p>
    <w:p w14:paraId="6E509A92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prescriptive -&gt; combine previous three to suggest decision -&gt; given this information what should I do now</w:t>
      </w:r>
    </w:p>
    <w:p w14:paraId="35BCA3DC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business understanding</w:t>
      </w:r>
    </w:p>
    <w:p w14:paraId="20E6FE0C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understanding the client situation</w:t>
      </w:r>
    </w:p>
    <w:p w14:paraId="58ACE501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    primary &amp; secondary stake holders</w:t>
      </w:r>
    </w:p>
    <w:p w14:paraId="7BDA3E9C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    identify pain points</w:t>
      </w:r>
    </w:p>
    <w:p w14:paraId="7EA0F269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    client history</w:t>
      </w:r>
    </w:p>
    <w:p w14:paraId="7F809D34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specifying goals and outcomes</w:t>
      </w:r>
    </w:p>
    <w:p w14:paraId="041BC5DC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    specify the outcome</w:t>
      </w:r>
    </w:p>
    <w:p w14:paraId="3882470A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    determine how success will be measured</w:t>
      </w:r>
    </w:p>
    <w:p w14:paraId="78EC145C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identifying assets, constraints &amp; requirements</w:t>
      </w:r>
    </w:p>
    <w:p w14:paraId="5C9C4E0A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data types</w:t>
      </w:r>
    </w:p>
    <w:p w14:paraId="736AB457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qualitative</w:t>
      </w:r>
    </w:p>
    <w:p w14:paraId="5F955E39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 xml:space="preserve">    nominal -&gt; order does not matter (zip codes, types of dogs, </w:t>
      </w:r>
      <w:proofErr w:type="spellStart"/>
      <w:r w:rsidRPr="00E75FD7">
        <w:rPr>
          <w:sz w:val="16"/>
          <w:szCs w:val="16"/>
        </w:rPr>
        <w:t>etc</w:t>
      </w:r>
      <w:proofErr w:type="spellEnd"/>
      <w:r w:rsidRPr="00E75FD7">
        <w:rPr>
          <w:sz w:val="16"/>
          <w:szCs w:val="16"/>
        </w:rPr>
        <w:t>, etc..)</w:t>
      </w:r>
    </w:p>
    <w:p w14:paraId="004C8ADA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dichotomous -&gt; order does not matter or two options (</w:t>
      </w:r>
      <w:proofErr w:type="spellStart"/>
      <w:r w:rsidRPr="00E75FD7">
        <w:rPr>
          <w:sz w:val="16"/>
          <w:szCs w:val="16"/>
        </w:rPr>
        <w:t>boolean</w:t>
      </w:r>
      <w:proofErr w:type="spellEnd"/>
      <w:r w:rsidRPr="00E75FD7">
        <w:rPr>
          <w:sz w:val="16"/>
          <w:szCs w:val="16"/>
        </w:rPr>
        <w:t>)</w:t>
      </w:r>
    </w:p>
    <w:p w14:paraId="13776E04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ordinal -&gt; order has a meaning</w:t>
      </w:r>
    </w:p>
    <w:p w14:paraId="67C4585C" w14:textId="77777777" w:rsidR="00E75FD7" w:rsidRPr="00E75FD7" w:rsidRDefault="00E75FD7" w:rsidP="00E75FD7">
      <w:pPr>
        <w:rPr>
          <w:sz w:val="16"/>
          <w:szCs w:val="16"/>
        </w:rPr>
      </w:pPr>
    </w:p>
    <w:p w14:paraId="727E9F83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quantitative</w:t>
      </w:r>
    </w:p>
    <w:p w14:paraId="7EBA4BB0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>    interval -&gt; difference between two numbers is constant and feels the same to the end user</w:t>
      </w:r>
    </w:p>
    <w:p w14:paraId="4EE7FDF6" w14:textId="3267987E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 xml:space="preserve">    ratio -&gt; meaningful zero point, 6" is 2x as long as 3" </w:t>
      </w:r>
      <w:r w:rsidR="00A23C41">
        <w:rPr>
          <w:sz w:val="16"/>
          <w:szCs w:val="16"/>
        </w:rPr>
        <w:t xml:space="preserve"> -&gt; meaningfully multiplied and divided</w:t>
      </w:r>
    </w:p>
    <w:p w14:paraId="3506B783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 xml:space="preserve">    discrete -&gt; class size, </w:t>
      </w:r>
      <w:proofErr w:type="spellStart"/>
      <w:r w:rsidRPr="00E75FD7">
        <w:rPr>
          <w:sz w:val="16"/>
          <w:szCs w:val="16"/>
        </w:rPr>
        <w:t>iq</w:t>
      </w:r>
      <w:proofErr w:type="spellEnd"/>
      <w:r w:rsidRPr="00E75FD7">
        <w:rPr>
          <w:sz w:val="16"/>
          <w:szCs w:val="16"/>
        </w:rPr>
        <w:t>, etc..</w:t>
      </w:r>
    </w:p>
    <w:p w14:paraId="5DBADAB4" w14:textId="77777777" w:rsidR="00E75FD7" w:rsidRPr="00E75FD7" w:rsidRDefault="00E75FD7" w:rsidP="00E75FD7">
      <w:pPr>
        <w:rPr>
          <w:sz w:val="16"/>
          <w:szCs w:val="16"/>
        </w:rPr>
      </w:pPr>
      <w:r w:rsidRPr="00E75FD7">
        <w:rPr>
          <w:sz w:val="16"/>
          <w:szCs w:val="16"/>
        </w:rPr>
        <w:t xml:space="preserve">    continuous -&gt; num </w:t>
      </w:r>
      <w:proofErr w:type="spellStart"/>
      <w:r w:rsidRPr="00E75FD7">
        <w:rPr>
          <w:sz w:val="16"/>
          <w:szCs w:val="16"/>
        </w:rPr>
        <w:t>num</w:t>
      </w:r>
      <w:proofErr w:type="spellEnd"/>
      <w:r w:rsidRPr="00E75FD7">
        <w:rPr>
          <w:sz w:val="16"/>
          <w:szCs w:val="16"/>
        </w:rPr>
        <w:t xml:space="preserve"> </w:t>
      </w:r>
      <w:proofErr w:type="spellStart"/>
      <w:r w:rsidRPr="00E75FD7">
        <w:rPr>
          <w:sz w:val="16"/>
          <w:szCs w:val="16"/>
        </w:rPr>
        <w:t>num</w:t>
      </w:r>
      <w:proofErr w:type="spellEnd"/>
    </w:p>
    <w:p w14:paraId="6E17CE9D" w14:textId="77777777" w:rsidR="008F3164" w:rsidRDefault="008F3164">
      <w:pPr>
        <w:rPr>
          <w:sz w:val="16"/>
          <w:szCs w:val="16"/>
        </w:rPr>
      </w:pPr>
    </w:p>
    <w:p w14:paraId="4C0E6CE6" w14:textId="7110BDC0" w:rsidR="0084535E" w:rsidRDefault="007B0F58">
      <w:pPr>
        <w:rPr>
          <w:sz w:val="16"/>
          <w:szCs w:val="16"/>
        </w:rPr>
      </w:pPr>
      <w:r>
        <w:rPr>
          <w:sz w:val="16"/>
          <w:szCs w:val="16"/>
        </w:rPr>
        <w:t>time is a quantitative ratio</w:t>
      </w:r>
    </w:p>
    <w:p w14:paraId="516EB6A1" w14:textId="77777777" w:rsidR="007B0F58" w:rsidRDefault="007B0F58">
      <w:pPr>
        <w:rPr>
          <w:sz w:val="16"/>
          <w:szCs w:val="16"/>
        </w:rPr>
      </w:pPr>
    </w:p>
    <w:p w14:paraId="73C87D32" w14:textId="77777777" w:rsidR="0084535E" w:rsidRDefault="0084535E">
      <w:pPr>
        <w:rPr>
          <w:sz w:val="16"/>
          <w:szCs w:val="16"/>
        </w:rPr>
      </w:pPr>
    </w:p>
    <w:p w14:paraId="4E8B7ADB" w14:textId="4A3E53E4" w:rsidR="003C4990" w:rsidRDefault="003C4990">
      <w:pPr>
        <w:rPr>
          <w:sz w:val="16"/>
          <w:szCs w:val="16"/>
        </w:rPr>
      </w:pPr>
      <w:r>
        <w:rPr>
          <w:sz w:val="16"/>
          <w:szCs w:val="16"/>
        </w:rPr>
        <w:t xml:space="preserve">Likert scale </w:t>
      </w:r>
      <w:r w:rsidR="00D5003B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</w:p>
    <w:p w14:paraId="49B40AD1" w14:textId="77777777" w:rsidR="00D5003B" w:rsidRDefault="00D5003B">
      <w:pPr>
        <w:rPr>
          <w:sz w:val="16"/>
          <w:szCs w:val="16"/>
        </w:rPr>
      </w:pPr>
    </w:p>
    <w:p w14:paraId="2F76A2E6" w14:textId="5D2E8853" w:rsidR="00D5003B" w:rsidRDefault="00D5003B">
      <w:pPr>
        <w:rPr>
          <w:sz w:val="16"/>
          <w:szCs w:val="16"/>
        </w:rPr>
      </w:pPr>
      <w:r>
        <w:rPr>
          <w:sz w:val="16"/>
          <w:szCs w:val="16"/>
        </w:rPr>
        <w:t xml:space="preserve">Unstructured data -&gt; sensory </w:t>
      </w:r>
    </w:p>
    <w:p w14:paraId="07099B99" w14:textId="77777777" w:rsidR="004946E3" w:rsidRDefault="004946E3">
      <w:pPr>
        <w:rPr>
          <w:sz w:val="16"/>
          <w:szCs w:val="16"/>
        </w:rPr>
      </w:pPr>
    </w:p>
    <w:p w14:paraId="01F7971C" w14:textId="3CEB1DC0" w:rsidR="004946E3" w:rsidRPr="00E75FD7" w:rsidRDefault="004946E3">
      <w:pPr>
        <w:rPr>
          <w:sz w:val="16"/>
          <w:szCs w:val="16"/>
        </w:rPr>
      </w:pPr>
      <w:r>
        <w:rPr>
          <w:sz w:val="16"/>
          <w:szCs w:val="16"/>
        </w:rPr>
        <w:t xml:space="preserve">Get qualitative/quantitative nominal ordinal interval ratio table thingy </w:t>
      </w:r>
    </w:p>
    <w:sectPr w:rsidR="004946E3" w:rsidRPr="00E7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D7"/>
    <w:rsid w:val="002C3F5F"/>
    <w:rsid w:val="003C4990"/>
    <w:rsid w:val="004946E3"/>
    <w:rsid w:val="007B0F58"/>
    <w:rsid w:val="0084535E"/>
    <w:rsid w:val="008F3164"/>
    <w:rsid w:val="009A488C"/>
    <w:rsid w:val="00A23C41"/>
    <w:rsid w:val="00D5003B"/>
    <w:rsid w:val="00E75FD7"/>
    <w:rsid w:val="00EE61AC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5D1F"/>
  <w15:chartTrackingRefBased/>
  <w15:docId w15:val="{E41D6192-1F43-4B65-A14A-858D5458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8</cp:revision>
  <dcterms:created xsi:type="dcterms:W3CDTF">2025-02-04T20:35:00Z</dcterms:created>
  <dcterms:modified xsi:type="dcterms:W3CDTF">2025-02-04T21:19:00Z</dcterms:modified>
</cp:coreProperties>
</file>