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CC241" w14:textId="09AE1660" w:rsidR="002E0C48" w:rsidRDefault="002E0C48">
      <w:r>
        <w:t>A (40%). Raspundeti succint la urmatoarele cerinte/intrebari</w:t>
      </w:r>
    </w:p>
    <w:p w14:paraId="30A4CAF7" w14:textId="47437859" w:rsidR="004E355C" w:rsidRDefault="001252FF">
      <w:r>
        <w:t>A1. Explicati diferenta dintre domeniul problemei si domeniul solutiei. (1.5p)</w:t>
      </w:r>
      <w:r w:rsidR="00FE4020">
        <w:rPr>
          <w:noProof/>
        </w:rPr>
        <w:drawing>
          <wp:inline distT="0" distB="0" distL="0" distR="0" wp14:anchorId="06AB24F9" wp14:editId="5E97CE1B">
            <wp:extent cx="5760720" cy="3120390"/>
            <wp:effectExtent l="0" t="0" r="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120390"/>
                    </a:xfrm>
                    <a:prstGeom prst="rect">
                      <a:avLst/>
                    </a:prstGeom>
                  </pic:spPr>
                </pic:pic>
              </a:graphicData>
            </a:graphic>
          </wp:inline>
        </w:drawing>
      </w:r>
    </w:p>
    <w:p w14:paraId="07E899C4" w14:textId="015FAF7A" w:rsidR="00FD1821" w:rsidRDefault="00FD1821"/>
    <w:p w14:paraId="01C913F0" w14:textId="77777777" w:rsidR="008C3F4E" w:rsidRDefault="008C3F4E"/>
    <w:p w14:paraId="3DD9E2B5" w14:textId="77777777" w:rsidR="008C3F4E" w:rsidRDefault="008C3F4E"/>
    <w:p w14:paraId="338022DF" w14:textId="1A0E9E41" w:rsidR="00FD1821" w:rsidRDefault="008C3F4E">
      <w:r>
        <w:t>A2. Definiti conceptul de scenariu. (1.5p)</w:t>
      </w:r>
      <w:r w:rsidR="00FD1821">
        <w:rPr>
          <w:noProof/>
        </w:rPr>
        <w:drawing>
          <wp:inline distT="0" distB="0" distL="0" distR="0" wp14:anchorId="171F31F0" wp14:editId="61E8E6DC">
            <wp:extent cx="5760720" cy="3120390"/>
            <wp:effectExtent l="0" t="0" r="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120390"/>
                    </a:xfrm>
                    <a:prstGeom prst="rect">
                      <a:avLst/>
                    </a:prstGeom>
                  </pic:spPr>
                </pic:pic>
              </a:graphicData>
            </a:graphic>
          </wp:inline>
        </w:drawing>
      </w:r>
    </w:p>
    <w:p w14:paraId="37034509" w14:textId="3993DFC5" w:rsidR="00FD1821" w:rsidRDefault="00FD1821"/>
    <w:p w14:paraId="78FC5DFB" w14:textId="04AE6916" w:rsidR="008C3F4E" w:rsidRDefault="008C3F4E"/>
    <w:p w14:paraId="3202310F" w14:textId="1920CB8B" w:rsidR="008C3F4E" w:rsidRDefault="008C3F4E"/>
    <w:p w14:paraId="23A031EA" w14:textId="53A7AE55" w:rsidR="008C3F4E" w:rsidRDefault="008C3F4E"/>
    <w:p w14:paraId="62D7CD6E" w14:textId="77777777" w:rsidR="008C3F4E" w:rsidRDefault="008C3F4E"/>
    <w:p w14:paraId="4F7DC2A2" w14:textId="05B63174" w:rsidR="00FD1821" w:rsidRDefault="008C3F4E">
      <w:r>
        <w:t>A3. Dati un exemplu de diagrama de obiecte corespunzatoare unei diagrame de clase.</w:t>
      </w:r>
    </w:p>
    <w:p w14:paraId="7B807CC7" w14:textId="48C0F602" w:rsidR="00FD1821" w:rsidRDefault="00FD1821">
      <w:r>
        <w:rPr>
          <w:noProof/>
        </w:rPr>
        <w:drawing>
          <wp:inline distT="0" distB="0" distL="0" distR="0" wp14:anchorId="243AEDF7" wp14:editId="63D0606E">
            <wp:extent cx="5760720" cy="3120390"/>
            <wp:effectExtent l="0" t="0" r="0" b="381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20390"/>
                    </a:xfrm>
                    <a:prstGeom prst="rect">
                      <a:avLst/>
                    </a:prstGeom>
                  </pic:spPr>
                </pic:pic>
              </a:graphicData>
            </a:graphic>
          </wp:inline>
        </w:drawing>
      </w:r>
    </w:p>
    <w:p w14:paraId="2DAA9533" w14:textId="042AA3A4" w:rsidR="00B763B4" w:rsidRDefault="00B763B4"/>
    <w:p w14:paraId="72D48372" w14:textId="5DC3A772" w:rsidR="00B763B4" w:rsidRDefault="00B763B4"/>
    <w:p w14:paraId="35FBA425" w14:textId="02D2D983" w:rsidR="00B763B4" w:rsidRDefault="00B763B4"/>
    <w:p w14:paraId="6DEF300F" w14:textId="7DF868D4" w:rsidR="00AD5A75" w:rsidRDefault="00AD5A75">
      <w:r>
        <w:t>A4. Explicati modul in care numele de roluri si multiplicitatile specificate la nivelul diagramei de clase influenteaza codul sursa aferent acelei diagrame. (1.5p)</w:t>
      </w:r>
    </w:p>
    <w:p w14:paraId="3110407A" w14:textId="4656403D" w:rsidR="00B763B4" w:rsidRDefault="00B763B4">
      <w:r>
        <w:rPr>
          <w:noProof/>
        </w:rPr>
        <w:drawing>
          <wp:inline distT="0" distB="0" distL="0" distR="0" wp14:anchorId="3185035E" wp14:editId="57F3FDA3">
            <wp:extent cx="5760720" cy="3120390"/>
            <wp:effectExtent l="0" t="0" r="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20390"/>
                    </a:xfrm>
                    <a:prstGeom prst="rect">
                      <a:avLst/>
                    </a:prstGeom>
                  </pic:spPr>
                </pic:pic>
              </a:graphicData>
            </a:graphic>
          </wp:inline>
        </w:drawing>
      </w:r>
    </w:p>
    <w:p w14:paraId="75EB3ED2" w14:textId="4A968F82" w:rsidR="00B763B4" w:rsidRDefault="00B763B4">
      <w:r>
        <w:t>1..* / 1 / * va determina daca atributul din clasa este simplu sau colecti</w:t>
      </w:r>
    </w:p>
    <w:p w14:paraId="0D0C4526" w14:textId="388475DB" w:rsidR="00B763B4" w:rsidRDefault="00B763B4">
      <w:r>
        <w:lastRenderedPageBreak/>
        <w:t>Numele (+rapoarte / +initiator) din capetele sagetilor determina numele atributelor din clase.</w:t>
      </w:r>
    </w:p>
    <w:p w14:paraId="31C8D540" w14:textId="3DFE345D" w:rsidR="00C57528" w:rsidRDefault="00944E51">
      <w:r>
        <w:t>A5. Explicati semnificatia stereotipurilor &lt;entity&gt;, &lt;boundary&gt; si &lt;control&gt;. (1.5p)</w:t>
      </w:r>
    </w:p>
    <w:p w14:paraId="0C6F3F3B" w14:textId="5C2B9B44" w:rsidR="00C57528" w:rsidRDefault="00C57528">
      <w:r>
        <w:rPr>
          <w:noProof/>
        </w:rPr>
        <w:drawing>
          <wp:inline distT="0" distB="0" distL="0" distR="0" wp14:anchorId="2CC154C3" wp14:editId="1F9F514A">
            <wp:extent cx="5760720" cy="3120390"/>
            <wp:effectExtent l="0" t="0" r="0" b="381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0390"/>
                    </a:xfrm>
                    <a:prstGeom prst="rect">
                      <a:avLst/>
                    </a:prstGeom>
                  </pic:spPr>
                </pic:pic>
              </a:graphicData>
            </a:graphic>
          </wp:inline>
        </w:drawing>
      </w:r>
    </w:p>
    <w:p w14:paraId="0FF0647C" w14:textId="1E2F2A0E" w:rsidR="00C57528" w:rsidRDefault="00C57528"/>
    <w:p w14:paraId="126D1708" w14:textId="4A948C87" w:rsidR="00C57528" w:rsidRDefault="00C57528"/>
    <w:p w14:paraId="3FDFE62B" w14:textId="397D24F3" w:rsidR="000E133D" w:rsidRDefault="000E133D">
      <w:r>
        <w:t>A6. Dati trei exemple de stiluri arhitecturale. (1.5p)</w:t>
      </w:r>
    </w:p>
    <w:p w14:paraId="10FF483C" w14:textId="375060E9" w:rsidR="00A4040B" w:rsidRDefault="00A4040B">
      <w:r>
        <w:rPr>
          <w:noProof/>
        </w:rPr>
        <w:drawing>
          <wp:inline distT="0" distB="0" distL="0" distR="0" wp14:anchorId="4BB376BF" wp14:editId="639A7391">
            <wp:extent cx="5760720" cy="3120390"/>
            <wp:effectExtent l="0" t="0" r="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21A29F51" w14:textId="2A706F79" w:rsidR="00A4040B" w:rsidRDefault="00A4040B"/>
    <w:p w14:paraId="36714342" w14:textId="40D2437A" w:rsidR="00A4040B" w:rsidRDefault="00A4040B"/>
    <w:p w14:paraId="5513F480" w14:textId="7997ADD6" w:rsidR="00566530" w:rsidRDefault="00566530"/>
    <w:p w14:paraId="5FA89CF8" w14:textId="77777777" w:rsidR="00EF0D3E" w:rsidRDefault="00566530">
      <w:r>
        <w:lastRenderedPageBreak/>
        <w:t>B (60%). Se considera urmatoarea problema. Se cer urmatoarele:</w:t>
      </w:r>
    </w:p>
    <w:p w14:paraId="4AF4D4B1" w14:textId="3DEB1A54" w:rsidR="00566530" w:rsidRDefault="00566530">
      <w:r>
        <w:t>B1. Identificati actorii si cazurile de utilizare aferente acestora. (1p+1p)</w:t>
      </w:r>
    </w:p>
    <w:p w14:paraId="7F5DD29E" w14:textId="5E9BCC8A" w:rsidR="007311B0" w:rsidRDefault="007311B0">
      <w:r>
        <w:t>Actorii sunt:</w:t>
      </w:r>
    </w:p>
    <w:p w14:paraId="449CBA16" w14:textId="59B946E7" w:rsidR="00E610FF" w:rsidRDefault="00E610FF">
      <w:r>
        <w:t>- CLIENT</w:t>
      </w:r>
    </w:p>
    <w:p w14:paraId="5F40DF78" w14:textId="2D2E4C85" w:rsidR="00E610FF" w:rsidRDefault="00E610FF">
      <w:r>
        <w:t>- OPERATOR</w:t>
      </w:r>
    </w:p>
    <w:p w14:paraId="685A1D49" w14:textId="1A02AAF1" w:rsidR="00E610FF" w:rsidRDefault="00E610FF">
      <w:r>
        <w:t>- SGBD</w:t>
      </w:r>
    </w:p>
    <w:p w14:paraId="7364AD19" w14:textId="1F88A0FF" w:rsidR="007311B0" w:rsidRDefault="007311B0">
      <w:r>
        <w:t>Cazurile de utilizare sunt:</w:t>
      </w:r>
    </w:p>
    <w:p w14:paraId="57951ECB" w14:textId="660C8DB0" w:rsidR="007311B0" w:rsidRDefault="007311B0">
      <w:r>
        <w:t>- CUMPARARE</w:t>
      </w:r>
      <w:r w:rsidR="00CC57C3">
        <w:t xml:space="preserve"> PRODUS</w:t>
      </w:r>
    </w:p>
    <w:p w14:paraId="3C2A8E21" w14:textId="64E1EAC9" w:rsidR="007311B0" w:rsidRDefault="007311B0">
      <w:r>
        <w:t>- ADAUGARE</w:t>
      </w:r>
      <w:r w:rsidR="00CC57C3" w:rsidRPr="00CC57C3">
        <w:t xml:space="preserve"> </w:t>
      </w:r>
      <w:r w:rsidR="00CC57C3">
        <w:t>PRODUS</w:t>
      </w:r>
    </w:p>
    <w:p w14:paraId="13564F74" w14:textId="156907DA" w:rsidR="0018317B" w:rsidRDefault="0018317B">
      <w:r>
        <w:t>B2. Trasati diagrama cazurilor de utilizare. (2p)</w:t>
      </w:r>
    </w:p>
    <w:p w14:paraId="795EF9C7" w14:textId="77777777" w:rsidR="00B744C6" w:rsidRDefault="00B744C6"/>
    <w:p w14:paraId="23641C29" w14:textId="77777777" w:rsidR="0018317B" w:rsidRDefault="0018317B">
      <w:r>
        <w:t>B3. Identificati conceptele, atributele acestora si relatiile dintre ele. (1p+1p+1p)</w:t>
      </w:r>
    </w:p>
    <w:p w14:paraId="0CB6700E" w14:textId="040C4A5D" w:rsidR="0018317B" w:rsidRDefault="0018317B">
      <w:r>
        <w:t>B4. Trasati diagrama de clase, care sa includa elementele de model identificate la punctul B3. (2p)</w:t>
      </w:r>
    </w:p>
    <w:p w14:paraId="668D81D0" w14:textId="5DB9F2F6" w:rsidR="00012BD0" w:rsidRDefault="00012BD0"/>
    <w:p w14:paraId="41AA9E82" w14:textId="6A4725DA" w:rsidR="00012BD0" w:rsidRDefault="00012BD0">
      <w:r>
        <w:t>Depozit de produse La un depozit de produse se foloseste o aplicatie pentru a tine evidenta produselor din depozit. Pentru fiecare produs se pastreaza denumirea si cantitatea disponibila. Cand un client vine sa cumpere produse, se alege produsul din lista celor existente, se introduce cantitatea dorita si se apasa butonul "CUMPARARE". Dupa apasare cantitatea disponibila se actualizeaza. Operatorul poate sa adauge noi produse. Pentru un nou produs se introduce denumirea si cantitatea disponibila. Dupa adaugarea unui nou produs lista produselor se actualizeaza. La pornirea aplicatiei informatiile despre produse se citesc dintr-o baza de date relationala, iar la inchiderea aplicatiei informatiile din baza de date sunt actualizate.</w:t>
      </w:r>
    </w:p>
    <w:p w14:paraId="46841488" w14:textId="5414744E" w:rsidR="00CC4E95" w:rsidRDefault="00CC4E95"/>
    <w:p w14:paraId="2FBEB871" w14:textId="3A6D1887" w:rsidR="00CC4E95" w:rsidRDefault="00CC4E95">
      <w:r>
        <w:rPr>
          <w:noProof/>
        </w:rPr>
        <w:lastRenderedPageBreak/>
        <w:drawing>
          <wp:inline distT="0" distB="0" distL="0" distR="0" wp14:anchorId="5159C8AF" wp14:editId="2E3B77BB">
            <wp:extent cx="5760720" cy="3120390"/>
            <wp:effectExtent l="0" t="0" r="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0390"/>
                    </a:xfrm>
                    <a:prstGeom prst="rect">
                      <a:avLst/>
                    </a:prstGeom>
                  </pic:spPr>
                </pic:pic>
              </a:graphicData>
            </a:graphic>
          </wp:inline>
        </w:drawing>
      </w:r>
    </w:p>
    <w:p w14:paraId="0652B37C" w14:textId="41450F87" w:rsidR="00CC4E95" w:rsidRDefault="00CC4E95">
      <w:r>
        <w:rPr>
          <w:noProof/>
        </w:rPr>
        <w:drawing>
          <wp:inline distT="0" distB="0" distL="0" distR="0" wp14:anchorId="78F85B66" wp14:editId="4AB87060">
            <wp:extent cx="5760720" cy="3120390"/>
            <wp:effectExtent l="0" t="0" r="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20390"/>
                    </a:xfrm>
                    <a:prstGeom prst="rect">
                      <a:avLst/>
                    </a:prstGeom>
                  </pic:spPr>
                </pic:pic>
              </a:graphicData>
            </a:graphic>
          </wp:inline>
        </w:drawing>
      </w:r>
    </w:p>
    <w:p w14:paraId="11717933" w14:textId="4943541F" w:rsidR="00476963" w:rsidRDefault="00476963"/>
    <w:p w14:paraId="36FF04C0" w14:textId="70660B45" w:rsidR="00476963" w:rsidRDefault="00476963"/>
    <w:p w14:paraId="15CB47E3" w14:textId="32917FA5" w:rsidR="00476963" w:rsidRDefault="00476963"/>
    <w:p w14:paraId="12DAAEEB" w14:textId="6A7515E8" w:rsidR="00476963" w:rsidRDefault="00476963"/>
    <w:p w14:paraId="28D64963" w14:textId="3FCA2837" w:rsidR="00476963" w:rsidRDefault="00476963"/>
    <w:p w14:paraId="4975AA3C" w14:textId="42109AFC" w:rsidR="00476963" w:rsidRDefault="00476963"/>
    <w:p w14:paraId="12169190" w14:textId="06DAF6E4" w:rsidR="00476963" w:rsidRDefault="00476963"/>
    <w:p w14:paraId="193E3770" w14:textId="02E1766B" w:rsidR="00476963" w:rsidRDefault="00476963"/>
    <w:p w14:paraId="796AFBF1" w14:textId="77777777" w:rsidR="00476963" w:rsidRDefault="00476963" w:rsidP="00476963">
      <w:r>
        <w:lastRenderedPageBreak/>
        <w:t>BILET 1 ( FINAL )</w:t>
      </w:r>
    </w:p>
    <w:p w14:paraId="18505466" w14:textId="77777777" w:rsidR="00476963" w:rsidRDefault="00476963" w:rsidP="00476963">
      <w:r>
        <w:t>C (40%). Raspundeti succint la urmatoarele cerinte/intrebari</w:t>
      </w:r>
    </w:p>
    <w:p w14:paraId="5CC28CAB" w14:textId="77777777" w:rsidR="00476963" w:rsidRDefault="00476963" w:rsidP="00476963"/>
    <w:p w14:paraId="2E9B5E21" w14:textId="77777777" w:rsidR="00476963" w:rsidRDefault="00476963" w:rsidP="00476963">
      <w:r>
        <w:t>C1. Justificati utilitatea sablonului de proiectare Proxy. (1.5p)</w:t>
      </w:r>
    </w:p>
    <w:p w14:paraId="1976E1F2" w14:textId="77777777" w:rsidR="00476963" w:rsidRDefault="00476963" w:rsidP="00476963">
      <w:r>
        <w:rPr>
          <w:noProof/>
        </w:rPr>
        <w:drawing>
          <wp:inline distT="0" distB="0" distL="0" distR="0" wp14:anchorId="6BFA9F0E" wp14:editId="08B4CE0E">
            <wp:extent cx="5760720" cy="3120390"/>
            <wp:effectExtent l="0" t="0" r="0" b="3810"/>
            <wp:docPr id="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20390"/>
                    </a:xfrm>
                    <a:prstGeom prst="rect">
                      <a:avLst/>
                    </a:prstGeom>
                  </pic:spPr>
                </pic:pic>
              </a:graphicData>
            </a:graphic>
          </wp:inline>
        </w:drawing>
      </w:r>
    </w:p>
    <w:p w14:paraId="00C6BF1C" w14:textId="77777777" w:rsidR="00476963" w:rsidRDefault="00476963" w:rsidP="00476963"/>
    <w:p w14:paraId="639E3F81" w14:textId="77777777" w:rsidR="00476963" w:rsidRDefault="00476963" w:rsidP="00476963">
      <w:r>
        <w:t>C2. Definiti conceptul de delegare. (1.5p)</w:t>
      </w:r>
    </w:p>
    <w:p w14:paraId="48F729C1" w14:textId="77777777" w:rsidR="00476963" w:rsidRDefault="00476963" w:rsidP="00476963">
      <w:r>
        <w:rPr>
          <w:noProof/>
        </w:rPr>
        <w:drawing>
          <wp:inline distT="0" distB="0" distL="0" distR="0" wp14:anchorId="1B51AD34" wp14:editId="276E6D9F">
            <wp:extent cx="5760720" cy="3120390"/>
            <wp:effectExtent l="0" t="0" r="0" b="3810"/>
            <wp:docPr id="10"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0390"/>
                    </a:xfrm>
                    <a:prstGeom prst="rect">
                      <a:avLst/>
                    </a:prstGeom>
                  </pic:spPr>
                </pic:pic>
              </a:graphicData>
            </a:graphic>
          </wp:inline>
        </w:drawing>
      </w:r>
    </w:p>
    <w:p w14:paraId="4D09BA03" w14:textId="77777777" w:rsidR="00476963" w:rsidRDefault="00476963" w:rsidP="00476963">
      <w:r>
        <w:t>C3. Enuntati si explicati, pe scurt, principiul deschis/inchis (open closed principle). (1.5p)</w:t>
      </w:r>
    </w:p>
    <w:p w14:paraId="0931EA52" w14:textId="77777777" w:rsidR="00476963" w:rsidRDefault="00476963" w:rsidP="00476963">
      <w:r>
        <w:rPr>
          <w:noProof/>
        </w:rPr>
        <w:lastRenderedPageBreak/>
        <w:drawing>
          <wp:inline distT="0" distB="0" distL="0" distR="0" wp14:anchorId="52703C69" wp14:editId="36CA6535">
            <wp:extent cx="5760720" cy="3120390"/>
            <wp:effectExtent l="0" t="0" r="0" b="3810"/>
            <wp:docPr id="11"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20390"/>
                    </a:xfrm>
                    <a:prstGeom prst="rect">
                      <a:avLst/>
                    </a:prstGeom>
                  </pic:spPr>
                </pic:pic>
              </a:graphicData>
            </a:graphic>
          </wp:inline>
        </w:drawing>
      </w:r>
    </w:p>
    <w:p w14:paraId="5AF70E79" w14:textId="77777777" w:rsidR="00476963" w:rsidRDefault="00476963" w:rsidP="00476963"/>
    <w:p w14:paraId="52F32B1F" w14:textId="77777777" w:rsidR="00476963" w:rsidRDefault="00476963" w:rsidP="00476963">
      <w:r>
        <w:t>C4. Enuntati regula privind mostenirea contractelor referitoare la preconditii. (1.5p)</w:t>
      </w:r>
    </w:p>
    <w:p w14:paraId="55CA2511" w14:textId="77777777" w:rsidR="00476963" w:rsidRDefault="00476963" w:rsidP="00476963">
      <w:r>
        <w:rPr>
          <w:noProof/>
        </w:rPr>
        <w:drawing>
          <wp:inline distT="0" distB="0" distL="0" distR="0" wp14:anchorId="0D996CA9" wp14:editId="51EA5108">
            <wp:extent cx="5760720" cy="3120390"/>
            <wp:effectExtent l="0" t="0" r="0" b="3810"/>
            <wp:docPr id="1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20390"/>
                    </a:xfrm>
                    <a:prstGeom prst="rect">
                      <a:avLst/>
                    </a:prstGeom>
                  </pic:spPr>
                </pic:pic>
              </a:graphicData>
            </a:graphic>
          </wp:inline>
        </w:drawing>
      </w:r>
    </w:p>
    <w:p w14:paraId="46FCF117" w14:textId="77777777" w:rsidR="00476963" w:rsidRDefault="00476963" w:rsidP="00476963">
      <w:r>
        <w:t>C5. In ce consta principiul nonredundantei in contextul Design by Contract? (1.5p)</w:t>
      </w:r>
    </w:p>
    <w:p w14:paraId="70B9D91E" w14:textId="77777777" w:rsidR="00476963" w:rsidRDefault="00476963" w:rsidP="00476963">
      <w:r>
        <w:rPr>
          <w:noProof/>
        </w:rPr>
        <w:lastRenderedPageBreak/>
        <w:drawing>
          <wp:inline distT="0" distB="0" distL="0" distR="0" wp14:anchorId="25337E3E" wp14:editId="437EDE4D">
            <wp:extent cx="5760720" cy="3120390"/>
            <wp:effectExtent l="0" t="0" r="0" b="3810"/>
            <wp:docPr id="13"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20390"/>
                    </a:xfrm>
                    <a:prstGeom prst="rect">
                      <a:avLst/>
                    </a:prstGeom>
                  </pic:spPr>
                </pic:pic>
              </a:graphicData>
            </a:graphic>
          </wp:inline>
        </w:drawing>
      </w:r>
    </w:p>
    <w:p w14:paraId="24CB44F8" w14:textId="77777777" w:rsidR="00476963" w:rsidRDefault="00476963" w:rsidP="00476963">
      <w:r>
        <w:t>C6. Folosind UML si OCL, dati un exemplu de invariant in contextul unei clase, care sa foloseasca unul dintre iteratorii pe colectii. (1.5p)</w:t>
      </w:r>
    </w:p>
    <w:p w14:paraId="25219551" w14:textId="77777777" w:rsidR="00476963" w:rsidRDefault="00476963" w:rsidP="00476963">
      <w:r>
        <w:t>(pass)</w:t>
      </w:r>
    </w:p>
    <w:p w14:paraId="146A193F" w14:textId="77777777" w:rsidR="00476963" w:rsidRDefault="00476963" w:rsidP="00476963"/>
    <w:p w14:paraId="4557510A" w14:textId="77777777" w:rsidR="00476963" w:rsidRDefault="00476963" w:rsidP="00476963"/>
    <w:p w14:paraId="41CCCD97" w14:textId="77777777" w:rsidR="00476963" w:rsidRDefault="00476963" w:rsidP="00476963"/>
    <w:p w14:paraId="68F7F557" w14:textId="77777777" w:rsidR="00476963" w:rsidRDefault="00476963" w:rsidP="00476963">
      <w:r>
        <w:t>D (60%). Se considera problema de la punctul B (verso). Se cer urmatoarele:</w:t>
      </w:r>
    </w:p>
    <w:p w14:paraId="0B8C027F" w14:textId="77777777" w:rsidR="00476963" w:rsidRDefault="00476963" w:rsidP="00476963"/>
    <w:p w14:paraId="1548673B" w14:textId="77777777" w:rsidR="00476963" w:rsidRDefault="00476963" w:rsidP="00476963">
      <w:r>
        <w:t>D1. Trasati diagrama de secventa pentru scenariul ideal al procedurii de CUMPARARE. (2p)</w:t>
      </w:r>
    </w:p>
    <w:p w14:paraId="15ACF28A" w14:textId="77777777" w:rsidR="00476963" w:rsidRDefault="00476963" w:rsidP="00476963">
      <w:r>
        <w:rPr>
          <w:noProof/>
        </w:rPr>
        <w:drawing>
          <wp:inline distT="0" distB="0" distL="0" distR="0" wp14:anchorId="7522F847" wp14:editId="599BA07F">
            <wp:extent cx="5760720" cy="3120390"/>
            <wp:effectExtent l="0" t="0" r="0" b="3810"/>
            <wp:docPr id="14"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20390"/>
                    </a:xfrm>
                    <a:prstGeom prst="rect">
                      <a:avLst/>
                    </a:prstGeom>
                  </pic:spPr>
                </pic:pic>
              </a:graphicData>
            </a:graphic>
          </wp:inline>
        </w:drawing>
      </w:r>
    </w:p>
    <w:p w14:paraId="26E16323" w14:textId="77777777" w:rsidR="00476963" w:rsidRDefault="00476963" w:rsidP="00476963">
      <w:r>
        <w:lastRenderedPageBreak/>
        <w:t>D2. Trasati diagrama de colaborare (comunicare) pentru acelasi scenariu. (2p)</w:t>
      </w:r>
    </w:p>
    <w:p w14:paraId="2FA508BD" w14:textId="77777777" w:rsidR="00476963" w:rsidRDefault="00476963" w:rsidP="00476963">
      <w:r>
        <w:rPr>
          <w:noProof/>
        </w:rPr>
        <w:drawing>
          <wp:inline distT="0" distB="0" distL="0" distR="0" wp14:anchorId="426906C5" wp14:editId="52359D37">
            <wp:extent cx="5760720" cy="3120390"/>
            <wp:effectExtent l="0" t="0" r="0" b="3810"/>
            <wp:docPr id="15"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20390"/>
                    </a:xfrm>
                    <a:prstGeom prst="rect">
                      <a:avLst/>
                    </a:prstGeom>
                  </pic:spPr>
                </pic:pic>
              </a:graphicData>
            </a:graphic>
          </wp:inline>
        </w:drawing>
      </w:r>
    </w:p>
    <w:p w14:paraId="694CF806" w14:textId="77777777" w:rsidR="00476963" w:rsidRDefault="00476963" w:rsidP="00476963">
      <w:r>
        <w:t>!!! La evaluare 1.5p sunt alocate pentru concordanta dintre cele doua diagrame de interactiune.</w:t>
      </w:r>
    </w:p>
    <w:p w14:paraId="48D3F551" w14:textId="77777777" w:rsidR="00476963" w:rsidRDefault="00476963" w:rsidP="00476963">
      <w:r>
        <w:t>(DISCLAIMER: NU ESTE COMPLET (posibil sa nu fie 100% corect din cauza incompletitudinii))</w:t>
      </w:r>
    </w:p>
    <w:p w14:paraId="0676F6ED" w14:textId="77777777" w:rsidR="00476963" w:rsidRDefault="00476963" w:rsidP="00476963">
      <w:r>
        <w:t>D3. Trasati diagrama detaliata de clase, care sa includa şi noile clase identificate la punctele D1 si D2. Aceasta diagrama va trebui sa includa atat atributele si metodele claselor cat si relatiile dintre aceste clase. (2p)</w:t>
      </w:r>
    </w:p>
    <w:p w14:paraId="1CEB950D" w14:textId="77777777" w:rsidR="00476963" w:rsidRDefault="00476963" w:rsidP="00476963">
      <w:r>
        <w:rPr>
          <w:noProof/>
        </w:rPr>
        <w:drawing>
          <wp:inline distT="0" distB="0" distL="0" distR="0" wp14:anchorId="6DDD252A" wp14:editId="57E7A275">
            <wp:extent cx="5760720" cy="3120390"/>
            <wp:effectExtent l="0" t="0" r="0" b="3810"/>
            <wp:docPr id="1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20390"/>
                    </a:xfrm>
                    <a:prstGeom prst="rect">
                      <a:avLst/>
                    </a:prstGeom>
                  </pic:spPr>
                </pic:pic>
              </a:graphicData>
            </a:graphic>
          </wp:inline>
        </w:drawing>
      </w:r>
    </w:p>
    <w:p w14:paraId="14C1DAFC" w14:textId="77777777" w:rsidR="00476963" w:rsidRDefault="00476963" w:rsidP="00476963">
      <w:r>
        <w:t>!!! La evaluare 1.5p sunt alocate pentru concordanta dintre diagrama de la D3 si diagramele de interactiune. (1p din oficiu)</w:t>
      </w:r>
    </w:p>
    <w:p w14:paraId="1E88993A" w14:textId="77777777" w:rsidR="00476963" w:rsidRDefault="00476963"/>
    <w:sectPr w:rsidR="0047696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020"/>
    <w:rsid w:val="00012BD0"/>
    <w:rsid w:val="000E133D"/>
    <w:rsid w:val="001252FF"/>
    <w:rsid w:val="0018317B"/>
    <w:rsid w:val="002E0C48"/>
    <w:rsid w:val="00476963"/>
    <w:rsid w:val="004E355C"/>
    <w:rsid w:val="00566530"/>
    <w:rsid w:val="007311B0"/>
    <w:rsid w:val="008C3F4E"/>
    <w:rsid w:val="00944E51"/>
    <w:rsid w:val="00A4040B"/>
    <w:rsid w:val="00AD5A75"/>
    <w:rsid w:val="00B744C6"/>
    <w:rsid w:val="00B763B4"/>
    <w:rsid w:val="00C57528"/>
    <w:rsid w:val="00CC4E95"/>
    <w:rsid w:val="00CC57C3"/>
    <w:rsid w:val="00E610FF"/>
    <w:rsid w:val="00EF0D3E"/>
    <w:rsid w:val="00FD1821"/>
    <w:rsid w:val="00FE402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AF10D"/>
  <w15:chartTrackingRefBased/>
  <w15:docId w15:val="{96B1BFAD-6B98-4E03-883D-C544DFCA7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9</Pages>
  <Words>508</Words>
  <Characters>2896</Characters>
  <Application>Microsoft Office Word</Application>
  <DocSecurity>0</DocSecurity>
  <Lines>24</Lines>
  <Paragraphs>6</Paragraphs>
  <ScaleCrop>false</ScaleCrop>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Robert Cobzariu</cp:lastModifiedBy>
  <cp:revision>21</cp:revision>
  <dcterms:created xsi:type="dcterms:W3CDTF">2020-06-02T16:25:00Z</dcterms:created>
  <dcterms:modified xsi:type="dcterms:W3CDTF">2020-06-03T06:27:00Z</dcterms:modified>
</cp:coreProperties>
</file>