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xgpa58zymsv" w:id="0"/>
      <w:bookmarkEnd w:id="0"/>
      <w:r w:rsidDel="00000000" w:rsidR="00000000" w:rsidRPr="00000000">
        <w:rPr>
          <w:rtl w:val="0"/>
        </w:rPr>
        <w:t xml:space="preserve">PCD - H1 - Technical Report</w:t>
      </w:r>
    </w:p>
    <w:p w:rsidR="00000000" w:rsidDel="00000000" w:rsidP="00000000" w:rsidRDefault="00000000" w:rsidRPr="00000000" w14:paraId="00000002">
      <w:pPr>
        <w:pStyle w:val="Subtitle"/>
        <w:jc w:val="center"/>
        <w:rPr/>
      </w:pPr>
      <w:bookmarkStart w:colFirst="0" w:colLast="0" w:name="_em8wkl49lhpz" w:id="1"/>
      <w:bookmarkEnd w:id="1"/>
      <w:r w:rsidDel="00000000" w:rsidR="00000000" w:rsidRPr="00000000">
        <w:rPr>
          <w:rtl w:val="0"/>
        </w:rPr>
        <w:t xml:space="preserve">Pasat Tudor Cosmin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1ekbzzrewn9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vkc06xsb02bm">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1.1. Homework objectives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81nn46kbw91e">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1.2. Implementation requirements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5ji2odoe5tgk">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1.3. Output requirements</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bauhry2gyihm">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 Experiment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jdnruavyswyz">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 TCP</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b2k13fhus0h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2.1.1. Streaming</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opr25s6vs0ss">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2.1.2. Stop and wait</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8ju34kudlua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2.2. UDP</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9kpoldqxcuvh">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2.2.1. Streaming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1qr4qv1oswv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2.2.2. Stop and wait</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hvwu0ifb3u4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 Discussion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1b0tim2azq3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3.1. Local host</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7v2dijep0h1b">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3.2. EC2 Instance</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shmipetw4xcl">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 Conclusion</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yhgt5yxyxi9p">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5.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4"/>
        </w:numPr>
        <w:ind w:left="720" w:hanging="360"/>
        <w:rPr>
          <w:u w:val="none"/>
        </w:rPr>
      </w:pPr>
      <w:bookmarkStart w:colFirst="0" w:colLast="0" w:name="_1ekbzzrewn91" w:id="2"/>
      <w:bookmarkEnd w:id="2"/>
      <w:r w:rsidDel="00000000" w:rsidR="00000000" w:rsidRPr="00000000">
        <w:rPr>
          <w:rtl w:val="0"/>
        </w:rPr>
        <w:t xml:space="preserve"> Introduction</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report explores the performance analysis of data transfer protocols, with a focus on UDP (User Datagram Protocol) and TCP (Transmission Control Protocol). The primary objective is to measure the time required for transferring varying amounts of data across different message sizes and transmission mechanisms.</w:t>
      </w:r>
    </w:p>
    <w:p w:rsidR="00000000" w:rsidDel="00000000" w:rsidP="00000000" w:rsidRDefault="00000000" w:rsidRPr="00000000" w14:paraId="00000018">
      <w:pPr>
        <w:pStyle w:val="Heading2"/>
        <w:spacing w:line="360" w:lineRule="auto"/>
        <w:ind w:left="720" w:firstLine="0"/>
        <w:jc w:val="both"/>
        <w:rPr/>
      </w:pPr>
      <w:bookmarkStart w:colFirst="0" w:colLast="0" w:name="_vkc06xsb02bm" w:id="3"/>
      <w:bookmarkEnd w:id="3"/>
      <w:r w:rsidDel="00000000" w:rsidR="00000000" w:rsidRPr="00000000">
        <w:rPr>
          <w:rtl w:val="0"/>
        </w:rPr>
        <w:t xml:space="preserve">1.1. Homework objectives</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entails designing a program capable of measuring data transfer time for different message sizes (1 to 65535 bytes) and amounts of data using UDP and TCP protocols. Additionally, the program must support both streaming and stop-and-wait transmission mechanisms.</w:t>
      </w:r>
    </w:p>
    <w:p w:rsidR="00000000" w:rsidDel="00000000" w:rsidP="00000000" w:rsidRDefault="00000000" w:rsidRPr="00000000" w14:paraId="0000001A">
      <w:pPr>
        <w:pStyle w:val="Heading2"/>
        <w:ind w:left="720" w:firstLine="0"/>
        <w:rPr/>
      </w:pPr>
      <w:bookmarkStart w:colFirst="0" w:colLast="0" w:name="_81nn46kbw91e" w:id="4"/>
      <w:bookmarkEnd w:id="4"/>
      <w:r w:rsidDel="00000000" w:rsidR="00000000" w:rsidRPr="00000000">
        <w:rPr>
          <w:rtl w:val="0"/>
        </w:rPr>
        <w:t xml:space="preserve">1.2. Implementation requirements</w:t>
      </w:r>
    </w:p>
    <w:p w:rsidR="00000000" w:rsidDel="00000000" w:rsidP="00000000" w:rsidRDefault="00000000" w:rsidRPr="00000000" w14:paraId="0000001B">
      <w:pPr>
        <w:numPr>
          <w:ilvl w:val="0"/>
          <w:numId w:val="6"/>
        </w:numPr>
        <w:spacing w:line="360" w:lineRule="auto"/>
        <w:ind w:left="1440" w:hanging="360"/>
        <w:jc w:val="both"/>
        <w:rPr/>
      </w:pPr>
      <w:r w:rsidDel="00000000" w:rsidR="00000000" w:rsidRPr="00000000">
        <w:rPr>
          <w:rFonts w:ascii="Times New Roman" w:cs="Times New Roman" w:eastAsia="Times New Roman" w:hAnsi="Times New Roman"/>
          <w:b w:val="1"/>
          <w:sz w:val="24"/>
          <w:szCs w:val="24"/>
          <w:rtl w:val="0"/>
        </w:rPr>
        <w:t xml:space="preserve">Supported Protocols:</w:t>
      </w:r>
      <w:r w:rsidDel="00000000" w:rsidR="00000000" w:rsidRPr="00000000">
        <w:rPr>
          <w:rFonts w:ascii="Times New Roman" w:cs="Times New Roman" w:eastAsia="Times New Roman" w:hAnsi="Times New Roman"/>
          <w:sz w:val="24"/>
          <w:szCs w:val="24"/>
          <w:rtl w:val="0"/>
        </w:rPr>
        <w:t xml:space="preserve"> UDP and TCP protocols must be supported as parameters for both client and server components.</w:t>
      </w:r>
    </w:p>
    <w:p w:rsidR="00000000" w:rsidDel="00000000" w:rsidP="00000000" w:rsidRDefault="00000000" w:rsidRPr="00000000" w14:paraId="0000001C">
      <w:pPr>
        <w:numPr>
          <w:ilvl w:val="0"/>
          <w:numId w:val="6"/>
        </w:numPr>
        <w:spacing w:line="360" w:lineRule="auto"/>
        <w:ind w:left="144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Message Size:</w:t>
      </w:r>
      <w:r w:rsidDel="00000000" w:rsidR="00000000" w:rsidRPr="00000000">
        <w:rPr>
          <w:rFonts w:ascii="Times New Roman" w:cs="Times New Roman" w:eastAsia="Times New Roman" w:hAnsi="Times New Roman"/>
          <w:sz w:val="24"/>
          <w:szCs w:val="24"/>
          <w:rtl w:val="0"/>
        </w:rPr>
        <w:t xml:space="preserve"> The program should facilitate data transfer across a range of message sizes to assess performance implications.</w:t>
      </w:r>
    </w:p>
    <w:p w:rsidR="00000000" w:rsidDel="00000000" w:rsidP="00000000" w:rsidRDefault="00000000" w:rsidRPr="00000000" w14:paraId="0000001D">
      <w:pPr>
        <w:numPr>
          <w:ilvl w:val="0"/>
          <w:numId w:val="6"/>
        </w:numPr>
        <w:spacing w:line="360" w:lineRule="auto"/>
        <w:ind w:left="144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Transmission Mechanisms:</w:t>
      </w:r>
      <w:r w:rsidDel="00000000" w:rsidR="00000000" w:rsidRPr="00000000">
        <w:rPr>
          <w:rFonts w:ascii="Times New Roman" w:cs="Times New Roman" w:eastAsia="Times New Roman" w:hAnsi="Times New Roman"/>
          <w:sz w:val="24"/>
          <w:szCs w:val="24"/>
          <w:rtl w:val="0"/>
        </w:rPr>
        <w:t xml:space="preserve"> Two transmission mechanisms, streaming and stop-and-wait, should be implemented for comprehensive analysis.</w:t>
      </w:r>
    </w:p>
    <w:p w:rsidR="00000000" w:rsidDel="00000000" w:rsidP="00000000" w:rsidRDefault="00000000" w:rsidRPr="00000000" w14:paraId="0000001E">
      <w:pPr>
        <w:pStyle w:val="Heading2"/>
        <w:rPr/>
      </w:pPr>
      <w:bookmarkStart w:colFirst="0" w:colLast="0" w:name="_5ji2odoe5tgk" w:id="5"/>
      <w:bookmarkEnd w:id="5"/>
      <w:r w:rsidDel="00000000" w:rsidR="00000000" w:rsidRPr="00000000">
        <w:rPr>
          <w:rtl w:val="0"/>
        </w:rPr>
        <w:tab/>
        <w:t xml:space="preserve">1.3. Output requirements</w:t>
      </w:r>
    </w:p>
    <w:p w:rsidR="00000000" w:rsidDel="00000000" w:rsidP="00000000" w:rsidRDefault="00000000" w:rsidRPr="00000000" w14:paraId="0000001F">
      <w:pPr>
        <w:numPr>
          <w:ilvl w:val="0"/>
          <w:numId w:val="2"/>
        </w:numPr>
        <w:spacing w:after="0" w:afterAutospacing="0" w:line="36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Server Output:</w:t>
      </w:r>
      <w:r w:rsidDel="00000000" w:rsidR="00000000" w:rsidRPr="00000000">
        <w:rPr>
          <w:rFonts w:ascii="Times New Roman" w:cs="Times New Roman" w:eastAsia="Times New Roman" w:hAnsi="Times New Roman"/>
          <w:sz w:val="24"/>
          <w:szCs w:val="24"/>
          <w:rtl w:val="0"/>
        </w:rPr>
        <w:t xml:space="preserve"> The server will print the protocol used, number of messages read, and bytes read after each session.</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Client Output:</w:t>
      </w:r>
      <w:r w:rsidDel="00000000" w:rsidR="00000000" w:rsidRPr="00000000">
        <w:rPr>
          <w:rFonts w:ascii="Times New Roman" w:cs="Times New Roman" w:eastAsia="Times New Roman" w:hAnsi="Times New Roman"/>
          <w:sz w:val="24"/>
          <w:szCs w:val="24"/>
          <w:rtl w:val="0"/>
        </w:rPr>
        <w:t xml:space="preserve"> Upon completion, the client will display transmission time, number of sent messages, and total bytes sent.</w:t>
      </w:r>
    </w:p>
    <w:p w:rsidR="00000000" w:rsidDel="00000000" w:rsidP="00000000" w:rsidRDefault="00000000" w:rsidRPr="00000000" w14:paraId="00000021">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jc w:val="both"/>
        <w:rPr>
          <w:u w:val="none"/>
        </w:rPr>
      </w:pPr>
      <w:bookmarkStart w:colFirst="0" w:colLast="0" w:name="_bauhry2gyihm" w:id="6"/>
      <w:bookmarkEnd w:id="6"/>
      <w:r w:rsidDel="00000000" w:rsidR="00000000" w:rsidRPr="00000000">
        <w:rPr>
          <w:rtl w:val="0"/>
        </w:rPr>
        <w:t xml:space="preserve"> Experiment</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experiments were done on a local host, using a laptop with Intel Core I5 processor and MacOS Ventura 13.4.1. I ran all the pairs, protocol and mechanism, 100 times on local host and 10 times on an EC2 instance from AWS, and computed the minimum, maximum and the average values for each of the statistics presented in section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For the stop and wait mechanism, I added to the client a timeout of 10 seconds. If he doesn’t receive the acknowledgement until the timer runs out, the client will not move to the next package and will try to send the same one until the acknowledgement is received.</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line="360" w:lineRule="auto"/>
        <w:ind w:left="720" w:firstLine="0"/>
        <w:jc w:val="both"/>
        <w:rPr/>
      </w:pPr>
      <w:bookmarkStart w:colFirst="0" w:colLast="0" w:name="_jdnruavyswyz" w:id="7"/>
      <w:bookmarkEnd w:id="7"/>
      <w:r w:rsidDel="00000000" w:rsidR="00000000" w:rsidRPr="00000000">
        <w:rPr>
          <w:rtl w:val="0"/>
        </w:rPr>
        <w:t xml:space="preserve">2.1. TCP</w:t>
      </w:r>
    </w:p>
    <w:p w:rsidR="00000000" w:rsidDel="00000000" w:rsidP="00000000" w:rsidRDefault="00000000" w:rsidRPr="00000000" w14:paraId="00000025">
      <w:pPr>
        <w:rPr/>
      </w:pPr>
      <w:r w:rsidDel="00000000" w:rsidR="00000000" w:rsidRPr="00000000">
        <w:rPr>
          <w:rtl w:val="0"/>
        </w:rPr>
        <w:tab/>
        <w:t xml:space="preserve">   I used for both of the mechanisms a buffer of </w:t>
      </w:r>
      <w:r w:rsidDel="00000000" w:rsidR="00000000" w:rsidRPr="00000000">
        <w:rPr>
          <w:rFonts w:ascii="Times New Roman" w:cs="Times New Roman" w:eastAsia="Times New Roman" w:hAnsi="Times New Roman"/>
          <w:sz w:val="24"/>
          <w:szCs w:val="24"/>
          <w:rtl w:val="0"/>
        </w:rPr>
        <w:t xml:space="preserve">65535 bytes.</w:t>
      </w:r>
      <w:r w:rsidDel="00000000" w:rsidR="00000000" w:rsidRPr="00000000">
        <w:rPr>
          <w:rtl w:val="0"/>
        </w:rPr>
      </w:r>
    </w:p>
    <w:p w:rsidR="00000000" w:rsidDel="00000000" w:rsidP="00000000" w:rsidRDefault="00000000" w:rsidRPr="00000000" w14:paraId="00000026">
      <w:pPr>
        <w:pStyle w:val="Heading3"/>
        <w:rPr/>
      </w:pPr>
      <w:bookmarkStart w:colFirst="0" w:colLast="0" w:name="_b2k13fhus0h2" w:id="8"/>
      <w:bookmarkEnd w:id="8"/>
      <w:r w:rsidDel="00000000" w:rsidR="00000000" w:rsidRPr="00000000">
        <w:rPr>
          <w:rtl w:val="0"/>
        </w:rPr>
        <w:tab/>
        <w:t xml:space="preserve">   2.1.1. Streaming</w:t>
      </w:r>
    </w:p>
    <w:p w:rsidR="00000000" w:rsidDel="00000000" w:rsidP="00000000" w:rsidRDefault="00000000" w:rsidRPr="00000000" w14:paraId="00000027">
      <w:pPr>
        <w:jc w:val="center"/>
        <w:rPr>
          <w:sz w:val="26"/>
          <w:szCs w:val="26"/>
        </w:rPr>
      </w:pPr>
      <w:r w:rsidDel="00000000" w:rsidR="00000000" w:rsidRPr="00000000">
        <w:rPr>
          <w:rtl w:val="0"/>
        </w:rPr>
      </w:r>
    </w:p>
    <w:tbl>
      <w:tblPr>
        <w:tblStyle w:val="Table1"/>
        <w:tblpPr w:leftFromText="180" w:rightFromText="180" w:topFromText="180" w:bottomFromText="180" w:vertAnchor="text" w:horzAnchor="text" w:tblpX="-75"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90"/>
        <w:gridCol w:w="915"/>
        <w:gridCol w:w="945"/>
        <w:gridCol w:w="1050"/>
        <w:gridCol w:w="960"/>
        <w:gridCol w:w="870"/>
        <w:gridCol w:w="960"/>
        <w:gridCol w:w="975"/>
        <w:gridCol w:w="915"/>
        <w:gridCol w:w="945"/>
        <w:tblGridChange w:id="0">
          <w:tblGrid>
            <w:gridCol w:w="705"/>
            <w:gridCol w:w="690"/>
            <w:gridCol w:w="915"/>
            <w:gridCol w:w="945"/>
            <w:gridCol w:w="1050"/>
            <w:gridCol w:w="960"/>
            <w:gridCol w:w="870"/>
            <w:gridCol w:w="960"/>
            <w:gridCol w:w="975"/>
            <w:gridCol w:w="915"/>
            <w:gridCol w:w="94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028">
            <w:pPr>
              <w:widowControl w:val="0"/>
              <w:spacing w:line="240" w:lineRule="auto"/>
              <w:jc w:val="center"/>
              <w:rPr/>
            </w:pPr>
            <w:r w:rsidDel="00000000" w:rsidR="00000000" w:rsidRPr="00000000">
              <w:rPr>
                <w:rtl w:val="0"/>
              </w:rPr>
            </w:r>
          </w:p>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tcBorders>
          </w:tcPr>
          <w:p w:rsidR="00000000" w:rsidDel="00000000" w:rsidP="00000000" w:rsidRDefault="00000000" w:rsidRPr="00000000" w14:paraId="0000002A">
            <w:pPr>
              <w:widowControl w:val="0"/>
              <w:spacing w:line="240" w:lineRule="auto"/>
              <w:jc w:val="center"/>
              <w:rPr/>
            </w:pPr>
            <w:r w:rsidDel="00000000" w:rsidR="00000000" w:rsidRPr="00000000">
              <w:rPr>
                <w:rtl w:val="0"/>
              </w:rPr>
            </w:r>
          </w:p>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Size</w:t>
            </w:r>
          </w:p>
        </w:tc>
        <w:tc>
          <w:tcPr>
            <w:gridSpan w:val="3"/>
            <w:tcBorders>
              <w:top w:color="000000" w:space="0" w:sz="12" w:val="single"/>
            </w:tcBorders>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035">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tcBorders>
          </w:tcPr>
          <w:p w:rsidR="00000000" w:rsidDel="00000000" w:rsidP="00000000" w:rsidRDefault="00000000" w:rsidRPr="00000000" w14:paraId="00000036">
            <w:pPr>
              <w:widowControl w:val="0"/>
              <w:spacing w:line="2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40">
            <w:pPr>
              <w:widowControl w:val="0"/>
              <w:spacing w:line="240" w:lineRule="auto"/>
              <w:jc w:val="left"/>
              <w:rPr/>
            </w:pPr>
            <w:r w:rsidDel="00000000" w:rsidR="00000000" w:rsidRPr="00000000">
              <w:rPr>
                <w:rtl w:val="0"/>
              </w:rPr>
            </w:r>
          </w:p>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tcBorders>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500MB</w:t>
            </w:r>
          </w:p>
        </w:tc>
        <w:tc>
          <w:tcPr>
            <w:tcBorders>
              <w:top w:color="000000" w:space="0" w:sz="12" w:val="single"/>
            </w:tcBorders>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8001</w:t>
            </w:r>
          </w:p>
        </w:tc>
        <w:tc>
          <w:tcPr>
            <w:tcBorders>
              <w:top w:color="000000" w:space="0" w:sz="12" w:val="single"/>
            </w:tcBorders>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8001.45</w:t>
            </w:r>
          </w:p>
        </w:tc>
        <w:tc>
          <w:tcPr>
            <w:tcBorders>
              <w:top w:color="000000" w:space="0" w:sz="12" w:val="single"/>
              <w:right w:color="000000" w:space="0" w:sz="12" w:val="single"/>
            </w:tcBorders>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8036</w:t>
            </w:r>
          </w:p>
        </w:tc>
        <w:tc>
          <w:tcPr>
            <w:tcBorders>
              <w:top w:color="000000" w:space="0" w:sz="12" w:val="single"/>
              <w:left w:color="000000" w:space="0" w:sz="12" w:val="single"/>
            </w:tcBorders>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0.18s</w:t>
            </w:r>
          </w:p>
        </w:tc>
        <w:tc>
          <w:tcPr>
            <w:tcBorders>
              <w:top w:color="000000" w:space="0" w:sz="12" w:val="single"/>
            </w:tcBorders>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0.22s</w:t>
            </w:r>
          </w:p>
        </w:tc>
        <w:tc>
          <w:tcPr>
            <w:tcBorders>
              <w:top w:color="000000" w:space="0" w:sz="12" w:val="single"/>
              <w:right w:color="000000" w:space="0" w:sz="12" w:val="single"/>
            </w:tcBorders>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0.5s</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050">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1GB</w:t>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16385</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16385.13</w:t>
            </w:r>
          </w:p>
        </w:tc>
        <w:tc>
          <w:tcPr>
            <w:tcBorders>
              <w:right w:color="000000" w:space="0" w:sz="12" w:val="single"/>
            </w:tcBorders>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16388</w:t>
            </w:r>
          </w:p>
        </w:tc>
        <w:tc>
          <w:tcPr>
            <w:tcBorders>
              <w:left w:color="000000" w:space="0" w:sz="12" w:val="single"/>
            </w:tcBorders>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0.36s</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0.44s</w:t>
            </w:r>
          </w:p>
        </w:tc>
        <w:tc>
          <w:tcPr>
            <w:tcBorders>
              <w:right w:color="000000" w:space="0" w:sz="12" w:val="single"/>
            </w:tcBorders>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0.97s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5B">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32769</w:t>
            </w:r>
          </w:p>
        </w:tc>
        <w:tc>
          <w:tcPr>
            <w:tcBorders>
              <w:bottom w:color="000000" w:space="0" w:sz="12" w:val="single"/>
            </w:tcBorders>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32769.39</w:t>
            </w:r>
          </w:p>
        </w:tc>
        <w:tc>
          <w:tcPr>
            <w:tcBorders>
              <w:bottom w:color="000000" w:space="0" w:sz="12" w:val="single"/>
              <w:right w:color="000000" w:space="0" w:sz="12" w:val="single"/>
            </w:tcBorders>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32776</w:t>
            </w:r>
          </w:p>
        </w:tc>
        <w:tc>
          <w:tcPr>
            <w:tcBorders>
              <w:left w:color="000000" w:space="0" w:sz="12" w:val="single"/>
              <w:bottom w:color="000000" w:space="0" w:sz="12" w:val="single"/>
            </w:tcBorders>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0.63s</w:t>
            </w:r>
          </w:p>
        </w:tc>
        <w:tc>
          <w:tcPr>
            <w:tcBorders>
              <w:bottom w:color="000000" w:space="0" w:sz="12" w:val="single"/>
            </w:tcBorders>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0.96s</w:t>
            </w:r>
          </w:p>
        </w:tc>
        <w:tc>
          <w:tcPr>
            <w:tcBorders>
              <w:bottom w:color="000000" w:space="0" w:sz="12" w:val="single"/>
              <w:right w:color="000000" w:space="0" w:sz="12" w:val="single"/>
            </w:tcBorders>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2.64s</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66">
            <w:pPr>
              <w:widowControl w:val="0"/>
              <w:spacing w:line="240" w:lineRule="auto"/>
              <w:jc w:val="center"/>
              <w:rPr/>
            </w:pPr>
            <w:r w:rsidDel="00000000" w:rsidR="00000000" w:rsidRPr="00000000">
              <w:rPr>
                <w:rtl w:val="0"/>
              </w:rPr>
            </w:r>
          </w:p>
          <w:p w:rsidR="00000000" w:rsidDel="00000000" w:rsidP="00000000" w:rsidRDefault="00000000" w:rsidRPr="00000000" w14:paraId="00000067">
            <w:pPr>
              <w:widowControl w:val="0"/>
              <w:spacing w:line="240" w:lineRule="auto"/>
              <w:jc w:val="center"/>
              <w:rPr/>
            </w:pPr>
            <w:r w:rsidDel="00000000" w:rsidR="00000000" w:rsidRPr="00000000">
              <w:rPr>
                <w:rtl w:val="0"/>
              </w:rPr>
            </w:r>
          </w:p>
          <w:p w:rsidR="00000000" w:rsidDel="00000000" w:rsidP="00000000" w:rsidRDefault="00000000" w:rsidRPr="00000000" w14:paraId="00000068">
            <w:pPr>
              <w:widowControl w:val="0"/>
              <w:spacing w:line="240" w:lineRule="auto"/>
              <w:jc w:val="center"/>
              <w:rPr/>
            </w:pPr>
            <w:r w:rsidDel="00000000" w:rsidR="00000000" w:rsidRPr="00000000">
              <w:rPr>
                <w:rtl w:val="0"/>
              </w:rPr>
            </w:r>
          </w:p>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2</w:t>
            </w:r>
          </w:p>
        </w:tc>
        <w:tc>
          <w:tcPr>
            <w:tcBorders>
              <w:top w:color="000000" w:space="0" w:sz="12" w:val="single"/>
              <w:left w:color="000000" w:space="0" w:sz="12" w:val="single"/>
            </w:tcBorders>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500MB</w:t>
            </w:r>
          </w:p>
        </w:tc>
        <w:tc>
          <w:tcPr>
            <w:tcBorders>
              <w:top w:color="000000" w:space="0" w:sz="12" w:val="single"/>
            </w:tcBorders>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24011</w:t>
            </w:r>
          </w:p>
        </w:tc>
        <w:tc>
          <w:tcPr>
            <w:tcBorders>
              <w:top w:color="000000" w:space="0" w:sz="12" w:val="single"/>
            </w:tcBorders>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31204.7</w:t>
            </w:r>
          </w:p>
        </w:tc>
        <w:tc>
          <w:tcPr>
            <w:tcBorders>
              <w:top w:color="000000" w:space="0" w:sz="12" w:val="single"/>
              <w:right w:color="000000" w:space="0" w:sz="12" w:val="single"/>
            </w:tcBorders>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44571</w:t>
            </w:r>
          </w:p>
        </w:tc>
        <w:tc>
          <w:tcPr>
            <w:tcBorders>
              <w:top w:color="000000" w:space="0" w:sz="12" w:val="single"/>
              <w:left w:color="000000" w:space="0" w:sz="12" w:val="single"/>
            </w:tcBorders>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11.32s</w:t>
            </w:r>
          </w:p>
        </w:tc>
        <w:tc>
          <w:tcPr>
            <w:tcBorders>
              <w:top w:color="000000" w:space="0" w:sz="12" w:val="single"/>
            </w:tcBorders>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13.60s</w:t>
            </w:r>
          </w:p>
        </w:tc>
        <w:tc>
          <w:tcPr>
            <w:tcBorders>
              <w:top w:color="000000" w:space="0" w:sz="12" w:val="single"/>
              <w:right w:color="000000" w:space="0" w:sz="12" w:val="single"/>
            </w:tcBorders>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26.27s</w:t>
            </w:r>
          </w:p>
        </w:tc>
      </w:tr>
      <w:tr>
        <w:trPr>
          <w:cantSplit w:val="0"/>
          <w:trHeight w:val="420" w:hRule="atLeast"/>
          <w:tblHeader w:val="0"/>
        </w:trPr>
        <w:tc>
          <w:tcPr>
            <w:vMerge w:val="continue"/>
            <w:tcBorders>
              <w:top w:color="000000" w:space="0" w:sz="12" w:val="single"/>
              <w:left w:color="000000" w:space="0" w:sz="12" w:val="single"/>
            </w:tcBorders>
          </w:tcPr>
          <w:p w:rsidR="00000000" w:rsidDel="00000000" w:rsidP="00000000" w:rsidRDefault="00000000" w:rsidRPr="00000000" w14:paraId="00000076">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1GB</w:t>
            </w:r>
          </w:p>
        </w:tc>
        <w:tc>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56770</w:t>
            </w:r>
          </w:p>
        </w:tc>
        <w:tc>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86617.7</w:t>
            </w:r>
          </w:p>
        </w:tc>
        <w:tc>
          <w:tcPr>
            <w:tcBorders>
              <w:right w:color="000000" w:space="0" w:sz="12" w:val="single"/>
            </w:tcBorders>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103460</w:t>
            </w:r>
          </w:p>
        </w:tc>
        <w:tc>
          <w:tcPr>
            <w:tcBorders>
              <w:left w:color="000000" w:space="0" w:sz="12" w:val="single"/>
            </w:tcBorders>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1073741824.0</w:t>
            </w:r>
          </w:p>
        </w:tc>
        <w:tc>
          <w:tcPr>
            <w:tcBorders>
              <w:right w:color="000000" w:space="0" w:sz="12" w:val="single"/>
            </w:tcBorders>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23.63s</w:t>
            </w:r>
          </w:p>
        </w:tc>
        <w:tc>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26.53s</w:t>
            </w:r>
          </w:p>
        </w:tc>
        <w:tc>
          <w:tcPr>
            <w:tcBorders>
              <w:right w:color="000000" w:space="0" w:sz="12" w:val="single"/>
            </w:tcBorders>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29.92s</w:t>
            </w:r>
          </w:p>
        </w:tc>
      </w:tr>
      <w:tr>
        <w:trPr>
          <w:cantSplit w:val="0"/>
          <w:trHeight w:val="420" w:hRule="atLeast"/>
          <w:tblHeader w:val="0"/>
        </w:trPr>
        <w:tc>
          <w:tcPr>
            <w:vMerge w:val="continue"/>
            <w:tcBorders>
              <w:top w:color="000000" w:space="0" w:sz="12" w:val="single"/>
              <w:left w:color="000000" w:space="0" w:sz="12" w:val="single"/>
              <w:bottom w:color="000000" w:space="0" w:sz="12" w:val="single"/>
            </w:tcBorders>
          </w:tcPr>
          <w:p w:rsidR="00000000" w:rsidDel="00000000" w:rsidP="00000000" w:rsidRDefault="00000000" w:rsidRPr="00000000" w14:paraId="00000081">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104484</w:t>
            </w:r>
          </w:p>
        </w:tc>
        <w:tc>
          <w:tcPr>
            <w:tcBorders>
              <w:bottom w:color="000000" w:space="0" w:sz="12" w:val="single"/>
            </w:tcBorders>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153430.4</w:t>
            </w:r>
          </w:p>
        </w:tc>
        <w:tc>
          <w:tcPr>
            <w:tcBorders>
              <w:bottom w:color="000000" w:space="0" w:sz="12" w:val="single"/>
              <w:right w:color="000000" w:space="0" w:sz="12" w:val="single"/>
            </w:tcBorders>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190772</w:t>
            </w:r>
          </w:p>
        </w:tc>
        <w:tc>
          <w:tcPr>
            <w:tcBorders>
              <w:left w:color="000000" w:space="0" w:sz="12" w:val="single"/>
              <w:bottom w:color="000000" w:space="0" w:sz="12" w:val="single"/>
            </w:tcBorders>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48.94s</w:t>
            </w:r>
          </w:p>
        </w:tc>
        <w:tc>
          <w:tcPr>
            <w:tcBorders>
              <w:bottom w:color="000000" w:space="0" w:sz="12" w:val="single"/>
            </w:tcBorders>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54.13s</w:t>
            </w:r>
          </w:p>
        </w:tc>
        <w:tc>
          <w:tcPr>
            <w:tcBorders>
              <w:bottom w:color="000000" w:space="0" w:sz="12" w:val="single"/>
              <w:right w:color="000000" w:space="0" w:sz="12" w:val="single"/>
            </w:tcBorders>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71.34s</w:t>
            </w:r>
          </w:p>
        </w:tc>
      </w:tr>
    </w:tbl>
    <w:p w:rsidR="00000000" w:rsidDel="00000000" w:rsidP="00000000" w:rsidRDefault="00000000" w:rsidRPr="00000000" w14:paraId="0000008C">
      <w:pPr>
        <w:jc w:val="center"/>
        <w:rPr/>
      </w:pPr>
      <w:r w:rsidDel="00000000" w:rsidR="00000000" w:rsidRPr="00000000">
        <w:rPr>
          <w:b w:val="1"/>
          <w:sz w:val="26"/>
          <w:szCs w:val="26"/>
          <w:rtl w:val="0"/>
        </w:rPr>
        <w:t xml:space="preserve">Table 1</w:t>
      </w:r>
      <w:r w:rsidDel="00000000" w:rsidR="00000000" w:rsidRPr="00000000">
        <w:rPr>
          <w:sz w:val="26"/>
          <w:szCs w:val="26"/>
          <w:rtl w:val="0"/>
        </w:rPr>
        <w:t xml:space="preserve">: TCPS Client statistics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2"/>
        <w:tblpPr w:leftFromText="180" w:rightFromText="180" w:topFromText="180" w:bottomFromText="180" w:vertAnchor="text" w:horzAnchor="text" w:tblpX="30" w:tblpY="2.209472656252273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30"/>
        <w:gridCol w:w="1020"/>
        <w:gridCol w:w="1275"/>
        <w:gridCol w:w="1020"/>
        <w:gridCol w:w="1500"/>
        <w:gridCol w:w="1500"/>
        <w:gridCol w:w="1500"/>
        <w:tblGridChange w:id="0">
          <w:tblGrid>
            <w:gridCol w:w="780"/>
            <w:gridCol w:w="930"/>
            <w:gridCol w:w="1020"/>
            <w:gridCol w:w="1275"/>
            <w:gridCol w:w="1020"/>
            <w:gridCol w:w="1500"/>
            <w:gridCol w:w="1500"/>
            <w:gridCol w:w="1500"/>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08E">
            <w:pPr>
              <w:widowControl w:val="0"/>
              <w:spacing w:line="240" w:lineRule="auto"/>
              <w:jc w:val="center"/>
              <w:rPr/>
            </w:pPr>
            <w:r w:rsidDel="00000000" w:rsidR="00000000" w:rsidRPr="00000000">
              <w:rPr>
                <w:rtl w:val="0"/>
              </w:rPr>
            </w:r>
          </w:p>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tcBorders>
          </w:tcPr>
          <w:p w:rsidR="00000000" w:rsidDel="00000000" w:rsidP="00000000" w:rsidRDefault="00000000" w:rsidRPr="00000000" w14:paraId="00000090">
            <w:pPr>
              <w:widowControl w:val="0"/>
              <w:spacing w:line="240" w:lineRule="auto"/>
              <w:jc w:val="center"/>
              <w:rPr/>
            </w:pPr>
            <w:r w:rsidDel="00000000" w:rsidR="00000000" w:rsidRPr="00000000">
              <w:rPr>
                <w:rtl w:val="0"/>
              </w:rPr>
            </w:r>
          </w:p>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Size</w:t>
            </w:r>
          </w:p>
        </w:tc>
        <w:tc>
          <w:tcPr>
            <w:gridSpan w:val="3"/>
            <w:tcBorders>
              <w:top w:color="000000" w:space="0" w:sz="12" w:val="single"/>
            </w:tcBorders>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098">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tcBorders>
          </w:tcPr>
          <w:p w:rsidR="00000000" w:rsidDel="00000000" w:rsidP="00000000" w:rsidRDefault="00000000" w:rsidRPr="00000000" w14:paraId="00000099">
            <w:pPr>
              <w:widowControl w:val="0"/>
              <w:spacing w:line="2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tcBorders>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500MB</w:t>
            </w:r>
          </w:p>
        </w:tc>
        <w:tc>
          <w:tcPr>
            <w:tcBorders>
              <w:top w:color="000000" w:space="0" w:sz="12" w:val="single"/>
            </w:tcBorders>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8156</w:t>
            </w:r>
          </w:p>
        </w:tc>
        <w:tc>
          <w:tcPr>
            <w:tcBorders>
              <w:top w:color="000000" w:space="0" w:sz="12" w:val="single"/>
            </w:tcBorders>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8289.31</w:t>
            </w:r>
          </w:p>
        </w:tc>
        <w:tc>
          <w:tcPr>
            <w:tcBorders>
              <w:top w:color="000000" w:space="0" w:sz="12" w:val="single"/>
              <w:right w:color="000000" w:space="0" w:sz="12" w:val="single"/>
            </w:tcBorders>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9675</w:t>
            </w:r>
          </w:p>
        </w:tc>
        <w:tc>
          <w:tcPr>
            <w:tcBorders>
              <w:top w:color="000000" w:space="0" w:sz="12" w:val="single"/>
              <w:left w:color="000000" w:space="0" w:sz="12" w:val="single"/>
            </w:tcBorders>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0AC">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1GB</w:t>
            </w:r>
          </w:p>
        </w:tc>
        <w:tc>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16533</w:t>
            </w:r>
          </w:p>
        </w:tc>
        <w:tc>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16727.15</w:t>
            </w:r>
          </w:p>
        </w:tc>
        <w:tc>
          <w:tcPr>
            <w:tcBorders>
              <w:right w:color="000000" w:space="0" w:sz="12" w:val="single"/>
            </w:tcBorders>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17229</w:t>
            </w:r>
          </w:p>
        </w:tc>
        <w:tc>
          <w:tcPr>
            <w:tcBorders>
              <w:left w:color="000000" w:space="0" w:sz="12" w:val="single"/>
            </w:tcBorders>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1073741824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B4">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33121</w:t>
            </w:r>
          </w:p>
        </w:tc>
        <w:tc>
          <w:tcPr>
            <w:tcBorders>
              <w:bottom w:color="000000" w:space="0" w:sz="12" w:val="single"/>
            </w:tcBorders>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33692.17</w:t>
            </w:r>
          </w:p>
        </w:tc>
        <w:tc>
          <w:tcPr>
            <w:tcBorders>
              <w:bottom w:color="000000" w:space="0" w:sz="12" w:val="single"/>
              <w:right w:color="000000" w:space="0" w:sz="12" w:val="single"/>
            </w:tcBorders>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39712</w:t>
            </w:r>
          </w:p>
        </w:tc>
        <w:tc>
          <w:tcPr>
            <w:tcBorders>
              <w:left w:color="000000" w:space="0" w:sz="12" w:val="single"/>
              <w:bottom w:color="000000" w:space="0" w:sz="12" w:val="single"/>
            </w:tcBorders>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2147483648</w:t>
            </w:r>
          </w:p>
        </w:tc>
      </w:tr>
      <w:tr>
        <w:trPr>
          <w:cantSplit w:val="0"/>
          <w:trHeight w:val="447.97851562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0BC">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0BD">
            <w:pPr>
              <w:widowControl w:val="0"/>
              <w:spacing w:after="0" w:before="0" w:line="240" w:lineRule="auto"/>
              <w:ind w:left="0" w:firstLine="0"/>
              <w:jc w:val="center"/>
              <w:rPr/>
            </w:pPr>
            <w:r w:rsidDel="00000000" w:rsidR="00000000" w:rsidRPr="00000000">
              <w:rPr>
                <w:rtl w:val="0"/>
              </w:rPr>
              <w:t xml:space="preserve">E</w:t>
            </w:r>
          </w:p>
          <w:p w:rsidR="00000000" w:rsidDel="00000000" w:rsidP="00000000" w:rsidRDefault="00000000" w:rsidRPr="00000000" w14:paraId="000000BE">
            <w:pPr>
              <w:widowControl w:val="0"/>
              <w:spacing w:after="0" w:before="0" w:line="240" w:lineRule="auto"/>
              <w:ind w:left="0" w:firstLine="0"/>
              <w:jc w:val="center"/>
              <w:rPr/>
            </w:pPr>
            <w:r w:rsidDel="00000000" w:rsidR="00000000" w:rsidRPr="00000000">
              <w:rPr>
                <w:rtl w:val="0"/>
              </w:rPr>
              <w:t xml:space="preserve">C</w:t>
            </w:r>
          </w:p>
          <w:p w:rsidR="00000000" w:rsidDel="00000000" w:rsidP="00000000" w:rsidRDefault="00000000" w:rsidRPr="00000000" w14:paraId="000000BF">
            <w:pPr>
              <w:widowControl w:val="0"/>
              <w:spacing w:after="0" w:before="0" w:line="240" w:lineRule="auto"/>
              <w:ind w:left="0" w:firstLine="0"/>
              <w:jc w:val="center"/>
              <w:rPr/>
            </w:pPr>
            <w:r w:rsidDel="00000000" w:rsidR="00000000" w:rsidRPr="00000000">
              <w:rPr>
                <w:rtl w:val="0"/>
              </w:rPr>
              <w:t xml:space="preserve">2</w:t>
            </w:r>
          </w:p>
        </w:tc>
        <w:tc>
          <w:tcPr>
            <w:tcBorders>
              <w:left w:color="000000" w:space="0" w:sz="12"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500MB</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48620</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67516.4</w:t>
            </w:r>
          </w:p>
        </w:tc>
        <w:tc>
          <w:tcPr>
            <w:tcBorders>
              <w:right w:color="000000" w:space="0" w:sz="12"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105008</w:t>
            </w:r>
          </w:p>
        </w:tc>
        <w:tc>
          <w:tcPr>
            <w:tcBorders>
              <w:left w:color="000000" w:space="0" w:sz="12"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C7">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1GB</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120228</w:t>
            </w: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193105.5</w:t>
            </w:r>
            <w:r w:rsidDel="00000000" w:rsidR="00000000" w:rsidRPr="00000000">
              <w:rPr>
                <w:rtl w:val="0"/>
              </w:rPr>
            </w:r>
          </w:p>
        </w:tc>
        <w:tc>
          <w:tcPr>
            <w:tcBorders>
              <w:right w:color="000000" w:space="0" w:sz="12"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239137</w:t>
            </w:r>
            <w:r w:rsidDel="00000000" w:rsidR="00000000" w:rsidRPr="00000000">
              <w:rPr>
                <w:rtl w:val="0"/>
              </w:rPr>
            </w:r>
          </w:p>
        </w:tc>
        <w:tc>
          <w:tcPr>
            <w:tcBorders>
              <w:left w:color="000000" w:space="0" w:sz="12"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tcBorders>
              <w:right w:color="000000" w:space="0" w:sz="12"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CF">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222792</w:t>
            </w:r>
          </w:p>
        </w:tc>
        <w:tc>
          <w:tcPr>
            <w:tcBorders>
              <w:bottom w:color="000000" w:space="0" w:sz="12"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349565.4</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435726</w:t>
            </w:r>
          </w:p>
        </w:tc>
        <w:tc>
          <w:tcPr>
            <w:tcBorders>
              <w:left w:color="000000" w:space="0" w:sz="12" w:val="single"/>
              <w:bottom w:color="000000" w:space="0" w:sz="12"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c>
          <w:tcPr>
            <w:tcBorders>
              <w:bottom w:color="000000" w:space="0" w:sz="12"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r>
    </w:tbl>
    <w:p w:rsidR="00000000" w:rsidDel="00000000" w:rsidP="00000000" w:rsidRDefault="00000000" w:rsidRPr="00000000" w14:paraId="000000D7">
      <w:pPr>
        <w:jc w:val="center"/>
        <w:rPr>
          <w:sz w:val="26"/>
          <w:szCs w:val="26"/>
        </w:rPr>
      </w:pPr>
      <w:r w:rsidDel="00000000" w:rsidR="00000000" w:rsidRPr="00000000">
        <w:rPr>
          <w:b w:val="1"/>
          <w:sz w:val="26"/>
          <w:szCs w:val="26"/>
          <w:rtl w:val="0"/>
        </w:rPr>
        <w:t xml:space="preserve">Table 2</w:t>
      </w:r>
      <w:r w:rsidDel="00000000" w:rsidR="00000000" w:rsidRPr="00000000">
        <w:rPr>
          <w:sz w:val="26"/>
          <w:szCs w:val="26"/>
          <w:rtl w:val="0"/>
        </w:rPr>
        <w:t xml:space="preserve">: TCPS Server statistics</w:t>
      </w:r>
    </w:p>
    <w:p w:rsidR="00000000" w:rsidDel="00000000" w:rsidP="00000000" w:rsidRDefault="00000000" w:rsidRPr="00000000" w14:paraId="000000D8">
      <w:pPr>
        <w:pStyle w:val="Heading3"/>
        <w:ind w:firstLine="720"/>
        <w:rPr/>
      </w:pPr>
      <w:bookmarkStart w:colFirst="0" w:colLast="0" w:name="_opr25s6vs0ss" w:id="9"/>
      <w:bookmarkEnd w:id="9"/>
      <w:r w:rsidDel="00000000" w:rsidR="00000000" w:rsidRPr="00000000">
        <w:rPr>
          <w:rtl w:val="0"/>
        </w:rPr>
        <w:t xml:space="preserve">2.1.2. Stop and wait</w:t>
      </w:r>
    </w:p>
    <w:p w:rsidR="00000000" w:rsidDel="00000000" w:rsidP="00000000" w:rsidRDefault="00000000" w:rsidRPr="00000000" w14:paraId="000000D9">
      <w:pPr>
        <w:jc w:val="center"/>
        <w:rPr>
          <w:sz w:val="26"/>
          <w:szCs w:val="26"/>
        </w:rPr>
      </w:pPr>
      <w:r w:rsidDel="00000000" w:rsidR="00000000" w:rsidRPr="00000000">
        <w:rPr>
          <w:rtl w:val="0"/>
        </w:rPr>
      </w:r>
    </w:p>
    <w:tbl>
      <w:tblPr>
        <w:tblStyle w:val="Table3"/>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75"/>
        <w:gridCol w:w="870"/>
        <w:gridCol w:w="855"/>
        <w:gridCol w:w="840"/>
        <w:gridCol w:w="885"/>
        <w:gridCol w:w="840"/>
        <w:gridCol w:w="840"/>
        <w:gridCol w:w="810"/>
        <w:gridCol w:w="855"/>
        <w:gridCol w:w="855"/>
        <w:tblGridChange w:id="0">
          <w:tblGrid>
            <w:gridCol w:w="705"/>
            <w:gridCol w:w="675"/>
            <w:gridCol w:w="870"/>
            <w:gridCol w:w="855"/>
            <w:gridCol w:w="840"/>
            <w:gridCol w:w="885"/>
            <w:gridCol w:w="840"/>
            <w:gridCol w:w="840"/>
            <w:gridCol w:w="810"/>
            <w:gridCol w:w="855"/>
            <w:gridCol w:w="85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0DA">
            <w:pPr>
              <w:widowControl w:val="0"/>
              <w:spacing w:line="240" w:lineRule="auto"/>
              <w:jc w:val="center"/>
              <w:rPr/>
            </w:pPr>
            <w:r w:rsidDel="00000000" w:rsidR="00000000" w:rsidRPr="00000000">
              <w:rPr>
                <w:rtl w:val="0"/>
              </w:rPr>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0DC">
            <w:pPr>
              <w:widowControl w:val="0"/>
              <w:spacing w:line="240" w:lineRule="auto"/>
              <w:jc w:val="center"/>
              <w:rPr/>
            </w:pPr>
            <w:r w:rsidDel="00000000" w:rsidR="00000000" w:rsidRPr="00000000">
              <w:rPr>
                <w:rtl w:val="0"/>
              </w:rPr>
            </w:r>
          </w:p>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0E7">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0E8">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F2">
            <w:pPr>
              <w:widowControl w:val="0"/>
              <w:spacing w:line="240" w:lineRule="auto"/>
              <w:jc w:val="left"/>
              <w:rPr/>
            </w:pPr>
            <w:r w:rsidDel="00000000" w:rsidR="00000000" w:rsidRPr="00000000">
              <w:rPr>
                <w:rtl w:val="0"/>
              </w:rPr>
            </w:r>
          </w:p>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8001</w:t>
            </w:r>
          </w:p>
        </w:tc>
        <w:tc>
          <w:tcPr>
            <w:tcBorders>
              <w:top w:color="000000" w:space="0" w:sz="12" w:val="single"/>
            </w:tcBorders>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8001</w:t>
            </w:r>
          </w:p>
        </w:tc>
        <w:tc>
          <w:tcPr>
            <w:tcBorders>
              <w:top w:color="000000" w:space="0" w:sz="12" w:val="single"/>
              <w:right w:color="000000" w:space="0" w:sz="12" w:val="single"/>
            </w:tcBorders>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8001</w:t>
            </w:r>
          </w:p>
        </w:tc>
        <w:tc>
          <w:tcPr>
            <w:tcBorders>
              <w:top w:color="000000" w:space="0" w:sz="12" w:val="single"/>
              <w:left w:color="000000" w:space="0" w:sz="12" w:val="single"/>
            </w:tcBorders>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0.18s</w:t>
            </w:r>
          </w:p>
        </w:tc>
        <w:tc>
          <w:tcPr>
            <w:tcBorders>
              <w:top w:color="000000" w:space="0" w:sz="12" w:val="single"/>
            </w:tcBorders>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0.20s</w:t>
            </w:r>
          </w:p>
        </w:tc>
        <w:tc>
          <w:tcPr>
            <w:tcBorders>
              <w:top w:color="000000" w:space="0" w:sz="12" w:val="single"/>
              <w:right w:color="000000" w:space="0" w:sz="12" w:val="single"/>
            </w:tcBorders>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0.42s</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02">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16385</w:t>
            </w:r>
          </w:p>
        </w:tc>
        <w:tc>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16385</w:t>
            </w:r>
          </w:p>
        </w:tc>
        <w:tc>
          <w:tcPr>
            <w:tcBorders>
              <w:right w:color="000000" w:space="0" w:sz="12" w:val="single"/>
            </w:tcBorders>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16385</w:t>
            </w:r>
          </w:p>
        </w:tc>
        <w:tc>
          <w:tcPr>
            <w:tcBorders>
              <w:left w:color="000000" w:space="0" w:sz="12" w:val="single"/>
            </w:tcBorders>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0.38s</w:t>
            </w:r>
          </w:p>
        </w:tc>
        <w:tc>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0.48s</w:t>
            </w:r>
          </w:p>
        </w:tc>
        <w:tc>
          <w:tcPr>
            <w:tcBorders>
              <w:right w:color="000000" w:space="0" w:sz="12" w:val="single"/>
            </w:tcBorders>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1.29s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0D">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32769</w:t>
            </w:r>
          </w:p>
        </w:tc>
        <w:tc>
          <w:tcPr>
            <w:tcBorders>
              <w:bottom w:color="000000" w:space="0" w:sz="12" w:val="single"/>
            </w:tcBorders>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32769</w:t>
            </w:r>
          </w:p>
        </w:tc>
        <w:tc>
          <w:tcPr>
            <w:tcBorders>
              <w:bottom w:color="000000" w:space="0" w:sz="12" w:val="single"/>
              <w:right w:color="000000" w:space="0" w:sz="12" w:val="single"/>
            </w:tcBorders>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32769</w:t>
            </w:r>
          </w:p>
        </w:tc>
        <w:tc>
          <w:tcPr>
            <w:tcBorders>
              <w:left w:color="000000" w:space="0" w:sz="12" w:val="single"/>
              <w:bottom w:color="000000" w:space="0" w:sz="12" w:val="single"/>
            </w:tcBorders>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0.73s</w:t>
            </w:r>
          </w:p>
        </w:tc>
        <w:tc>
          <w:tcPr>
            <w:tcBorders>
              <w:bottom w:color="000000" w:space="0" w:sz="12" w:val="single"/>
            </w:tcBorders>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1.08s</w:t>
            </w:r>
          </w:p>
        </w:tc>
        <w:tc>
          <w:tcPr>
            <w:tcBorders>
              <w:bottom w:color="000000" w:space="0" w:sz="12" w:val="single"/>
              <w:right w:color="000000" w:space="0" w:sz="12" w:val="single"/>
            </w:tcBorders>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3.21s</w:t>
            </w:r>
          </w:p>
        </w:tc>
      </w:tr>
      <w:tr>
        <w:trPr>
          <w:cantSplit w:val="0"/>
          <w:trHeight w:val="983.93554687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118">
            <w:pPr>
              <w:widowControl w:val="0"/>
              <w:spacing w:line="240" w:lineRule="auto"/>
              <w:jc w:val="center"/>
              <w:rPr/>
            </w:pPr>
            <w:r w:rsidDel="00000000" w:rsidR="00000000" w:rsidRPr="00000000">
              <w:rPr>
                <w:rtl w:val="0"/>
              </w:rPr>
            </w:r>
          </w:p>
          <w:p w:rsidR="00000000" w:rsidDel="00000000" w:rsidP="00000000" w:rsidRDefault="00000000" w:rsidRPr="00000000" w14:paraId="00000119">
            <w:pPr>
              <w:widowControl w:val="0"/>
              <w:spacing w:line="240" w:lineRule="auto"/>
              <w:jc w:val="center"/>
              <w:rPr/>
            </w:pPr>
            <w:r w:rsidDel="00000000" w:rsidR="00000000" w:rsidRPr="00000000">
              <w:rPr>
                <w:rtl w:val="0"/>
              </w:rPr>
            </w:r>
          </w:p>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8001</w:t>
            </w:r>
          </w:p>
        </w:tc>
        <w:tc>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8001</w:t>
            </w:r>
          </w:p>
        </w:tc>
        <w:tc>
          <w:tcPr>
            <w:tcBorders>
              <w:right w:color="000000" w:space="0" w:sz="12" w:val="single"/>
            </w:tcBorders>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8001</w:t>
            </w:r>
          </w:p>
        </w:tc>
        <w:tc>
          <w:tcPr>
            <w:tcBorders>
              <w:left w:color="000000" w:space="0" w:sz="12" w:val="single"/>
            </w:tcBorders>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524288000</w:t>
            </w:r>
          </w:p>
        </w:tc>
        <w:tc>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485.19s</w:t>
            </w:r>
          </w:p>
        </w:tc>
        <w:tc>
          <w:tcPr>
            <w:tcBorders>
              <w:right w:color="000000" w:space="0" w:sz="12" w:val="single"/>
            </w:tcBorders>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487.54s</w:t>
            </w:r>
          </w:p>
        </w:tc>
        <w:tc>
          <w:tcPr>
            <w:tcBorders>
              <w:right w:color="000000" w:space="0" w:sz="12" w:val="single"/>
            </w:tcBorders>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488.89s</w:t>
            </w:r>
          </w:p>
        </w:tc>
      </w:tr>
      <w:tr>
        <w:trPr>
          <w:cantSplit w:val="0"/>
          <w:trHeight w:val="983.93554687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27">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1GB</w:t>
            </w:r>
          </w:p>
        </w:tc>
        <w:tc>
          <w:tcPr>
            <w:tcBorders>
              <w:left w:color="000000" w:space="0" w:sz="12" w:val="single"/>
              <w:bottom w:color="000000" w:space="0" w:sz="12" w:val="single"/>
            </w:tcBorders>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16385</w:t>
            </w:r>
          </w:p>
        </w:tc>
        <w:tc>
          <w:tcPr>
            <w:tcBorders>
              <w:bottom w:color="000000" w:space="0" w:sz="12" w:val="single"/>
            </w:tcBorders>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16385</w:t>
            </w:r>
          </w:p>
        </w:tc>
        <w:tc>
          <w:tcPr>
            <w:tcBorders>
              <w:bottom w:color="000000" w:space="0" w:sz="12" w:val="single"/>
              <w:right w:color="000000" w:space="0" w:sz="12" w:val="single"/>
            </w:tcBorders>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16385</w:t>
            </w:r>
          </w:p>
        </w:tc>
        <w:tc>
          <w:tcPr>
            <w:tcBorders>
              <w:left w:color="000000" w:space="0" w:sz="12" w:val="single"/>
              <w:bottom w:color="000000" w:space="0" w:sz="12" w:val="single"/>
            </w:tcBorders>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1073741824</w:t>
            </w:r>
          </w:p>
        </w:tc>
        <w:tc>
          <w:tcPr>
            <w:tcBorders>
              <w:bottom w:color="000000" w:space="0" w:sz="12" w:val="single"/>
            </w:tcBorders>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1073741824</w:t>
            </w:r>
          </w:p>
        </w:tc>
        <w:tc>
          <w:tcPr>
            <w:tcBorders>
              <w:bottom w:color="000000" w:space="0" w:sz="12" w:val="single"/>
              <w:right w:color="000000" w:space="0" w:sz="12" w:val="single"/>
            </w:tcBorders>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1073741824</w:t>
            </w:r>
          </w:p>
        </w:tc>
        <w:tc>
          <w:tcPr>
            <w:tcBorders>
              <w:bottom w:color="000000" w:space="0" w:sz="12" w:val="single"/>
              <w:right w:color="000000" w:space="0" w:sz="12" w:val="single"/>
            </w:tcBorders>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1070.96s</w:t>
            </w:r>
          </w:p>
        </w:tc>
        <w:tc>
          <w:tcPr>
            <w:tcBorders>
              <w:bottom w:color="000000" w:space="0" w:sz="12" w:val="single"/>
              <w:right w:color="000000" w:space="0" w:sz="12" w:val="single"/>
            </w:tcBorders>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1093.12s</w:t>
            </w:r>
          </w:p>
        </w:tc>
        <w:tc>
          <w:tcPr>
            <w:tcBorders>
              <w:bottom w:color="000000" w:space="0" w:sz="12" w:val="single"/>
              <w:right w:color="000000" w:space="0" w:sz="12" w:val="single"/>
            </w:tcBorders>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1105.93s</w:t>
            </w:r>
          </w:p>
        </w:tc>
      </w:tr>
    </w:tbl>
    <w:p w:rsidR="00000000" w:rsidDel="00000000" w:rsidP="00000000" w:rsidRDefault="00000000" w:rsidRPr="00000000" w14:paraId="00000132">
      <w:pPr>
        <w:jc w:val="center"/>
        <w:rPr/>
      </w:pPr>
      <w:r w:rsidDel="00000000" w:rsidR="00000000" w:rsidRPr="00000000">
        <w:rPr>
          <w:b w:val="1"/>
          <w:sz w:val="26"/>
          <w:szCs w:val="26"/>
          <w:rtl w:val="0"/>
        </w:rPr>
        <w:t xml:space="preserve">Table 3</w:t>
      </w:r>
      <w:r w:rsidDel="00000000" w:rsidR="00000000" w:rsidRPr="00000000">
        <w:rPr>
          <w:sz w:val="26"/>
          <w:szCs w:val="26"/>
          <w:rtl w:val="0"/>
        </w:rPr>
        <w:t xml:space="preserve">: TCPSW Client statistics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4"/>
        <w:tblpPr w:leftFromText="180" w:rightFromText="180" w:topFromText="180" w:bottomFromText="180" w:vertAnchor="text" w:horzAnchor="text" w:tblpX="0" w:tblpY="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35"/>
        <w:gridCol w:w="1020"/>
        <w:gridCol w:w="1290"/>
        <w:gridCol w:w="1005"/>
        <w:gridCol w:w="1515"/>
        <w:gridCol w:w="1485"/>
        <w:gridCol w:w="1545"/>
        <w:tblGridChange w:id="0">
          <w:tblGrid>
            <w:gridCol w:w="735"/>
            <w:gridCol w:w="735"/>
            <w:gridCol w:w="1020"/>
            <w:gridCol w:w="1290"/>
            <w:gridCol w:w="1005"/>
            <w:gridCol w:w="1515"/>
            <w:gridCol w:w="1485"/>
            <w:gridCol w:w="154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134">
            <w:pPr>
              <w:widowControl w:val="0"/>
              <w:spacing w:line="240" w:lineRule="auto"/>
              <w:jc w:val="center"/>
              <w:rPr/>
            </w:pPr>
            <w:r w:rsidDel="00000000" w:rsidR="00000000" w:rsidRPr="00000000">
              <w:rPr>
                <w:rtl w:val="0"/>
              </w:rPr>
            </w:r>
          </w:p>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136">
            <w:pPr>
              <w:widowControl w:val="0"/>
              <w:spacing w:line="240" w:lineRule="auto"/>
              <w:jc w:val="center"/>
              <w:rPr/>
            </w:pPr>
            <w:r w:rsidDel="00000000" w:rsidR="00000000" w:rsidRPr="00000000">
              <w:rPr>
                <w:rtl w:val="0"/>
              </w:rPr>
            </w:r>
          </w:p>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13E">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13F">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8070</w:t>
            </w:r>
          </w:p>
        </w:tc>
        <w:tc>
          <w:tcPr>
            <w:tcBorders>
              <w:top w:color="000000" w:space="0" w:sz="12" w:val="single"/>
            </w:tcBorders>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8119.47</w:t>
            </w:r>
          </w:p>
        </w:tc>
        <w:tc>
          <w:tcPr>
            <w:tcBorders>
              <w:top w:color="000000" w:space="0" w:sz="12" w:val="single"/>
              <w:right w:color="000000" w:space="0" w:sz="12" w:val="single"/>
            </w:tcBorders>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8240</w:t>
            </w:r>
          </w:p>
        </w:tc>
        <w:tc>
          <w:tcPr>
            <w:tcBorders>
              <w:top w:color="000000" w:space="0" w:sz="12" w:val="single"/>
              <w:left w:color="000000" w:space="0" w:sz="12" w:val="single"/>
            </w:tcBorders>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52">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16542</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16716.57</w:t>
            </w:r>
          </w:p>
        </w:tc>
        <w:tc>
          <w:tcPr>
            <w:tcBorders>
              <w:right w:color="000000" w:space="0" w:sz="12" w:val="single"/>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17210</w:t>
            </w:r>
          </w:p>
        </w:tc>
        <w:tc>
          <w:tcPr>
            <w:tcBorders>
              <w:left w:color="000000" w:space="0" w:sz="12"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1073741824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5A">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33013</w:t>
            </w:r>
          </w:p>
        </w:tc>
        <w:tc>
          <w:tcPr>
            <w:tcBorders>
              <w:bottom w:color="000000" w:space="0" w:sz="12"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33374.60</w:t>
            </w:r>
          </w:p>
        </w:tc>
        <w:tc>
          <w:tcPr>
            <w:tcBorders>
              <w:bottom w:color="000000" w:space="0" w:sz="12" w:val="single"/>
              <w:right w:color="000000" w:space="0" w:sz="12" w:val="single"/>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34246</w:t>
            </w:r>
          </w:p>
        </w:tc>
        <w:tc>
          <w:tcPr>
            <w:tcBorders>
              <w:left w:color="000000" w:space="0" w:sz="12" w:val="single"/>
              <w:bottom w:color="000000" w:space="0" w:sz="12"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2147483648</w:t>
            </w:r>
          </w:p>
        </w:tc>
      </w:tr>
      <w:tr>
        <w:trPr>
          <w:cantSplit w:val="0"/>
          <w:trHeight w:val="447.97851562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58811</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81002.33</w:t>
            </w:r>
          </w:p>
        </w:tc>
        <w:tc>
          <w:tcPr>
            <w:tcBorders>
              <w:right w:color="000000" w:space="0" w:sz="12" w:val="single"/>
            </w:tcBorders>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116296</w:t>
            </w:r>
          </w:p>
        </w:tc>
        <w:tc>
          <w:tcPr>
            <w:tcBorders>
              <w:left w:color="000000" w:space="0" w:sz="12" w:val="single"/>
            </w:tcBorders>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524288000</w:t>
            </w:r>
          </w:p>
        </w:tc>
        <w:tc>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524288000</w:t>
            </w:r>
            <w:r w:rsidDel="00000000" w:rsidR="00000000" w:rsidRPr="00000000">
              <w:rPr>
                <w:rtl w:val="0"/>
              </w:rPr>
            </w:r>
          </w:p>
        </w:tc>
        <w:tc>
          <w:tcPr>
            <w:tcBorders>
              <w:right w:color="000000" w:space="0" w:sz="12" w:val="single"/>
            </w:tcBorders>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524288000</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6C">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1GB</w:t>
            </w:r>
          </w:p>
        </w:tc>
        <w:tc>
          <w:tcPr>
            <w:tcBorders>
              <w:left w:color="000000" w:space="0" w:sz="12" w:val="single"/>
              <w:bottom w:color="000000" w:space="0" w:sz="12" w:val="single"/>
            </w:tcBorders>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105339</w:t>
            </w:r>
          </w:p>
        </w:tc>
        <w:tc>
          <w:tcPr>
            <w:tcBorders>
              <w:bottom w:color="000000" w:space="0" w:sz="12" w:val="single"/>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177299.66</w:t>
            </w:r>
          </w:p>
        </w:tc>
        <w:tc>
          <w:tcPr>
            <w:tcBorders>
              <w:bottom w:color="000000" w:space="0" w:sz="12" w:val="single"/>
              <w:right w:color="000000" w:space="0" w:sz="12" w:val="single"/>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219937</w:t>
            </w:r>
          </w:p>
        </w:tc>
        <w:tc>
          <w:tcPr>
            <w:tcBorders>
              <w:left w:color="000000" w:space="0" w:sz="12" w:val="single"/>
              <w:bottom w:color="000000" w:space="0" w:sz="12" w:val="single"/>
            </w:tcBorders>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1073741824</w:t>
            </w:r>
          </w:p>
        </w:tc>
        <w:tc>
          <w:tcPr>
            <w:tcBorders>
              <w:bottom w:color="000000" w:space="0" w:sz="12" w:val="single"/>
            </w:tcBorders>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1073741824</w:t>
            </w:r>
          </w:p>
        </w:tc>
        <w:tc>
          <w:tcPr>
            <w:tcBorders>
              <w:bottom w:color="000000" w:space="0" w:sz="12" w:val="single"/>
              <w:right w:color="000000" w:space="0" w:sz="12" w:val="single"/>
            </w:tcBorders>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1073741824</w:t>
            </w:r>
          </w:p>
        </w:tc>
      </w:tr>
    </w:tbl>
    <w:p w:rsidR="00000000" w:rsidDel="00000000" w:rsidP="00000000" w:rsidRDefault="00000000" w:rsidRPr="00000000" w14:paraId="00000174">
      <w:pPr>
        <w:jc w:val="center"/>
        <w:rPr/>
      </w:pPr>
      <w:r w:rsidDel="00000000" w:rsidR="00000000" w:rsidRPr="00000000">
        <w:rPr>
          <w:b w:val="1"/>
          <w:sz w:val="26"/>
          <w:szCs w:val="26"/>
          <w:rtl w:val="0"/>
        </w:rPr>
        <w:t xml:space="preserve">Table 4</w:t>
      </w:r>
      <w:r w:rsidDel="00000000" w:rsidR="00000000" w:rsidRPr="00000000">
        <w:rPr>
          <w:sz w:val="26"/>
          <w:szCs w:val="26"/>
          <w:rtl w:val="0"/>
        </w:rPr>
        <w:t xml:space="preserve">: TCPSW Server statistics</w:t>
      </w:r>
      <w:r w:rsidDel="00000000" w:rsidR="00000000" w:rsidRPr="00000000">
        <w:rPr>
          <w:rtl w:val="0"/>
        </w:rPr>
      </w:r>
    </w:p>
    <w:p w:rsidR="00000000" w:rsidDel="00000000" w:rsidP="00000000" w:rsidRDefault="00000000" w:rsidRPr="00000000" w14:paraId="00000175">
      <w:pPr>
        <w:pStyle w:val="Heading2"/>
        <w:spacing w:line="360" w:lineRule="auto"/>
        <w:ind w:left="720" w:firstLine="0"/>
        <w:jc w:val="both"/>
        <w:rPr/>
      </w:pPr>
      <w:bookmarkStart w:colFirst="0" w:colLast="0" w:name="_av5emer35ls0" w:id="10"/>
      <w:bookmarkEnd w:id="10"/>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2"/>
        <w:spacing w:line="360" w:lineRule="auto"/>
        <w:ind w:left="720" w:firstLine="0"/>
        <w:jc w:val="both"/>
        <w:rPr/>
      </w:pPr>
      <w:bookmarkStart w:colFirst="0" w:colLast="0" w:name="_8ju34kudlua1" w:id="11"/>
      <w:bookmarkEnd w:id="11"/>
      <w:r w:rsidDel="00000000" w:rsidR="00000000" w:rsidRPr="00000000">
        <w:rPr>
          <w:rtl w:val="0"/>
        </w:rPr>
        <w:t xml:space="preserve">2.2. UDP</w:t>
      </w:r>
    </w:p>
    <w:p w:rsidR="00000000" w:rsidDel="00000000" w:rsidP="00000000" w:rsidRDefault="00000000" w:rsidRPr="00000000" w14:paraId="0000017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for both of the mechanisms a buffer of 9216 bytes on the local host. For the tests on EC2, I tried using different values for the buffer, ranging from 1000 to 65535 and finally I found that 1000 is the value that is the best to use in order to minimise the number of data loss, on the streaming mechanism and 60000 on stop and wait. </w:t>
      </w:r>
    </w:p>
    <w:p w:rsidR="00000000" w:rsidDel="00000000" w:rsidP="00000000" w:rsidRDefault="00000000" w:rsidRPr="00000000" w14:paraId="00000178">
      <w:pPr>
        <w:pStyle w:val="Heading3"/>
        <w:rPr/>
      </w:pPr>
      <w:bookmarkStart w:colFirst="0" w:colLast="0" w:name="_9kpoldqxcuvh" w:id="12"/>
      <w:bookmarkEnd w:id="12"/>
      <w:r w:rsidDel="00000000" w:rsidR="00000000" w:rsidRPr="00000000">
        <w:rPr>
          <w:rtl w:val="0"/>
        </w:rPr>
        <w:tab/>
        <w:t xml:space="preserve">   2.2.1. Streaming</w:t>
      </w:r>
    </w:p>
    <w:p w:rsidR="00000000" w:rsidDel="00000000" w:rsidP="00000000" w:rsidRDefault="00000000" w:rsidRPr="00000000" w14:paraId="00000179">
      <w:pPr>
        <w:jc w:val="center"/>
        <w:rPr>
          <w:sz w:val="26"/>
          <w:szCs w:val="26"/>
        </w:rPr>
      </w:pPr>
      <w:r w:rsidDel="00000000" w:rsidR="00000000" w:rsidRPr="00000000">
        <w:rPr>
          <w:rtl w:val="0"/>
        </w:rPr>
      </w:r>
    </w:p>
    <w:tbl>
      <w:tblPr>
        <w:tblStyle w:val="Table5"/>
        <w:tblpPr w:leftFromText="180" w:rightFromText="180" w:topFromText="180" w:bottomFromText="180" w:vertAnchor="text" w:horzAnchor="text" w:tblpX="0" w:tblpY="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75"/>
        <w:gridCol w:w="810"/>
        <w:gridCol w:w="765"/>
        <w:gridCol w:w="780"/>
        <w:gridCol w:w="945"/>
        <w:gridCol w:w="945"/>
        <w:gridCol w:w="930"/>
        <w:gridCol w:w="930"/>
        <w:gridCol w:w="915"/>
        <w:gridCol w:w="990"/>
        <w:tblGridChange w:id="0">
          <w:tblGrid>
            <w:gridCol w:w="705"/>
            <w:gridCol w:w="675"/>
            <w:gridCol w:w="810"/>
            <w:gridCol w:w="765"/>
            <w:gridCol w:w="780"/>
            <w:gridCol w:w="945"/>
            <w:gridCol w:w="945"/>
            <w:gridCol w:w="930"/>
            <w:gridCol w:w="930"/>
            <w:gridCol w:w="915"/>
            <w:gridCol w:w="990"/>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17A">
            <w:pPr>
              <w:widowControl w:val="0"/>
              <w:spacing w:line="240" w:lineRule="auto"/>
              <w:jc w:val="center"/>
              <w:rPr/>
            </w:pPr>
            <w:r w:rsidDel="00000000" w:rsidR="00000000" w:rsidRPr="00000000">
              <w:rPr>
                <w:rtl w:val="0"/>
              </w:rPr>
            </w:r>
          </w:p>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17C">
            <w:pPr>
              <w:widowControl w:val="0"/>
              <w:spacing w:line="240" w:lineRule="auto"/>
              <w:jc w:val="center"/>
              <w:rPr/>
            </w:pPr>
            <w:r w:rsidDel="00000000" w:rsidR="00000000" w:rsidRPr="00000000">
              <w:rPr>
                <w:rtl w:val="0"/>
              </w:rPr>
            </w:r>
          </w:p>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187">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188">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192">
            <w:pPr>
              <w:widowControl w:val="0"/>
              <w:spacing w:line="240" w:lineRule="auto"/>
              <w:jc w:val="center"/>
              <w:rPr/>
            </w:pPr>
            <w:r w:rsidDel="00000000" w:rsidR="00000000" w:rsidRPr="00000000">
              <w:rPr>
                <w:rtl w:val="0"/>
              </w:rPr>
            </w:r>
          </w:p>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56889</w:t>
            </w:r>
          </w:p>
        </w:tc>
        <w:tc>
          <w:tcPr>
            <w:tcBorders>
              <w:top w:color="000000" w:space="0" w:sz="12" w:val="single"/>
            </w:tcBorders>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56889</w:t>
            </w:r>
          </w:p>
        </w:tc>
        <w:tc>
          <w:tcPr>
            <w:tcBorders>
              <w:top w:color="000000" w:space="0" w:sz="12" w:val="single"/>
              <w:right w:color="000000" w:space="0" w:sz="12" w:val="single"/>
            </w:tcBorders>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0.76</w:t>
            </w:r>
          </w:p>
        </w:tc>
        <w:tc>
          <w:tcPr>
            <w:tcBorders>
              <w:top w:color="000000" w:space="0" w:sz="12" w:val="single"/>
            </w:tcBorders>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1.16</w:t>
            </w:r>
          </w:p>
        </w:tc>
        <w:tc>
          <w:tcPr>
            <w:tcBorders>
              <w:top w:color="000000" w:space="0" w:sz="12" w:val="single"/>
              <w:right w:color="000000" w:space="0" w:sz="12" w:val="single"/>
            </w:tcBorders>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0.92</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A2">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right w:color="000000" w:space="0" w:sz="12" w:val="single"/>
            </w:tcBorders>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tcBorders>
              <w:right w:color="000000" w:space="0" w:sz="12"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1.66s</w:t>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1.91s</w:t>
            </w:r>
          </w:p>
        </w:tc>
        <w:tc>
          <w:tcPr>
            <w:tcBorders>
              <w:right w:color="000000" w:space="0" w:sz="12"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3.45s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AD">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right w:color="000000" w:space="0" w:sz="12"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3.09s</w:t>
            </w:r>
          </w:p>
        </w:tc>
        <w:tc>
          <w:tcPr>
            <w:tcBorders>
              <w:bottom w:color="000000" w:space="0" w:sz="12" w:val="single"/>
            </w:tcBorders>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3.76s</w:t>
            </w:r>
          </w:p>
        </w:tc>
        <w:tc>
          <w:tcPr>
            <w:tcBorders>
              <w:bottom w:color="000000" w:space="0" w:sz="12" w:val="single"/>
              <w:right w:color="000000" w:space="0" w:sz="12" w:val="single"/>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7.89s</w:t>
            </w:r>
          </w:p>
        </w:tc>
      </w:tr>
      <w:tr>
        <w:trPr>
          <w:cantSplit w:val="0"/>
          <w:trHeight w:val="825" w:hRule="atLeast"/>
          <w:tblHeader w:val="0"/>
        </w:trPr>
        <w:tc>
          <w:tcPr>
            <w:vMerge w:val="restart"/>
            <w:tcBorders>
              <w:left w:color="000000" w:space="0" w:sz="12" w:val="single"/>
            </w:tcBorders>
          </w:tcPr>
          <w:p w:rsidR="00000000" w:rsidDel="00000000" w:rsidP="00000000" w:rsidRDefault="00000000" w:rsidRPr="00000000" w14:paraId="000001B8">
            <w:pPr>
              <w:widowControl w:val="0"/>
              <w:spacing w:line="240" w:lineRule="auto"/>
              <w:jc w:val="left"/>
              <w:rPr/>
            </w:pPr>
            <w:r w:rsidDel="00000000" w:rsidR="00000000" w:rsidRPr="00000000">
              <w:rPr>
                <w:rtl w:val="0"/>
              </w:rPr>
            </w:r>
          </w:p>
          <w:p w:rsidR="00000000" w:rsidDel="00000000" w:rsidP="00000000" w:rsidRDefault="00000000" w:rsidRPr="00000000" w14:paraId="000001B9">
            <w:pPr>
              <w:widowControl w:val="0"/>
              <w:spacing w:line="240" w:lineRule="auto"/>
              <w:jc w:val="center"/>
              <w:rPr/>
            </w:pPr>
            <w:r w:rsidDel="00000000" w:rsidR="00000000" w:rsidRPr="00000000">
              <w:rPr>
                <w:rtl w:val="0"/>
              </w:rPr>
            </w:r>
          </w:p>
          <w:p w:rsidR="00000000" w:rsidDel="00000000" w:rsidP="00000000" w:rsidRDefault="00000000" w:rsidRPr="00000000" w14:paraId="000001BA">
            <w:pPr>
              <w:widowControl w:val="0"/>
              <w:spacing w:line="240" w:lineRule="auto"/>
              <w:jc w:val="center"/>
              <w:rPr/>
            </w:pPr>
            <w:r w:rsidDel="00000000" w:rsidR="00000000" w:rsidRPr="00000000">
              <w:rPr>
                <w:rtl w:val="0"/>
              </w:rPr>
            </w:r>
          </w:p>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w:t>
            </w:r>
          </w:p>
        </w:tc>
        <w:tc>
          <w:tcPr>
            <w:tcBorders>
              <w:right w:color="000000" w:space="0" w:sz="12"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w:t>
            </w:r>
          </w:p>
        </w:tc>
        <w:tc>
          <w:tcPr>
            <w:tcBorders>
              <w:left w:color="000000" w:space="0" w:sz="12"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14.85s</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15.07s</w:t>
            </w:r>
          </w:p>
        </w:tc>
        <w:tc>
          <w:tcPr>
            <w:tcBorders>
              <w:right w:color="000000" w:space="0" w:sz="12" w:val="single"/>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15.60s</w:t>
            </w:r>
          </w:p>
        </w:tc>
      </w:tr>
      <w:tr>
        <w:trPr>
          <w:cantSplit w:val="0"/>
          <w:trHeight w:val="1090.2758789062502" w:hRule="atLeast"/>
          <w:tblHeader w:val="0"/>
        </w:trPr>
        <w:tc>
          <w:tcPr>
            <w:vMerge w:val="continue"/>
            <w:tcBorders>
              <w:left w:color="000000" w:space="0" w:sz="12" w:val="single"/>
            </w:tcBorders>
          </w:tcPr>
          <w:p w:rsidR="00000000" w:rsidDel="00000000" w:rsidP="00000000" w:rsidRDefault="00000000" w:rsidRPr="00000000" w14:paraId="000001C8">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1073742</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1073742</w:t>
            </w:r>
          </w:p>
        </w:tc>
        <w:tc>
          <w:tcPr>
            <w:tcBorders>
              <w:right w:color="000000" w:space="0" w:sz="12" w:val="single"/>
            </w:tcBorders>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1073742</w:t>
            </w:r>
          </w:p>
        </w:tc>
        <w:tc>
          <w:tcPr>
            <w:tcBorders>
              <w:left w:color="000000" w:space="0" w:sz="12" w:val="single"/>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30.49s</w:t>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30.64s</w:t>
            </w:r>
          </w:p>
        </w:tc>
        <w:tc>
          <w:tcPr>
            <w:tcBorders>
              <w:right w:color="000000" w:space="0" w:sz="12"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30.86s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D3">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2147484</w:t>
            </w:r>
          </w:p>
        </w:tc>
        <w:tc>
          <w:tcPr>
            <w:tcBorders>
              <w:bottom w:color="000000" w:space="0" w:sz="12" w:val="single"/>
            </w:tcBorders>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2147484</w:t>
            </w:r>
          </w:p>
        </w:tc>
        <w:tc>
          <w:tcPr>
            <w:tcBorders>
              <w:bottom w:color="000000" w:space="0" w:sz="12" w:val="single"/>
              <w:right w:color="000000" w:space="0" w:sz="12" w:val="single"/>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2147484</w:t>
            </w:r>
          </w:p>
        </w:tc>
        <w:tc>
          <w:tcPr>
            <w:tcBorders>
              <w:left w:color="000000" w:space="0" w:sz="12" w:val="single"/>
              <w:bottom w:color="000000" w:space="0" w:sz="12" w:val="single"/>
            </w:tcBorders>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61.14s</w:t>
            </w:r>
          </w:p>
        </w:tc>
        <w:tc>
          <w:tcPr>
            <w:tcBorders>
              <w:bottom w:color="000000" w:space="0" w:sz="12" w:val="single"/>
            </w:tcBorders>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63.09s</w:t>
            </w:r>
          </w:p>
        </w:tc>
        <w:tc>
          <w:tcPr>
            <w:tcBorders>
              <w:bottom w:color="000000" w:space="0" w:sz="12" w:val="single"/>
              <w:right w:color="000000" w:space="0" w:sz="12" w:val="single"/>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64.61s</w:t>
            </w:r>
          </w:p>
        </w:tc>
      </w:tr>
    </w:tbl>
    <w:p w:rsidR="00000000" w:rsidDel="00000000" w:rsidP="00000000" w:rsidRDefault="00000000" w:rsidRPr="00000000" w14:paraId="000001DE">
      <w:pPr>
        <w:jc w:val="center"/>
        <w:rPr/>
      </w:pPr>
      <w:r w:rsidDel="00000000" w:rsidR="00000000" w:rsidRPr="00000000">
        <w:rPr>
          <w:b w:val="1"/>
          <w:sz w:val="26"/>
          <w:szCs w:val="26"/>
          <w:rtl w:val="0"/>
        </w:rPr>
        <w:t xml:space="preserve">Table 5</w:t>
      </w:r>
      <w:r w:rsidDel="00000000" w:rsidR="00000000" w:rsidRPr="00000000">
        <w:rPr>
          <w:sz w:val="26"/>
          <w:szCs w:val="26"/>
          <w:rtl w:val="0"/>
        </w:rPr>
        <w:t xml:space="preserve">: UDPS Client statistics</w:t>
      </w:r>
      <w:r w:rsidDel="00000000" w:rsidR="00000000" w:rsidRPr="00000000">
        <w:rPr>
          <w:rtl w:val="0"/>
        </w:rPr>
      </w:r>
    </w:p>
    <w:p w:rsidR="00000000" w:rsidDel="00000000" w:rsidP="00000000" w:rsidRDefault="00000000" w:rsidRPr="00000000" w14:paraId="000001DF">
      <w:pPr>
        <w:rPr/>
      </w:pPr>
      <w:r w:rsidDel="00000000" w:rsidR="00000000" w:rsidRPr="00000000">
        <w:br w:type="page"/>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6"/>
        <w:tblpPr w:leftFromText="180" w:rightFromText="180" w:topFromText="180" w:bottomFromText="180" w:vertAnchor="text" w:horzAnchor="text" w:tblpX="0"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035"/>
        <w:gridCol w:w="1200"/>
        <w:gridCol w:w="930"/>
        <w:gridCol w:w="1365"/>
        <w:gridCol w:w="1665"/>
        <w:gridCol w:w="1365"/>
        <w:tblGridChange w:id="0">
          <w:tblGrid>
            <w:gridCol w:w="870"/>
            <w:gridCol w:w="870"/>
            <w:gridCol w:w="1035"/>
            <w:gridCol w:w="1200"/>
            <w:gridCol w:w="930"/>
            <w:gridCol w:w="1365"/>
            <w:gridCol w:w="1665"/>
            <w:gridCol w:w="136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1E1">
            <w:pPr>
              <w:widowControl w:val="0"/>
              <w:spacing w:line="240" w:lineRule="auto"/>
              <w:jc w:val="center"/>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1E3">
            <w:pPr>
              <w:widowControl w:val="0"/>
              <w:spacing w:line="240" w:lineRule="auto"/>
              <w:jc w:val="center"/>
              <w:rPr/>
            </w:pPr>
            <w:r w:rsidDel="00000000" w:rsidR="00000000" w:rsidRPr="00000000">
              <w:rPr>
                <w:rtl w:val="0"/>
              </w:rPr>
            </w:r>
          </w:p>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1EB">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1EC">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56738</w:t>
            </w:r>
          </w:p>
        </w:tc>
        <w:tc>
          <w:tcPr>
            <w:tcBorders>
              <w:top w:color="000000" w:space="0" w:sz="12" w:val="single"/>
            </w:tcBorders>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56883.16</w:t>
            </w:r>
          </w:p>
        </w:tc>
        <w:tc>
          <w:tcPr>
            <w:tcBorders>
              <w:top w:color="000000" w:space="0" w:sz="12" w:val="single"/>
              <w:right w:color="000000" w:space="0" w:sz="12" w:val="single"/>
            </w:tcBorders>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522896384</w:t>
            </w:r>
          </w:p>
        </w:tc>
        <w:tc>
          <w:tcPr>
            <w:tcBorders>
              <w:top w:color="000000" w:space="0" w:sz="12" w:val="single"/>
            </w:tcBorders>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524234178.56</w:t>
            </w:r>
          </w:p>
        </w:tc>
        <w:tc>
          <w:tcPr>
            <w:tcBorders>
              <w:top w:color="000000" w:space="0" w:sz="12" w:val="single"/>
              <w:right w:color="000000" w:space="0" w:sz="12" w:val="single"/>
            </w:tcBorders>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FF">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116047</w:t>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116501.64</w:t>
            </w:r>
          </w:p>
        </w:tc>
        <w:tc>
          <w:tcPr>
            <w:tcBorders>
              <w:right w:color="000000" w:space="0" w:sz="12" w:val="single"/>
            </w:tcBorders>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1069484032</w:t>
            </w:r>
            <w:r w:rsidDel="00000000" w:rsidR="00000000" w:rsidRPr="00000000">
              <w:rPr>
                <w:rtl w:val="0"/>
              </w:rPr>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1073673994.24</w:t>
            </w:r>
            <w:r w:rsidDel="00000000" w:rsidR="00000000" w:rsidRPr="00000000">
              <w:rPr>
                <w:rtl w:val="0"/>
              </w:rPr>
            </w:r>
          </w:p>
        </w:tc>
        <w:tc>
          <w:tcPr>
            <w:tcBorders>
              <w:right w:color="000000" w:space="0" w:sz="12" w:val="single"/>
            </w:tcBorders>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07">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231733</w:t>
            </w:r>
          </w:p>
        </w:tc>
        <w:tc>
          <w:tcPr>
            <w:tcBorders>
              <w:bottom w:color="000000" w:space="0" w:sz="12" w:val="single"/>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232985.95</w:t>
            </w:r>
          </w:p>
        </w:tc>
        <w:tc>
          <w:tcPr>
            <w:tcBorders>
              <w:bottom w:color="000000" w:space="0" w:sz="12" w:val="single"/>
              <w:right w:color="000000" w:space="0" w:sz="12" w:val="single"/>
            </w:tcBorders>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2135650304</w:t>
            </w:r>
          </w:p>
        </w:tc>
        <w:tc>
          <w:tcPr>
            <w:tcBorders>
              <w:bottom w:color="000000" w:space="0" w:sz="12" w:val="single"/>
            </w:tcBorders>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2147197491.2</w:t>
            </w:r>
          </w:p>
        </w:tc>
        <w:tc>
          <w:tcPr>
            <w:tcBorders>
              <w:bottom w:color="000000" w:space="0" w:sz="12" w:val="single"/>
              <w:right w:color="000000" w:space="0" w:sz="12" w:val="single"/>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r>
      <w:tr>
        <w:trPr>
          <w:cantSplit w:val="0"/>
          <w:trHeight w:val="447.97851562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20F">
            <w:pPr>
              <w:widowControl w:val="0"/>
              <w:spacing w:line="240" w:lineRule="auto"/>
              <w:jc w:val="center"/>
              <w:rPr/>
            </w:pPr>
            <w:r w:rsidDel="00000000" w:rsidR="00000000" w:rsidRPr="00000000">
              <w:rPr>
                <w:rtl w:val="0"/>
              </w:rPr>
            </w:r>
          </w:p>
          <w:p w:rsidR="00000000" w:rsidDel="00000000" w:rsidP="00000000" w:rsidRDefault="00000000" w:rsidRPr="00000000" w14:paraId="00000210">
            <w:pPr>
              <w:widowControl w:val="0"/>
              <w:spacing w:line="240" w:lineRule="auto"/>
              <w:jc w:val="center"/>
              <w:rPr/>
            </w:pPr>
            <w:r w:rsidDel="00000000" w:rsidR="00000000" w:rsidRPr="00000000">
              <w:rPr>
                <w:rtl w:val="0"/>
              </w:rPr>
            </w:r>
          </w:p>
          <w:p w:rsidR="00000000" w:rsidDel="00000000" w:rsidP="00000000" w:rsidRDefault="00000000" w:rsidRPr="00000000" w14:paraId="000002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509366</w:t>
            </w:r>
            <w:r w:rsidDel="00000000" w:rsidR="00000000" w:rsidRPr="00000000">
              <w:rPr>
                <w:rtl w:val="0"/>
              </w:rPr>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512014.4</w:t>
            </w:r>
          </w:p>
        </w:tc>
        <w:tc>
          <w:tcPr>
            <w:tcBorders>
              <w:right w:color="000000" w:space="0" w:sz="12" w:val="single"/>
            </w:tcBorders>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514833</w:t>
            </w:r>
            <w:r w:rsidDel="00000000" w:rsidR="00000000" w:rsidRPr="00000000">
              <w:rPr>
                <w:rtl w:val="0"/>
              </w:rPr>
            </w:r>
          </w:p>
        </w:tc>
        <w:tc>
          <w:tcPr>
            <w:tcBorders>
              <w:left w:color="000000" w:space="0" w:sz="12" w:val="single"/>
            </w:tcBorders>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509366000</w:t>
            </w:r>
          </w:p>
        </w:tc>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512014400.0</w:t>
            </w:r>
            <w:r w:rsidDel="00000000" w:rsidR="00000000" w:rsidRPr="00000000">
              <w:rPr>
                <w:rtl w:val="0"/>
              </w:rPr>
            </w:r>
          </w:p>
        </w:tc>
        <w:tc>
          <w:tcPr>
            <w:tcBorders>
              <w:right w:color="000000" w:space="0" w:sz="12" w:val="single"/>
            </w:tcBorders>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514833000</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1C">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865633</w:t>
            </w:r>
            <w:r w:rsidDel="00000000" w:rsidR="00000000" w:rsidRPr="00000000">
              <w:rPr>
                <w:rtl w:val="0"/>
              </w:rPr>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926466.2</w:t>
            </w:r>
          </w:p>
        </w:tc>
        <w:tc>
          <w:tcPr>
            <w:tcBorders>
              <w:right w:color="000000" w:space="0" w:sz="12" w:val="single"/>
            </w:tcBorders>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987946</w:t>
            </w:r>
            <w:r w:rsidDel="00000000" w:rsidR="00000000" w:rsidRPr="00000000">
              <w:rPr>
                <w:rtl w:val="0"/>
              </w:rPr>
            </w:r>
          </w:p>
        </w:tc>
        <w:tc>
          <w:tcPr>
            <w:tcBorders>
              <w:left w:color="000000" w:space="0" w:sz="12" w:val="single"/>
            </w:tcBorders>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865632824</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926466024.0</w:t>
            </w:r>
          </w:p>
        </w:tc>
        <w:tc>
          <w:tcPr>
            <w:tcBorders>
              <w:right w:color="000000" w:space="0" w:sz="12" w:val="single"/>
            </w:tcBorders>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987945824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24">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1891844</w:t>
            </w:r>
          </w:p>
        </w:tc>
        <w:tc>
          <w:tcPr>
            <w:tcBorders>
              <w:bottom w:color="000000" w:space="0" w:sz="12" w:val="single"/>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1935846</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2109622</w:t>
            </w: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1891843648</w:t>
            </w:r>
          </w:p>
        </w:tc>
        <w:tc>
          <w:tcPr>
            <w:tcBorders>
              <w:bottom w:color="000000" w:space="0" w:sz="12" w:val="single"/>
            </w:tcBorders>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1935845648</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2109621648</w:t>
            </w:r>
            <w:r w:rsidDel="00000000" w:rsidR="00000000" w:rsidRPr="00000000">
              <w:rPr>
                <w:rtl w:val="0"/>
              </w:rPr>
            </w:r>
          </w:p>
        </w:tc>
      </w:tr>
    </w:tbl>
    <w:p w:rsidR="00000000" w:rsidDel="00000000" w:rsidP="00000000" w:rsidRDefault="00000000" w:rsidRPr="00000000" w14:paraId="0000022C">
      <w:pPr>
        <w:jc w:val="center"/>
        <w:rPr>
          <w:sz w:val="26"/>
          <w:szCs w:val="26"/>
        </w:rPr>
      </w:pPr>
      <w:r w:rsidDel="00000000" w:rsidR="00000000" w:rsidRPr="00000000">
        <w:rPr>
          <w:b w:val="1"/>
          <w:sz w:val="26"/>
          <w:szCs w:val="26"/>
          <w:rtl w:val="0"/>
        </w:rPr>
        <w:t xml:space="preserve">Table 6</w:t>
      </w:r>
      <w:r w:rsidDel="00000000" w:rsidR="00000000" w:rsidRPr="00000000">
        <w:rPr>
          <w:sz w:val="26"/>
          <w:szCs w:val="26"/>
          <w:rtl w:val="0"/>
        </w:rPr>
        <w:t xml:space="preserve">: UDPS Server statistics</w:t>
      </w:r>
    </w:p>
    <w:p w:rsidR="00000000" w:rsidDel="00000000" w:rsidP="00000000" w:rsidRDefault="00000000" w:rsidRPr="00000000" w14:paraId="0000022D">
      <w:pPr>
        <w:pStyle w:val="Heading3"/>
        <w:ind w:firstLine="720"/>
        <w:rPr/>
      </w:pPr>
      <w:bookmarkStart w:colFirst="0" w:colLast="0" w:name="_1qr4qv1oswv1" w:id="13"/>
      <w:bookmarkEnd w:id="13"/>
      <w:r w:rsidDel="00000000" w:rsidR="00000000" w:rsidRPr="00000000">
        <w:rPr>
          <w:rtl w:val="0"/>
        </w:rPr>
        <w:t xml:space="preserve">2.2.2. Stop and wait</w:t>
      </w:r>
    </w:p>
    <w:p w:rsidR="00000000" w:rsidDel="00000000" w:rsidP="00000000" w:rsidRDefault="00000000" w:rsidRPr="00000000" w14:paraId="0000022E">
      <w:pPr>
        <w:jc w:val="center"/>
        <w:rPr>
          <w:sz w:val="26"/>
          <w:szCs w:val="26"/>
        </w:rPr>
      </w:pPr>
      <w:r w:rsidDel="00000000" w:rsidR="00000000" w:rsidRPr="00000000">
        <w:rPr>
          <w:rtl w:val="0"/>
        </w:rPr>
      </w:r>
    </w:p>
    <w:tbl>
      <w:tblPr>
        <w:tblStyle w:val="Table7"/>
        <w:tblpPr w:leftFromText="180" w:rightFromText="180" w:topFromText="180" w:bottomFromText="180" w:vertAnchor="text" w:horzAnchor="text" w:tblpX="0" w:tblpY="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75"/>
        <w:gridCol w:w="1020"/>
        <w:gridCol w:w="1020"/>
        <w:gridCol w:w="945"/>
        <w:gridCol w:w="900"/>
        <w:gridCol w:w="915"/>
        <w:gridCol w:w="915"/>
        <w:gridCol w:w="780"/>
        <w:gridCol w:w="765"/>
        <w:gridCol w:w="765"/>
        <w:tblGridChange w:id="0">
          <w:tblGrid>
            <w:gridCol w:w="705"/>
            <w:gridCol w:w="675"/>
            <w:gridCol w:w="1020"/>
            <w:gridCol w:w="1020"/>
            <w:gridCol w:w="945"/>
            <w:gridCol w:w="900"/>
            <w:gridCol w:w="915"/>
            <w:gridCol w:w="915"/>
            <w:gridCol w:w="780"/>
            <w:gridCol w:w="765"/>
            <w:gridCol w:w="76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22F">
            <w:pPr>
              <w:widowControl w:val="0"/>
              <w:spacing w:line="240" w:lineRule="auto"/>
              <w:jc w:val="center"/>
              <w:rPr/>
            </w:pPr>
            <w:r w:rsidDel="00000000" w:rsidR="00000000" w:rsidRPr="00000000">
              <w:rPr>
                <w:rtl w:val="0"/>
              </w:rPr>
            </w:r>
          </w:p>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31">
            <w:pPr>
              <w:widowControl w:val="0"/>
              <w:spacing w:line="240" w:lineRule="auto"/>
              <w:jc w:val="center"/>
              <w:rPr/>
            </w:pPr>
            <w:r w:rsidDel="00000000" w:rsidR="00000000" w:rsidRPr="00000000">
              <w:rPr>
                <w:rtl w:val="0"/>
              </w:rPr>
            </w:r>
          </w:p>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23C">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23D">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247">
            <w:pPr>
              <w:widowControl w:val="0"/>
              <w:spacing w:line="240" w:lineRule="auto"/>
              <w:jc w:val="center"/>
              <w:rPr/>
            </w:pPr>
            <w:r w:rsidDel="00000000" w:rsidR="00000000" w:rsidRPr="00000000">
              <w:rPr>
                <w:rtl w:val="0"/>
              </w:rPr>
            </w:r>
          </w:p>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56889</w:t>
            </w:r>
          </w:p>
        </w:tc>
        <w:tc>
          <w:tcPr>
            <w:tcBorders>
              <w:top w:color="000000" w:space="0" w:sz="12" w:val="single"/>
            </w:tcBorders>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56889</w:t>
            </w:r>
          </w:p>
        </w:tc>
        <w:tc>
          <w:tcPr>
            <w:tcBorders>
              <w:top w:color="000000" w:space="0" w:sz="12" w:val="single"/>
              <w:right w:color="000000" w:space="0" w:sz="12" w:val="single"/>
            </w:tcBorders>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2.02s</w:t>
            </w:r>
          </w:p>
        </w:tc>
        <w:tc>
          <w:tcPr>
            <w:tcBorders>
              <w:top w:color="000000" w:space="0" w:sz="12" w:val="single"/>
            </w:tcBorders>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2.18s</w:t>
            </w:r>
          </w:p>
        </w:tc>
        <w:tc>
          <w:tcPr>
            <w:tcBorders>
              <w:top w:color="000000" w:space="0" w:sz="12" w:val="single"/>
              <w:right w:color="000000" w:space="0" w:sz="12" w:val="single"/>
            </w:tcBorders>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3.11s</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257">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116509</w:t>
            </w:r>
          </w:p>
        </w:tc>
        <w:tc>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116509</w:t>
            </w:r>
          </w:p>
        </w:tc>
        <w:tc>
          <w:tcPr>
            <w:tcBorders>
              <w:right w:color="000000" w:space="0" w:sz="12" w:val="single"/>
            </w:tcBorders>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25C">
            <w:pPr>
              <w:widowControl w:val="0"/>
              <w:jc w:val="center"/>
              <w:rPr/>
            </w:pPr>
            <w:r w:rsidDel="00000000" w:rsidR="00000000" w:rsidRPr="00000000">
              <w:rPr>
                <w:rtl w:val="0"/>
              </w:rPr>
              <w:t xml:space="preserve">1073741824</w:t>
            </w:r>
          </w:p>
        </w:tc>
        <w:tc>
          <w:tcPr/>
          <w:p w:rsidR="00000000" w:rsidDel="00000000" w:rsidP="00000000" w:rsidRDefault="00000000" w:rsidRPr="00000000" w14:paraId="0000025D">
            <w:pPr>
              <w:widowControl w:val="0"/>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25E">
            <w:pPr>
              <w:widowControl w:val="0"/>
              <w:jc w:val="center"/>
              <w:rPr/>
            </w:pPr>
            <w:r w:rsidDel="00000000" w:rsidR="00000000" w:rsidRPr="00000000">
              <w:rPr>
                <w:rtl w:val="0"/>
              </w:rPr>
              <w:t xml:space="preserve">1073741824</w:t>
            </w:r>
          </w:p>
        </w:tc>
        <w:tc>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4.18s</w:t>
            </w:r>
          </w:p>
        </w:tc>
        <w:tc>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4.53s</w:t>
            </w:r>
          </w:p>
        </w:tc>
        <w:tc>
          <w:tcPr>
            <w:tcBorders>
              <w:right w:color="000000" w:space="0" w:sz="12" w:val="single"/>
            </w:tcBorders>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7.35s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62">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233017</w:t>
            </w:r>
          </w:p>
        </w:tc>
        <w:tc>
          <w:tcPr>
            <w:tcBorders>
              <w:bottom w:color="000000" w:space="0" w:sz="12" w:val="single"/>
            </w:tcBorders>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right w:color="000000" w:space="0" w:sz="12" w:val="single"/>
            </w:tcBorders>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c>
          <w:tcPr>
            <w:tcBorders>
              <w:bottom w:color="000000" w:space="0" w:sz="12" w:val="single"/>
            </w:tcBorders>
          </w:tcPr>
          <w:p w:rsidR="00000000" w:rsidDel="00000000" w:rsidP="00000000" w:rsidRDefault="00000000" w:rsidRPr="00000000" w14:paraId="00000268">
            <w:pPr>
              <w:widowControl w:val="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269">
            <w:pPr>
              <w:widowControl w:val="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8.35s</w:t>
            </w:r>
          </w:p>
        </w:tc>
        <w:tc>
          <w:tcPr>
            <w:tcBorders>
              <w:bottom w:color="000000" w:space="0" w:sz="12" w:val="single"/>
            </w:tcBorders>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9.37s</w:t>
            </w:r>
          </w:p>
        </w:tc>
        <w:tc>
          <w:tcPr>
            <w:tcBorders>
              <w:bottom w:color="000000" w:space="0" w:sz="12" w:val="single"/>
              <w:right w:color="000000" w:space="0" w:sz="12" w:val="single"/>
            </w:tcBorders>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13.34s</w:t>
            </w:r>
          </w:p>
        </w:tc>
      </w:tr>
      <w:tr>
        <w:trPr>
          <w:cantSplit w:val="0"/>
          <w:trHeight w:val="447.978515625" w:hRule="atLeast"/>
          <w:tblHeader w:val="0"/>
        </w:trPr>
        <w:tc>
          <w:tcPr>
            <w:tcBorders>
              <w:left w:color="000000" w:space="0" w:sz="12" w:val="single"/>
              <w:bottom w:color="000000" w:space="0" w:sz="12" w:val="single"/>
            </w:tcBorders>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2</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MB</w:t>
            </w:r>
          </w:p>
        </w:tc>
        <w:tc>
          <w:tcPr>
            <w:tcBorders>
              <w:left w:color="000000" w:space="0" w:sz="12" w:val="single"/>
              <w:bottom w:color="000000" w:space="0" w:sz="12" w:val="single"/>
            </w:tcBorders>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274</w:t>
            </w:r>
          </w:p>
        </w:tc>
        <w:tc>
          <w:tcPr>
            <w:tcBorders>
              <w:bottom w:color="000000" w:space="0" w:sz="12" w:val="single"/>
            </w:tcBorders>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280.66</w:t>
            </w:r>
          </w:p>
        </w:tc>
        <w:tc>
          <w:tcPr>
            <w:tcBorders>
              <w:bottom w:color="000000" w:space="0" w:sz="12" w:val="single"/>
              <w:right w:color="000000" w:space="0" w:sz="12" w:val="single"/>
            </w:tcBorders>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290</w:t>
            </w:r>
          </w:p>
        </w:tc>
        <w:tc>
          <w:tcPr>
            <w:tcBorders>
              <w:left w:color="000000" w:space="0" w:sz="12" w:val="single"/>
              <w:bottom w:color="000000" w:space="0" w:sz="12" w:val="single"/>
            </w:tcBorders>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16397280</w:t>
            </w:r>
          </w:p>
        </w:tc>
        <w:tc>
          <w:tcPr>
            <w:tcBorders>
              <w:bottom w:color="000000" w:space="0" w:sz="12" w:val="single"/>
            </w:tcBorders>
          </w:tcPr>
          <w:p w:rsidR="00000000" w:rsidDel="00000000" w:rsidP="00000000" w:rsidRDefault="00000000" w:rsidRPr="00000000" w14:paraId="00000276">
            <w:pPr>
              <w:widowControl w:val="0"/>
              <w:jc w:val="center"/>
              <w:rPr/>
            </w:pPr>
            <w:r w:rsidDel="00000000" w:rsidR="00000000" w:rsidRPr="00000000">
              <w:rPr>
                <w:rtl w:val="0"/>
              </w:rPr>
              <w:t xml:space="preserve">16806773.33</w:t>
            </w:r>
          </w:p>
        </w:tc>
        <w:tc>
          <w:tcPr>
            <w:tcBorders>
              <w:bottom w:color="000000" w:space="0" w:sz="12" w:val="single"/>
              <w:right w:color="000000" w:space="0" w:sz="12" w:val="single"/>
            </w:tcBorders>
          </w:tcPr>
          <w:p w:rsidR="00000000" w:rsidDel="00000000" w:rsidP="00000000" w:rsidRDefault="00000000" w:rsidRPr="00000000" w14:paraId="00000277">
            <w:pPr>
              <w:widowControl w:val="0"/>
              <w:jc w:val="center"/>
              <w:rPr/>
            </w:pPr>
            <w:r w:rsidDel="00000000" w:rsidR="00000000" w:rsidRPr="00000000">
              <w:rPr>
                <w:rtl w:val="0"/>
              </w:rPr>
              <w:t xml:space="preserve">17371520</w:t>
            </w:r>
          </w:p>
        </w:tc>
        <w:tc>
          <w:tcPr>
            <w:tcBorders>
              <w:bottom w:color="000000" w:space="0" w:sz="12" w:val="single"/>
            </w:tcBorders>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190.79s</w:t>
            </w:r>
          </w:p>
        </w:tc>
        <w:tc>
          <w:tcPr>
            <w:tcBorders>
              <w:bottom w:color="000000" w:space="0" w:sz="12" w:val="single"/>
            </w:tcBorders>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202.12s</w:t>
            </w:r>
          </w:p>
        </w:tc>
        <w:tc>
          <w:tcPr>
            <w:tcBorders>
              <w:bottom w:color="000000" w:space="0" w:sz="12" w:val="single"/>
              <w:right w:color="000000" w:space="0" w:sz="12" w:val="single"/>
            </w:tcBorders>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218s</w:t>
            </w:r>
          </w:p>
        </w:tc>
      </w:tr>
    </w:tbl>
    <w:p w:rsidR="00000000" w:rsidDel="00000000" w:rsidP="00000000" w:rsidRDefault="00000000" w:rsidRPr="00000000" w14:paraId="0000027B">
      <w:pPr>
        <w:jc w:val="center"/>
        <w:rPr/>
      </w:pPr>
      <w:r w:rsidDel="00000000" w:rsidR="00000000" w:rsidRPr="00000000">
        <w:rPr>
          <w:b w:val="1"/>
          <w:sz w:val="26"/>
          <w:szCs w:val="26"/>
          <w:rtl w:val="0"/>
        </w:rPr>
        <w:t xml:space="preserve">Table 7</w:t>
      </w:r>
      <w:r w:rsidDel="00000000" w:rsidR="00000000" w:rsidRPr="00000000">
        <w:rPr>
          <w:sz w:val="26"/>
          <w:szCs w:val="26"/>
          <w:rtl w:val="0"/>
        </w:rPr>
        <w:t xml:space="preserve">: UDPSW Client statistics</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tbl>
      <w:tblPr>
        <w:tblStyle w:val="Table8"/>
        <w:tblpPr w:leftFromText="180" w:rightFromText="180" w:topFromText="180" w:bottomFromText="180" w:vertAnchor="text" w:horzAnchor="text" w:tblpX="0" w:tblpY="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35"/>
        <w:gridCol w:w="1005"/>
        <w:gridCol w:w="1290"/>
        <w:gridCol w:w="1065"/>
        <w:gridCol w:w="1470"/>
        <w:gridCol w:w="1395"/>
        <w:gridCol w:w="1485"/>
        <w:tblGridChange w:id="0">
          <w:tblGrid>
            <w:gridCol w:w="705"/>
            <w:gridCol w:w="1035"/>
            <w:gridCol w:w="1005"/>
            <w:gridCol w:w="1290"/>
            <w:gridCol w:w="1065"/>
            <w:gridCol w:w="1470"/>
            <w:gridCol w:w="1395"/>
            <w:gridCol w:w="148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27D">
            <w:pPr>
              <w:widowControl w:val="0"/>
              <w:spacing w:line="240" w:lineRule="auto"/>
              <w:jc w:val="center"/>
              <w:rPr/>
            </w:pPr>
            <w:r w:rsidDel="00000000" w:rsidR="00000000" w:rsidRPr="00000000">
              <w:rPr>
                <w:rtl w:val="0"/>
              </w:rPr>
            </w:r>
          </w:p>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7F">
            <w:pPr>
              <w:widowControl w:val="0"/>
              <w:spacing w:line="240" w:lineRule="auto"/>
              <w:jc w:val="center"/>
              <w:rPr/>
            </w:pPr>
            <w:r w:rsidDel="00000000" w:rsidR="00000000" w:rsidRPr="00000000">
              <w:rPr>
                <w:rtl w:val="0"/>
              </w:rPr>
            </w:r>
          </w:p>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287">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288">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28F">
            <w:pPr>
              <w:widowControl w:val="0"/>
              <w:spacing w:line="240" w:lineRule="auto"/>
              <w:jc w:val="center"/>
              <w:rPr/>
            </w:pPr>
            <w:r w:rsidDel="00000000" w:rsidR="00000000" w:rsidRPr="00000000">
              <w:rPr>
                <w:rtl w:val="0"/>
              </w:rPr>
            </w:r>
          </w:p>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56889</w:t>
            </w:r>
          </w:p>
        </w:tc>
        <w:tc>
          <w:tcPr>
            <w:tcBorders>
              <w:top w:color="000000" w:space="0" w:sz="12" w:val="single"/>
            </w:tcBorders>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56889</w:t>
            </w:r>
          </w:p>
        </w:tc>
        <w:tc>
          <w:tcPr>
            <w:tcBorders>
              <w:top w:color="000000" w:space="0" w:sz="12" w:val="single"/>
              <w:right w:color="000000" w:space="0" w:sz="12" w:val="single"/>
            </w:tcBorders>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29C">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right w:color="000000" w:space="0" w:sz="12" w:val="single"/>
            </w:tcBorders>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tcBorders>
              <w:right w:color="000000" w:space="0" w:sz="12" w:val="single"/>
            </w:tcBorders>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A4">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tcBorders>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right w:color="000000" w:space="0" w:sz="12" w:val="single"/>
            </w:tcBorders>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r>
      <w:tr>
        <w:trPr>
          <w:cantSplit w:val="0"/>
          <w:trHeight w:val="447.978515625"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2</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AF">
            <w:pPr>
              <w:widowControl w:val="0"/>
              <w:spacing w:line="240" w:lineRule="auto"/>
              <w:jc w:val="center"/>
              <w:rPr/>
            </w:pPr>
            <w:r w:rsidDel="00000000" w:rsidR="00000000" w:rsidRPr="00000000">
              <w:rPr>
                <w:rtl w:val="0"/>
              </w:rPr>
            </w:r>
          </w:p>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10MB</w:t>
            </w:r>
          </w:p>
        </w:tc>
        <w:tc>
          <w:tcPr>
            <w:tcBorders>
              <w:left w:color="000000" w:space="0" w:sz="12" w:val="single"/>
              <w:bottom w:color="000000" w:space="0" w:sz="12" w:val="single"/>
            </w:tcBorders>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176</w:t>
            </w:r>
          </w:p>
        </w:tc>
        <w:tc>
          <w:tcPr>
            <w:tcBorders>
              <w:bottom w:color="000000" w:space="0" w:sz="12" w:val="single"/>
            </w:tcBorders>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176</w:t>
            </w:r>
          </w:p>
        </w:tc>
        <w:tc>
          <w:tcPr>
            <w:tcBorders>
              <w:bottom w:color="000000" w:space="0" w:sz="12" w:val="single"/>
              <w:right w:color="000000" w:space="0" w:sz="12" w:val="single"/>
            </w:tcBorders>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176</w:t>
            </w:r>
          </w:p>
        </w:tc>
        <w:tc>
          <w:tcPr>
            <w:tcBorders>
              <w:left w:color="000000" w:space="0" w:sz="12" w:val="single"/>
              <w:bottom w:color="000000" w:space="0" w:sz="12" w:val="single"/>
            </w:tcBorders>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10531520</w:t>
            </w:r>
            <w:r w:rsidDel="00000000" w:rsidR="00000000" w:rsidRPr="00000000">
              <w:rPr>
                <w:rtl w:val="0"/>
              </w:rPr>
            </w:r>
          </w:p>
        </w:tc>
        <w:tc>
          <w:tcPr>
            <w:tcBorders>
              <w:bottom w:color="000000" w:space="0" w:sz="12" w:val="single"/>
            </w:tcBorders>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10531520</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10531520</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bl>
    <w:p w:rsidR="00000000" w:rsidDel="00000000" w:rsidP="00000000" w:rsidRDefault="00000000" w:rsidRPr="00000000" w14:paraId="000002BE">
      <w:pPr>
        <w:jc w:val="center"/>
        <w:rPr>
          <w:sz w:val="26"/>
          <w:szCs w:val="26"/>
        </w:rPr>
      </w:pPr>
      <w:r w:rsidDel="00000000" w:rsidR="00000000" w:rsidRPr="00000000">
        <w:rPr>
          <w:b w:val="1"/>
          <w:sz w:val="26"/>
          <w:szCs w:val="26"/>
          <w:rtl w:val="0"/>
        </w:rPr>
        <w:t xml:space="preserve">Table 8</w:t>
      </w:r>
      <w:r w:rsidDel="00000000" w:rsidR="00000000" w:rsidRPr="00000000">
        <w:rPr>
          <w:sz w:val="26"/>
          <w:szCs w:val="26"/>
          <w:rtl w:val="0"/>
        </w:rPr>
        <w:t xml:space="preserve">: UDPSW Server statistics</w:t>
      </w:r>
    </w:p>
    <w:p w:rsidR="00000000" w:rsidDel="00000000" w:rsidP="00000000" w:rsidRDefault="00000000" w:rsidRPr="00000000" w14:paraId="000002BF">
      <w:pPr>
        <w:pStyle w:val="Heading1"/>
        <w:numPr>
          <w:ilvl w:val="0"/>
          <w:numId w:val="4"/>
        </w:numPr>
        <w:spacing w:line="360" w:lineRule="auto"/>
        <w:ind w:left="720" w:hanging="360"/>
        <w:rPr>
          <w:u w:val="none"/>
        </w:rPr>
      </w:pPr>
      <w:bookmarkStart w:colFirst="0" w:colLast="0" w:name="_hvwu0ifb3u43" w:id="14"/>
      <w:bookmarkEnd w:id="14"/>
      <w:r w:rsidDel="00000000" w:rsidR="00000000" w:rsidRPr="00000000">
        <w:rPr>
          <w:rtl w:val="0"/>
        </w:rPr>
        <w:t xml:space="preserve"> Discussion</w:t>
      </w:r>
    </w:p>
    <w:p w:rsidR="00000000" w:rsidDel="00000000" w:rsidP="00000000" w:rsidRDefault="00000000" w:rsidRPr="00000000" w14:paraId="000002C0">
      <w:pPr>
        <w:pStyle w:val="Heading2"/>
        <w:ind w:left="720" w:firstLine="0"/>
        <w:rPr/>
      </w:pPr>
      <w:bookmarkStart w:colFirst="0" w:colLast="0" w:name="_1b0tim2azq35" w:id="15"/>
      <w:bookmarkEnd w:id="15"/>
      <w:r w:rsidDel="00000000" w:rsidR="00000000" w:rsidRPr="00000000">
        <w:rPr>
          <w:rtl w:val="0"/>
        </w:rPr>
        <w:t xml:space="preserve">3.1. Local host</w:t>
      </w:r>
      <w:r w:rsidDel="00000000" w:rsidR="00000000" w:rsidRPr="00000000">
        <w:rPr>
          <w:rtl w:val="0"/>
        </w:rPr>
      </w:r>
    </w:p>
    <w:p w:rsidR="00000000" w:rsidDel="00000000" w:rsidP="00000000" w:rsidRDefault="00000000" w:rsidRPr="00000000" w14:paraId="000002C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tables above that the UDP protocol, using the streaming mechanism, is the worst when considering the number of bytes that actually get to the server. There are packages of bytes lost even for the smaller amounts of data.</w:t>
      </w:r>
    </w:p>
    <w:p w:rsidR="00000000" w:rsidDel="00000000" w:rsidP="00000000" w:rsidRDefault="00000000" w:rsidRPr="00000000" w14:paraId="000002C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other 3, all the data gets to the server, but the transmission times are significantly different, between the 2 TCP programs and the UDP one. This is mostly because I used a much smaller buffer size for the UDP, in order to avoid getting more expensive getting lost.</w:t>
      </w:r>
    </w:p>
    <w:p w:rsidR="00000000" w:rsidDel="00000000" w:rsidP="00000000" w:rsidRDefault="00000000" w:rsidRPr="00000000" w14:paraId="000002C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TCP with stop and wait mechanism has a higher latency than the streaming version, because the client needs to wait for acknowledgement before sending the next package.</w:t>
      </w:r>
    </w:p>
    <w:p w:rsidR="00000000" w:rsidDel="00000000" w:rsidP="00000000" w:rsidRDefault="00000000" w:rsidRPr="00000000" w14:paraId="000002C4">
      <w:pPr>
        <w:pStyle w:val="Heading2"/>
        <w:spacing w:line="360" w:lineRule="auto"/>
        <w:jc w:val="both"/>
        <w:rPr/>
      </w:pPr>
      <w:bookmarkStart w:colFirst="0" w:colLast="0" w:name="_7v2dijep0h1b" w:id="16"/>
      <w:bookmarkEnd w:id="16"/>
      <w:r w:rsidDel="00000000" w:rsidR="00000000" w:rsidRPr="00000000">
        <w:rPr>
          <w:rtl w:val="0"/>
        </w:rPr>
        <w:tab/>
        <w:t xml:space="preserve">3.2. EC2 Instance</w:t>
      </w:r>
    </w:p>
    <w:p w:rsidR="00000000" w:rsidDel="00000000" w:rsidP="00000000" w:rsidRDefault="00000000" w:rsidRPr="00000000" w14:paraId="000002C5">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with Streaming - unlike the other methods, just worked when I run it on cloud, without any modification. We can see from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that compared to the local host, the transmission time is significantly higher. This happens because the communication goes through the internet and there are several more factors that intervene, like the reliability of the network, the bandwidth, which is never unlimited, the latency, which is never 0, etc.  </w:t>
      </w:r>
    </w:p>
    <w:p w:rsidR="00000000" w:rsidDel="00000000" w:rsidP="00000000" w:rsidRDefault="00000000" w:rsidRPr="00000000" w14:paraId="000002C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with Stop and Wait - for this mechanism I modified the code a little bit, because socket library implements the TCP communication and write to a buffer from where we, as users of this library, read the messages, we can get just a piece of the package in one message, the rest being read the next iteration. Because of this, I added to send the acknowledgement only when the entire package is sent, which, we can see from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affects the transmission time, going from 13 seconds on average for the streaming mechanism, to 487 seconds, for this one, on 500MB of data. This shows that the latency is a lot higher for this one, proving again that it is never 0.</w:t>
      </w:r>
    </w:p>
    <w:p w:rsidR="00000000" w:rsidDel="00000000" w:rsidP="00000000" w:rsidRDefault="00000000" w:rsidRPr="00000000" w14:paraId="000002C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 with Streaming - because the bandwidth isn’t unlimited for the network communication with the cloud, I had to add a sleep for the UDP with the streaming mechanism version of 0.1 seconds, every 6000 packages sent, otherwise an exception is thrown, because the buffer is full. Also, as I mentioned before, I had to use a package size of only 1000 bytes, in order to assure that the data loss was minimal. Although this configuration increases the transmission time, because the number of packages is higher and the time spent sleeping. In the end, the transmission time is actually a little higher than the one of TCP streaming and we don’t have the reliability of TCP</w:t>
      </w:r>
    </w:p>
    <w:p w:rsidR="00000000" w:rsidDel="00000000" w:rsidP="00000000" w:rsidRDefault="00000000" w:rsidRPr="00000000" w14:paraId="000002C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numPr>
          <w:ilvl w:val="0"/>
          <w:numId w:val="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 with Stop and Wait - this mechanism brought the most problems. Since it’s a UDP connection, there is a probability to lose both the packages sent by the client and the acknowledgment sent back by the server and at some point the client and the server are both stuck waiting for messages from each other To solve this I added a timeout on the client side for it to receive the acknowledgement. If it expires it tries to send the same package again. Also on the server side I computed the hash of the current package received and compared it to the last one. If they are the same it assumes that the acknowledgement was lost and the same package was sent, and just sends the same message back, without saving the package. Since there is this retransmission method, I tried using packages of different sizes, finally using the 60000 value. Unfortunately, all these new steps that need to be done increase the transmission very much, taking 200 seconds to send only 10MB of data. Most of the time is spent waiting for responses that never actually come and end up with a timeout exception and retransmission of the package.</w:t>
      </w:r>
    </w:p>
    <w:p w:rsidR="00000000" w:rsidDel="00000000" w:rsidP="00000000" w:rsidRDefault="00000000" w:rsidRPr="00000000" w14:paraId="000002CC">
      <w:pPr>
        <w:pStyle w:val="Heading1"/>
        <w:numPr>
          <w:ilvl w:val="0"/>
          <w:numId w:val="4"/>
        </w:numPr>
        <w:spacing w:before="0" w:beforeAutospacing="0" w:line="360" w:lineRule="auto"/>
        <w:ind w:left="720" w:hanging="360"/>
        <w:jc w:val="both"/>
        <w:rPr>
          <w:u w:val="none"/>
        </w:rPr>
      </w:pPr>
      <w:bookmarkStart w:colFirst="0" w:colLast="0" w:name="_shmipetw4xcl" w:id="17"/>
      <w:bookmarkEnd w:id="17"/>
      <w:r w:rsidDel="00000000" w:rsidR="00000000" w:rsidRPr="00000000">
        <w:rPr>
          <w:rtl w:val="0"/>
        </w:rPr>
        <w:t xml:space="preserve"> Conclusion </w:t>
      </w:r>
    </w:p>
    <w:p w:rsidR="00000000" w:rsidDel="00000000" w:rsidP="00000000" w:rsidRDefault="00000000" w:rsidRPr="00000000" w14:paraId="000002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a remote server, there are fallacies of distributed computing that need to be taken into consideration. As we saw from the experiments, we can’t assume the bandwidth is unlimited or that the latency is zero. Also on the local host I was the only administrator, meanwhile when using the cloud, the data goes through different subnets, until it gets to my implemented server. Also, I can only control the network topology in my home, outside there can always be changes in the structure of the network and as a result change the experiment's outcomes.</w:t>
      </w:r>
    </w:p>
    <w:p w:rsidR="00000000" w:rsidDel="00000000" w:rsidP="00000000" w:rsidRDefault="00000000" w:rsidRPr="00000000" w14:paraId="000002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can say that one protocol or mechanism is better than another. All have their advantages and disadvantages, and we need to analyse the use case to find which is best suited for it.</w:t>
      </w:r>
    </w:p>
    <w:p w:rsidR="00000000" w:rsidDel="00000000" w:rsidP="00000000" w:rsidRDefault="00000000" w:rsidRPr="00000000" w14:paraId="000002D0">
      <w:pPr>
        <w:pStyle w:val="Heading1"/>
        <w:numPr>
          <w:ilvl w:val="0"/>
          <w:numId w:val="4"/>
        </w:numPr>
        <w:spacing w:after="0" w:afterAutospacing="0" w:line="360" w:lineRule="auto"/>
        <w:ind w:left="720" w:hanging="360"/>
        <w:rPr>
          <w:u w:val="none"/>
        </w:rPr>
      </w:pPr>
      <w:bookmarkStart w:colFirst="0" w:colLast="0" w:name="_yhgt5yxyxi9p" w:id="18"/>
      <w:bookmarkEnd w:id="18"/>
      <w:r w:rsidDel="00000000" w:rsidR="00000000" w:rsidRPr="00000000">
        <w:rPr>
          <w:rtl w:val="0"/>
        </w:rPr>
        <w:t xml:space="preserve"> References</w:t>
      </w:r>
    </w:p>
    <w:p w:rsidR="00000000" w:rsidDel="00000000" w:rsidP="00000000" w:rsidRDefault="00000000" w:rsidRPr="00000000" w14:paraId="000002D1">
      <w:pPr>
        <w:numPr>
          <w:ilvl w:val="0"/>
          <w:numId w:val="1"/>
        </w:numPr>
        <w:spacing w:line="360" w:lineRule="auto"/>
        <w:ind w:left="720" w:hanging="360"/>
        <w:rPr>
          <w:u w:val="none"/>
        </w:rPr>
      </w:pPr>
      <w:hyperlink r:id="rId6">
        <w:r w:rsidDel="00000000" w:rsidR="00000000" w:rsidRPr="00000000">
          <w:rPr>
            <w:color w:val="1155cc"/>
            <w:u w:val="single"/>
            <w:rtl w:val="0"/>
          </w:rPr>
          <w:t xml:space="preserve">https://profs.info.uaic.ro/~adria/teach/courses/pcd</w:t>
        </w:r>
      </w:hyperlink>
      <w:r w:rsidDel="00000000" w:rsidR="00000000" w:rsidRPr="00000000">
        <w:rPr>
          <w:rtl w:val="0"/>
        </w:rPr>
      </w:r>
    </w:p>
    <w:p w:rsidR="00000000" w:rsidDel="00000000" w:rsidP="00000000" w:rsidRDefault="00000000" w:rsidRPr="00000000" w14:paraId="000002D2">
      <w:pPr>
        <w:numPr>
          <w:ilvl w:val="0"/>
          <w:numId w:val="1"/>
        </w:numPr>
        <w:spacing w:line="360" w:lineRule="auto"/>
        <w:ind w:left="720" w:hanging="360"/>
        <w:rPr>
          <w:u w:val="none"/>
        </w:rPr>
      </w:pPr>
      <w:hyperlink r:id="rId7">
        <w:r w:rsidDel="00000000" w:rsidR="00000000" w:rsidRPr="00000000">
          <w:rPr>
            <w:color w:val="1155cc"/>
            <w:u w:val="single"/>
            <w:rtl w:val="0"/>
          </w:rPr>
          <w:t xml:space="preserve">https://profs.info.uaic.ro/~adria/teach/courses/pcd/homework/PCD_Homework1.pdf</w:t>
        </w:r>
      </w:hyperlink>
      <w:r w:rsidDel="00000000" w:rsidR="00000000" w:rsidRPr="00000000">
        <w:rPr>
          <w:rtl w:val="0"/>
        </w:rPr>
      </w:r>
    </w:p>
    <w:p w:rsidR="00000000" w:rsidDel="00000000" w:rsidP="00000000" w:rsidRDefault="00000000" w:rsidRPr="00000000" w14:paraId="000002D3">
      <w:pPr>
        <w:numPr>
          <w:ilvl w:val="0"/>
          <w:numId w:val="1"/>
        </w:numPr>
        <w:spacing w:line="360" w:lineRule="auto"/>
        <w:ind w:left="720" w:hanging="360"/>
      </w:pPr>
      <w:hyperlink r:id="rId8">
        <w:r w:rsidDel="00000000" w:rsidR="00000000" w:rsidRPr="00000000">
          <w:rPr>
            <w:color w:val="1155cc"/>
            <w:u w:val="single"/>
            <w:rtl w:val="0"/>
          </w:rPr>
          <w:t xml:space="preserve">https://docs.python.org/3.11/library/socket.html#module-socket</w:t>
        </w:r>
      </w:hyperlink>
      <w:r w:rsidDel="00000000" w:rsidR="00000000" w:rsidRPr="00000000">
        <w:rPr>
          <w:rtl w:val="0"/>
        </w:rPr>
      </w:r>
    </w:p>
    <w:p w:rsidR="00000000" w:rsidDel="00000000" w:rsidP="00000000" w:rsidRDefault="00000000" w:rsidRPr="00000000" w14:paraId="000002D4">
      <w:pPr>
        <w:numPr>
          <w:ilvl w:val="0"/>
          <w:numId w:val="1"/>
        </w:numPr>
        <w:spacing w:line="360" w:lineRule="auto"/>
        <w:ind w:left="720" w:hanging="360"/>
      </w:pPr>
      <w:hyperlink r:id="rId9">
        <w:r w:rsidDel="00000000" w:rsidR="00000000" w:rsidRPr="00000000">
          <w:rPr>
            <w:color w:val="1155cc"/>
            <w:u w:val="single"/>
            <w:rtl w:val="0"/>
          </w:rPr>
          <w:t xml:space="preserve">https://pythontic.com/modules/socket/introduction</w:t>
        </w:r>
      </w:hyperlink>
      <w:r w:rsidDel="00000000" w:rsidR="00000000" w:rsidRPr="00000000">
        <w:rPr>
          <w:rtl w:val="0"/>
        </w:rPr>
      </w:r>
    </w:p>
    <w:p w:rsidR="00000000" w:rsidDel="00000000" w:rsidP="00000000" w:rsidRDefault="00000000" w:rsidRPr="00000000" w14:paraId="000002D5">
      <w:pPr>
        <w:numPr>
          <w:ilvl w:val="0"/>
          <w:numId w:val="1"/>
        </w:numPr>
        <w:spacing w:line="360" w:lineRule="auto"/>
        <w:ind w:left="720" w:hanging="360"/>
      </w:pPr>
      <w:hyperlink r:id="rId10">
        <w:r w:rsidDel="00000000" w:rsidR="00000000" w:rsidRPr="00000000">
          <w:rPr>
            <w:color w:val="1155cc"/>
            <w:u w:val="single"/>
            <w:rtl w:val="0"/>
          </w:rPr>
          <w:t xml:space="preserve">https://pythontic.com/modules/socket/udp-client-server-example</w:t>
        </w:r>
      </w:hyperlink>
      <w:r w:rsidDel="00000000" w:rsidR="00000000" w:rsidRPr="00000000">
        <w:rPr>
          <w:rtl w:val="0"/>
        </w:rPr>
      </w:r>
    </w:p>
    <w:p w:rsidR="00000000" w:rsidDel="00000000" w:rsidP="00000000" w:rsidRDefault="00000000" w:rsidRPr="00000000" w14:paraId="000002D6">
      <w:pPr>
        <w:numPr>
          <w:ilvl w:val="0"/>
          <w:numId w:val="1"/>
        </w:numPr>
        <w:spacing w:line="360" w:lineRule="auto"/>
        <w:ind w:left="720" w:hanging="360"/>
      </w:pPr>
      <w:hyperlink r:id="rId11">
        <w:r w:rsidDel="00000000" w:rsidR="00000000" w:rsidRPr="00000000">
          <w:rPr>
            <w:color w:val="1155cc"/>
            <w:u w:val="single"/>
            <w:rtl w:val="0"/>
          </w:rPr>
          <w:t xml:space="preserve">https://forums.developer.apple.com/forums/thread/74655#:~:text=By%20default%20macOS%20has%20limited,following%20command%20in%20the%20terminal.</w:t>
        </w:r>
      </w:hyperlink>
      <w:r w:rsidDel="00000000" w:rsidR="00000000" w:rsidRPr="00000000">
        <w:rPr>
          <w:rtl w:val="0"/>
        </w:rPr>
      </w:r>
    </w:p>
    <w:p w:rsidR="00000000" w:rsidDel="00000000" w:rsidP="00000000" w:rsidRDefault="00000000" w:rsidRPr="00000000" w14:paraId="000002D7">
      <w:pPr>
        <w:jc w:val="left"/>
        <w:rPr>
          <w:sz w:val="26"/>
          <w:szCs w:val="26"/>
        </w:rPr>
      </w:pPr>
      <w:r w:rsidDel="00000000" w:rsidR="00000000" w:rsidRPr="00000000">
        <w:rPr>
          <w:rtl w:val="0"/>
        </w:rPr>
      </w:r>
    </w:p>
    <w:p w:rsidR="00000000" w:rsidDel="00000000" w:rsidP="00000000" w:rsidRDefault="00000000" w:rsidRPr="00000000" w14:paraId="000002D8">
      <w:pPr>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ums.developer.apple.com/forums/thread/74655#:~:text=By%20default%20macOS%20has%20limited,following%20command%20in%20the%20terminal" TargetMode="External"/><Relationship Id="rId10" Type="http://schemas.openxmlformats.org/officeDocument/2006/relationships/hyperlink" Target="https://pythontic.com/modules/socket/udp-client-server-example" TargetMode="External"/><Relationship Id="rId9" Type="http://schemas.openxmlformats.org/officeDocument/2006/relationships/hyperlink" Target="https://pythontic.com/modules/socket/introduction" TargetMode="External"/><Relationship Id="rId5" Type="http://schemas.openxmlformats.org/officeDocument/2006/relationships/styles" Target="styles.xml"/><Relationship Id="rId6" Type="http://schemas.openxmlformats.org/officeDocument/2006/relationships/hyperlink" Target="https://profs.info.uaic.ro/~adria/teach/courses/pcd/homework/PCD_Homework1.pdf" TargetMode="External"/><Relationship Id="rId7" Type="http://schemas.openxmlformats.org/officeDocument/2006/relationships/hyperlink" Target="https://profs.info.uaic.ro/~adria/teach/courses/pcd/homework/PCD_Homework1.pdf" TargetMode="External"/><Relationship Id="rId8" Type="http://schemas.openxmlformats.org/officeDocument/2006/relationships/hyperlink" Target="https://docs.python.org/3.11/library/socket.html#module-sock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