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AE907" w14:textId="77777777" w:rsidR="001202BF" w:rsidRDefault="001202BF" w:rsidP="001202BF">
      <w:r>
        <w:rPr>
          <w:b/>
          <w:noProof/>
          <w:color w:val="595959" w:themeColor="text1" w:themeTint="A6"/>
          <w:lang w:eastAsia="es-CL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466F1C2" wp14:editId="4B3F185E">
                <wp:simplePos x="0" y="0"/>
                <wp:positionH relativeFrom="margin">
                  <wp:posOffset>-313901</wp:posOffset>
                </wp:positionH>
                <wp:positionV relativeFrom="paragraph">
                  <wp:posOffset>38312</wp:posOffset>
                </wp:positionV>
                <wp:extent cx="6238875" cy="1562100"/>
                <wp:effectExtent l="0" t="0" r="0" b="0"/>
                <wp:wrapNone/>
                <wp:docPr id="53" name="Grupo 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8875" cy="1562100"/>
                          <a:chOff x="0" y="0"/>
                          <a:chExt cx="5991225" cy="1562100"/>
                        </a:xfrm>
                      </wpg:grpSpPr>
                      <wps:wsp>
                        <wps:cNvPr id="55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024671" y="299473"/>
                            <a:ext cx="4966554" cy="12626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D9E8BED" w14:textId="77777777" w:rsidR="001202BF" w:rsidRDefault="001202BF" w:rsidP="001202BF">
                              <w:pPr>
                                <w:spacing w:after="0" w:line="240" w:lineRule="auto"/>
                                <w:rPr>
                                  <w:b/>
                                  <w:color w:val="FF0000"/>
                                  <w:sz w:val="48"/>
                                  <w:szCs w:val="48"/>
                                </w:rPr>
                              </w:pPr>
                            </w:p>
                            <w:p w14:paraId="21115FFE" w14:textId="6E6C6F8D" w:rsidR="004B72CB" w:rsidRPr="00231F2A" w:rsidRDefault="004B72CB" w:rsidP="004B72CB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Guía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3.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</w:t>
                              </w:r>
                              <w:r w:rsidR="000C587E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Informe final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P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royecto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APT </w:t>
                              </w:r>
                            </w:p>
                            <w:p w14:paraId="6CE9F203" w14:textId="10942EFB" w:rsidR="001202BF" w:rsidRPr="00231F2A" w:rsidRDefault="004B72CB" w:rsidP="004B72CB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Asignatura </w:t>
                              </w:r>
                              <w:proofErr w:type="spellStart"/>
                              <w:r w:rsidR="006672A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Capstone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56" name="Rectángulo 56"/>
                        <wps:cNvSpPr/>
                        <wps:spPr>
                          <a:xfrm>
                            <a:off x="0" y="0"/>
                            <a:ext cx="993140" cy="1486894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466F1C2" id="Grupo 53" o:spid="_x0000_s1026" style="position:absolute;margin-left:-24.7pt;margin-top:3pt;width:491.25pt;height:123pt;z-index:251659264;mso-position-horizontal-relative:margin;mso-width-relative:margin;mso-height-relative:margin" coordsize="59912,15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" o:spid="_x0000_s1027" type="#_x0000_t202" style="position:absolute;left:10246;top:2994;width:49666;height:12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" filled="f" stroked="f">
                  <v:textbox>
                    <w:txbxContent>
                      <w:p w14:paraId="5D9E8BED" w14:textId="77777777" w:rsidR="001202BF" w:rsidRDefault="001202BF" w:rsidP="001202BF">
                        <w:pPr>
                          <w:spacing w:after="0" w:line="240" w:lineRule="auto"/>
                          <w:rPr>
                            <w:b/>
                            <w:color w:val="FF0000"/>
                            <w:sz w:val="48"/>
                            <w:szCs w:val="48"/>
                          </w:rPr>
                        </w:pPr>
                      </w:p>
                      <w:p w14:paraId="21115FFE" w14:textId="6E6C6F8D" w:rsidR="004B72CB" w:rsidRPr="00231F2A" w:rsidRDefault="004B72CB" w:rsidP="004B72CB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Guía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3.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</w:t>
                        </w:r>
                        <w:r w:rsidR="000C587E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Informe final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P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royecto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APT </w:t>
                        </w:r>
                      </w:p>
                      <w:p w14:paraId="6CE9F203" w14:textId="10942EFB" w:rsidR="001202BF" w:rsidRPr="00231F2A" w:rsidRDefault="004B72CB" w:rsidP="004B72CB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Asignatura </w:t>
                        </w:r>
                        <w:proofErr w:type="spellStart"/>
                        <w:r w:rsidR="006672A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Capstone</w:t>
                        </w:r>
                        <w:proofErr w:type="spellEnd"/>
                      </w:p>
                    </w:txbxContent>
                  </v:textbox>
                </v:shape>
                <v:rect id="Rectángulo 56" o:spid="_x0000_s1028" style="position:absolute;width:9931;height:148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" fillcolor="#1f3763 [1604]" stroked="f" strokeweight="1pt"/>
                <w10:wrap anchorx="margin"/>
              </v:group>
            </w:pict>
          </mc:Fallback>
        </mc:AlternateContent>
      </w:r>
    </w:p>
    <w:p w14:paraId="5F8A6F48" w14:textId="77777777" w:rsidR="001202BF" w:rsidRDefault="001202BF" w:rsidP="001202BF"/>
    <w:p w14:paraId="5CDC10C5" w14:textId="77777777" w:rsidR="001202BF" w:rsidRDefault="001202BF" w:rsidP="001202BF"/>
    <w:p w14:paraId="017C39D3" w14:textId="77777777" w:rsidR="001202BF" w:rsidRDefault="001202BF" w:rsidP="001202BF"/>
    <w:p w14:paraId="15C3087B" w14:textId="77777777" w:rsidR="001202BF" w:rsidRPr="00747ECB" w:rsidRDefault="001202BF" w:rsidP="001202BF"/>
    <w:p w14:paraId="76290C55" w14:textId="77777777" w:rsidR="001202BF" w:rsidRDefault="001202BF" w:rsidP="001202BF">
      <w:pPr>
        <w:rPr>
          <w:rFonts w:asciiTheme="majorHAnsi" w:eastAsiaTheme="majorEastAsia" w:hAnsiTheme="majorHAnsi" w:cstheme="majorBidi"/>
          <w:b/>
          <w:color w:val="2F5496" w:themeColor="accent1" w:themeShade="BF"/>
          <w:sz w:val="26"/>
          <w:szCs w:val="26"/>
        </w:rPr>
      </w:pPr>
    </w:p>
    <w:p w14:paraId="1FCB0052" w14:textId="77777777" w:rsidR="001202BF" w:rsidRDefault="001202BF" w:rsidP="001202BF">
      <w:pPr>
        <w:rPr>
          <w:rFonts w:asciiTheme="majorHAnsi" w:eastAsiaTheme="majorEastAsia" w:hAnsiTheme="majorHAnsi" w:cstheme="majorBidi"/>
          <w:b/>
          <w:color w:val="2F5496" w:themeColor="accent1" w:themeShade="BF"/>
          <w:sz w:val="26"/>
          <w:szCs w:val="26"/>
        </w:rPr>
      </w:pPr>
    </w:p>
    <w:tbl>
      <w:tblPr>
        <w:tblStyle w:val="TableGrid"/>
        <w:tblW w:w="9781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781"/>
      </w:tblGrid>
      <w:tr w:rsidR="001202BF" w14:paraId="7F975A4D" w14:textId="77777777" w:rsidTr="00D608E0">
        <w:trPr>
          <w:trHeight w:val="440"/>
        </w:trPr>
        <w:tc>
          <w:tcPr>
            <w:tcW w:w="9781" w:type="dxa"/>
            <w:vAlign w:val="center"/>
          </w:tcPr>
          <w:p w14:paraId="49D80728" w14:textId="0F1B70F0" w:rsidR="001202BF" w:rsidRPr="00BF2EA6" w:rsidRDefault="001202BF" w:rsidP="000C587E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1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 w:rsidR="000C587E">
              <w:rPr>
                <w:b/>
                <w:color w:val="1F3864" w:themeColor="accent1" w:themeShade="80"/>
                <w:sz w:val="28"/>
                <w:szCs w:val="28"/>
              </w:rPr>
              <w:t>Informe</w:t>
            </w:r>
            <w:r w:rsidR="00D22182">
              <w:rPr>
                <w:b/>
                <w:color w:val="1F3864" w:themeColor="accent1" w:themeShade="80"/>
                <w:sz w:val="28"/>
                <w:szCs w:val="28"/>
              </w:rPr>
              <w:t xml:space="preserve"> final </w:t>
            </w:r>
            <w:r w:rsidR="000C587E">
              <w:rPr>
                <w:b/>
                <w:color w:val="1F3864" w:themeColor="accent1" w:themeShade="80"/>
                <w:sz w:val="28"/>
                <w:szCs w:val="28"/>
              </w:rPr>
              <w:t>P</w:t>
            </w:r>
            <w:r w:rsidR="00D22182">
              <w:rPr>
                <w:b/>
                <w:color w:val="1F3864" w:themeColor="accent1" w:themeShade="80"/>
                <w:sz w:val="28"/>
                <w:szCs w:val="28"/>
              </w:rPr>
              <w:t>royecto APT</w:t>
            </w:r>
          </w:p>
        </w:tc>
      </w:tr>
      <w:tr w:rsidR="001202BF" w14:paraId="34B1D0B2" w14:textId="77777777" w:rsidTr="00D608E0">
        <w:trPr>
          <w:trHeight w:val="800"/>
        </w:trPr>
        <w:tc>
          <w:tcPr>
            <w:tcW w:w="9781" w:type="dxa"/>
            <w:shd w:val="clear" w:color="auto" w:fill="D9E2F3" w:themeFill="accent1" w:themeFillTint="33"/>
            <w:vAlign w:val="center"/>
          </w:tcPr>
          <w:p w14:paraId="27A7A8C5" w14:textId="77777777" w:rsidR="001202BF" w:rsidRDefault="001202BF" w:rsidP="00585A13">
            <w:pPr>
              <w:pStyle w:val="Footer"/>
              <w:jc w:val="both"/>
              <w:rPr>
                <w:rFonts w:ascii="Calibri" w:hAnsi="Calibri"/>
                <w:color w:val="1F3864" w:themeColor="accent1" w:themeShade="80"/>
              </w:rPr>
            </w:pPr>
          </w:p>
          <w:p w14:paraId="66025BDD" w14:textId="5E882AAD" w:rsidR="001202BF" w:rsidRPr="00747ECB" w:rsidRDefault="001202BF" w:rsidP="006B7645">
            <w:pPr>
              <w:pStyle w:val="Footer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747ECB">
              <w:rPr>
                <w:rFonts w:ascii="Calibri" w:hAnsi="Calibri"/>
                <w:color w:val="1F3864" w:themeColor="accent1" w:themeShade="80"/>
              </w:rPr>
              <w:t>El objetivo de est</w:t>
            </w:r>
            <w:r w:rsidR="000C587E">
              <w:rPr>
                <w:rFonts w:ascii="Calibri" w:hAnsi="Calibri"/>
                <w:color w:val="1F3864" w:themeColor="accent1" w:themeShade="80"/>
              </w:rPr>
              <w:t>e</w:t>
            </w:r>
            <w:r w:rsidRPr="00747ECB">
              <w:rPr>
                <w:rFonts w:ascii="Calibri" w:hAnsi="Calibri"/>
                <w:color w:val="1F3864" w:themeColor="accent1" w:themeShade="80"/>
              </w:rPr>
              <w:t xml:space="preserve"> </w:t>
            </w:r>
            <w:r w:rsidR="000C587E">
              <w:rPr>
                <w:rFonts w:ascii="Calibri" w:hAnsi="Calibri"/>
                <w:color w:val="1F3864" w:themeColor="accent1" w:themeShade="80"/>
              </w:rPr>
              <w:t>informe</w:t>
            </w:r>
            <w:r w:rsidRPr="00747ECB">
              <w:rPr>
                <w:rFonts w:ascii="Calibri" w:hAnsi="Calibri"/>
                <w:color w:val="1F3864" w:themeColor="accent1" w:themeShade="80"/>
              </w:rPr>
              <w:t xml:space="preserve"> es que describas los aspectos más relevantes de tu </w:t>
            </w:r>
            <w:r w:rsidR="006B7645">
              <w:rPr>
                <w:rFonts w:ascii="Calibri" w:hAnsi="Calibri"/>
                <w:color w:val="1F3864" w:themeColor="accent1" w:themeShade="80"/>
              </w:rPr>
              <w:t>Proyecto APT. Es importante que</w:t>
            </w:r>
            <w:r w:rsidRPr="00747ECB">
              <w:rPr>
                <w:rFonts w:ascii="Calibri" w:hAnsi="Calibri"/>
                <w:color w:val="1F3864" w:themeColor="accent1" w:themeShade="80"/>
              </w:rPr>
              <w:t xml:space="preserve"> fundament</w:t>
            </w:r>
            <w:r w:rsidR="006B7645">
              <w:rPr>
                <w:rFonts w:ascii="Calibri" w:hAnsi="Calibri"/>
                <w:color w:val="1F3864" w:themeColor="accent1" w:themeShade="80"/>
              </w:rPr>
              <w:t>es las</w:t>
            </w:r>
            <w:r w:rsidRPr="00747ECB">
              <w:rPr>
                <w:rFonts w:ascii="Calibri" w:hAnsi="Calibri"/>
                <w:color w:val="1F3864" w:themeColor="accent1" w:themeShade="80"/>
              </w:rPr>
              <w:t xml:space="preserve"> decisiones que tuviste que tomar a lo largo del proceso. </w:t>
            </w:r>
          </w:p>
          <w:p w14:paraId="473140E5" w14:textId="77777777" w:rsidR="00B0399B" w:rsidRDefault="00B0399B" w:rsidP="006B7645">
            <w:pPr>
              <w:pStyle w:val="Footer"/>
              <w:jc w:val="both"/>
              <w:rPr>
                <w:rFonts w:ascii="Calibri" w:hAnsi="Calibri"/>
                <w:color w:val="1F3864" w:themeColor="accent1" w:themeShade="80"/>
              </w:rPr>
            </w:pPr>
          </w:p>
          <w:p w14:paraId="442403C7" w14:textId="2861B388" w:rsidR="000C587E" w:rsidRPr="00386458" w:rsidRDefault="000C587E" w:rsidP="006B7645">
            <w:pPr>
              <w:pStyle w:val="Footer"/>
              <w:jc w:val="both"/>
              <w:rPr>
                <w:rFonts w:ascii="Calibri" w:hAnsi="Calibri"/>
                <w:b/>
                <w:color w:val="1F3864" w:themeColor="accent1" w:themeShade="80"/>
              </w:rPr>
            </w:pPr>
            <w:r w:rsidRPr="00076E60">
              <w:rPr>
                <w:rFonts w:ascii="Calibri" w:hAnsi="Calibri"/>
                <w:color w:val="1F3864" w:themeColor="accent1" w:themeShade="80"/>
              </w:rPr>
              <w:t>A continuación, encontrarás distintos campos que deberás completar</w:t>
            </w:r>
            <w:r w:rsidR="006B7645">
              <w:rPr>
                <w:rFonts w:ascii="Calibri" w:hAnsi="Calibri"/>
                <w:color w:val="1F3864" w:themeColor="accent1" w:themeShade="80"/>
              </w:rPr>
              <w:t xml:space="preserve"> con la información solicitada, los</w:t>
            </w:r>
            <w:r w:rsidRPr="00076E60">
              <w:rPr>
                <w:rFonts w:ascii="Calibri" w:hAnsi="Calibri"/>
                <w:color w:val="1F3864" w:themeColor="accent1" w:themeShade="80"/>
              </w:rPr>
              <w:t xml:space="preserve"> que </w:t>
            </w:r>
            <w:r w:rsidR="006B7645">
              <w:rPr>
                <w:rFonts w:ascii="Calibri" w:hAnsi="Calibri"/>
                <w:color w:val="1F3864" w:themeColor="accent1" w:themeShade="80"/>
              </w:rPr>
              <w:t>dan</w:t>
            </w:r>
            <w:r w:rsidRPr="00076E60">
              <w:rPr>
                <w:rFonts w:ascii="Calibri" w:hAnsi="Calibri"/>
                <w:color w:val="1F3864" w:themeColor="accent1" w:themeShade="80"/>
              </w:rPr>
              <w:t xml:space="preserve"> cuenta del resumen de tu proyecto APT y sus principales resultados.</w:t>
            </w:r>
          </w:p>
        </w:tc>
      </w:tr>
    </w:tbl>
    <w:p w14:paraId="24A0099E" w14:textId="432D3233" w:rsidR="001202BF" w:rsidRDefault="001202BF" w:rsidP="001202BF">
      <w:pPr>
        <w:rPr>
          <w:b/>
        </w:rPr>
      </w:pPr>
    </w:p>
    <w:tbl>
      <w:tblPr>
        <w:tblStyle w:val="TableGrid"/>
        <w:tblW w:w="9781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3159"/>
        <w:gridCol w:w="6622"/>
      </w:tblGrid>
      <w:tr w:rsidR="00050706" w:rsidRPr="00B4008E" w14:paraId="648C63AB" w14:textId="77777777" w:rsidTr="00434472">
        <w:trPr>
          <w:trHeight w:val="440"/>
        </w:trPr>
        <w:tc>
          <w:tcPr>
            <w:tcW w:w="3159" w:type="dxa"/>
            <w:vAlign w:val="center"/>
          </w:tcPr>
          <w:p w14:paraId="647676E6" w14:textId="77777777" w:rsidR="00050706" w:rsidRPr="00B4008E" w:rsidRDefault="00050706" w:rsidP="00E42375">
            <w:pPr>
              <w:rPr>
                <w:rFonts w:ascii="Calibri" w:hAnsi="Calibri"/>
                <w:color w:val="1F3864" w:themeColor="accent1" w:themeShade="80"/>
              </w:rPr>
            </w:pPr>
            <w:r w:rsidRPr="00B4008E">
              <w:rPr>
                <w:rFonts w:ascii="Calibri" w:hAnsi="Calibri"/>
                <w:color w:val="1F3864" w:themeColor="accent1" w:themeShade="80"/>
              </w:rPr>
              <w:t>Nombre del proyecto</w:t>
            </w:r>
          </w:p>
        </w:tc>
        <w:tc>
          <w:tcPr>
            <w:tcW w:w="6622" w:type="dxa"/>
            <w:vAlign w:val="center"/>
          </w:tcPr>
          <w:p w14:paraId="2FBC4413" w14:textId="75CBE67A" w:rsidR="00050706" w:rsidRPr="00B4008E" w:rsidRDefault="00B034BD" w:rsidP="00E42375">
            <w:pPr>
              <w:rPr>
                <w:b/>
              </w:rPr>
            </w:pP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CUPONME</w:t>
            </w:r>
          </w:p>
        </w:tc>
      </w:tr>
      <w:tr w:rsidR="00050706" w:rsidRPr="00B4008E" w14:paraId="0C90D500" w14:textId="77777777" w:rsidTr="00434472">
        <w:trPr>
          <w:trHeight w:val="418"/>
        </w:trPr>
        <w:tc>
          <w:tcPr>
            <w:tcW w:w="3159" w:type="dxa"/>
            <w:vAlign w:val="center"/>
          </w:tcPr>
          <w:p w14:paraId="78D87DFF" w14:textId="77777777" w:rsidR="00050706" w:rsidRPr="00B4008E" w:rsidRDefault="00050706" w:rsidP="00E42375">
            <w:pPr>
              <w:rPr>
                <w:rFonts w:ascii="Calibri" w:hAnsi="Calibri"/>
                <w:color w:val="1F3864" w:themeColor="accent1" w:themeShade="80"/>
              </w:rPr>
            </w:pPr>
            <w:r w:rsidRPr="00B4008E">
              <w:rPr>
                <w:rFonts w:ascii="Calibri" w:hAnsi="Calibri"/>
                <w:color w:val="1F3864" w:themeColor="accent1" w:themeShade="80"/>
              </w:rPr>
              <w:t>Área (s) de desempeño(s)</w:t>
            </w:r>
          </w:p>
        </w:tc>
        <w:tc>
          <w:tcPr>
            <w:tcW w:w="6622" w:type="dxa"/>
            <w:vAlign w:val="center"/>
          </w:tcPr>
          <w:p w14:paraId="77CECC3A" w14:textId="148FFA2D" w:rsidR="00CC21C6" w:rsidRPr="00CC21C6" w:rsidRDefault="00CC21C6" w:rsidP="00CC21C6">
            <w:pPr>
              <w:pStyle w:val="ListParagraph"/>
              <w:numPr>
                <w:ilvl w:val="0"/>
                <w:numId w:val="12"/>
              </w:numPr>
              <w:rPr>
                <w:rFonts w:ascii="Calibri" w:hAnsi="Calibri" w:cs="Arial"/>
                <w:i/>
                <w:color w:val="548DD4"/>
                <w:sz w:val="20"/>
                <w:szCs w:val="20"/>
                <w:lang w:val="en-US" w:eastAsia="es-CL"/>
              </w:rPr>
            </w:pPr>
            <w:r w:rsidRPr="00CC21C6">
              <w:rPr>
                <w:rFonts w:ascii="Calibri" w:hAnsi="Calibri" w:cs="Arial"/>
                <w:i/>
                <w:color w:val="548DD4"/>
                <w:sz w:val="20"/>
                <w:szCs w:val="20"/>
                <w:lang w:val="en-US" w:eastAsia="es-CL"/>
              </w:rPr>
              <w:t xml:space="preserve">Desarrollo de Software </w:t>
            </w:r>
            <w:r w:rsidRPr="00CC21C6"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val="en-US" w:eastAsia="es-CL"/>
              </w:rPr>
              <w:t>Front-End</w:t>
            </w:r>
            <w:r w:rsidRPr="00CC21C6">
              <w:rPr>
                <w:rFonts w:ascii="Calibri" w:hAnsi="Calibri" w:cs="Arial"/>
                <w:i/>
                <w:color w:val="548DD4"/>
                <w:sz w:val="20"/>
                <w:szCs w:val="20"/>
                <w:lang w:val="en-US" w:eastAsia="es-CL"/>
              </w:rPr>
              <w:t xml:space="preserve"> y </w:t>
            </w:r>
            <w:r w:rsidRPr="00CC21C6"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val="en-US" w:eastAsia="es-CL"/>
              </w:rPr>
              <w:t>Back-End</w:t>
            </w:r>
          </w:p>
          <w:p w14:paraId="537DB478" w14:textId="66430F99" w:rsidR="00CC21C6" w:rsidRPr="00CC21C6" w:rsidRDefault="00CC21C6" w:rsidP="00CC21C6">
            <w:pPr>
              <w:pStyle w:val="ListParagraph"/>
              <w:numPr>
                <w:ilvl w:val="0"/>
                <w:numId w:val="12"/>
              </w:numP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CC21C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Gestión de Base de Datos y persistencia de datos (SQL Server)</w:t>
            </w:r>
          </w:p>
          <w:p w14:paraId="188152E9" w14:textId="73644BB7" w:rsidR="00CC21C6" w:rsidRPr="00CC21C6" w:rsidRDefault="00CC21C6" w:rsidP="00CC21C6">
            <w:pPr>
              <w:pStyle w:val="ListParagraph"/>
              <w:numPr>
                <w:ilvl w:val="0"/>
                <w:numId w:val="12"/>
              </w:numP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CC21C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Seguridad informática y autenticación/autorización (JWT, roles y planes)</w:t>
            </w:r>
          </w:p>
          <w:p w14:paraId="00F0D4EC" w14:textId="77777777" w:rsidR="00CC21C6" w:rsidRDefault="00CC21C6" w:rsidP="00CC21C6">
            <w:pPr>
              <w:pStyle w:val="ListParagraph"/>
              <w:numPr>
                <w:ilvl w:val="0"/>
                <w:numId w:val="12"/>
              </w:numP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CC21C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Gestión de Proyectos de Software</w:t>
            </w:r>
          </w:p>
          <w:p w14:paraId="6358DF9B" w14:textId="77777777" w:rsidR="00CC21C6" w:rsidRDefault="00CC21C6" w:rsidP="00CC21C6">
            <w:pPr>
              <w:pStyle w:val="ListParagraph"/>
              <w:numPr>
                <w:ilvl w:val="0"/>
                <w:numId w:val="12"/>
              </w:numP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CC21C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Aseguramiento de la Calidad (QA)</w:t>
            </w:r>
          </w:p>
          <w:p w14:paraId="4FB7277C" w14:textId="77777777" w:rsidR="00CC21C6" w:rsidRDefault="00CC21C6" w:rsidP="00CC21C6">
            <w:pPr>
              <w:pStyle w:val="ListParagraph"/>
              <w:numPr>
                <w:ilvl w:val="0"/>
                <w:numId w:val="12"/>
              </w:numP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CC21C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Arquitectura y Diseño de Sistemas</w:t>
            </w:r>
          </w:p>
          <w:p w14:paraId="4E526D91" w14:textId="77777777" w:rsidR="00CC21C6" w:rsidRDefault="00CC21C6" w:rsidP="00CC21C6">
            <w:pPr>
              <w:pStyle w:val="ListParagraph"/>
              <w:numPr>
                <w:ilvl w:val="0"/>
                <w:numId w:val="12"/>
              </w:numP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CC21C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Soporte y Experiencia de Usuario (UX/UI)</w:t>
            </w:r>
          </w:p>
          <w:p w14:paraId="2466888A" w14:textId="4140287A" w:rsidR="00050706" w:rsidRPr="00CC21C6" w:rsidRDefault="00CC21C6" w:rsidP="00B034BD">
            <w:pPr>
              <w:pStyle w:val="ListParagraph"/>
              <w:numPr>
                <w:ilvl w:val="0"/>
                <w:numId w:val="12"/>
              </w:numP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CC21C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Integración y despliegue de aplicaciones web (</w:t>
            </w:r>
            <w:proofErr w:type="spellStart"/>
            <w:r w:rsidRPr="00CC21C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Vercel</w:t>
            </w:r>
            <w:proofErr w:type="spellEnd"/>
            <w:r w:rsidRPr="00CC21C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+ API .NET)</w:t>
            </w:r>
          </w:p>
        </w:tc>
      </w:tr>
      <w:tr w:rsidR="00050706" w:rsidRPr="00B4008E" w14:paraId="34A68B25" w14:textId="77777777" w:rsidTr="00434472">
        <w:trPr>
          <w:trHeight w:val="425"/>
        </w:trPr>
        <w:tc>
          <w:tcPr>
            <w:tcW w:w="3159" w:type="dxa"/>
            <w:vAlign w:val="center"/>
          </w:tcPr>
          <w:p w14:paraId="2B4823B0" w14:textId="77777777" w:rsidR="00050706" w:rsidRPr="00B4008E" w:rsidRDefault="00050706" w:rsidP="00E42375">
            <w:pPr>
              <w:rPr>
                <w:rFonts w:ascii="Calibri" w:hAnsi="Calibri"/>
                <w:color w:val="1F3864" w:themeColor="accent1" w:themeShade="80"/>
              </w:rPr>
            </w:pPr>
            <w:r w:rsidRPr="00B4008E">
              <w:rPr>
                <w:rFonts w:ascii="Calibri" w:hAnsi="Calibri"/>
                <w:color w:val="1F3864" w:themeColor="accent1" w:themeShade="80"/>
              </w:rPr>
              <w:t xml:space="preserve">Competencias </w:t>
            </w:r>
          </w:p>
          <w:p w14:paraId="098DE3BE" w14:textId="77777777" w:rsidR="00050706" w:rsidRPr="00B4008E" w:rsidRDefault="00050706" w:rsidP="00E42375">
            <w:pPr>
              <w:rPr>
                <w:rFonts w:ascii="Calibri" w:hAnsi="Calibri"/>
                <w:color w:val="1F3864" w:themeColor="accent1" w:themeShade="80"/>
              </w:rPr>
            </w:pPr>
          </w:p>
        </w:tc>
        <w:tc>
          <w:tcPr>
            <w:tcW w:w="6622" w:type="dxa"/>
            <w:vAlign w:val="center"/>
          </w:tcPr>
          <w:p w14:paraId="3AF7DC48" w14:textId="77777777" w:rsidR="00CC21C6" w:rsidRPr="00CC21C6" w:rsidRDefault="00CC21C6" w:rsidP="00CC21C6">
            <w:pP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CC21C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En este desarrollo se aplicaron competencias técnicas como:</w:t>
            </w:r>
          </w:p>
          <w:p w14:paraId="51CA7A91" w14:textId="77777777" w:rsidR="00CC21C6" w:rsidRPr="00CC21C6" w:rsidRDefault="00CC21C6" w:rsidP="00CC21C6">
            <w:pPr>
              <w:numPr>
                <w:ilvl w:val="0"/>
                <w:numId w:val="13"/>
              </w:numP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CC21C6"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eastAsia="es-CL"/>
              </w:rPr>
              <w:t>Desarrollo full-</w:t>
            </w:r>
            <w:proofErr w:type="spellStart"/>
            <w:r w:rsidRPr="00CC21C6"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eastAsia="es-CL"/>
              </w:rPr>
              <w:t>stack</w:t>
            </w:r>
            <w:proofErr w:type="spellEnd"/>
            <w:r w:rsidRPr="00CC21C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: implementación de una API REST en ASP.NET Core y un </w:t>
            </w:r>
            <w:proofErr w:type="spellStart"/>
            <w:r w:rsidRPr="00CC21C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frontend</w:t>
            </w:r>
            <w:proofErr w:type="spellEnd"/>
            <w:r w:rsidRPr="00CC21C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en Next.js + </w:t>
            </w:r>
            <w:proofErr w:type="spellStart"/>
            <w:r w:rsidRPr="00CC21C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TailwindCSS</w:t>
            </w:r>
            <w:proofErr w:type="spellEnd"/>
            <w:r w:rsidRPr="00CC21C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, integrados y desplegados.</w:t>
            </w:r>
          </w:p>
          <w:p w14:paraId="5FCCE04B" w14:textId="77777777" w:rsidR="00CC21C6" w:rsidRPr="00CC21C6" w:rsidRDefault="00CC21C6" w:rsidP="00CC21C6">
            <w:pPr>
              <w:numPr>
                <w:ilvl w:val="0"/>
                <w:numId w:val="13"/>
              </w:numP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CC21C6"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eastAsia="es-CL"/>
              </w:rPr>
              <w:t>Gestión de bases de datos en SQL Server</w:t>
            </w:r>
            <w:r w:rsidRPr="00CC21C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: diseño del modelo relacional (usuarios, eventos, planes, órdenes, pagos, etc.), con consultas optimizadas y uso de transacciones.</w:t>
            </w:r>
          </w:p>
          <w:p w14:paraId="51C5925C" w14:textId="77777777" w:rsidR="00CC21C6" w:rsidRPr="00CC21C6" w:rsidRDefault="00CC21C6" w:rsidP="00CC21C6">
            <w:pPr>
              <w:numPr>
                <w:ilvl w:val="0"/>
                <w:numId w:val="13"/>
              </w:numP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CC21C6"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eastAsia="es-CL"/>
              </w:rPr>
              <w:t>Seguridad informática</w:t>
            </w:r>
            <w:r w:rsidRPr="00CC21C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: autenticación con JWT, control de acceso por </w:t>
            </w:r>
            <w:r w:rsidRPr="00CC21C6"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eastAsia="es-CL"/>
              </w:rPr>
              <w:t>roles</w:t>
            </w:r>
            <w:r w:rsidRPr="00CC21C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(</w:t>
            </w:r>
            <w:proofErr w:type="spellStart"/>
            <w:r w:rsidRPr="00CC21C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user</w:t>
            </w:r>
            <w:proofErr w:type="spellEnd"/>
            <w:r w:rsidRPr="00CC21C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, </w:t>
            </w:r>
            <w:proofErr w:type="spellStart"/>
            <w:r w:rsidRPr="00CC21C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member</w:t>
            </w:r>
            <w:proofErr w:type="spellEnd"/>
            <w:r w:rsidRPr="00CC21C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, </w:t>
            </w:r>
            <w:proofErr w:type="spellStart"/>
            <w:r w:rsidRPr="00CC21C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admin</w:t>
            </w:r>
            <w:proofErr w:type="spellEnd"/>
            <w:r w:rsidRPr="00CC21C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, </w:t>
            </w:r>
            <w:proofErr w:type="spellStart"/>
            <w:r w:rsidRPr="00CC21C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superadmin</w:t>
            </w:r>
            <w:proofErr w:type="spellEnd"/>
            <w:r w:rsidRPr="00CC21C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) y por </w:t>
            </w:r>
            <w:r w:rsidRPr="00CC21C6"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eastAsia="es-CL"/>
              </w:rPr>
              <w:t>planes</w:t>
            </w:r>
            <w:r w:rsidRPr="00CC21C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(free, </w:t>
            </w:r>
            <w:proofErr w:type="spellStart"/>
            <w:r w:rsidRPr="00CC21C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basic</w:t>
            </w:r>
            <w:proofErr w:type="spellEnd"/>
            <w:r w:rsidRPr="00CC21C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, premium, </w:t>
            </w:r>
            <w:proofErr w:type="spellStart"/>
            <w:r w:rsidRPr="00CC21C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gold</w:t>
            </w:r>
            <w:proofErr w:type="spellEnd"/>
            <w:r w:rsidRPr="00CC21C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), manejo de </w:t>
            </w:r>
            <w:proofErr w:type="spellStart"/>
            <w:r w:rsidRPr="00CC21C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refresh</w:t>
            </w:r>
            <w:proofErr w:type="spellEnd"/>
            <w:r w:rsidRPr="00CC21C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tokens y cookies seguras.</w:t>
            </w:r>
          </w:p>
          <w:p w14:paraId="238CA997" w14:textId="77777777" w:rsidR="00CC21C6" w:rsidRPr="00CC21C6" w:rsidRDefault="00CC21C6" w:rsidP="00CC21C6">
            <w:pPr>
              <w:numPr>
                <w:ilvl w:val="0"/>
                <w:numId w:val="13"/>
              </w:numP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CC21C6"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eastAsia="es-CL"/>
              </w:rPr>
              <w:t>Integración de servicios externos</w:t>
            </w:r>
            <w:r w:rsidRPr="00CC21C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: preparación y consumo de integraciones con </w:t>
            </w:r>
            <w:r w:rsidRPr="00CC21C6"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eastAsia="es-CL"/>
              </w:rPr>
              <w:t>Mercado Pago</w:t>
            </w:r>
            <w:r w:rsidRPr="00CC21C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(preferencias de pago, </w:t>
            </w:r>
            <w:proofErr w:type="spellStart"/>
            <w:r w:rsidRPr="00CC21C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webhook</w:t>
            </w:r>
            <w:proofErr w:type="spellEnd"/>
            <w:r w:rsidRPr="00CC21C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y estados de orden).</w:t>
            </w:r>
          </w:p>
          <w:p w14:paraId="6652DB59" w14:textId="77777777" w:rsidR="00CC21C6" w:rsidRPr="00CC21C6" w:rsidRDefault="00CC21C6" w:rsidP="00CC21C6">
            <w:pPr>
              <w:numPr>
                <w:ilvl w:val="0"/>
                <w:numId w:val="13"/>
              </w:numP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CC21C6"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eastAsia="es-CL"/>
              </w:rPr>
              <w:lastRenderedPageBreak/>
              <w:t>Aseguramiento de calidad</w:t>
            </w:r>
            <w:r w:rsidRPr="00CC21C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: uso de colecciones </w:t>
            </w:r>
            <w:proofErr w:type="spellStart"/>
            <w:r w:rsidRPr="00CC21C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Postman</w:t>
            </w:r>
            <w:proofErr w:type="spellEnd"/>
            <w:r w:rsidRPr="00CC21C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y pruebas funcionales sobre la </w:t>
            </w:r>
            <w:proofErr w:type="gramStart"/>
            <w:r w:rsidRPr="00CC21C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app</w:t>
            </w:r>
            <w:proofErr w:type="gramEnd"/>
            <w:r w:rsidRPr="00CC21C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desplegada para validar los flujos críticos (</w:t>
            </w:r>
            <w:proofErr w:type="spellStart"/>
            <w:r w:rsidRPr="00CC21C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login</w:t>
            </w:r>
            <w:proofErr w:type="spellEnd"/>
            <w:r w:rsidRPr="00CC21C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, creación de eventos, compra, suscripción).</w:t>
            </w:r>
          </w:p>
          <w:p w14:paraId="13B5C8D7" w14:textId="77777777" w:rsidR="00CC21C6" w:rsidRPr="00CC21C6" w:rsidRDefault="00CC21C6" w:rsidP="00CC21C6">
            <w:pP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CC21C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También se fortalecieron competencias de gestión de proyectos, como:</w:t>
            </w:r>
          </w:p>
          <w:p w14:paraId="3FE69BF9" w14:textId="77777777" w:rsidR="00CC21C6" w:rsidRPr="00CC21C6" w:rsidRDefault="00CC21C6" w:rsidP="00CC21C6">
            <w:pPr>
              <w:numPr>
                <w:ilvl w:val="0"/>
                <w:numId w:val="14"/>
              </w:numP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CC21C6"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eastAsia="es-CL"/>
              </w:rPr>
              <w:t xml:space="preserve">Planificación por fases y </w:t>
            </w:r>
            <w:proofErr w:type="spellStart"/>
            <w:r w:rsidRPr="00CC21C6"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eastAsia="es-CL"/>
              </w:rPr>
              <w:t>sprints</w:t>
            </w:r>
            <w:proofErr w:type="spellEnd"/>
            <w:r w:rsidRPr="00CC21C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, con seguimiento en carta Gantt y backlog.</w:t>
            </w:r>
          </w:p>
          <w:p w14:paraId="0CFA7E52" w14:textId="77777777" w:rsidR="00CC21C6" w:rsidRPr="00CC21C6" w:rsidRDefault="00CC21C6" w:rsidP="00CC21C6">
            <w:pPr>
              <w:numPr>
                <w:ilvl w:val="0"/>
                <w:numId w:val="14"/>
              </w:numP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CC21C6"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eastAsia="es-CL"/>
              </w:rPr>
              <w:t>Documentación técnica</w:t>
            </w:r>
            <w:r w:rsidRPr="00CC21C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(arquitectura, </w:t>
            </w:r>
            <w:proofErr w:type="spellStart"/>
            <w:r w:rsidRPr="00CC21C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endpoints</w:t>
            </w:r>
            <w:proofErr w:type="spellEnd"/>
            <w:r w:rsidRPr="00CC21C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, modelo de datos, despliegue).</w:t>
            </w:r>
          </w:p>
          <w:p w14:paraId="2366AA78" w14:textId="358ECD91" w:rsidR="00050706" w:rsidRPr="00CC21C6" w:rsidRDefault="00CC21C6" w:rsidP="00050706">
            <w:pPr>
              <w:numPr>
                <w:ilvl w:val="0"/>
                <w:numId w:val="14"/>
              </w:numP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CC21C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Competencias transversales: pensamiento crítico, resolución de problemas, trabajo individual organizado, comunicación efectiva de avances y adaptabilidad frente a cambios tecnológicos (por ejemplo, ajustes de CORS, variables de entorno, despliegue en </w:t>
            </w:r>
            <w:proofErr w:type="spellStart"/>
            <w:r w:rsidRPr="00CC21C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Vercel</w:t>
            </w:r>
            <w:proofErr w:type="spellEnd"/>
            <w:r w:rsidRPr="00CC21C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).</w:t>
            </w:r>
          </w:p>
        </w:tc>
      </w:tr>
    </w:tbl>
    <w:p w14:paraId="00010BC5" w14:textId="77777777" w:rsidR="00050706" w:rsidRDefault="00050706" w:rsidP="001202BF">
      <w:pPr>
        <w:rPr>
          <w:b/>
        </w:rPr>
      </w:pPr>
    </w:p>
    <w:tbl>
      <w:tblPr>
        <w:tblStyle w:val="TableGrid"/>
        <w:tblW w:w="9781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3001"/>
        <w:gridCol w:w="6780"/>
      </w:tblGrid>
      <w:tr w:rsidR="001202BF" w14:paraId="00134FF8" w14:textId="77777777" w:rsidTr="7EB51544">
        <w:trPr>
          <w:trHeight w:val="388"/>
        </w:trPr>
        <w:tc>
          <w:tcPr>
            <w:tcW w:w="9781" w:type="dxa"/>
            <w:gridSpan w:val="2"/>
            <w:shd w:val="clear" w:color="auto" w:fill="D9D9D9" w:themeFill="background1" w:themeFillShade="D9"/>
            <w:vAlign w:val="center"/>
          </w:tcPr>
          <w:p w14:paraId="2A9DBAC8" w14:textId="13301F28" w:rsidR="001202BF" w:rsidRPr="009B676B" w:rsidRDefault="001202BF" w:rsidP="000C587E">
            <w:pPr>
              <w:rPr>
                <w:b/>
              </w:rPr>
            </w:pPr>
            <w:r w:rsidRPr="009B676B">
              <w:rPr>
                <w:rFonts w:ascii="Calibri" w:hAnsi="Calibri"/>
                <w:b/>
                <w:color w:val="1F3864" w:themeColor="accent1" w:themeShade="80"/>
                <w:sz w:val="18"/>
              </w:rPr>
              <w:t>Contenidos de</w:t>
            </w:r>
            <w:r w:rsidR="006B7645">
              <w:rPr>
                <w:rFonts w:ascii="Calibri" w:hAnsi="Calibri"/>
                <w:b/>
                <w:color w:val="1F3864" w:themeColor="accent1" w:themeShade="80"/>
                <w:sz w:val="18"/>
              </w:rPr>
              <w:t>l informe f</w:t>
            </w:r>
            <w:r w:rsidR="000C587E">
              <w:rPr>
                <w:rFonts w:ascii="Calibri" w:hAnsi="Calibri"/>
                <w:b/>
                <w:color w:val="1F3864" w:themeColor="accent1" w:themeShade="80"/>
                <w:sz w:val="18"/>
              </w:rPr>
              <w:t>inal</w:t>
            </w:r>
          </w:p>
        </w:tc>
      </w:tr>
      <w:tr w:rsidR="001202BF" w14:paraId="55DAFFA5" w14:textId="77777777" w:rsidTr="7EB51544">
        <w:trPr>
          <w:trHeight w:val="2266"/>
        </w:trPr>
        <w:tc>
          <w:tcPr>
            <w:tcW w:w="3001" w:type="dxa"/>
            <w:vAlign w:val="center"/>
          </w:tcPr>
          <w:p w14:paraId="7FEF913E" w14:textId="03D250DF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t xml:space="preserve">1. </w:t>
            </w:r>
            <w:r w:rsidR="00946E78" w:rsidRPr="00B0399B" w:rsidDel="008018E6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>Relevancia del proyecto APT</w:t>
            </w:r>
          </w:p>
        </w:tc>
        <w:tc>
          <w:tcPr>
            <w:tcW w:w="6780" w:type="dxa"/>
            <w:vAlign w:val="center"/>
          </w:tcPr>
          <w:p w14:paraId="1A89E9F5" w14:textId="77777777" w:rsidR="00CC21C6" w:rsidRPr="00CC21C6" w:rsidRDefault="00CC21C6" w:rsidP="00CC21C6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val="en-US"/>
              </w:rPr>
            </w:pPr>
            <w:r w:rsidRPr="00CC21C6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</w:rPr>
              <w:t>Problema y contexto.</w:t>
            </w:r>
            <w:r w:rsidRPr="00CC21C6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</w:rPr>
              <w:br/>
              <w:t xml:space="preserve">En Chile, muchos organizadores de eventos (pymes, productoras, gimnasios, centros educativos, clubes deportivos, etc.) gestionan inscripciones y cupos usando planillas, formularios dispersos y sistemas no integrados. </w:t>
            </w:r>
            <w:r w:rsidRPr="00CC21C6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val="en-US"/>
              </w:rPr>
              <w:t>Esto genera:</w:t>
            </w:r>
          </w:p>
          <w:p w14:paraId="37E11121" w14:textId="77777777" w:rsidR="00CC21C6" w:rsidRPr="00CC21C6" w:rsidRDefault="00CC21C6" w:rsidP="00CC21C6">
            <w:pPr>
              <w:pStyle w:val="paragraph"/>
              <w:numPr>
                <w:ilvl w:val="0"/>
                <w:numId w:val="15"/>
              </w:numPr>
              <w:spacing w:before="0" w:beforeAutospacing="0" w:after="0" w:afterAutospacing="0"/>
              <w:jc w:val="both"/>
              <w:textAlignment w:val="baseline"/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</w:rPr>
            </w:pPr>
            <w:r w:rsidRPr="00CC21C6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</w:rPr>
              <w:t>Errores en el control de cupos y sobreventa de entradas.</w:t>
            </w:r>
          </w:p>
          <w:p w14:paraId="505AF082" w14:textId="77777777" w:rsidR="00CC21C6" w:rsidRPr="00CC21C6" w:rsidRDefault="00CC21C6" w:rsidP="00CC21C6">
            <w:pPr>
              <w:pStyle w:val="paragraph"/>
              <w:numPr>
                <w:ilvl w:val="0"/>
                <w:numId w:val="15"/>
              </w:numPr>
              <w:spacing w:before="0" w:beforeAutospacing="0" w:after="0" w:afterAutospacing="0"/>
              <w:jc w:val="both"/>
              <w:textAlignment w:val="baseline"/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</w:rPr>
            </w:pPr>
            <w:r w:rsidRPr="00CC21C6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</w:rPr>
              <w:t>Poca trazabilidad de pagos y asistentes.</w:t>
            </w:r>
          </w:p>
          <w:p w14:paraId="4BC99D0B" w14:textId="77777777" w:rsidR="00CC21C6" w:rsidRPr="00CC21C6" w:rsidRDefault="00CC21C6" w:rsidP="00CC21C6">
            <w:pPr>
              <w:pStyle w:val="paragraph"/>
              <w:numPr>
                <w:ilvl w:val="0"/>
                <w:numId w:val="15"/>
              </w:numPr>
              <w:spacing w:before="0" w:beforeAutospacing="0" w:after="0" w:afterAutospacing="0"/>
              <w:jc w:val="both"/>
              <w:textAlignment w:val="baseline"/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</w:rPr>
            </w:pPr>
            <w:r w:rsidRPr="00CC21C6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</w:rPr>
              <w:t>Mala experiencia para organizadores y participantes (confusiones, duplicidades, falta de confirmaciones claras).</w:t>
            </w:r>
          </w:p>
          <w:p w14:paraId="109A8577" w14:textId="77777777" w:rsidR="00CC21C6" w:rsidRPr="00CC21C6" w:rsidRDefault="00CC21C6" w:rsidP="00CC21C6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</w:rPr>
            </w:pPr>
            <w:r w:rsidRPr="00CC21C6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</w:rPr>
              <w:t>A quién impacta.</w:t>
            </w:r>
            <w:r w:rsidRPr="00CC21C6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</w:rPr>
              <w:br/>
              <w:t>El proyecto impacta principalmente a:</w:t>
            </w:r>
          </w:p>
          <w:p w14:paraId="12FEF13D" w14:textId="77777777" w:rsidR="00CC21C6" w:rsidRPr="00CC21C6" w:rsidRDefault="00CC21C6" w:rsidP="00CC21C6">
            <w:pPr>
              <w:pStyle w:val="paragraph"/>
              <w:numPr>
                <w:ilvl w:val="0"/>
                <w:numId w:val="16"/>
              </w:numPr>
              <w:spacing w:before="0" w:beforeAutospacing="0" w:after="0" w:afterAutospacing="0"/>
              <w:jc w:val="both"/>
              <w:textAlignment w:val="baseline"/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</w:rPr>
            </w:pPr>
            <w:r w:rsidRPr="00CC21C6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</w:rPr>
              <w:t>Organizadores de eventos (productoras, academias, gimnasios, centros de capacitación), que necesitan crear y administrar eventos de forma ordenada.</w:t>
            </w:r>
          </w:p>
          <w:p w14:paraId="59795DD1" w14:textId="77777777" w:rsidR="00CC21C6" w:rsidRPr="00CC21C6" w:rsidRDefault="00CC21C6" w:rsidP="00CC21C6">
            <w:pPr>
              <w:pStyle w:val="paragraph"/>
              <w:numPr>
                <w:ilvl w:val="0"/>
                <w:numId w:val="16"/>
              </w:numPr>
              <w:spacing w:before="0" w:beforeAutospacing="0" w:after="0" w:afterAutospacing="0"/>
              <w:jc w:val="both"/>
              <w:textAlignment w:val="baseline"/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</w:rPr>
            </w:pPr>
            <w:r w:rsidRPr="00CC21C6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</w:rPr>
              <w:t>Participantes/socios/asistentes, que requieren procesos de inscripción y pago claros, seguros y trazables.</w:t>
            </w:r>
          </w:p>
          <w:p w14:paraId="2010FEA8" w14:textId="77777777" w:rsidR="00CC21C6" w:rsidRPr="00CC21C6" w:rsidRDefault="00CC21C6" w:rsidP="00CC21C6">
            <w:pPr>
              <w:pStyle w:val="paragraph"/>
              <w:numPr>
                <w:ilvl w:val="0"/>
                <w:numId w:val="16"/>
              </w:numPr>
              <w:spacing w:before="0" w:beforeAutospacing="0" w:after="0" w:afterAutospacing="0"/>
              <w:jc w:val="both"/>
              <w:textAlignment w:val="baseline"/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</w:rPr>
            </w:pPr>
            <w:r w:rsidRPr="00CC21C6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</w:rPr>
              <w:t>Áreas de soporte/administración/finanzas, que necesitan información confiable sobre ventas, cupos usados, planes contratados y pagos aprobados.</w:t>
            </w:r>
          </w:p>
          <w:p w14:paraId="470643CE" w14:textId="77777777" w:rsidR="00CC21C6" w:rsidRPr="00CC21C6" w:rsidRDefault="00CC21C6" w:rsidP="00CC21C6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</w:rPr>
            </w:pPr>
            <w:r w:rsidRPr="00CC21C6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</w:rPr>
              <w:t>Aporte del proyecto.</w:t>
            </w:r>
            <w:r w:rsidRPr="00CC21C6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</w:rPr>
              <w:br/>
              <w:t>CUPONME propone una plataforma web integrada que unifica:</w:t>
            </w:r>
          </w:p>
          <w:p w14:paraId="56640855" w14:textId="77777777" w:rsidR="00CC21C6" w:rsidRPr="00CC21C6" w:rsidRDefault="00CC21C6" w:rsidP="00CC21C6">
            <w:pPr>
              <w:pStyle w:val="paragraph"/>
              <w:numPr>
                <w:ilvl w:val="0"/>
                <w:numId w:val="17"/>
              </w:numPr>
              <w:spacing w:before="0" w:beforeAutospacing="0" w:after="0" w:afterAutospacing="0"/>
              <w:jc w:val="both"/>
              <w:textAlignment w:val="baseline"/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</w:rPr>
            </w:pPr>
            <w:r w:rsidRPr="00CC21C6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</w:rPr>
              <w:t>Creación y gestión de eventos (fechas, ubicación, capacidad, tipos de entradas).</w:t>
            </w:r>
          </w:p>
          <w:p w14:paraId="56A07E31" w14:textId="77777777" w:rsidR="00CC21C6" w:rsidRPr="00CC21C6" w:rsidRDefault="00CC21C6" w:rsidP="00CC21C6">
            <w:pPr>
              <w:pStyle w:val="paragraph"/>
              <w:numPr>
                <w:ilvl w:val="0"/>
                <w:numId w:val="17"/>
              </w:numPr>
              <w:spacing w:before="0" w:beforeAutospacing="0" w:after="0" w:afterAutospacing="0"/>
              <w:jc w:val="both"/>
              <w:textAlignment w:val="baseline"/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</w:rPr>
            </w:pPr>
            <w:r w:rsidRPr="00CC21C6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</w:rPr>
              <w:t>Gestión de usuarios, roles y planes de suscripción (free/</w:t>
            </w:r>
            <w:proofErr w:type="spellStart"/>
            <w:r w:rsidRPr="00CC21C6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</w:rPr>
              <w:t>basic</w:t>
            </w:r>
            <w:proofErr w:type="spellEnd"/>
            <w:r w:rsidRPr="00CC21C6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</w:rPr>
              <w:t>/premium/</w:t>
            </w:r>
            <w:proofErr w:type="spellStart"/>
            <w:r w:rsidRPr="00CC21C6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</w:rPr>
              <w:t>gold</w:t>
            </w:r>
            <w:proofErr w:type="spellEnd"/>
            <w:r w:rsidRPr="00CC21C6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</w:rPr>
              <w:t>), con control de permisos según plan.</w:t>
            </w:r>
          </w:p>
          <w:p w14:paraId="66160B6B" w14:textId="77777777" w:rsidR="00CC21C6" w:rsidRPr="00CC21C6" w:rsidRDefault="00CC21C6" w:rsidP="00CC21C6">
            <w:pPr>
              <w:pStyle w:val="paragraph"/>
              <w:numPr>
                <w:ilvl w:val="0"/>
                <w:numId w:val="17"/>
              </w:numPr>
              <w:spacing w:before="0" w:beforeAutospacing="0" w:after="0" w:afterAutospacing="0"/>
              <w:jc w:val="both"/>
              <w:textAlignment w:val="baseline"/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</w:rPr>
            </w:pPr>
            <w:r w:rsidRPr="00CC21C6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</w:rPr>
              <w:t xml:space="preserve">Control de cupos y ventas por evento y por </w:t>
            </w:r>
            <w:proofErr w:type="spellStart"/>
            <w:r w:rsidRPr="00CC21C6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</w:rPr>
              <w:t>tier</w:t>
            </w:r>
            <w:proofErr w:type="spellEnd"/>
            <w:r w:rsidRPr="00CC21C6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</w:rPr>
              <w:t xml:space="preserve"> de precio, evitando </w:t>
            </w:r>
            <w:proofErr w:type="spellStart"/>
            <w:r w:rsidRPr="00CC21C6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</w:rPr>
              <w:t>sobre-reserva</w:t>
            </w:r>
            <w:proofErr w:type="spellEnd"/>
            <w:r w:rsidRPr="00CC21C6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</w:rPr>
              <w:t xml:space="preserve"> mediante transacciones y lógica de negocio en el </w:t>
            </w:r>
            <w:proofErr w:type="spellStart"/>
            <w:r w:rsidRPr="00CC21C6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</w:rPr>
              <w:t>backend</w:t>
            </w:r>
            <w:proofErr w:type="spellEnd"/>
            <w:r w:rsidRPr="00CC21C6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</w:rPr>
              <w:t>.</w:t>
            </w:r>
          </w:p>
          <w:p w14:paraId="76C0FE1B" w14:textId="77777777" w:rsidR="00CC21C6" w:rsidRPr="00CC21C6" w:rsidRDefault="00CC21C6" w:rsidP="00CC21C6">
            <w:pPr>
              <w:pStyle w:val="paragraph"/>
              <w:numPr>
                <w:ilvl w:val="0"/>
                <w:numId w:val="17"/>
              </w:numPr>
              <w:spacing w:before="0" w:beforeAutospacing="0" w:after="0" w:afterAutospacing="0"/>
              <w:jc w:val="both"/>
              <w:textAlignment w:val="baseline"/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</w:rPr>
            </w:pPr>
            <w:r w:rsidRPr="00CC21C6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</w:rPr>
              <w:t>Integración con Mercado Pago para el flujo de compra, estados de orden y registro de pagos.</w:t>
            </w:r>
          </w:p>
          <w:p w14:paraId="64E143C6" w14:textId="77777777" w:rsidR="00CC21C6" w:rsidRDefault="00CC21C6" w:rsidP="00CC21C6">
            <w:pPr>
              <w:pStyle w:val="paragraph"/>
              <w:numPr>
                <w:ilvl w:val="0"/>
                <w:numId w:val="17"/>
              </w:numPr>
              <w:spacing w:before="0" w:beforeAutospacing="0" w:after="0" w:afterAutospacing="0"/>
              <w:jc w:val="both"/>
              <w:textAlignment w:val="baseline"/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</w:rPr>
            </w:pPr>
            <w:r w:rsidRPr="00CC21C6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</w:rPr>
              <w:t>Funcionalidades complementarias: carrusel público de eventos, eventos privados con PIN, códigos de descuento, perfiles de creadores y subida de imágenes.</w:t>
            </w:r>
          </w:p>
          <w:p w14:paraId="238B6870" w14:textId="77777777" w:rsidR="00CC21C6" w:rsidRPr="00CC21C6" w:rsidRDefault="00CC21C6" w:rsidP="00CC21C6">
            <w:pPr>
              <w:pStyle w:val="paragraph"/>
              <w:spacing w:before="0" w:beforeAutospacing="0" w:after="0" w:afterAutospacing="0"/>
              <w:ind w:left="720"/>
              <w:jc w:val="both"/>
              <w:textAlignment w:val="baseline"/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</w:rPr>
            </w:pPr>
          </w:p>
          <w:p w14:paraId="30F1E769" w14:textId="77777777" w:rsidR="00CC21C6" w:rsidRPr="00CC21C6" w:rsidRDefault="00CC21C6" w:rsidP="00CC21C6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</w:rPr>
            </w:pPr>
            <w:r w:rsidRPr="00CC21C6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</w:rPr>
              <w:t>Esto mejora la eficiencia operativa, la seguridad y la integridad de los datos, entregando una mejor experiencia tanto a organizadores como a asistentes.</w:t>
            </w:r>
          </w:p>
          <w:p w14:paraId="4B4770E0" w14:textId="77777777" w:rsidR="00CC21C6" w:rsidRDefault="00CC21C6" w:rsidP="00CC21C6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</w:rPr>
            </w:pPr>
            <w:r w:rsidRPr="00CC21C6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</w:rPr>
              <w:t>Relevancia laboral.</w:t>
            </w:r>
            <w:r w:rsidRPr="00CC21C6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</w:rPr>
              <w:br/>
              <w:t>El proyecto resuelve un caso real del mercado local y ejercita competencias altamente demandadas en la industria:</w:t>
            </w:r>
          </w:p>
          <w:p w14:paraId="42034A34" w14:textId="77777777" w:rsidR="00CC21C6" w:rsidRPr="00CC21C6" w:rsidRDefault="00CC21C6" w:rsidP="00CC21C6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</w:rPr>
            </w:pPr>
          </w:p>
          <w:p w14:paraId="0EC21107" w14:textId="77777777" w:rsidR="00CC21C6" w:rsidRPr="00CC21C6" w:rsidRDefault="00CC21C6" w:rsidP="00CC21C6">
            <w:pPr>
              <w:pStyle w:val="paragraph"/>
              <w:numPr>
                <w:ilvl w:val="0"/>
                <w:numId w:val="18"/>
              </w:numPr>
              <w:spacing w:before="0" w:beforeAutospacing="0" w:after="0" w:afterAutospacing="0"/>
              <w:jc w:val="both"/>
              <w:textAlignment w:val="baseline"/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val="en-US"/>
              </w:rPr>
            </w:pPr>
            <w:proofErr w:type="spellStart"/>
            <w:r w:rsidRPr="00CC21C6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val="en-US"/>
              </w:rPr>
              <w:t>Arquitectura</w:t>
            </w:r>
            <w:proofErr w:type="spellEnd"/>
            <w:r w:rsidRPr="00CC21C6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val="en-US"/>
              </w:rPr>
              <w:t xml:space="preserve"> full-stack moderna</w:t>
            </w:r>
          </w:p>
          <w:p w14:paraId="4613F03E" w14:textId="77777777" w:rsidR="00CC21C6" w:rsidRPr="00CC21C6" w:rsidRDefault="00CC21C6" w:rsidP="00CC21C6">
            <w:pPr>
              <w:pStyle w:val="paragraph"/>
              <w:numPr>
                <w:ilvl w:val="1"/>
                <w:numId w:val="18"/>
              </w:numPr>
              <w:spacing w:before="0" w:beforeAutospacing="0" w:after="0" w:afterAutospacing="0"/>
              <w:jc w:val="both"/>
              <w:textAlignment w:val="baseline"/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</w:rPr>
            </w:pPr>
            <w:proofErr w:type="spellStart"/>
            <w:r w:rsidRPr="00CC21C6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</w:rPr>
              <w:t>Frontend</w:t>
            </w:r>
            <w:proofErr w:type="spellEnd"/>
            <w:r w:rsidRPr="00CC21C6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</w:rPr>
              <w:t xml:space="preserve">: Next.js + </w:t>
            </w:r>
            <w:proofErr w:type="spellStart"/>
            <w:r w:rsidRPr="00CC21C6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</w:rPr>
              <w:t>TailwindCSS</w:t>
            </w:r>
            <w:proofErr w:type="spellEnd"/>
            <w:r w:rsidRPr="00CC21C6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</w:rPr>
              <w:t xml:space="preserve">, desplegado en </w:t>
            </w:r>
            <w:proofErr w:type="spellStart"/>
            <w:r w:rsidRPr="00CC21C6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</w:rPr>
              <w:t>Vercel</w:t>
            </w:r>
            <w:proofErr w:type="spellEnd"/>
            <w:r w:rsidRPr="00CC21C6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</w:rPr>
              <w:t>.</w:t>
            </w:r>
          </w:p>
          <w:p w14:paraId="05F444EE" w14:textId="77777777" w:rsidR="00CC21C6" w:rsidRPr="00CC21C6" w:rsidRDefault="00CC21C6" w:rsidP="00CC21C6">
            <w:pPr>
              <w:pStyle w:val="paragraph"/>
              <w:numPr>
                <w:ilvl w:val="1"/>
                <w:numId w:val="18"/>
              </w:numPr>
              <w:spacing w:before="0" w:beforeAutospacing="0" w:after="0" w:afterAutospacing="0"/>
              <w:jc w:val="both"/>
              <w:textAlignment w:val="baseline"/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val="en-US"/>
              </w:rPr>
            </w:pPr>
            <w:r w:rsidRPr="00CC21C6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val="en-US"/>
              </w:rPr>
              <w:lastRenderedPageBreak/>
              <w:t>Backend: ASP.NET Core 8 API Web.</w:t>
            </w:r>
          </w:p>
          <w:p w14:paraId="0705201A" w14:textId="77777777" w:rsidR="00CC21C6" w:rsidRPr="00CC21C6" w:rsidRDefault="00CC21C6" w:rsidP="00CC21C6">
            <w:pPr>
              <w:pStyle w:val="paragraph"/>
              <w:numPr>
                <w:ilvl w:val="1"/>
                <w:numId w:val="18"/>
              </w:numPr>
              <w:spacing w:before="0" w:beforeAutospacing="0" w:after="0" w:afterAutospacing="0"/>
              <w:jc w:val="both"/>
              <w:textAlignment w:val="baseline"/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</w:rPr>
            </w:pPr>
            <w:r w:rsidRPr="00CC21C6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</w:rPr>
              <w:t>Base de datos: SQL Server.</w:t>
            </w:r>
          </w:p>
          <w:p w14:paraId="6AAD3D6A" w14:textId="77777777" w:rsidR="00CC21C6" w:rsidRPr="00CC21C6" w:rsidRDefault="00CC21C6" w:rsidP="00CC21C6">
            <w:pPr>
              <w:pStyle w:val="paragraph"/>
              <w:numPr>
                <w:ilvl w:val="0"/>
                <w:numId w:val="18"/>
              </w:numPr>
              <w:spacing w:before="0" w:beforeAutospacing="0" w:after="0" w:afterAutospacing="0"/>
              <w:jc w:val="both"/>
              <w:textAlignment w:val="baseline"/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val="en-US"/>
              </w:rPr>
            </w:pPr>
            <w:proofErr w:type="spellStart"/>
            <w:r w:rsidRPr="00CC21C6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val="en-US"/>
              </w:rPr>
              <w:t>Seguridad</w:t>
            </w:r>
            <w:proofErr w:type="spellEnd"/>
            <w:r w:rsidRPr="00CC21C6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val="en-US"/>
              </w:rPr>
              <w:t xml:space="preserve"> y </w:t>
            </w:r>
            <w:proofErr w:type="spellStart"/>
            <w:r w:rsidRPr="00CC21C6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val="en-US"/>
              </w:rPr>
              <w:t>cumplimiento</w:t>
            </w:r>
            <w:proofErr w:type="spellEnd"/>
          </w:p>
          <w:p w14:paraId="1319FFA6" w14:textId="77777777" w:rsidR="00CC21C6" w:rsidRPr="00CC21C6" w:rsidRDefault="00CC21C6" w:rsidP="00CC21C6">
            <w:pPr>
              <w:pStyle w:val="paragraph"/>
              <w:numPr>
                <w:ilvl w:val="1"/>
                <w:numId w:val="18"/>
              </w:numPr>
              <w:spacing w:before="0" w:beforeAutospacing="0" w:after="0" w:afterAutospacing="0"/>
              <w:jc w:val="both"/>
              <w:textAlignment w:val="baseline"/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</w:rPr>
            </w:pPr>
            <w:r w:rsidRPr="00CC21C6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</w:rPr>
              <w:t xml:space="preserve">Autenticación vía JWT y </w:t>
            </w:r>
            <w:proofErr w:type="spellStart"/>
            <w:r w:rsidRPr="00CC21C6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</w:rPr>
              <w:t>refresh</w:t>
            </w:r>
            <w:proofErr w:type="spellEnd"/>
            <w:r w:rsidRPr="00CC21C6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</w:rPr>
              <w:t xml:space="preserve"> tokens.</w:t>
            </w:r>
          </w:p>
          <w:p w14:paraId="67714B9C" w14:textId="77777777" w:rsidR="00CC21C6" w:rsidRPr="00CC21C6" w:rsidRDefault="00CC21C6" w:rsidP="00CC21C6">
            <w:pPr>
              <w:pStyle w:val="paragraph"/>
              <w:numPr>
                <w:ilvl w:val="1"/>
                <w:numId w:val="18"/>
              </w:numPr>
              <w:spacing w:before="0" w:beforeAutospacing="0" w:after="0" w:afterAutospacing="0"/>
              <w:jc w:val="both"/>
              <w:textAlignment w:val="baseline"/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</w:rPr>
            </w:pPr>
            <w:r w:rsidRPr="00CC21C6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</w:rPr>
              <w:t>Autorización por roles y planes, con políticas específicas (por ejemplo, solo ciertos planes pueden crear/gestionar eventos).</w:t>
            </w:r>
          </w:p>
          <w:p w14:paraId="006E8461" w14:textId="77777777" w:rsidR="00CC21C6" w:rsidRPr="00CC21C6" w:rsidRDefault="00CC21C6" w:rsidP="00CC21C6">
            <w:pPr>
              <w:pStyle w:val="paragraph"/>
              <w:numPr>
                <w:ilvl w:val="0"/>
                <w:numId w:val="18"/>
              </w:numPr>
              <w:spacing w:before="0" w:beforeAutospacing="0" w:after="0" w:afterAutospacing="0"/>
              <w:jc w:val="both"/>
              <w:textAlignment w:val="baseline"/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val="en-US"/>
              </w:rPr>
            </w:pPr>
            <w:proofErr w:type="spellStart"/>
            <w:r w:rsidRPr="00CC21C6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val="en-US"/>
              </w:rPr>
              <w:t>Escalabilidad</w:t>
            </w:r>
            <w:proofErr w:type="spellEnd"/>
            <w:r w:rsidRPr="00CC21C6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val="en-US"/>
              </w:rPr>
              <w:t xml:space="preserve"> y </w:t>
            </w:r>
            <w:proofErr w:type="spellStart"/>
            <w:r w:rsidRPr="00CC21C6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val="en-US"/>
              </w:rPr>
              <w:t>calidad</w:t>
            </w:r>
            <w:proofErr w:type="spellEnd"/>
          </w:p>
          <w:p w14:paraId="2AD93583" w14:textId="77777777" w:rsidR="00CC21C6" w:rsidRPr="00CC21C6" w:rsidRDefault="00CC21C6" w:rsidP="00CC21C6">
            <w:pPr>
              <w:pStyle w:val="paragraph"/>
              <w:numPr>
                <w:ilvl w:val="1"/>
                <w:numId w:val="18"/>
              </w:numPr>
              <w:spacing w:before="0" w:beforeAutospacing="0" w:after="0" w:afterAutospacing="0"/>
              <w:jc w:val="both"/>
              <w:textAlignment w:val="baseline"/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</w:rPr>
            </w:pPr>
            <w:r w:rsidRPr="00CC21C6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</w:rPr>
              <w:t>Control de capacidad y ventas usando transacciones con aislamiento apropiado para evitar sobreventa.</w:t>
            </w:r>
          </w:p>
          <w:p w14:paraId="69E6A5E0" w14:textId="77777777" w:rsidR="00CC21C6" w:rsidRPr="00CC21C6" w:rsidRDefault="00CC21C6" w:rsidP="00CC21C6">
            <w:pPr>
              <w:pStyle w:val="paragraph"/>
              <w:numPr>
                <w:ilvl w:val="1"/>
                <w:numId w:val="18"/>
              </w:numPr>
              <w:spacing w:before="0" w:beforeAutospacing="0" w:after="0" w:afterAutospacing="0"/>
              <w:jc w:val="both"/>
              <w:textAlignment w:val="baseline"/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</w:rPr>
            </w:pPr>
            <w:r w:rsidRPr="00CC21C6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</w:rPr>
              <w:t>Servicios en segundo plano (</w:t>
            </w:r>
            <w:proofErr w:type="spellStart"/>
            <w:r w:rsidRPr="00CC21C6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</w:rPr>
              <w:t>background</w:t>
            </w:r>
            <w:proofErr w:type="spellEnd"/>
            <w:r w:rsidRPr="00CC21C6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</w:rPr>
              <w:t xml:space="preserve"> </w:t>
            </w:r>
            <w:proofErr w:type="spellStart"/>
            <w:r w:rsidRPr="00CC21C6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</w:rPr>
              <w:t>services</w:t>
            </w:r>
            <w:proofErr w:type="spellEnd"/>
            <w:r w:rsidRPr="00CC21C6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</w:rPr>
              <w:t>) para finalizar eventos automáticamente y degradar suscripciones vencidas.</w:t>
            </w:r>
          </w:p>
          <w:p w14:paraId="50766C10" w14:textId="77777777" w:rsidR="00CC21C6" w:rsidRPr="00CC21C6" w:rsidRDefault="00CC21C6" w:rsidP="00CC21C6">
            <w:pPr>
              <w:pStyle w:val="paragraph"/>
              <w:numPr>
                <w:ilvl w:val="1"/>
                <w:numId w:val="18"/>
              </w:numPr>
              <w:spacing w:before="0" w:beforeAutospacing="0" w:after="0" w:afterAutospacing="0"/>
              <w:jc w:val="both"/>
              <w:textAlignment w:val="baseline"/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</w:rPr>
            </w:pPr>
            <w:r w:rsidRPr="00CC21C6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</w:rPr>
              <w:t>Documentación y pruebas que facilitan la mantenibilidad y evolución del sistema.</w:t>
            </w:r>
          </w:p>
          <w:p w14:paraId="543D7C6B" w14:textId="4A4F31AE" w:rsidR="001202BF" w:rsidRPr="00CC21C6" w:rsidRDefault="00CC21C6" w:rsidP="00CC21C6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</w:rPr>
            </w:pPr>
            <w:r w:rsidRPr="00CC21C6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</w:rPr>
              <w:t>Las soluciones implementadas son transferibles a pymes, productoras de eventos, gimnasios, centros educativos o cualquier organización que ofrezca entradas, membresías o cupones digitales, fortaleciendo directamente la empleabilidad y el portafolio profesional.</w:t>
            </w:r>
          </w:p>
        </w:tc>
      </w:tr>
      <w:tr w:rsidR="001202BF" w14:paraId="69DA8CAD" w14:textId="77777777" w:rsidTr="7EB51544">
        <w:trPr>
          <w:trHeight w:val="838"/>
        </w:trPr>
        <w:tc>
          <w:tcPr>
            <w:tcW w:w="3001" w:type="dxa"/>
            <w:vAlign w:val="center"/>
          </w:tcPr>
          <w:p w14:paraId="4D8E3090" w14:textId="368322B4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lastRenderedPageBreak/>
              <w:t xml:space="preserve">2. Objetivos </w:t>
            </w:r>
          </w:p>
        </w:tc>
        <w:tc>
          <w:tcPr>
            <w:tcW w:w="6780" w:type="dxa"/>
            <w:vAlign w:val="center"/>
          </w:tcPr>
          <w:p w14:paraId="2A8CE901" w14:textId="77777777" w:rsidR="00CC21C6" w:rsidRPr="00CC21C6" w:rsidRDefault="00CC21C6" w:rsidP="00CC21C6">
            <w:pPr>
              <w:rPr>
                <w:rFonts w:ascii="Calibri" w:eastAsia="Times New Roman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</w:pPr>
            <w:r w:rsidRPr="00CC21C6">
              <w:rPr>
                <w:rFonts w:ascii="Calibri" w:eastAsia="Times New Roman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>Objetivo general</w:t>
            </w:r>
            <w:r w:rsidRPr="00CC21C6">
              <w:rPr>
                <w:rFonts w:ascii="Calibri" w:eastAsia="Times New Roman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br/>
              <w:t>Diseñar e implementar una plataforma web para la gestión de eventos y cupones/</w:t>
            </w:r>
            <w:proofErr w:type="gramStart"/>
            <w:r w:rsidRPr="00CC21C6">
              <w:rPr>
                <w:rFonts w:ascii="Calibri" w:eastAsia="Times New Roman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>tickets</w:t>
            </w:r>
            <w:proofErr w:type="gramEnd"/>
            <w:r w:rsidRPr="00CC21C6">
              <w:rPr>
                <w:rFonts w:ascii="Calibri" w:eastAsia="Times New Roman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>, que integre control de cupos, pagos y seguridad por roles/planes, asegurando integridad de datos, trazabilidad y una buena experiencia de usuario en un entorno real desplegado.</w:t>
            </w:r>
          </w:p>
          <w:p w14:paraId="7AD3A1E7" w14:textId="77777777" w:rsidR="00CC21C6" w:rsidRPr="00CC21C6" w:rsidRDefault="00CC21C6" w:rsidP="00CC21C6">
            <w:pPr>
              <w:rPr>
                <w:rFonts w:ascii="Calibri" w:eastAsia="Times New Roman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</w:pPr>
            <w:r w:rsidRPr="00CC21C6">
              <w:rPr>
                <w:rFonts w:ascii="Calibri" w:eastAsia="Times New Roman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>Objetivos específicos (con indicadores y resultados):</w:t>
            </w:r>
          </w:p>
          <w:p w14:paraId="23F71341" w14:textId="0D6485FE" w:rsidR="00CC21C6" w:rsidRPr="00CC21C6" w:rsidRDefault="00CC21C6" w:rsidP="00CC21C6">
            <w:pPr>
              <w:pStyle w:val="ListParagraph"/>
              <w:numPr>
                <w:ilvl w:val="0"/>
                <w:numId w:val="18"/>
              </w:numPr>
              <w:rPr>
                <w:rFonts w:ascii="Calibri" w:eastAsia="Times New Roman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</w:pPr>
            <w:r w:rsidRPr="00CC21C6">
              <w:rPr>
                <w:rFonts w:ascii="Calibri" w:eastAsia="Times New Roman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>Autenticación y roles (JWT)</w:t>
            </w:r>
          </w:p>
          <w:p w14:paraId="58AA73A9" w14:textId="77777777" w:rsidR="00CC21C6" w:rsidRPr="00CC21C6" w:rsidRDefault="00CC21C6" w:rsidP="00CC21C6">
            <w:pPr>
              <w:pStyle w:val="ListParagraph"/>
              <w:numPr>
                <w:ilvl w:val="1"/>
                <w:numId w:val="19"/>
              </w:numP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CC21C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Objetivo: Implementar un sistema de autenticación con JWT y </w:t>
            </w:r>
            <w:proofErr w:type="spellStart"/>
            <w:r w:rsidRPr="00CC21C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refresh</w:t>
            </w:r>
            <w:proofErr w:type="spellEnd"/>
            <w:r w:rsidRPr="00CC21C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tokens, con control de roles y planes.</w:t>
            </w:r>
          </w:p>
          <w:p w14:paraId="1E240C70" w14:textId="77777777" w:rsidR="00CC21C6" w:rsidRPr="00CC21C6" w:rsidRDefault="00CC21C6" w:rsidP="00CC21C6">
            <w:pPr>
              <w:pStyle w:val="ListParagraph"/>
              <w:numPr>
                <w:ilvl w:val="1"/>
                <w:numId w:val="19"/>
              </w:numP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proofErr w:type="spellStart"/>
            <w:r w:rsidRPr="00CC21C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Indicador</w:t>
            </w:r>
            <w:proofErr w:type="spellEnd"/>
            <w:r w:rsidRPr="00CC21C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:</w:t>
            </w:r>
          </w:p>
          <w:p w14:paraId="67FDE9B2" w14:textId="77777777" w:rsidR="00CC21C6" w:rsidRPr="00CC21C6" w:rsidRDefault="00CC21C6" w:rsidP="00CC21C6">
            <w:pPr>
              <w:pStyle w:val="ListParagraph"/>
              <w:numPr>
                <w:ilvl w:val="2"/>
                <w:numId w:val="19"/>
              </w:numP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CC21C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Emisión y validación correcta de tokens.</w:t>
            </w:r>
          </w:p>
          <w:p w14:paraId="12FB36AC" w14:textId="77777777" w:rsidR="00CC21C6" w:rsidRPr="00CC21C6" w:rsidRDefault="00CC21C6" w:rsidP="00CC21C6">
            <w:pPr>
              <w:pStyle w:val="ListParagraph"/>
              <w:numPr>
                <w:ilvl w:val="2"/>
                <w:numId w:val="19"/>
              </w:numP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CC21C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Varios </w:t>
            </w:r>
            <w:proofErr w:type="spellStart"/>
            <w:r w:rsidRPr="00CC21C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endpoints</w:t>
            </w:r>
            <w:proofErr w:type="spellEnd"/>
            <w:r w:rsidRPr="00CC21C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protegidos con políticas de rol/plan funcionando (ej.: /api/</w:t>
            </w:r>
            <w:proofErr w:type="spellStart"/>
            <w:r w:rsidRPr="00CC21C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events</w:t>
            </w:r>
            <w:proofErr w:type="spellEnd"/>
            <w:r w:rsidRPr="00CC21C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, /api/</w:t>
            </w:r>
            <w:proofErr w:type="spellStart"/>
            <w:r w:rsidRPr="00CC21C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admin</w:t>
            </w:r>
            <w:proofErr w:type="spellEnd"/>
            <w:r w:rsidRPr="00CC21C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/*, /api/</w:t>
            </w:r>
            <w:proofErr w:type="spellStart"/>
            <w:r w:rsidRPr="00CC21C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users</w:t>
            </w:r>
            <w:proofErr w:type="spellEnd"/>
            <w:r w:rsidRPr="00CC21C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/me/*).</w:t>
            </w:r>
          </w:p>
          <w:p w14:paraId="4A6D1244" w14:textId="77777777" w:rsidR="00CC21C6" w:rsidRPr="00CC21C6" w:rsidRDefault="00CC21C6" w:rsidP="00CC21C6">
            <w:pPr>
              <w:pStyle w:val="ListParagraph"/>
              <w:numPr>
                <w:ilvl w:val="1"/>
                <w:numId w:val="19"/>
              </w:numP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CC21C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Resultado: Logrado. El </w:t>
            </w:r>
            <w:proofErr w:type="spellStart"/>
            <w:r w:rsidRPr="00CC21C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backend</w:t>
            </w:r>
            <w:proofErr w:type="spellEnd"/>
            <w:r w:rsidRPr="00CC21C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valida roles y planes en múltiples controladores, y el </w:t>
            </w:r>
            <w:proofErr w:type="spellStart"/>
            <w:r w:rsidRPr="00CC21C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frontend</w:t>
            </w:r>
            <w:proofErr w:type="spellEnd"/>
            <w:r w:rsidRPr="00CC21C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consume estos </w:t>
            </w:r>
            <w:proofErr w:type="spellStart"/>
            <w:r w:rsidRPr="00CC21C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endpoints</w:t>
            </w:r>
            <w:proofErr w:type="spellEnd"/>
            <w:r w:rsidRPr="00CC21C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desde la aplicación desplegada en </w:t>
            </w:r>
            <w:proofErr w:type="spellStart"/>
            <w:r w:rsidRPr="00CC21C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Vercel</w:t>
            </w:r>
            <w:proofErr w:type="spellEnd"/>
            <w:r w:rsidRPr="00CC21C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.</w:t>
            </w:r>
          </w:p>
          <w:p w14:paraId="556293DE" w14:textId="77777777" w:rsidR="00CC21C6" w:rsidRPr="00CC21C6" w:rsidRDefault="00CC21C6" w:rsidP="00CC21C6">
            <w:pPr>
              <w:pStyle w:val="ListParagraph"/>
              <w:numPr>
                <w:ilvl w:val="0"/>
                <w:numId w:val="18"/>
              </w:numPr>
              <w:rPr>
                <w:rFonts w:ascii="Calibri" w:eastAsia="Times New Roman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</w:pPr>
            <w:r w:rsidRPr="00CC21C6">
              <w:rPr>
                <w:rFonts w:ascii="Calibri" w:eastAsia="Times New Roman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>Gestión de eventos y control de cupos</w:t>
            </w:r>
          </w:p>
          <w:p w14:paraId="41CF8B55" w14:textId="77777777" w:rsidR="00CC21C6" w:rsidRPr="00CC21C6" w:rsidRDefault="00CC21C6" w:rsidP="00CC21C6">
            <w:pPr>
              <w:pStyle w:val="ListParagraph"/>
              <w:numPr>
                <w:ilvl w:val="1"/>
                <w:numId w:val="19"/>
              </w:numP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CC21C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Objetivo: Permitir crear, editar, publicar y eliminar (</w:t>
            </w:r>
            <w:proofErr w:type="spellStart"/>
            <w:r w:rsidRPr="00CC21C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soft-delete</w:t>
            </w:r>
            <w:proofErr w:type="spellEnd"/>
            <w:r w:rsidRPr="00CC21C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) eventos con manejo de capacidad y tipos de </w:t>
            </w:r>
            <w:proofErr w:type="gramStart"/>
            <w:r w:rsidRPr="00CC21C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ticket</w:t>
            </w:r>
            <w:proofErr w:type="gramEnd"/>
            <w:r w:rsidRPr="00CC21C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.</w:t>
            </w:r>
          </w:p>
          <w:p w14:paraId="522113FE" w14:textId="77777777" w:rsidR="00CC21C6" w:rsidRPr="00CC21C6" w:rsidRDefault="00CC21C6" w:rsidP="00CC21C6">
            <w:pPr>
              <w:pStyle w:val="ListParagraph"/>
              <w:numPr>
                <w:ilvl w:val="1"/>
                <w:numId w:val="19"/>
              </w:numP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proofErr w:type="spellStart"/>
            <w:r w:rsidRPr="00CC21C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Indicador</w:t>
            </w:r>
            <w:proofErr w:type="spellEnd"/>
            <w:r w:rsidRPr="00CC21C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:</w:t>
            </w:r>
          </w:p>
          <w:p w14:paraId="5A08E87D" w14:textId="77777777" w:rsidR="00CC21C6" w:rsidRPr="00CC21C6" w:rsidRDefault="00CC21C6" w:rsidP="00CC21C6">
            <w:pPr>
              <w:pStyle w:val="ListParagraph"/>
              <w:numPr>
                <w:ilvl w:val="2"/>
                <w:numId w:val="19"/>
              </w:numP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CC21C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Eventos con campos de capacidad y conteo de </w:t>
            </w:r>
            <w:proofErr w:type="spellStart"/>
            <w:r w:rsidRPr="00CC21C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Sold</w:t>
            </w:r>
            <w:proofErr w:type="spellEnd"/>
            <w:r w:rsidRPr="00CC21C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.</w:t>
            </w:r>
          </w:p>
          <w:p w14:paraId="22CBEEDC" w14:textId="77777777" w:rsidR="00CC21C6" w:rsidRPr="00CC21C6" w:rsidRDefault="00CC21C6" w:rsidP="00CC21C6">
            <w:pPr>
              <w:pStyle w:val="ListParagraph"/>
              <w:numPr>
                <w:ilvl w:val="2"/>
                <w:numId w:val="19"/>
              </w:numP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CC21C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Lógica transaccional que impide la </w:t>
            </w:r>
            <w:proofErr w:type="spellStart"/>
            <w:r w:rsidRPr="00CC21C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sobre-reserva</w:t>
            </w:r>
            <w:proofErr w:type="spellEnd"/>
            <w:r w:rsidRPr="00CC21C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en el flujo de compra (uso de transacciones y verificación de cupos antes de confirmar).</w:t>
            </w:r>
          </w:p>
          <w:p w14:paraId="04973389" w14:textId="77777777" w:rsidR="00CC21C6" w:rsidRPr="00CC21C6" w:rsidRDefault="00CC21C6" w:rsidP="00CC21C6">
            <w:pPr>
              <w:pStyle w:val="ListParagraph"/>
              <w:numPr>
                <w:ilvl w:val="1"/>
                <w:numId w:val="19"/>
              </w:numP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CC21C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Resultado: Logrado. La API implementa control de cupos a nivel de </w:t>
            </w:r>
            <w:proofErr w:type="spellStart"/>
            <w:r w:rsidRPr="00CC21C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tier</w:t>
            </w:r>
            <w:proofErr w:type="spellEnd"/>
            <w:r w:rsidRPr="00CC21C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y de evento usando transacciones y verificaciones en el </w:t>
            </w:r>
            <w:proofErr w:type="spellStart"/>
            <w:r w:rsidRPr="00CC21C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webhook</w:t>
            </w:r>
            <w:proofErr w:type="spellEnd"/>
            <w:r w:rsidRPr="00CC21C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de pago.</w:t>
            </w:r>
          </w:p>
          <w:p w14:paraId="37A0B86E" w14:textId="77777777" w:rsidR="00CC21C6" w:rsidRPr="00CC21C6" w:rsidRDefault="00CC21C6" w:rsidP="00CC21C6">
            <w:pPr>
              <w:pStyle w:val="ListParagraph"/>
              <w:numPr>
                <w:ilvl w:val="0"/>
                <w:numId w:val="18"/>
              </w:numPr>
              <w:rPr>
                <w:rFonts w:ascii="Calibri" w:eastAsia="Times New Roman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</w:pPr>
            <w:proofErr w:type="spellStart"/>
            <w:r w:rsidRPr="00CC21C6">
              <w:rPr>
                <w:rFonts w:ascii="Calibri" w:eastAsia="Times New Roman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>Gestión</w:t>
            </w:r>
            <w:proofErr w:type="spellEnd"/>
            <w:r w:rsidRPr="00CC21C6">
              <w:rPr>
                <w:rFonts w:ascii="Calibri" w:eastAsia="Times New Roman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 xml:space="preserve"> de </w:t>
            </w:r>
            <w:proofErr w:type="spellStart"/>
            <w:r w:rsidRPr="00CC21C6">
              <w:rPr>
                <w:rFonts w:ascii="Calibri" w:eastAsia="Times New Roman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>usuarios</w:t>
            </w:r>
            <w:proofErr w:type="spellEnd"/>
            <w:r w:rsidRPr="00CC21C6">
              <w:rPr>
                <w:rFonts w:ascii="Calibri" w:eastAsia="Times New Roman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 xml:space="preserve"> y planes</w:t>
            </w:r>
          </w:p>
          <w:p w14:paraId="2BD02D80" w14:textId="77777777" w:rsidR="00CC21C6" w:rsidRPr="00CC21C6" w:rsidRDefault="00CC21C6" w:rsidP="00CC21C6">
            <w:pPr>
              <w:pStyle w:val="ListParagraph"/>
              <w:numPr>
                <w:ilvl w:val="1"/>
                <w:numId w:val="19"/>
              </w:numP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CC21C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Objetivo: Administrar usuarios, roles y planes de suscripción (free, </w:t>
            </w:r>
            <w:proofErr w:type="spellStart"/>
            <w:r w:rsidRPr="00CC21C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basic</w:t>
            </w:r>
            <w:proofErr w:type="spellEnd"/>
            <w:r w:rsidRPr="00CC21C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, premium, </w:t>
            </w:r>
            <w:proofErr w:type="spellStart"/>
            <w:r w:rsidRPr="00CC21C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gold</w:t>
            </w:r>
            <w:proofErr w:type="spellEnd"/>
            <w:r w:rsidRPr="00CC21C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) con reglas claras de </w:t>
            </w:r>
            <w:proofErr w:type="spellStart"/>
            <w:r w:rsidRPr="00CC21C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gating</w:t>
            </w:r>
            <w:proofErr w:type="spellEnd"/>
            <w:r w:rsidRPr="00CC21C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.</w:t>
            </w:r>
          </w:p>
          <w:p w14:paraId="6C6E63A9" w14:textId="77777777" w:rsidR="00CC21C6" w:rsidRPr="00CC21C6" w:rsidRDefault="00CC21C6" w:rsidP="00CC21C6">
            <w:pPr>
              <w:pStyle w:val="ListParagraph"/>
              <w:numPr>
                <w:ilvl w:val="1"/>
                <w:numId w:val="19"/>
              </w:numP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proofErr w:type="spellStart"/>
            <w:r w:rsidRPr="00CC21C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Indicador</w:t>
            </w:r>
            <w:proofErr w:type="spellEnd"/>
            <w:r w:rsidRPr="00CC21C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:</w:t>
            </w:r>
          </w:p>
          <w:p w14:paraId="61F23444" w14:textId="77777777" w:rsidR="00CC21C6" w:rsidRPr="00CC21C6" w:rsidRDefault="00CC21C6" w:rsidP="00CC21C6">
            <w:pPr>
              <w:pStyle w:val="ListParagraph"/>
              <w:numPr>
                <w:ilvl w:val="2"/>
                <w:numId w:val="19"/>
              </w:numP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proofErr w:type="spellStart"/>
            <w:r w:rsidRPr="00CC21C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Endpoints</w:t>
            </w:r>
            <w:proofErr w:type="spellEnd"/>
            <w:r w:rsidRPr="00CC21C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de administración para asignar rol/plan.</w:t>
            </w:r>
          </w:p>
          <w:p w14:paraId="23CC07DF" w14:textId="77777777" w:rsidR="00CC21C6" w:rsidRPr="00CC21C6" w:rsidRDefault="00CC21C6" w:rsidP="00CC21C6">
            <w:pPr>
              <w:pStyle w:val="ListParagraph"/>
              <w:numPr>
                <w:ilvl w:val="2"/>
                <w:numId w:val="19"/>
              </w:numP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proofErr w:type="spellStart"/>
            <w:r w:rsidRPr="00CC21C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Endpoint</w:t>
            </w:r>
            <w:proofErr w:type="spellEnd"/>
            <w:r w:rsidRPr="00CC21C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para consultar la suscripción actual (/api/</w:t>
            </w:r>
            <w:proofErr w:type="spellStart"/>
            <w:r w:rsidRPr="00CC21C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users</w:t>
            </w:r>
            <w:proofErr w:type="spellEnd"/>
            <w:r w:rsidRPr="00CC21C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/me/</w:t>
            </w:r>
            <w:proofErr w:type="spellStart"/>
            <w:r w:rsidRPr="00CC21C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subscription</w:t>
            </w:r>
            <w:proofErr w:type="spellEnd"/>
            <w:r w:rsidRPr="00CC21C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).</w:t>
            </w:r>
          </w:p>
          <w:p w14:paraId="6556B074" w14:textId="77777777" w:rsidR="00CC21C6" w:rsidRPr="00CC21C6" w:rsidRDefault="00CC21C6" w:rsidP="00CC21C6">
            <w:pPr>
              <w:pStyle w:val="ListParagraph"/>
              <w:numPr>
                <w:ilvl w:val="1"/>
                <w:numId w:val="19"/>
              </w:numP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CC21C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lastRenderedPageBreak/>
              <w:t>Resultado: Logrado. Se implementan controladores de administrador y servicios de suscripción que actualizan el plan del usuario según órdenes aprobadas.</w:t>
            </w:r>
          </w:p>
          <w:p w14:paraId="49BC460E" w14:textId="77777777" w:rsidR="00CC21C6" w:rsidRPr="00CC21C6" w:rsidRDefault="00CC21C6" w:rsidP="00CC21C6">
            <w:pPr>
              <w:pStyle w:val="ListParagraph"/>
              <w:numPr>
                <w:ilvl w:val="0"/>
                <w:numId w:val="18"/>
              </w:numPr>
              <w:rPr>
                <w:rFonts w:ascii="Calibri" w:eastAsia="Times New Roman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</w:pPr>
            <w:r w:rsidRPr="00CC21C6">
              <w:rPr>
                <w:rFonts w:ascii="Calibri" w:eastAsia="Times New Roman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>Pagos e integración con Mercado Pago</w:t>
            </w:r>
          </w:p>
          <w:p w14:paraId="56D860D9" w14:textId="77777777" w:rsidR="00CC21C6" w:rsidRPr="00CC21C6" w:rsidRDefault="00CC21C6" w:rsidP="00CC21C6">
            <w:pPr>
              <w:pStyle w:val="ListParagraph"/>
              <w:numPr>
                <w:ilvl w:val="1"/>
                <w:numId w:val="19"/>
              </w:numP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CC21C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Objetivo: Integrar el </w:t>
            </w:r>
            <w:proofErr w:type="spellStart"/>
            <w:r w:rsidRPr="00CC21C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backend</w:t>
            </w:r>
            <w:proofErr w:type="spellEnd"/>
            <w:r w:rsidRPr="00CC21C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con Mercado Pago para generar preferencias y procesar notificaciones (</w:t>
            </w:r>
            <w:proofErr w:type="spellStart"/>
            <w:r w:rsidRPr="00CC21C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webhook</w:t>
            </w:r>
            <w:proofErr w:type="spellEnd"/>
            <w:r w:rsidRPr="00CC21C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).</w:t>
            </w:r>
          </w:p>
          <w:p w14:paraId="460855E6" w14:textId="77777777" w:rsidR="00CC21C6" w:rsidRPr="00CC21C6" w:rsidRDefault="00CC21C6" w:rsidP="00CC21C6">
            <w:pPr>
              <w:pStyle w:val="ListParagraph"/>
              <w:numPr>
                <w:ilvl w:val="1"/>
                <w:numId w:val="19"/>
              </w:numP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proofErr w:type="spellStart"/>
            <w:r w:rsidRPr="00CC21C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Indicador</w:t>
            </w:r>
            <w:proofErr w:type="spellEnd"/>
            <w:r w:rsidRPr="00CC21C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:</w:t>
            </w:r>
          </w:p>
          <w:p w14:paraId="48D43611" w14:textId="77777777" w:rsidR="00CC21C6" w:rsidRPr="00CC21C6" w:rsidRDefault="00CC21C6" w:rsidP="00CC21C6">
            <w:pPr>
              <w:pStyle w:val="ListParagraph"/>
              <w:numPr>
                <w:ilvl w:val="2"/>
                <w:numId w:val="19"/>
              </w:numP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CC21C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Creación de preferencias de pago exitosas para planes y </w:t>
            </w:r>
            <w:proofErr w:type="gramStart"/>
            <w:r w:rsidRPr="00CC21C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tickets</w:t>
            </w:r>
            <w:proofErr w:type="gramEnd"/>
            <w:r w:rsidRPr="00CC21C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.</w:t>
            </w:r>
          </w:p>
          <w:p w14:paraId="102AF808" w14:textId="77777777" w:rsidR="00CC21C6" w:rsidRPr="00CC21C6" w:rsidRDefault="00CC21C6" w:rsidP="00CC21C6">
            <w:pPr>
              <w:pStyle w:val="ListParagraph"/>
              <w:numPr>
                <w:ilvl w:val="2"/>
                <w:numId w:val="19"/>
              </w:numP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CC21C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Registro de órdenes con estados al menos “</w:t>
            </w:r>
            <w:proofErr w:type="spellStart"/>
            <w:r w:rsidRPr="00CC21C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pending</w:t>
            </w:r>
            <w:proofErr w:type="spellEnd"/>
            <w:r w:rsidRPr="00CC21C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”, “</w:t>
            </w:r>
            <w:proofErr w:type="spellStart"/>
            <w:r w:rsidRPr="00CC21C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approved</w:t>
            </w:r>
            <w:proofErr w:type="spellEnd"/>
            <w:r w:rsidRPr="00CC21C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” y “</w:t>
            </w:r>
            <w:proofErr w:type="spellStart"/>
            <w:r w:rsidRPr="00CC21C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rejected</w:t>
            </w:r>
            <w:proofErr w:type="spellEnd"/>
            <w:r w:rsidRPr="00CC21C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”.</w:t>
            </w:r>
          </w:p>
          <w:p w14:paraId="5B79F3D1" w14:textId="77777777" w:rsidR="00CC21C6" w:rsidRPr="00CC21C6" w:rsidRDefault="00CC21C6" w:rsidP="00CC21C6">
            <w:pPr>
              <w:pStyle w:val="ListParagraph"/>
              <w:numPr>
                <w:ilvl w:val="1"/>
                <w:numId w:val="19"/>
              </w:numP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CC21C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Resultado: Logrado. El </w:t>
            </w:r>
            <w:proofErr w:type="spellStart"/>
            <w:r w:rsidRPr="00CC21C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backend</w:t>
            </w:r>
            <w:proofErr w:type="spellEnd"/>
            <w:r w:rsidRPr="00CC21C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expone </w:t>
            </w:r>
            <w:proofErr w:type="spellStart"/>
            <w:r w:rsidRPr="00CC21C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endpoints</w:t>
            </w:r>
            <w:proofErr w:type="spellEnd"/>
            <w:r w:rsidRPr="00CC21C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para crear preferencias y un </w:t>
            </w:r>
            <w:proofErr w:type="spellStart"/>
            <w:r w:rsidRPr="00CC21C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webhook</w:t>
            </w:r>
            <w:proofErr w:type="spellEnd"/>
            <w:r w:rsidRPr="00CC21C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que actualiza la orden y registra pagos según la respuesta de Mercado Pago.</w:t>
            </w:r>
          </w:p>
          <w:p w14:paraId="708B7981" w14:textId="77777777" w:rsidR="00CC21C6" w:rsidRPr="00CC21C6" w:rsidRDefault="00CC21C6" w:rsidP="00CC21C6">
            <w:pPr>
              <w:pStyle w:val="ListParagraph"/>
              <w:numPr>
                <w:ilvl w:val="0"/>
                <w:numId w:val="18"/>
              </w:numPr>
              <w:rPr>
                <w:rFonts w:ascii="Calibri" w:eastAsia="Times New Roman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</w:pPr>
            <w:r w:rsidRPr="00CC21C6">
              <w:rPr>
                <w:rFonts w:ascii="Calibri" w:eastAsia="Times New Roman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 xml:space="preserve">Calidad y </w:t>
            </w:r>
            <w:proofErr w:type="spellStart"/>
            <w:r w:rsidRPr="00CC21C6">
              <w:rPr>
                <w:rFonts w:ascii="Calibri" w:eastAsia="Times New Roman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>documentación</w:t>
            </w:r>
            <w:proofErr w:type="spellEnd"/>
          </w:p>
          <w:p w14:paraId="31C14F3D" w14:textId="77777777" w:rsidR="00CC21C6" w:rsidRPr="00CC21C6" w:rsidRDefault="00CC21C6" w:rsidP="00CC21C6">
            <w:pPr>
              <w:pStyle w:val="ListParagraph"/>
              <w:numPr>
                <w:ilvl w:val="1"/>
                <w:numId w:val="19"/>
              </w:numP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CC21C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Objetivo: Asegurar calidad básica mediante pruebas y documentación técnica.</w:t>
            </w:r>
          </w:p>
          <w:p w14:paraId="600996EC" w14:textId="77777777" w:rsidR="00CC21C6" w:rsidRPr="00CC21C6" w:rsidRDefault="00CC21C6" w:rsidP="00CC21C6">
            <w:pPr>
              <w:pStyle w:val="ListParagraph"/>
              <w:numPr>
                <w:ilvl w:val="1"/>
                <w:numId w:val="19"/>
              </w:numP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proofErr w:type="spellStart"/>
            <w:r w:rsidRPr="00CC21C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Indicador</w:t>
            </w:r>
            <w:proofErr w:type="spellEnd"/>
            <w:r w:rsidRPr="00CC21C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:</w:t>
            </w:r>
          </w:p>
          <w:p w14:paraId="6AEFCBAD" w14:textId="77777777" w:rsidR="00CC21C6" w:rsidRPr="00CC21C6" w:rsidRDefault="00CC21C6" w:rsidP="00CC21C6">
            <w:pPr>
              <w:pStyle w:val="ListParagraph"/>
              <w:numPr>
                <w:ilvl w:val="2"/>
                <w:numId w:val="19"/>
              </w:numP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CC21C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Colección de pruebas en </w:t>
            </w:r>
            <w:proofErr w:type="spellStart"/>
            <w:r w:rsidRPr="00CC21C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Postman</w:t>
            </w:r>
            <w:proofErr w:type="spellEnd"/>
            <w:r w:rsidRPr="00CC21C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y pruebas funcionales sobre la </w:t>
            </w:r>
            <w:proofErr w:type="gramStart"/>
            <w:r w:rsidRPr="00CC21C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app</w:t>
            </w:r>
            <w:proofErr w:type="gramEnd"/>
            <w:r w:rsidRPr="00CC21C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desplegada.</w:t>
            </w:r>
          </w:p>
          <w:p w14:paraId="0C6593ED" w14:textId="77777777" w:rsidR="00CC21C6" w:rsidRPr="00CC21C6" w:rsidRDefault="00CC21C6" w:rsidP="00CC21C6">
            <w:pPr>
              <w:pStyle w:val="ListParagraph"/>
              <w:numPr>
                <w:ilvl w:val="2"/>
                <w:numId w:val="19"/>
              </w:numP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CC21C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README técnico y guía de despliegue (</w:t>
            </w:r>
            <w:proofErr w:type="spellStart"/>
            <w:r w:rsidRPr="00CC21C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backend</w:t>
            </w:r>
            <w:proofErr w:type="spellEnd"/>
            <w:r w:rsidRPr="00CC21C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+ </w:t>
            </w:r>
            <w:proofErr w:type="spellStart"/>
            <w:r w:rsidRPr="00CC21C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frontend</w:t>
            </w:r>
            <w:proofErr w:type="spellEnd"/>
            <w:r w:rsidRPr="00CC21C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+ configuración de variables).</w:t>
            </w:r>
          </w:p>
          <w:p w14:paraId="2FE8AA1D" w14:textId="77777777" w:rsidR="00CC21C6" w:rsidRPr="00CC21C6" w:rsidRDefault="00CC21C6" w:rsidP="00CC21C6">
            <w:pPr>
              <w:pStyle w:val="ListParagraph"/>
              <w:numPr>
                <w:ilvl w:val="1"/>
                <w:numId w:val="19"/>
              </w:numP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CC21C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Resultado: Logrado. Se documentan los principales </w:t>
            </w:r>
            <w:proofErr w:type="spellStart"/>
            <w:r w:rsidRPr="00CC21C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endpoints</w:t>
            </w:r>
            <w:proofErr w:type="spellEnd"/>
            <w:r w:rsidRPr="00CC21C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, configuración de entorno y pasos para ejecutar y desplegar la solución.</w:t>
            </w:r>
          </w:p>
          <w:p w14:paraId="0BD2EB29" w14:textId="77777777" w:rsidR="00CC21C6" w:rsidRPr="00CC21C6" w:rsidRDefault="00CC21C6" w:rsidP="00CC21C6">
            <w:pPr>
              <w:pStyle w:val="ListParagraph"/>
              <w:numPr>
                <w:ilvl w:val="0"/>
                <w:numId w:val="18"/>
              </w:numPr>
              <w:rPr>
                <w:rFonts w:ascii="Calibri" w:eastAsia="Times New Roman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</w:pPr>
            <w:r w:rsidRPr="00CC21C6">
              <w:rPr>
                <w:rFonts w:ascii="Calibri" w:eastAsia="Times New Roman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 xml:space="preserve">UI/UX y </w:t>
            </w:r>
            <w:proofErr w:type="spellStart"/>
            <w:r w:rsidRPr="00CC21C6">
              <w:rPr>
                <w:rFonts w:ascii="Calibri" w:eastAsia="Times New Roman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>despliegue</w:t>
            </w:r>
            <w:proofErr w:type="spellEnd"/>
          </w:p>
          <w:p w14:paraId="35944874" w14:textId="77777777" w:rsidR="00CC21C6" w:rsidRPr="00CC21C6" w:rsidRDefault="00CC21C6" w:rsidP="00CC21C6">
            <w:pPr>
              <w:pStyle w:val="ListParagraph"/>
              <w:numPr>
                <w:ilvl w:val="1"/>
                <w:numId w:val="19"/>
              </w:numP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CC21C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Objetivo: Diseñar una interfaz responsive y usable con Next.js + </w:t>
            </w:r>
            <w:proofErr w:type="spellStart"/>
            <w:r w:rsidRPr="00CC21C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Tailwind</w:t>
            </w:r>
            <w:proofErr w:type="spellEnd"/>
            <w:r w:rsidRPr="00CC21C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, conectada al </w:t>
            </w:r>
            <w:proofErr w:type="spellStart"/>
            <w:r w:rsidRPr="00CC21C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backend</w:t>
            </w:r>
            <w:proofErr w:type="spellEnd"/>
            <w:r w:rsidRPr="00CC21C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en un entorno real.</w:t>
            </w:r>
          </w:p>
          <w:p w14:paraId="14AC6BB3" w14:textId="77777777" w:rsidR="00CC21C6" w:rsidRPr="00CC21C6" w:rsidRDefault="00CC21C6" w:rsidP="00CC21C6">
            <w:pPr>
              <w:pStyle w:val="ListParagraph"/>
              <w:numPr>
                <w:ilvl w:val="1"/>
                <w:numId w:val="19"/>
              </w:numP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proofErr w:type="spellStart"/>
            <w:r w:rsidRPr="00CC21C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Indicador</w:t>
            </w:r>
            <w:proofErr w:type="spellEnd"/>
            <w:r w:rsidRPr="00CC21C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:</w:t>
            </w:r>
          </w:p>
          <w:p w14:paraId="35AC7889" w14:textId="77777777" w:rsidR="00CC21C6" w:rsidRPr="00CC21C6" w:rsidRDefault="00CC21C6" w:rsidP="00CC21C6">
            <w:pPr>
              <w:pStyle w:val="ListParagraph"/>
              <w:numPr>
                <w:ilvl w:val="2"/>
                <w:numId w:val="19"/>
              </w:numP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CC21C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Flujo de registro/</w:t>
            </w:r>
            <w:proofErr w:type="spellStart"/>
            <w:r w:rsidRPr="00CC21C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login</w:t>
            </w:r>
            <w:proofErr w:type="spellEnd"/>
            <w:r w:rsidRPr="00CC21C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, selección de plan y gestión de eventos funcionando en dispositivos desktop y móviles.</w:t>
            </w:r>
          </w:p>
          <w:p w14:paraId="3498F6B0" w14:textId="77777777" w:rsidR="00CC21C6" w:rsidRPr="00CC21C6" w:rsidRDefault="00CC21C6" w:rsidP="00CC21C6">
            <w:pPr>
              <w:pStyle w:val="ListParagraph"/>
              <w:numPr>
                <w:ilvl w:val="2"/>
                <w:numId w:val="19"/>
              </w:numP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proofErr w:type="spellStart"/>
            <w:r w:rsidRPr="00CC21C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Frontend</w:t>
            </w:r>
            <w:proofErr w:type="spellEnd"/>
            <w:r w:rsidRPr="00CC21C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desplegado en </w:t>
            </w:r>
            <w:proofErr w:type="spellStart"/>
            <w:r w:rsidRPr="00CC21C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Vercel</w:t>
            </w:r>
            <w:proofErr w:type="spellEnd"/>
            <w:r w:rsidRPr="00CC21C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consumiendo la API .NET.</w:t>
            </w:r>
          </w:p>
          <w:p w14:paraId="3F52E2FB" w14:textId="63776FBB" w:rsidR="00BB380B" w:rsidRPr="00CC21C6" w:rsidRDefault="00CC21C6" w:rsidP="00CC21C6">
            <w:pPr>
              <w:pStyle w:val="ListParagraph"/>
              <w:numPr>
                <w:ilvl w:val="1"/>
                <w:numId w:val="19"/>
              </w:numP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CC21C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Resultado: Logrado. La aplicación cliente se encuentra operativa en </w:t>
            </w:r>
            <w:proofErr w:type="spellStart"/>
            <w:r w:rsidRPr="00CC21C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Vercel</w:t>
            </w:r>
            <w:proofErr w:type="spellEnd"/>
            <w:r w:rsidRPr="00CC21C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y utiliza la API para todos los flujos principales.</w:t>
            </w:r>
          </w:p>
        </w:tc>
      </w:tr>
      <w:tr w:rsidR="001202BF" w14:paraId="2F6D6195" w14:textId="77777777" w:rsidTr="7EB51544">
        <w:tc>
          <w:tcPr>
            <w:tcW w:w="3001" w:type="dxa"/>
            <w:vAlign w:val="center"/>
          </w:tcPr>
          <w:p w14:paraId="0053AC5B" w14:textId="77777777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lastRenderedPageBreak/>
              <w:t>3. Metodología</w:t>
            </w:r>
          </w:p>
        </w:tc>
        <w:tc>
          <w:tcPr>
            <w:tcW w:w="6780" w:type="dxa"/>
            <w:vAlign w:val="center"/>
          </w:tcPr>
          <w:p w14:paraId="1712E4CF" w14:textId="77777777" w:rsidR="00CC21C6" w:rsidRPr="00CC21C6" w:rsidRDefault="00CC21C6" w:rsidP="00CC21C6">
            <w:pPr>
              <w:spacing w:after="0"/>
              <w:jc w:val="both"/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</w:pPr>
            <w:r w:rsidRPr="00CC21C6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>Enfoque:</w:t>
            </w:r>
            <w:r w:rsidRPr="00CC21C6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br/>
              <w:t xml:space="preserve">Se utilizó un enfoque ágil, cercano a Scrum, con </w:t>
            </w:r>
            <w:proofErr w:type="spellStart"/>
            <w:r w:rsidRPr="00CC21C6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>sprints</w:t>
            </w:r>
            <w:proofErr w:type="spellEnd"/>
            <w:r w:rsidRPr="00CC21C6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 xml:space="preserve"> cortos y control de versiones en GitHub.</w:t>
            </w:r>
          </w:p>
          <w:p w14:paraId="4AE0A5ED" w14:textId="77777777" w:rsidR="00CC21C6" w:rsidRPr="00CC21C6" w:rsidRDefault="00CC21C6" w:rsidP="00CC21C6">
            <w:pPr>
              <w:spacing w:after="0"/>
              <w:jc w:val="both"/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val="en-US" w:eastAsia="es-CL"/>
              </w:rPr>
            </w:pPr>
            <w:proofErr w:type="spellStart"/>
            <w:r w:rsidRPr="00CC21C6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val="en-US" w:eastAsia="es-CL"/>
              </w:rPr>
              <w:t>Fases</w:t>
            </w:r>
            <w:proofErr w:type="spellEnd"/>
            <w:r w:rsidRPr="00CC21C6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val="en-US" w:eastAsia="es-CL"/>
              </w:rPr>
              <w:t xml:space="preserve"> y </w:t>
            </w:r>
            <w:proofErr w:type="spellStart"/>
            <w:r w:rsidRPr="00CC21C6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val="en-US" w:eastAsia="es-CL"/>
              </w:rPr>
              <w:t>procedimientos</w:t>
            </w:r>
            <w:proofErr w:type="spellEnd"/>
            <w:r w:rsidRPr="00CC21C6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val="en-US" w:eastAsia="es-CL"/>
              </w:rPr>
              <w:t xml:space="preserve"> </w:t>
            </w:r>
            <w:proofErr w:type="spellStart"/>
            <w:r w:rsidRPr="00CC21C6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val="en-US" w:eastAsia="es-CL"/>
              </w:rPr>
              <w:t>principales</w:t>
            </w:r>
            <w:proofErr w:type="spellEnd"/>
            <w:r w:rsidRPr="00CC21C6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val="en-US" w:eastAsia="es-CL"/>
              </w:rPr>
              <w:t>:</w:t>
            </w:r>
          </w:p>
          <w:p w14:paraId="274A4EF0" w14:textId="77777777" w:rsidR="00CC21C6" w:rsidRPr="00CC21C6" w:rsidRDefault="00CC21C6" w:rsidP="00CC21C6">
            <w:pPr>
              <w:numPr>
                <w:ilvl w:val="0"/>
                <w:numId w:val="20"/>
              </w:numPr>
              <w:spacing w:after="0"/>
              <w:jc w:val="both"/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val="en-US" w:eastAsia="es-CL"/>
              </w:rPr>
            </w:pPr>
            <w:proofErr w:type="spellStart"/>
            <w:r w:rsidRPr="00CC21C6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val="en-US" w:eastAsia="es-CL"/>
              </w:rPr>
              <w:t>Levantamiento</w:t>
            </w:r>
            <w:proofErr w:type="spellEnd"/>
            <w:r w:rsidRPr="00CC21C6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val="en-US" w:eastAsia="es-CL"/>
              </w:rPr>
              <w:t xml:space="preserve"> y </w:t>
            </w:r>
            <w:proofErr w:type="spellStart"/>
            <w:r w:rsidRPr="00CC21C6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val="en-US" w:eastAsia="es-CL"/>
              </w:rPr>
              <w:t>análisis</w:t>
            </w:r>
            <w:proofErr w:type="spellEnd"/>
          </w:p>
          <w:p w14:paraId="68C31EDB" w14:textId="77777777" w:rsidR="00CC21C6" w:rsidRPr="00CC21C6" w:rsidRDefault="00CC21C6" w:rsidP="00CC21C6">
            <w:pPr>
              <w:numPr>
                <w:ilvl w:val="1"/>
                <w:numId w:val="20"/>
              </w:numPr>
              <w:spacing w:after="0"/>
              <w:jc w:val="both"/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</w:pPr>
            <w:r w:rsidRPr="00CC21C6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>Identificación de actores (organizador, participante, administrador).</w:t>
            </w:r>
          </w:p>
          <w:p w14:paraId="2083B750" w14:textId="77777777" w:rsidR="00CC21C6" w:rsidRPr="00CC21C6" w:rsidRDefault="00CC21C6" w:rsidP="00CC21C6">
            <w:pPr>
              <w:numPr>
                <w:ilvl w:val="1"/>
                <w:numId w:val="20"/>
              </w:numPr>
              <w:spacing w:after="0"/>
              <w:jc w:val="both"/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</w:pPr>
            <w:r w:rsidRPr="00CC21C6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>Definición de historias de usuario y criterios de aceptación.</w:t>
            </w:r>
          </w:p>
          <w:p w14:paraId="781C4649" w14:textId="77777777" w:rsidR="00CC21C6" w:rsidRPr="00CC21C6" w:rsidRDefault="00CC21C6" w:rsidP="00CC21C6">
            <w:pPr>
              <w:numPr>
                <w:ilvl w:val="1"/>
                <w:numId w:val="20"/>
              </w:numPr>
              <w:spacing w:after="0"/>
              <w:jc w:val="both"/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</w:pPr>
            <w:r w:rsidRPr="00CC21C6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>Identificación de riesgos (fallas de pago, sobreventa de cupos, errores de autenticación).</w:t>
            </w:r>
          </w:p>
          <w:p w14:paraId="6FC150A2" w14:textId="77777777" w:rsidR="00CC21C6" w:rsidRPr="00CC21C6" w:rsidRDefault="00CC21C6" w:rsidP="00CC21C6">
            <w:pPr>
              <w:numPr>
                <w:ilvl w:val="0"/>
                <w:numId w:val="20"/>
              </w:numPr>
              <w:spacing w:after="0"/>
              <w:jc w:val="both"/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val="en-US" w:eastAsia="es-CL"/>
              </w:rPr>
            </w:pPr>
            <w:proofErr w:type="spellStart"/>
            <w:r w:rsidRPr="00CC21C6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val="en-US" w:eastAsia="es-CL"/>
              </w:rPr>
              <w:t>Diseño</w:t>
            </w:r>
            <w:proofErr w:type="spellEnd"/>
          </w:p>
          <w:p w14:paraId="663F4944" w14:textId="77777777" w:rsidR="00CC21C6" w:rsidRPr="00CC21C6" w:rsidRDefault="00CC21C6" w:rsidP="00CC21C6">
            <w:pPr>
              <w:numPr>
                <w:ilvl w:val="1"/>
                <w:numId w:val="20"/>
              </w:numPr>
              <w:spacing w:after="0"/>
              <w:jc w:val="both"/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val="en-US" w:eastAsia="es-CL"/>
              </w:rPr>
            </w:pPr>
            <w:proofErr w:type="spellStart"/>
            <w:r w:rsidRPr="00CC21C6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val="en-US" w:eastAsia="es-CL"/>
              </w:rPr>
              <w:t>Definición</w:t>
            </w:r>
            <w:proofErr w:type="spellEnd"/>
            <w:r w:rsidRPr="00CC21C6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val="en-US" w:eastAsia="es-CL"/>
              </w:rPr>
              <w:t xml:space="preserve"> de la </w:t>
            </w:r>
            <w:proofErr w:type="spellStart"/>
            <w:r w:rsidRPr="00CC21C6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val="en-US" w:eastAsia="es-CL"/>
              </w:rPr>
              <w:t>arquitectura</w:t>
            </w:r>
            <w:proofErr w:type="spellEnd"/>
            <w:r w:rsidRPr="00CC21C6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val="en-US" w:eastAsia="es-CL"/>
              </w:rPr>
              <w:t>:</w:t>
            </w:r>
          </w:p>
          <w:p w14:paraId="24EA9DA1" w14:textId="77777777" w:rsidR="00CC21C6" w:rsidRPr="00CC21C6" w:rsidRDefault="00CC21C6" w:rsidP="00CC21C6">
            <w:pPr>
              <w:numPr>
                <w:ilvl w:val="2"/>
                <w:numId w:val="20"/>
              </w:numPr>
              <w:spacing w:after="0"/>
              <w:jc w:val="both"/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val="en-US" w:eastAsia="es-CL"/>
              </w:rPr>
            </w:pPr>
            <w:r w:rsidRPr="00CC21C6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val="en-US" w:eastAsia="es-CL"/>
              </w:rPr>
              <w:t xml:space="preserve">Frontend: Next.js (React) + </w:t>
            </w:r>
            <w:proofErr w:type="spellStart"/>
            <w:r w:rsidRPr="00CC21C6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val="en-US" w:eastAsia="es-CL"/>
              </w:rPr>
              <w:t>TailwindCSS</w:t>
            </w:r>
            <w:proofErr w:type="spellEnd"/>
            <w:r w:rsidRPr="00CC21C6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val="en-US" w:eastAsia="es-CL"/>
              </w:rPr>
              <w:t xml:space="preserve">, </w:t>
            </w:r>
            <w:proofErr w:type="spellStart"/>
            <w:r w:rsidRPr="00CC21C6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val="en-US" w:eastAsia="es-CL"/>
              </w:rPr>
              <w:t>desplegado</w:t>
            </w:r>
            <w:proofErr w:type="spellEnd"/>
            <w:r w:rsidRPr="00CC21C6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val="en-US" w:eastAsia="es-CL"/>
              </w:rPr>
              <w:t xml:space="preserve"> </w:t>
            </w:r>
            <w:proofErr w:type="spellStart"/>
            <w:r w:rsidRPr="00CC21C6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val="en-US" w:eastAsia="es-CL"/>
              </w:rPr>
              <w:t>en</w:t>
            </w:r>
            <w:proofErr w:type="spellEnd"/>
            <w:r w:rsidRPr="00CC21C6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val="en-US" w:eastAsia="es-CL"/>
              </w:rPr>
              <w:t xml:space="preserve"> </w:t>
            </w:r>
            <w:proofErr w:type="spellStart"/>
            <w:r w:rsidRPr="00CC21C6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val="en-US" w:eastAsia="es-CL"/>
              </w:rPr>
              <w:t>Vercel</w:t>
            </w:r>
            <w:proofErr w:type="spellEnd"/>
            <w:r w:rsidRPr="00CC21C6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val="en-US" w:eastAsia="es-CL"/>
              </w:rPr>
              <w:t>.</w:t>
            </w:r>
          </w:p>
          <w:p w14:paraId="57AE00DB" w14:textId="77777777" w:rsidR="00CC21C6" w:rsidRPr="00CC21C6" w:rsidRDefault="00CC21C6" w:rsidP="00CC21C6">
            <w:pPr>
              <w:numPr>
                <w:ilvl w:val="2"/>
                <w:numId w:val="20"/>
              </w:numPr>
              <w:spacing w:after="0"/>
              <w:jc w:val="both"/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</w:pPr>
            <w:proofErr w:type="spellStart"/>
            <w:r w:rsidRPr="00CC21C6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lastRenderedPageBreak/>
              <w:t>Backend</w:t>
            </w:r>
            <w:proofErr w:type="spellEnd"/>
            <w:r w:rsidRPr="00CC21C6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>: ASP.NET Core API, con patrón por capas (API, aplicación, dominio, infraestructura).</w:t>
            </w:r>
          </w:p>
          <w:p w14:paraId="4963A374" w14:textId="77777777" w:rsidR="00CC21C6" w:rsidRPr="00CC21C6" w:rsidRDefault="00CC21C6" w:rsidP="00CC21C6">
            <w:pPr>
              <w:numPr>
                <w:ilvl w:val="2"/>
                <w:numId w:val="20"/>
              </w:numPr>
              <w:spacing w:after="0"/>
              <w:jc w:val="both"/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</w:pPr>
            <w:r w:rsidRPr="00CC21C6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>Datos: SQL Server con un modelo relacional centrado en usuarios, eventos, planes, órdenes y pagos.</w:t>
            </w:r>
          </w:p>
          <w:p w14:paraId="0E828770" w14:textId="77777777" w:rsidR="00CC21C6" w:rsidRPr="00CC21C6" w:rsidRDefault="00CC21C6" w:rsidP="00CC21C6">
            <w:pPr>
              <w:numPr>
                <w:ilvl w:val="1"/>
                <w:numId w:val="20"/>
              </w:numPr>
              <w:spacing w:after="0"/>
              <w:jc w:val="both"/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</w:pPr>
            <w:r w:rsidRPr="00CC21C6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>Diseño del modelo ER y flujos de negocio (creación de evento, compra, suscripción).</w:t>
            </w:r>
          </w:p>
          <w:p w14:paraId="4092958D" w14:textId="77777777" w:rsidR="00CC21C6" w:rsidRPr="00CC21C6" w:rsidRDefault="00CC21C6" w:rsidP="00CC21C6">
            <w:pPr>
              <w:numPr>
                <w:ilvl w:val="0"/>
                <w:numId w:val="20"/>
              </w:numPr>
              <w:spacing w:after="0"/>
              <w:jc w:val="both"/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val="en-US" w:eastAsia="es-CL"/>
              </w:rPr>
            </w:pPr>
            <w:proofErr w:type="spellStart"/>
            <w:r w:rsidRPr="00CC21C6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val="en-US" w:eastAsia="es-CL"/>
              </w:rPr>
              <w:t>Implementación</w:t>
            </w:r>
            <w:proofErr w:type="spellEnd"/>
            <w:r w:rsidRPr="00CC21C6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val="en-US" w:eastAsia="es-CL"/>
              </w:rPr>
              <w:t xml:space="preserve"> Back-End</w:t>
            </w:r>
          </w:p>
          <w:p w14:paraId="52800F19" w14:textId="77777777" w:rsidR="00CC21C6" w:rsidRPr="00CC21C6" w:rsidRDefault="00CC21C6" w:rsidP="00CC21C6">
            <w:pPr>
              <w:numPr>
                <w:ilvl w:val="1"/>
                <w:numId w:val="20"/>
              </w:numPr>
              <w:spacing w:after="0"/>
              <w:jc w:val="both"/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</w:pPr>
            <w:r w:rsidRPr="00CC21C6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 xml:space="preserve">Desarrollo de </w:t>
            </w:r>
            <w:proofErr w:type="spellStart"/>
            <w:r w:rsidRPr="00CC21C6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>endpoints</w:t>
            </w:r>
            <w:proofErr w:type="spellEnd"/>
            <w:r w:rsidRPr="00CC21C6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 xml:space="preserve"> REST para autenticación, usuarios, planes, eventos, carrusel, descuentos y pagos.</w:t>
            </w:r>
          </w:p>
          <w:p w14:paraId="15D019DC" w14:textId="77777777" w:rsidR="00CC21C6" w:rsidRPr="00CC21C6" w:rsidRDefault="00CC21C6" w:rsidP="00CC21C6">
            <w:pPr>
              <w:numPr>
                <w:ilvl w:val="1"/>
                <w:numId w:val="20"/>
              </w:numPr>
              <w:spacing w:after="0"/>
              <w:jc w:val="both"/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</w:pPr>
            <w:r w:rsidRPr="00CC21C6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>Implementación de JWT, roles, planes y políticas de autorización.</w:t>
            </w:r>
          </w:p>
          <w:p w14:paraId="6B7CD659" w14:textId="77777777" w:rsidR="00CC21C6" w:rsidRPr="00CC21C6" w:rsidRDefault="00CC21C6" w:rsidP="00CC21C6">
            <w:pPr>
              <w:numPr>
                <w:ilvl w:val="1"/>
                <w:numId w:val="20"/>
              </w:numPr>
              <w:spacing w:after="0"/>
              <w:jc w:val="both"/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</w:pPr>
            <w:r w:rsidRPr="00CC21C6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 xml:space="preserve">Control de capacidad y ventas mediante transacciones y lógica en el </w:t>
            </w:r>
            <w:proofErr w:type="spellStart"/>
            <w:r w:rsidRPr="00CC21C6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>webhook</w:t>
            </w:r>
            <w:proofErr w:type="spellEnd"/>
            <w:r w:rsidRPr="00CC21C6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 xml:space="preserve"> de Mercado Pago.</w:t>
            </w:r>
          </w:p>
          <w:p w14:paraId="2F3814D6" w14:textId="77777777" w:rsidR="00CC21C6" w:rsidRPr="00CC21C6" w:rsidRDefault="00CC21C6" w:rsidP="00CC21C6">
            <w:pPr>
              <w:numPr>
                <w:ilvl w:val="1"/>
                <w:numId w:val="20"/>
              </w:numPr>
              <w:spacing w:after="0"/>
              <w:jc w:val="both"/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</w:pPr>
            <w:r w:rsidRPr="00CC21C6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>Implementación de servicios en segundo plano para:</w:t>
            </w:r>
          </w:p>
          <w:p w14:paraId="15841D00" w14:textId="77777777" w:rsidR="00CC21C6" w:rsidRPr="00CC21C6" w:rsidRDefault="00CC21C6" w:rsidP="00CC21C6">
            <w:pPr>
              <w:numPr>
                <w:ilvl w:val="2"/>
                <w:numId w:val="20"/>
              </w:numPr>
              <w:spacing w:after="0"/>
              <w:jc w:val="both"/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</w:pPr>
            <w:r w:rsidRPr="00CC21C6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>Cierre y limpieza de eventos finalizados.</w:t>
            </w:r>
          </w:p>
          <w:p w14:paraId="085958E1" w14:textId="77777777" w:rsidR="00CC21C6" w:rsidRPr="00CC21C6" w:rsidRDefault="00CC21C6" w:rsidP="00CC21C6">
            <w:pPr>
              <w:numPr>
                <w:ilvl w:val="2"/>
                <w:numId w:val="20"/>
              </w:numPr>
              <w:spacing w:after="0"/>
              <w:jc w:val="both"/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val="en-US" w:eastAsia="es-CL"/>
              </w:rPr>
            </w:pPr>
            <w:proofErr w:type="spellStart"/>
            <w:r w:rsidRPr="00CC21C6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val="en-US" w:eastAsia="es-CL"/>
              </w:rPr>
              <w:t>Degradación</w:t>
            </w:r>
            <w:proofErr w:type="spellEnd"/>
            <w:r w:rsidRPr="00CC21C6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val="en-US" w:eastAsia="es-CL"/>
              </w:rPr>
              <w:t xml:space="preserve"> de </w:t>
            </w:r>
            <w:proofErr w:type="spellStart"/>
            <w:r w:rsidRPr="00CC21C6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val="en-US" w:eastAsia="es-CL"/>
              </w:rPr>
              <w:t>suscripciones</w:t>
            </w:r>
            <w:proofErr w:type="spellEnd"/>
            <w:r w:rsidRPr="00CC21C6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val="en-US" w:eastAsia="es-CL"/>
              </w:rPr>
              <w:t xml:space="preserve"> </w:t>
            </w:r>
            <w:proofErr w:type="spellStart"/>
            <w:r w:rsidRPr="00CC21C6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val="en-US" w:eastAsia="es-CL"/>
              </w:rPr>
              <w:t>vencidas</w:t>
            </w:r>
            <w:proofErr w:type="spellEnd"/>
            <w:r w:rsidRPr="00CC21C6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val="en-US" w:eastAsia="es-CL"/>
              </w:rPr>
              <w:t>.</w:t>
            </w:r>
          </w:p>
          <w:p w14:paraId="66B354FA" w14:textId="77777777" w:rsidR="00CC21C6" w:rsidRPr="00CC21C6" w:rsidRDefault="00CC21C6" w:rsidP="00CC21C6">
            <w:pPr>
              <w:numPr>
                <w:ilvl w:val="0"/>
                <w:numId w:val="20"/>
              </w:numPr>
              <w:spacing w:after="0"/>
              <w:jc w:val="both"/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val="en-US" w:eastAsia="es-CL"/>
              </w:rPr>
            </w:pPr>
            <w:proofErr w:type="spellStart"/>
            <w:r w:rsidRPr="00CC21C6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val="en-US" w:eastAsia="es-CL"/>
              </w:rPr>
              <w:t>Implementación</w:t>
            </w:r>
            <w:proofErr w:type="spellEnd"/>
            <w:r w:rsidRPr="00CC21C6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val="en-US" w:eastAsia="es-CL"/>
              </w:rPr>
              <w:t xml:space="preserve"> Front-End</w:t>
            </w:r>
          </w:p>
          <w:p w14:paraId="08CFDF3A" w14:textId="77777777" w:rsidR="00CC21C6" w:rsidRPr="00CC21C6" w:rsidRDefault="00CC21C6" w:rsidP="00CC21C6">
            <w:pPr>
              <w:numPr>
                <w:ilvl w:val="1"/>
                <w:numId w:val="20"/>
              </w:numPr>
              <w:spacing w:after="0"/>
              <w:jc w:val="both"/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</w:pPr>
            <w:r w:rsidRPr="00CC21C6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 xml:space="preserve">Creación de páginas y componentes en Next.js + </w:t>
            </w:r>
            <w:proofErr w:type="spellStart"/>
            <w:r w:rsidRPr="00CC21C6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>TailwindCSS</w:t>
            </w:r>
            <w:proofErr w:type="spellEnd"/>
            <w:r w:rsidRPr="00CC21C6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>.</w:t>
            </w:r>
          </w:p>
          <w:p w14:paraId="29B376D5" w14:textId="77777777" w:rsidR="00CC21C6" w:rsidRPr="00CC21C6" w:rsidRDefault="00CC21C6" w:rsidP="00CC21C6">
            <w:pPr>
              <w:numPr>
                <w:ilvl w:val="1"/>
                <w:numId w:val="20"/>
              </w:numPr>
              <w:spacing w:after="0"/>
              <w:jc w:val="both"/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</w:pPr>
            <w:r w:rsidRPr="00CC21C6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 xml:space="preserve">Formularios de registro, </w:t>
            </w:r>
            <w:proofErr w:type="spellStart"/>
            <w:r w:rsidRPr="00CC21C6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>login</w:t>
            </w:r>
            <w:proofErr w:type="spellEnd"/>
            <w:r w:rsidRPr="00CC21C6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>, creación y edición de eventos.</w:t>
            </w:r>
          </w:p>
          <w:p w14:paraId="64E29D26" w14:textId="77777777" w:rsidR="00CC21C6" w:rsidRPr="00CC21C6" w:rsidRDefault="00CC21C6" w:rsidP="00CC21C6">
            <w:pPr>
              <w:numPr>
                <w:ilvl w:val="1"/>
                <w:numId w:val="20"/>
              </w:numPr>
              <w:spacing w:after="0"/>
              <w:jc w:val="both"/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</w:pPr>
            <w:r w:rsidRPr="00CC21C6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>Vistas públicas de eventos y carrusel, y vistas específicas según rol/plan.</w:t>
            </w:r>
          </w:p>
          <w:p w14:paraId="64B3977D" w14:textId="77777777" w:rsidR="00CC21C6" w:rsidRPr="00CC21C6" w:rsidRDefault="00CC21C6" w:rsidP="00CC21C6">
            <w:pPr>
              <w:numPr>
                <w:ilvl w:val="1"/>
                <w:numId w:val="20"/>
              </w:numPr>
              <w:spacing w:after="0"/>
              <w:jc w:val="both"/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</w:pPr>
            <w:r w:rsidRPr="00CC21C6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 xml:space="preserve">Manejo de estados de carga, errores y </w:t>
            </w:r>
            <w:proofErr w:type="spellStart"/>
            <w:r w:rsidRPr="00CC21C6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>feedback</w:t>
            </w:r>
            <w:proofErr w:type="spellEnd"/>
            <w:r w:rsidRPr="00CC21C6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 xml:space="preserve"> al usuario.</w:t>
            </w:r>
          </w:p>
          <w:p w14:paraId="58C78AB3" w14:textId="77777777" w:rsidR="00CC21C6" w:rsidRPr="00CC21C6" w:rsidRDefault="00CC21C6" w:rsidP="00CC21C6">
            <w:pPr>
              <w:numPr>
                <w:ilvl w:val="0"/>
                <w:numId w:val="20"/>
              </w:numPr>
              <w:spacing w:after="0"/>
              <w:jc w:val="both"/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val="en-US" w:eastAsia="es-CL"/>
              </w:rPr>
            </w:pPr>
            <w:proofErr w:type="spellStart"/>
            <w:r w:rsidRPr="00CC21C6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val="en-US" w:eastAsia="es-CL"/>
              </w:rPr>
              <w:t>Integración</w:t>
            </w:r>
            <w:proofErr w:type="spellEnd"/>
            <w:r w:rsidRPr="00CC21C6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val="en-US" w:eastAsia="es-CL"/>
              </w:rPr>
              <w:t xml:space="preserve"> y </w:t>
            </w:r>
            <w:proofErr w:type="spellStart"/>
            <w:r w:rsidRPr="00CC21C6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val="en-US" w:eastAsia="es-CL"/>
              </w:rPr>
              <w:t>despliegue</w:t>
            </w:r>
            <w:proofErr w:type="spellEnd"/>
          </w:p>
          <w:p w14:paraId="7A20CB44" w14:textId="77777777" w:rsidR="00CC21C6" w:rsidRPr="00CC21C6" w:rsidRDefault="00CC21C6" w:rsidP="00CC21C6">
            <w:pPr>
              <w:numPr>
                <w:ilvl w:val="1"/>
                <w:numId w:val="20"/>
              </w:numPr>
              <w:spacing w:after="0"/>
              <w:jc w:val="both"/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</w:pPr>
            <w:r w:rsidRPr="00CC21C6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 xml:space="preserve">Consumo de la API desde el </w:t>
            </w:r>
            <w:proofErr w:type="spellStart"/>
            <w:r w:rsidRPr="00CC21C6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>frontend</w:t>
            </w:r>
            <w:proofErr w:type="spellEnd"/>
            <w:r w:rsidRPr="00CC21C6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 xml:space="preserve"> desplegado en </w:t>
            </w:r>
            <w:proofErr w:type="spellStart"/>
            <w:r w:rsidRPr="00CC21C6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>Vercel</w:t>
            </w:r>
            <w:proofErr w:type="spellEnd"/>
            <w:r w:rsidRPr="00CC21C6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>.</w:t>
            </w:r>
          </w:p>
          <w:p w14:paraId="5722F287" w14:textId="77777777" w:rsidR="00CC21C6" w:rsidRPr="00CC21C6" w:rsidRDefault="00CC21C6" w:rsidP="00CC21C6">
            <w:pPr>
              <w:numPr>
                <w:ilvl w:val="1"/>
                <w:numId w:val="20"/>
              </w:numPr>
              <w:spacing w:after="0"/>
              <w:jc w:val="both"/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</w:pPr>
            <w:r w:rsidRPr="00CC21C6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 xml:space="preserve">Configuración de CORS, variables de entorno, </w:t>
            </w:r>
            <w:proofErr w:type="spellStart"/>
            <w:r w:rsidRPr="00CC21C6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>URLs</w:t>
            </w:r>
            <w:proofErr w:type="spellEnd"/>
            <w:r w:rsidRPr="00CC21C6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 xml:space="preserve"> de </w:t>
            </w:r>
            <w:proofErr w:type="spellStart"/>
            <w:r w:rsidRPr="00CC21C6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>backend</w:t>
            </w:r>
            <w:proofErr w:type="spellEnd"/>
            <w:r w:rsidRPr="00CC21C6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 xml:space="preserve"> y credenciales.</w:t>
            </w:r>
          </w:p>
          <w:p w14:paraId="72BF0493" w14:textId="77777777" w:rsidR="00CC21C6" w:rsidRPr="00CC21C6" w:rsidRDefault="00CC21C6" w:rsidP="00CC21C6">
            <w:pPr>
              <w:numPr>
                <w:ilvl w:val="1"/>
                <w:numId w:val="20"/>
              </w:numPr>
              <w:spacing w:after="0"/>
              <w:jc w:val="both"/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</w:pPr>
            <w:r w:rsidRPr="00CC21C6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 xml:space="preserve">Validación de flujos completos en el entorno desplegado (registro → </w:t>
            </w:r>
            <w:proofErr w:type="spellStart"/>
            <w:r w:rsidRPr="00CC21C6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>login</w:t>
            </w:r>
            <w:proofErr w:type="spellEnd"/>
            <w:r w:rsidRPr="00CC21C6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 xml:space="preserve"> → selección de plan/evento → pago → ver estado).</w:t>
            </w:r>
          </w:p>
          <w:p w14:paraId="251F6BF2" w14:textId="77777777" w:rsidR="00CC21C6" w:rsidRPr="00CC21C6" w:rsidRDefault="00CC21C6" w:rsidP="00CC21C6">
            <w:pPr>
              <w:numPr>
                <w:ilvl w:val="0"/>
                <w:numId w:val="20"/>
              </w:numPr>
              <w:spacing w:after="0"/>
              <w:jc w:val="both"/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val="en-US" w:eastAsia="es-CL"/>
              </w:rPr>
            </w:pPr>
            <w:r w:rsidRPr="00CC21C6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val="en-US" w:eastAsia="es-CL"/>
              </w:rPr>
              <w:t xml:space="preserve">QA y </w:t>
            </w:r>
            <w:proofErr w:type="spellStart"/>
            <w:r w:rsidRPr="00CC21C6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val="en-US" w:eastAsia="es-CL"/>
              </w:rPr>
              <w:t>documentación</w:t>
            </w:r>
            <w:proofErr w:type="spellEnd"/>
          </w:p>
          <w:p w14:paraId="417CF629" w14:textId="77777777" w:rsidR="00CC21C6" w:rsidRPr="00CC21C6" w:rsidRDefault="00CC21C6" w:rsidP="00CC21C6">
            <w:pPr>
              <w:numPr>
                <w:ilvl w:val="1"/>
                <w:numId w:val="20"/>
              </w:numPr>
              <w:spacing w:after="0"/>
              <w:jc w:val="both"/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</w:pPr>
            <w:r w:rsidRPr="00CC21C6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 xml:space="preserve">Pruebas con </w:t>
            </w:r>
            <w:proofErr w:type="spellStart"/>
            <w:r w:rsidRPr="00CC21C6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>Postman</w:t>
            </w:r>
            <w:proofErr w:type="spellEnd"/>
            <w:r w:rsidRPr="00CC21C6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 xml:space="preserve"> y pruebas manuales sobre las principales historias de usuario.</w:t>
            </w:r>
          </w:p>
          <w:p w14:paraId="71FC552A" w14:textId="77777777" w:rsidR="00CC21C6" w:rsidRPr="00CC21C6" w:rsidRDefault="00CC21C6" w:rsidP="00CC21C6">
            <w:pPr>
              <w:numPr>
                <w:ilvl w:val="1"/>
                <w:numId w:val="20"/>
              </w:numPr>
              <w:spacing w:after="0"/>
              <w:jc w:val="both"/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</w:pPr>
            <w:r w:rsidRPr="00CC21C6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>Registro de incidencias y corrección iterativa.</w:t>
            </w:r>
          </w:p>
          <w:p w14:paraId="785C1707" w14:textId="77777777" w:rsidR="00CC21C6" w:rsidRPr="00CC21C6" w:rsidRDefault="00CC21C6" w:rsidP="00CC21C6">
            <w:pPr>
              <w:numPr>
                <w:ilvl w:val="1"/>
                <w:numId w:val="20"/>
              </w:numPr>
              <w:spacing w:after="0"/>
              <w:jc w:val="both"/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</w:pPr>
            <w:r w:rsidRPr="00CC21C6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>Elaboración de README técnico, scripts iniciales de base de datos y guía de despliegue.</w:t>
            </w:r>
          </w:p>
          <w:p w14:paraId="396694F6" w14:textId="4AC1B41B" w:rsidR="001202BF" w:rsidRPr="00CC21C6" w:rsidRDefault="00CC21C6" w:rsidP="00CC21C6">
            <w:pPr>
              <w:spacing w:after="0"/>
              <w:jc w:val="both"/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</w:pPr>
            <w:r w:rsidRPr="00CC21C6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>Pertinencia de la metodología:</w:t>
            </w:r>
            <w:r w:rsidRPr="00CC21C6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br/>
              <w:t xml:space="preserve">El enfoque ágil permitió priorizar el valor para el usuario (primero autenticación y gestión de eventos/cupos, luego pagos y extras), inspeccionar y adaptar en cada sprint, y trazar el avance con evidencias concretas (funcionalidades corriendo en </w:t>
            </w:r>
            <w:proofErr w:type="spellStart"/>
            <w:r w:rsidRPr="00CC21C6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>Vercel</w:t>
            </w:r>
            <w:proofErr w:type="spellEnd"/>
            <w:r w:rsidRPr="00CC21C6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 xml:space="preserve"> + API funcional).</w:t>
            </w:r>
          </w:p>
        </w:tc>
      </w:tr>
      <w:tr w:rsidR="001202BF" w14:paraId="76BFA255" w14:textId="77777777" w:rsidTr="7EB51544">
        <w:trPr>
          <w:trHeight w:val="2117"/>
        </w:trPr>
        <w:tc>
          <w:tcPr>
            <w:tcW w:w="3001" w:type="dxa"/>
            <w:vAlign w:val="center"/>
          </w:tcPr>
          <w:p w14:paraId="12455E29" w14:textId="77777777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lastRenderedPageBreak/>
              <w:t>4. Desarrollo</w:t>
            </w:r>
          </w:p>
        </w:tc>
        <w:tc>
          <w:tcPr>
            <w:tcW w:w="6780" w:type="dxa"/>
            <w:vAlign w:val="center"/>
          </w:tcPr>
          <w:p w14:paraId="141D9B9A" w14:textId="77777777" w:rsidR="00CC21C6" w:rsidRPr="00CC21C6" w:rsidRDefault="00CC21C6" w:rsidP="00CC21C6">
            <w:pPr>
              <w:spacing w:after="0"/>
              <w:jc w:val="both"/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val="en-US" w:eastAsia="es-CL"/>
              </w:rPr>
            </w:pPr>
            <w:proofErr w:type="spellStart"/>
            <w:r w:rsidRPr="00CC21C6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val="en-US" w:eastAsia="es-CL"/>
              </w:rPr>
              <w:t>Etapas</w:t>
            </w:r>
            <w:proofErr w:type="spellEnd"/>
            <w:r w:rsidRPr="00CC21C6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val="en-US" w:eastAsia="es-CL"/>
              </w:rPr>
              <w:t xml:space="preserve"> y </w:t>
            </w:r>
            <w:proofErr w:type="spellStart"/>
            <w:r w:rsidRPr="00CC21C6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val="en-US" w:eastAsia="es-CL"/>
              </w:rPr>
              <w:t>actividades</w:t>
            </w:r>
            <w:proofErr w:type="spellEnd"/>
            <w:r w:rsidRPr="00CC21C6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val="en-US" w:eastAsia="es-CL"/>
              </w:rPr>
              <w:t xml:space="preserve"> </w:t>
            </w:r>
            <w:proofErr w:type="spellStart"/>
            <w:r w:rsidRPr="00CC21C6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val="en-US" w:eastAsia="es-CL"/>
              </w:rPr>
              <w:t>realizadas</w:t>
            </w:r>
            <w:proofErr w:type="spellEnd"/>
          </w:p>
          <w:p w14:paraId="4EE719DE" w14:textId="77777777" w:rsidR="00CC21C6" w:rsidRPr="00CC21C6" w:rsidRDefault="00CC21C6" w:rsidP="00CC21C6">
            <w:pPr>
              <w:numPr>
                <w:ilvl w:val="0"/>
                <w:numId w:val="21"/>
              </w:numPr>
              <w:spacing w:after="0"/>
              <w:jc w:val="both"/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</w:pPr>
            <w:r w:rsidRPr="00CC21C6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>Definición inicial del proyecto y backlog</w:t>
            </w:r>
          </w:p>
          <w:p w14:paraId="12D838F6" w14:textId="77777777" w:rsidR="00CC21C6" w:rsidRPr="00CC21C6" w:rsidRDefault="00CC21C6" w:rsidP="00CC21C6">
            <w:pPr>
              <w:numPr>
                <w:ilvl w:val="1"/>
                <w:numId w:val="21"/>
              </w:numPr>
              <w:spacing w:after="0"/>
              <w:jc w:val="both"/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</w:pPr>
            <w:r w:rsidRPr="00CC21C6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>Historias de usuario priorizadas (registro/</w:t>
            </w:r>
            <w:proofErr w:type="spellStart"/>
            <w:r w:rsidRPr="00CC21C6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>login</w:t>
            </w:r>
            <w:proofErr w:type="spellEnd"/>
            <w:r w:rsidRPr="00CC21C6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>, creación de eventos, compra, suscripción).</w:t>
            </w:r>
          </w:p>
          <w:p w14:paraId="0C0DEAA5" w14:textId="77777777" w:rsidR="00CC21C6" w:rsidRPr="00CC21C6" w:rsidRDefault="00CC21C6" w:rsidP="00CC21C6">
            <w:pPr>
              <w:numPr>
                <w:ilvl w:val="1"/>
                <w:numId w:val="21"/>
              </w:numPr>
              <w:spacing w:after="0"/>
              <w:jc w:val="both"/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</w:pPr>
            <w:r w:rsidRPr="00CC21C6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>Identificación de roles y planes necesarios.</w:t>
            </w:r>
          </w:p>
          <w:p w14:paraId="0CEF750A" w14:textId="77777777" w:rsidR="00CC21C6" w:rsidRPr="00CC21C6" w:rsidRDefault="00CC21C6" w:rsidP="00CC21C6">
            <w:pPr>
              <w:numPr>
                <w:ilvl w:val="0"/>
                <w:numId w:val="21"/>
              </w:numPr>
              <w:spacing w:after="0"/>
              <w:jc w:val="both"/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</w:pPr>
            <w:r w:rsidRPr="00CC21C6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>Diseño de arquitectura y modelo de datos</w:t>
            </w:r>
          </w:p>
          <w:p w14:paraId="5969C3D8" w14:textId="77777777" w:rsidR="00CC21C6" w:rsidRPr="00CC21C6" w:rsidRDefault="00CC21C6" w:rsidP="00CC21C6">
            <w:pPr>
              <w:numPr>
                <w:ilvl w:val="1"/>
                <w:numId w:val="21"/>
              </w:numPr>
              <w:spacing w:after="0"/>
              <w:jc w:val="both"/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</w:pPr>
            <w:r w:rsidRPr="00CC21C6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 xml:space="preserve">Diagrama lógico de módulos del </w:t>
            </w:r>
            <w:proofErr w:type="spellStart"/>
            <w:r w:rsidRPr="00CC21C6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>backend</w:t>
            </w:r>
            <w:proofErr w:type="spellEnd"/>
            <w:r w:rsidRPr="00CC21C6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>.</w:t>
            </w:r>
          </w:p>
          <w:p w14:paraId="498B0CAF" w14:textId="77777777" w:rsidR="00CC21C6" w:rsidRPr="00CC21C6" w:rsidRDefault="00CC21C6" w:rsidP="00CC21C6">
            <w:pPr>
              <w:numPr>
                <w:ilvl w:val="1"/>
                <w:numId w:val="21"/>
              </w:numPr>
              <w:spacing w:after="0"/>
              <w:jc w:val="both"/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</w:pPr>
            <w:r w:rsidRPr="00CC21C6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 xml:space="preserve">Modelo ER en SQL Server para usuarios, eventos, </w:t>
            </w:r>
            <w:proofErr w:type="spellStart"/>
            <w:r w:rsidRPr="00CC21C6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>tiers</w:t>
            </w:r>
            <w:proofErr w:type="spellEnd"/>
            <w:r w:rsidRPr="00CC21C6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 xml:space="preserve"> de precio, órdenes, pagos, planes, suscripciones, </w:t>
            </w:r>
            <w:proofErr w:type="spellStart"/>
            <w:r w:rsidRPr="00CC21C6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>reviews</w:t>
            </w:r>
            <w:proofErr w:type="spellEnd"/>
            <w:r w:rsidRPr="00CC21C6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>, etc.</w:t>
            </w:r>
          </w:p>
          <w:p w14:paraId="76727FE5" w14:textId="77777777" w:rsidR="00CC21C6" w:rsidRPr="00CC21C6" w:rsidRDefault="00CC21C6" w:rsidP="00CC21C6">
            <w:pPr>
              <w:numPr>
                <w:ilvl w:val="0"/>
                <w:numId w:val="21"/>
              </w:numPr>
              <w:spacing w:after="0"/>
              <w:jc w:val="both"/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val="en-US" w:eastAsia="es-CL"/>
              </w:rPr>
            </w:pPr>
            <w:r w:rsidRPr="00CC21C6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val="en-US" w:eastAsia="es-CL"/>
              </w:rPr>
              <w:t xml:space="preserve">Desarrollo del </w:t>
            </w:r>
            <w:proofErr w:type="gramStart"/>
            <w:r w:rsidRPr="00CC21C6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val="en-US" w:eastAsia="es-CL"/>
              </w:rPr>
              <w:t>Back-End</w:t>
            </w:r>
            <w:proofErr w:type="gramEnd"/>
            <w:r w:rsidRPr="00CC21C6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val="en-US" w:eastAsia="es-CL"/>
              </w:rPr>
              <w:t xml:space="preserve"> ASP.NET Core</w:t>
            </w:r>
          </w:p>
          <w:p w14:paraId="21A16ABB" w14:textId="77777777" w:rsidR="00CC21C6" w:rsidRPr="00CC21C6" w:rsidRDefault="00CC21C6" w:rsidP="00CC21C6">
            <w:pPr>
              <w:numPr>
                <w:ilvl w:val="1"/>
                <w:numId w:val="21"/>
              </w:numPr>
              <w:spacing w:after="0"/>
              <w:jc w:val="both"/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</w:pPr>
            <w:r w:rsidRPr="00CC21C6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 xml:space="preserve">Implementación de autenticación usando JWT, </w:t>
            </w:r>
            <w:proofErr w:type="spellStart"/>
            <w:r w:rsidRPr="00CC21C6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>refresh</w:t>
            </w:r>
            <w:proofErr w:type="spellEnd"/>
            <w:r w:rsidRPr="00CC21C6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 xml:space="preserve"> tokens y cookies HTTP-</w:t>
            </w:r>
            <w:proofErr w:type="spellStart"/>
            <w:r w:rsidRPr="00CC21C6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>only</w:t>
            </w:r>
            <w:proofErr w:type="spellEnd"/>
            <w:r w:rsidRPr="00CC21C6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>.</w:t>
            </w:r>
          </w:p>
          <w:p w14:paraId="48884932" w14:textId="77777777" w:rsidR="00CC21C6" w:rsidRPr="00CC21C6" w:rsidRDefault="00CC21C6" w:rsidP="00CC21C6">
            <w:pPr>
              <w:numPr>
                <w:ilvl w:val="1"/>
                <w:numId w:val="21"/>
              </w:numPr>
              <w:spacing w:after="0"/>
              <w:jc w:val="both"/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val="en-US" w:eastAsia="es-CL"/>
              </w:rPr>
            </w:pPr>
            <w:proofErr w:type="spellStart"/>
            <w:r w:rsidRPr="00CC21C6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val="en-US" w:eastAsia="es-CL"/>
              </w:rPr>
              <w:t>Controladores</w:t>
            </w:r>
            <w:proofErr w:type="spellEnd"/>
            <w:r w:rsidRPr="00CC21C6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val="en-US" w:eastAsia="es-CL"/>
              </w:rPr>
              <w:t xml:space="preserve"> para:</w:t>
            </w:r>
          </w:p>
          <w:p w14:paraId="2F6CE506" w14:textId="77777777" w:rsidR="00CC21C6" w:rsidRPr="00CC21C6" w:rsidRDefault="00CC21C6" w:rsidP="00CC21C6">
            <w:pPr>
              <w:numPr>
                <w:ilvl w:val="2"/>
                <w:numId w:val="21"/>
              </w:numPr>
              <w:spacing w:after="0"/>
              <w:jc w:val="both"/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val="en-US" w:eastAsia="es-CL"/>
              </w:rPr>
            </w:pPr>
            <w:proofErr w:type="spellStart"/>
            <w:r w:rsidRPr="00CC21C6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val="en-US" w:eastAsia="es-CL"/>
              </w:rPr>
              <w:t>Autenticación</w:t>
            </w:r>
            <w:proofErr w:type="spellEnd"/>
            <w:r w:rsidRPr="00CC21C6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val="en-US" w:eastAsia="es-CL"/>
              </w:rPr>
              <w:t xml:space="preserve"> (/</w:t>
            </w:r>
            <w:proofErr w:type="spellStart"/>
            <w:r w:rsidRPr="00CC21C6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val="en-US" w:eastAsia="es-CL"/>
              </w:rPr>
              <w:t>api</w:t>
            </w:r>
            <w:proofErr w:type="spellEnd"/>
            <w:r w:rsidRPr="00CC21C6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val="en-US" w:eastAsia="es-CL"/>
              </w:rPr>
              <w:t>/auth/*).</w:t>
            </w:r>
          </w:p>
          <w:p w14:paraId="7F9AD332" w14:textId="77777777" w:rsidR="00CC21C6" w:rsidRPr="00CC21C6" w:rsidRDefault="00CC21C6" w:rsidP="00CC21C6">
            <w:pPr>
              <w:numPr>
                <w:ilvl w:val="2"/>
                <w:numId w:val="21"/>
              </w:numPr>
              <w:spacing w:after="0"/>
              <w:jc w:val="both"/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val="en-US" w:eastAsia="es-CL"/>
              </w:rPr>
            </w:pPr>
            <w:proofErr w:type="spellStart"/>
            <w:r w:rsidRPr="00CC21C6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val="en-US" w:eastAsia="es-CL"/>
              </w:rPr>
              <w:t>Usuarios</w:t>
            </w:r>
            <w:proofErr w:type="spellEnd"/>
            <w:r w:rsidRPr="00CC21C6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val="en-US" w:eastAsia="es-CL"/>
              </w:rPr>
              <w:t xml:space="preserve"> (/</w:t>
            </w:r>
            <w:proofErr w:type="spellStart"/>
            <w:r w:rsidRPr="00CC21C6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val="en-US" w:eastAsia="es-CL"/>
              </w:rPr>
              <w:t>api</w:t>
            </w:r>
            <w:proofErr w:type="spellEnd"/>
            <w:r w:rsidRPr="00CC21C6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val="en-US" w:eastAsia="es-CL"/>
              </w:rPr>
              <w:t>/users/*, /</w:t>
            </w:r>
            <w:proofErr w:type="spellStart"/>
            <w:r w:rsidRPr="00CC21C6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val="en-US" w:eastAsia="es-CL"/>
              </w:rPr>
              <w:t>api</w:t>
            </w:r>
            <w:proofErr w:type="spellEnd"/>
            <w:r w:rsidRPr="00CC21C6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val="en-US" w:eastAsia="es-CL"/>
              </w:rPr>
              <w:t>/admin/users/*).</w:t>
            </w:r>
          </w:p>
          <w:p w14:paraId="71A511F5" w14:textId="77777777" w:rsidR="00CC21C6" w:rsidRPr="00CC21C6" w:rsidRDefault="00CC21C6" w:rsidP="00CC21C6">
            <w:pPr>
              <w:numPr>
                <w:ilvl w:val="2"/>
                <w:numId w:val="21"/>
              </w:numPr>
              <w:spacing w:after="0"/>
              <w:jc w:val="both"/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val="en-US" w:eastAsia="es-CL"/>
              </w:rPr>
            </w:pPr>
            <w:r w:rsidRPr="00CC21C6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val="en-US" w:eastAsia="es-CL"/>
              </w:rPr>
              <w:t>Planes (/</w:t>
            </w:r>
            <w:proofErr w:type="spellStart"/>
            <w:r w:rsidRPr="00CC21C6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val="en-US" w:eastAsia="es-CL"/>
              </w:rPr>
              <w:t>api</w:t>
            </w:r>
            <w:proofErr w:type="spellEnd"/>
            <w:r w:rsidRPr="00CC21C6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val="en-US" w:eastAsia="es-CL"/>
              </w:rPr>
              <w:t>/admin/plans, /</w:t>
            </w:r>
            <w:proofErr w:type="spellStart"/>
            <w:r w:rsidRPr="00CC21C6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val="en-US" w:eastAsia="es-CL"/>
              </w:rPr>
              <w:t>api</w:t>
            </w:r>
            <w:proofErr w:type="spellEnd"/>
            <w:r w:rsidRPr="00CC21C6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val="en-US" w:eastAsia="es-CL"/>
              </w:rPr>
              <w:t>/public/plans).</w:t>
            </w:r>
          </w:p>
          <w:p w14:paraId="64AEDA50" w14:textId="77777777" w:rsidR="00CC21C6" w:rsidRPr="00CC21C6" w:rsidRDefault="00CC21C6" w:rsidP="00CC21C6">
            <w:pPr>
              <w:numPr>
                <w:ilvl w:val="2"/>
                <w:numId w:val="21"/>
              </w:numPr>
              <w:spacing w:after="0"/>
              <w:jc w:val="both"/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val="en-US" w:eastAsia="es-CL"/>
              </w:rPr>
            </w:pPr>
            <w:proofErr w:type="spellStart"/>
            <w:r w:rsidRPr="00CC21C6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val="en-US" w:eastAsia="es-CL"/>
              </w:rPr>
              <w:t>Eventos</w:t>
            </w:r>
            <w:proofErr w:type="spellEnd"/>
            <w:r w:rsidRPr="00CC21C6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val="en-US" w:eastAsia="es-CL"/>
              </w:rPr>
              <w:t xml:space="preserve"> (/</w:t>
            </w:r>
            <w:proofErr w:type="spellStart"/>
            <w:r w:rsidRPr="00CC21C6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val="en-US" w:eastAsia="es-CL"/>
              </w:rPr>
              <w:t>api</w:t>
            </w:r>
            <w:proofErr w:type="spellEnd"/>
            <w:r w:rsidRPr="00CC21C6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val="en-US" w:eastAsia="es-CL"/>
              </w:rPr>
              <w:t>/events, /</w:t>
            </w:r>
            <w:proofErr w:type="spellStart"/>
            <w:r w:rsidRPr="00CC21C6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val="en-US" w:eastAsia="es-CL"/>
              </w:rPr>
              <w:t>api</w:t>
            </w:r>
            <w:proofErr w:type="spellEnd"/>
            <w:r w:rsidRPr="00CC21C6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val="en-US" w:eastAsia="es-CL"/>
              </w:rPr>
              <w:t>/public/events).</w:t>
            </w:r>
          </w:p>
          <w:p w14:paraId="22FA2813" w14:textId="77777777" w:rsidR="00CC21C6" w:rsidRPr="00CC21C6" w:rsidRDefault="00CC21C6" w:rsidP="00CC21C6">
            <w:pPr>
              <w:numPr>
                <w:ilvl w:val="2"/>
                <w:numId w:val="21"/>
              </w:numPr>
              <w:spacing w:after="0"/>
              <w:jc w:val="both"/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</w:pPr>
            <w:r w:rsidRPr="00CC21C6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 xml:space="preserve">Carrusel, descuentos, </w:t>
            </w:r>
            <w:proofErr w:type="spellStart"/>
            <w:r w:rsidRPr="00CC21C6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>reviews</w:t>
            </w:r>
            <w:proofErr w:type="spellEnd"/>
            <w:r w:rsidRPr="00CC21C6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 xml:space="preserve"> y perfiles de creadores.</w:t>
            </w:r>
          </w:p>
          <w:p w14:paraId="71E021CA" w14:textId="77777777" w:rsidR="00CC21C6" w:rsidRPr="00CC21C6" w:rsidRDefault="00CC21C6" w:rsidP="00CC21C6">
            <w:pPr>
              <w:numPr>
                <w:ilvl w:val="2"/>
                <w:numId w:val="21"/>
              </w:numPr>
              <w:spacing w:after="0"/>
              <w:jc w:val="both"/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</w:pPr>
            <w:r w:rsidRPr="00CC21C6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lastRenderedPageBreak/>
              <w:t xml:space="preserve">Pagos y </w:t>
            </w:r>
            <w:proofErr w:type="spellStart"/>
            <w:r w:rsidRPr="00CC21C6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>webhook</w:t>
            </w:r>
            <w:proofErr w:type="spellEnd"/>
            <w:r w:rsidRPr="00CC21C6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 xml:space="preserve"> de Mercado Pago.</w:t>
            </w:r>
          </w:p>
          <w:p w14:paraId="3E7D27C3" w14:textId="77777777" w:rsidR="00CC21C6" w:rsidRPr="00CC21C6" w:rsidRDefault="00CC21C6" w:rsidP="00CC21C6">
            <w:pPr>
              <w:numPr>
                <w:ilvl w:val="1"/>
                <w:numId w:val="21"/>
              </w:numPr>
              <w:spacing w:after="0"/>
              <w:jc w:val="both"/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</w:pPr>
            <w:r w:rsidRPr="00CC21C6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>Manejo de estados de orden, pagos y suscripciones.</w:t>
            </w:r>
          </w:p>
          <w:p w14:paraId="626B3489" w14:textId="77777777" w:rsidR="00CC21C6" w:rsidRPr="00CC21C6" w:rsidRDefault="00CC21C6" w:rsidP="00CC21C6">
            <w:pPr>
              <w:numPr>
                <w:ilvl w:val="0"/>
                <w:numId w:val="21"/>
              </w:numPr>
              <w:spacing w:after="0"/>
              <w:jc w:val="both"/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val="en-US" w:eastAsia="es-CL"/>
              </w:rPr>
            </w:pPr>
            <w:r w:rsidRPr="00CC21C6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val="en-US" w:eastAsia="es-CL"/>
              </w:rPr>
              <w:t xml:space="preserve">Control de </w:t>
            </w:r>
            <w:proofErr w:type="spellStart"/>
            <w:r w:rsidRPr="00CC21C6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val="en-US" w:eastAsia="es-CL"/>
              </w:rPr>
              <w:t>cupos</w:t>
            </w:r>
            <w:proofErr w:type="spellEnd"/>
            <w:r w:rsidRPr="00CC21C6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val="en-US" w:eastAsia="es-CL"/>
              </w:rPr>
              <w:t xml:space="preserve"> y </w:t>
            </w:r>
            <w:proofErr w:type="spellStart"/>
            <w:r w:rsidRPr="00CC21C6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val="en-US" w:eastAsia="es-CL"/>
              </w:rPr>
              <w:t>concurrencia</w:t>
            </w:r>
            <w:proofErr w:type="spellEnd"/>
          </w:p>
          <w:p w14:paraId="45CB5DA9" w14:textId="77777777" w:rsidR="00CC21C6" w:rsidRPr="00CC21C6" w:rsidRDefault="00CC21C6" w:rsidP="00CC21C6">
            <w:pPr>
              <w:numPr>
                <w:ilvl w:val="1"/>
                <w:numId w:val="21"/>
              </w:numPr>
              <w:spacing w:after="0"/>
              <w:jc w:val="both"/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</w:pPr>
            <w:r w:rsidRPr="00CC21C6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 xml:space="preserve">Lógica transaccional para validar capacidad por </w:t>
            </w:r>
            <w:proofErr w:type="spellStart"/>
            <w:r w:rsidRPr="00CC21C6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>tier</w:t>
            </w:r>
            <w:proofErr w:type="spellEnd"/>
            <w:r w:rsidRPr="00CC21C6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 xml:space="preserve"> y por evento antes de confirmar la venta.</w:t>
            </w:r>
          </w:p>
          <w:p w14:paraId="25D4F9D5" w14:textId="77777777" w:rsidR="00CC21C6" w:rsidRPr="00CC21C6" w:rsidRDefault="00CC21C6" w:rsidP="00CC21C6">
            <w:pPr>
              <w:numPr>
                <w:ilvl w:val="1"/>
                <w:numId w:val="21"/>
              </w:numPr>
              <w:spacing w:after="0"/>
              <w:jc w:val="both"/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</w:pPr>
            <w:r w:rsidRPr="00CC21C6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 xml:space="preserve">Actualización de </w:t>
            </w:r>
            <w:proofErr w:type="spellStart"/>
            <w:r w:rsidRPr="00CC21C6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>Sold</w:t>
            </w:r>
            <w:proofErr w:type="spellEnd"/>
            <w:r w:rsidRPr="00CC21C6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 xml:space="preserve"> en </w:t>
            </w:r>
            <w:proofErr w:type="spellStart"/>
            <w:r w:rsidRPr="00CC21C6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>tiers</w:t>
            </w:r>
            <w:proofErr w:type="spellEnd"/>
            <w:r w:rsidRPr="00CC21C6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 xml:space="preserve"> y eventos solo cuando la orden está aprobada.</w:t>
            </w:r>
          </w:p>
          <w:p w14:paraId="76812742" w14:textId="77777777" w:rsidR="00CC21C6" w:rsidRPr="00CC21C6" w:rsidRDefault="00CC21C6" w:rsidP="00CC21C6">
            <w:pPr>
              <w:numPr>
                <w:ilvl w:val="1"/>
                <w:numId w:val="21"/>
              </w:numPr>
              <w:spacing w:after="0"/>
              <w:jc w:val="both"/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</w:pPr>
            <w:r w:rsidRPr="00CC21C6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 xml:space="preserve">Servicio de </w:t>
            </w:r>
            <w:proofErr w:type="spellStart"/>
            <w:r w:rsidRPr="00CC21C6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>background</w:t>
            </w:r>
            <w:proofErr w:type="spellEnd"/>
            <w:r w:rsidRPr="00CC21C6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 xml:space="preserve"> para marcar eventos finalizados y aplicar reglas de “</w:t>
            </w:r>
            <w:proofErr w:type="spellStart"/>
            <w:r w:rsidRPr="00CC21C6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>soft-delete</w:t>
            </w:r>
            <w:proofErr w:type="spellEnd"/>
            <w:r w:rsidRPr="00CC21C6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>” según tiempo de gracia.</w:t>
            </w:r>
          </w:p>
          <w:p w14:paraId="53CC08BC" w14:textId="77777777" w:rsidR="00CC21C6" w:rsidRPr="00CC21C6" w:rsidRDefault="00CC21C6" w:rsidP="00CC21C6">
            <w:pPr>
              <w:numPr>
                <w:ilvl w:val="0"/>
                <w:numId w:val="21"/>
              </w:numPr>
              <w:spacing w:after="0"/>
              <w:jc w:val="both"/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val="en-US" w:eastAsia="es-CL"/>
              </w:rPr>
            </w:pPr>
            <w:r w:rsidRPr="00CC21C6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val="en-US" w:eastAsia="es-CL"/>
              </w:rPr>
              <w:t xml:space="preserve">Desarrollo del Front-End </w:t>
            </w:r>
            <w:proofErr w:type="spellStart"/>
            <w:r w:rsidRPr="00CC21C6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val="en-US" w:eastAsia="es-CL"/>
              </w:rPr>
              <w:t>en</w:t>
            </w:r>
            <w:proofErr w:type="spellEnd"/>
            <w:r w:rsidRPr="00CC21C6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val="en-US" w:eastAsia="es-CL"/>
              </w:rPr>
              <w:t xml:space="preserve"> Next.js + </w:t>
            </w:r>
            <w:proofErr w:type="spellStart"/>
            <w:r w:rsidRPr="00CC21C6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val="en-US" w:eastAsia="es-CL"/>
              </w:rPr>
              <w:t>TailwindCSS</w:t>
            </w:r>
            <w:proofErr w:type="spellEnd"/>
          </w:p>
          <w:p w14:paraId="5577F494" w14:textId="77777777" w:rsidR="00CC21C6" w:rsidRPr="00CC21C6" w:rsidRDefault="00CC21C6" w:rsidP="00CC21C6">
            <w:pPr>
              <w:numPr>
                <w:ilvl w:val="1"/>
                <w:numId w:val="21"/>
              </w:numPr>
              <w:spacing w:after="0"/>
              <w:jc w:val="both"/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</w:pPr>
            <w:r w:rsidRPr="00CC21C6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 xml:space="preserve">Flujo de registro y </w:t>
            </w:r>
            <w:proofErr w:type="spellStart"/>
            <w:r w:rsidRPr="00CC21C6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>login</w:t>
            </w:r>
            <w:proofErr w:type="spellEnd"/>
            <w:r w:rsidRPr="00CC21C6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 xml:space="preserve"> con consumo del </w:t>
            </w:r>
            <w:proofErr w:type="spellStart"/>
            <w:r w:rsidRPr="00CC21C6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>backend</w:t>
            </w:r>
            <w:proofErr w:type="spellEnd"/>
            <w:r w:rsidRPr="00CC21C6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>.</w:t>
            </w:r>
          </w:p>
          <w:p w14:paraId="75EEBB43" w14:textId="77777777" w:rsidR="00CC21C6" w:rsidRPr="00CC21C6" w:rsidRDefault="00CC21C6" w:rsidP="00CC21C6">
            <w:pPr>
              <w:numPr>
                <w:ilvl w:val="1"/>
                <w:numId w:val="21"/>
              </w:numPr>
              <w:spacing w:after="0"/>
              <w:jc w:val="both"/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</w:pPr>
            <w:r w:rsidRPr="00CC21C6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 xml:space="preserve">Vistas para organizadores: listado de eventos, creación/edición, publicación y configuración de </w:t>
            </w:r>
            <w:proofErr w:type="gramStart"/>
            <w:r w:rsidRPr="00CC21C6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>tickets</w:t>
            </w:r>
            <w:proofErr w:type="gramEnd"/>
            <w:r w:rsidRPr="00CC21C6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>.</w:t>
            </w:r>
          </w:p>
          <w:p w14:paraId="6292EFF3" w14:textId="77777777" w:rsidR="00CC21C6" w:rsidRPr="00CC21C6" w:rsidRDefault="00CC21C6" w:rsidP="00CC21C6">
            <w:pPr>
              <w:numPr>
                <w:ilvl w:val="1"/>
                <w:numId w:val="21"/>
              </w:numPr>
              <w:spacing w:after="0"/>
              <w:jc w:val="both"/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</w:pPr>
            <w:r w:rsidRPr="00CC21C6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 xml:space="preserve">Vistas públicas: </w:t>
            </w:r>
            <w:proofErr w:type="spellStart"/>
            <w:r w:rsidRPr="00CC21C6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>landing</w:t>
            </w:r>
            <w:proofErr w:type="spellEnd"/>
            <w:r w:rsidRPr="00CC21C6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>, carrusel de eventos, listados y detalle con información relevante para los asistentes.</w:t>
            </w:r>
          </w:p>
          <w:p w14:paraId="3A0C2BCC" w14:textId="77777777" w:rsidR="00CC21C6" w:rsidRPr="00CC21C6" w:rsidRDefault="00CC21C6" w:rsidP="00CC21C6">
            <w:pPr>
              <w:numPr>
                <w:ilvl w:val="1"/>
                <w:numId w:val="21"/>
              </w:numPr>
              <w:spacing w:after="0"/>
              <w:jc w:val="both"/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</w:pPr>
            <w:r w:rsidRPr="00CC21C6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>Ajustes de diseño para mejorar usabilidad y visualización en distintos dispositivos.</w:t>
            </w:r>
          </w:p>
          <w:p w14:paraId="7FF907DF" w14:textId="77777777" w:rsidR="00CC21C6" w:rsidRPr="00CC21C6" w:rsidRDefault="00CC21C6" w:rsidP="00CC21C6">
            <w:pPr>
              <w:numPr>
                <w:ilvl w:val="0"/>
                <w:numId w:val="21"/>
              </w:numPr>
              <w:spacing w:after="0"/>
              <w:jc w:val="both"/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val="en-US" w:eastAsia="es-CL"/>
              </w:rPr>
            </w:pPr>
            <w:proofErr w:type="spellStart"/>
            <w:r w:rsidRPr="00CC21C6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val="en-US" w:eastAsia="es-CL"/>
              </w:rPr>
              <w:t>Integración</w:t>
            </w:r>
            <w:proofErr w:type="spellEnd"/>
            <w:r w:rsidRPr="00CC21C6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val="en-US" w:eastAsia="es-CL"/>
              </w:rPr>
              <w:t xml:space="preserve"> con Mercado Pago</w:t>
            </w:r>
          </w:p>
          <w:p w14:paraId="0FB00341" w14:textId="77777777" w:rsidR="00CC21C6" w:rsidRPr="00CC21C6" w:rsidRDefault="00CC21C6" w:rsidP="00CC21C6">
            <w:pPr>
              <w:numPr>
                <w:ilvl w:val="1"/>
                <w:numId w:val="21"/>
              </w:numPr>
              <w:spacing w:after="0"/>
              <w:jc w:val="both"/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</w:pPr>
            <w:r w:rsidRPr="00CC21C6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 xml:space="preserve">Creación de preferencias de pago para planes y </w:t>
            </w:r>
            <w:proofErr w:type="gramStart"/>
            <w:r w:rsidRPr="00CC21C6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>tickets</w:t>
            </w:r>
            <w:proofErr w:type="gramEnd"/>
            <w:r w:rsidRPr="00CC21C6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>.</w:t>
            </w:r>
          </w:p>
          <w:p w14:paraId="6E799739" w14:textId="77777777" w:rsidR="00CC21C6" w:rsidRPr="00CC21C6" w:rsidRDefault="00CC21C6" w:rsidP="00CC21C6">
            <w:pPr>
              <w:numPr>
                <w:ilvl w:val="1"/>
                <w:numId w:val="21"/>
              </w:numPr>
              <w:spacing w:after="0"/>
              <w:jc w:val="both"/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</w:pPr>
            <w:r w:rsidRPr="00CC21C6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 xml:space="preserve">Implementación del </w:t>
            </w:r>
            <w:proofErr w:type="spellStart"/>
            <w:r w:rsidRPr="00CC21C6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>webhook</w:t>
            </w:r>
            <w:proofErr w:type="spellEnd"/>
            <w:r w:rsidRPr="00CC21C6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 xml:space="preserve"> que actualiza el estado de las órdenes y, en caso de aprobación, aplica cambios en suscripciones y cupos.</w:t>
            </w:r>
          </w:p>
          <w:p w14:paraId="49AB51E7" w14:textId="77777777" w:rsidR="00CC21C6" w:rsidRPr="00CC21C6" w:rsidRDefault="00CC21C6" w:rsidP="00CC21C6">
            <w:pPr>
              <w:numPr>
                <w:ilvl w:val="0"/>
                <w:numId w:val="21"/>
              </w:numPr>
              <w:spacing w:after="0"/>
              <w:jc w:val="both"/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val="en-US" w:eastAsia="es-CL"/>
              </w:rPr>
            </w:pPr>
            <w:r w:rsidRPr="00CC21C6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val="en-US" w:eastAsia="es-CL"/>
              </w:rPr>
              <w:t xml:space="preserve">QA, </w:t>
            </w:r>
            <w:proofErr w:type="spellStart"/>
            <w:r w:rsidRPr="00CC21C6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val="en-US" w:eastAsia="es-CL"/>
              </w:rPr>
              <w:t>pruebas</w:t>
            </w:r>
            <w:proofErr w:type="spellEnd"/>
            <w:r w:rsidRPr="00CC21C6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val="en-US" w:eastAsia="es-CL"/>
              </w:rPr>
              <w:t xml:space="preserve"> y </w:t>
            </w:r>
            <w:proofErr w:type="spellStart"/>
            <w:r w:rsidRPr="00CC21C6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val="en-US" w:eastAsia="es-CL"/>
              </w:rPr>
              <w:t>ajustes</w:t>
            </w:r>
            <w:proofErr w:type="spellEnd"/>
            <w:r w:rsidRPr="00CC21C6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val="en-US" w:eastAsia="es-CL"/>
              </w:rPr>
              <w:t xml:space="preserve"> finales</w:t>
            </w:r>
          </w:p>
          <w:p w14:paraId="4C71EFD9" w14:textId="77777777" w:rsidR="00CC21C6" w:rsidRPr="00CC21C6" w:rsidRDefault="00CC21C6" w:rsidP="00CC21C6">
            <w:pPr>
              <w:numPr>
                <w:ilvl w:val="1"/>
                <w:numId w:val="21"/>
              </w:numPr>
              <w:spacing w:after="0"/>
              <w:jc w:val="both"/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</w:pPr>
            <w:r w:rsidRPr="00CC21C6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 xml:space="preserve">Pruebas de </w:t>
            </w:r>
            <w:proofErr w:type="spellStart"/>
            <w:r w:rsidRPr="00CC21C6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>endpoints</w:t>
            </w:r>
            <w:proofErr w:type="spellEnd"/>
            <w:r w:rsidRPr="00CC21C6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 xml:space="preserve"> con </w:t>
            </w:r>
            <w:proofErr w:type="spellStart"/>
            <w:r w:rsidRPr="00CC21C6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>Postman</w:t>
            </w:r>
            <w:proofErr w:type="spellEnd"/>
            <w:r w:rsidRPr="00CC21C6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>.</w:t>
            </w:r>
          </w:p>
          <w:p w14:paraId="4A0B2502" w14:textId="77777777" w:rsidR="00CC21C6" w:rsidRPr="00CC21C6" w:rsidRDefault="00CC21C6" w:rsidP="00CC21C6">
            <w:pPr>
              <w:numPr>
                <w:ilvl w:val="1"/>
                <w:numId w:val="21"/>
              </w:numPr>
              <w:spacing w:after="0"/>
              <w:jc w:val="both"/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</w:pPr>
            <w:r w:rsidRPr="00CC21C6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 xml:space="preserve">Pruebas funcionales sobre la aplicación desplegada en </w:t>
            </w:r>
            <w:proofErr w:type="spellStart"/>
            <w:r w:rsidRPr="00CC21C6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>Vercel</w:t>
            </w:r>
            <w:proofErr w:type="spellEnd"/>
            <w:r w:rsidRPr="00CC21C6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>.</w:t>
            </w:r>
          </w:p>
          <w:p w14:paraId="28979B04" w14:textId="77777777" w:rsidR="00CC21C6" w:rsidRPr="00CC21C6" w:rsidRDefault="00CC21C6" w:rsidP="00CC21C6">
            <w:pPr>
              <w:numPr>
                <w:ilvl w:val="1"/>
                <w:numId w:val="21"/>
              </w:numPr>
              <w:spacing w:after="0"/>
              <w:jc w:val="both"/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</w:pPr>
            <w:r w:rsidRPr="00CC21C6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>Corrección de bugs en autenticación, roles/planes, validaciones de formularios y mensajes al usuario.</w:t>
            </w:r>
          </w:p>
          <w:p w14:paraId="5B22A166" w14:textId="77777777" w:rsidR="00CC21C6" w:rsidRPr="00CC21C6" w:rsidRDefault="00CC21C6" w:rsidP="00CC21C6">
            <w:pPr>
              <w:spacing w:after="0"/>
              <w:jc w:val="both"/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val="en-US" w:eastAsia="es-CL"/>
              </w:rPr>
            </w:pPr>
            <w:proofErr w:type="spellStart"/>
            <w:r w:rsidRPr="00CC21C6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val="en-US" w:eastAsia="es-CL"/>
              </w:rPr>
              <w:t>Facilitadores</w:t>
            </w:r>
            <w:proofErr w:type="spellEnd"/>
          </w:p>
          <w:p w14:paraId="5A96A1B1" w14:textId="77777777" w:rsidR="00CC21C6" w:rsidRPr="00CC21C6" w:rsidRDefault="00CC21C6" w:rsidP="00CC21C6">
            <w:pPr>
              <w:numPr>
                <w:ilvl w:val="0"/>
                <w:numId w:val="22"/>
              </w:numPr>
              <w:spacing w:after="0"/>
              <w:jc w:val="both"/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</w:pPr>
            <w:r w:rsidRPr="00CC21C6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>Claridad sobre las historias de usuario prioritarias (autenticación, gestión de eventos y compras).</w:t>
            </w:r>
          </w:p>
          <w:p w14:paraId="5FC5E2C2" w14:textId="77777777" w:rsidR="00CC21C6" w:rsidRPr="00CC21C6" w:rsidRDefault="00CC21C6" w:rsidP="00CC21C6">
            <w:pPr>
              <w:numPr>
                <w:ilvl w:val="0"/>
                <w:numId w:val="22"/>
              </w:numPr>
              <w:spacing w:after="0"/>
              <w:jc w:val="both"/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</w:pPr>
            <w:r w:rsidRPr="00CC21C6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 xml:space="preserve">Experiencia previa en .NET, </w:t>
            </w:r>
            <w:proofErr w:type="spellStart"/>
            <w:r w:rsidRPr="00CC21C6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>React</w:t>
            </w:r>
            <w:proofErr w:type="spellEnd"/>
            <w:r w:rsidRPr="00CC21C6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>/Next y SQL Server.</w:t>
            </w:r>
          </w:p>
          <w:p w14:paraId="4599160D" w14:textId="77777777" w:rsidR="00CC21C6" w:rsidRPr="00CC21C6" w:rsidRDefault="00CC21C6" w:rsidP="00CC21C6">
            <w:pPr>
              <w:numPr>
                <w:ilvl w:val="0"/>
                <w:numId w:val="22"/>
              </w:numPr>
              <w:spacing w:after="0"/>
              <w:jc w:val="both"/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</w:pPr>
            <w:r w:rsidRPr="00CC21C6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 xml:space="preserve">Uso de GitHub para </w:t>
            </w:r>
            <w:proofErr w:type="spellStart"/>
            <w:r w:rsidRPr="00CC21C6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>versionamiento</w:t>
            </w:r>
            <w:proofErr w:type="spellEnd"/>
            <w:r w:rsidRPr="00CC21C6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 xml:space="preserve"> y organización de </w:t>
            </w:r>
            <w:proofErr w:type="spellStart"/>
            <w:r w:rsidRPr="00CC21C6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>sprints</w:t>
            </w:r>
            <w:proofErr w:type="spellEnd"/>
            <w:r w:rsidRPr="00CC21C6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>/tareas.</w:t>
            </w:r>
          </w:p>
          <w:p w14:paraId="1CEFC7F1" w14:textId="77777777" w:rsidR="00CC21C6" w:rsidRPr="00CC21C6" w:rsidRDefault="00CC21C6" w:rsidP="00CC21C6">
            <w:pPr>
              <w:numPr>
                <w:ilvl w:val="0"/>
                <w:numId w:val="22"/>
              </w:numPr>
              <w:spacing w:after="0"/>
              <w:jc w:val="both"/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</w:pPr>
            <w:r w:rsidRPr="00CC21C6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 xml:space="preserve">Despliegue en </w:t>
            </w:r>
            <w:proofErr w:type="spellStart"/>
            <w:r w:rsidRPr="00CC21C6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>Vercel</w:t>
            </w:r>
            <w:proofErr w:type="spellEnd"/>
            <w:r w:rsidRPr="00CC21C6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 xml:space="preserve">, que permitió probar rápidamente el </w:t>
            </w:r>
            <w:proofErr w:type="spellStart"/>
            <w:r w:rsidRPr="00CC21C6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>frontend</w:t>
            </w:r>
            <w:proofErr w:type="spellEnd"/>
            <w:r w:rsidRPr="00CC21C6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 xml:space="preserve"> conectado al </w:t>
            </w:r>
            <w:proofErr w:type="spellStart"/>
            <w:r w:rsidRPr="00CC21C6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>backend</w:t>
            </w:r>
            <w:proofErr w:type="spellEnd"/>
            <w:r w:rsidRPr="00CC21C6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 xml:space="preserve"> real.</w:t>
            </w:r>
          </w:p>
          <w:p w14:paraId="35D62C83" w14:textId="77777777" w:rsidR="00CC21C6" w:rsidRPr="00CC21C6" w:rsidRDefault="00CC21C6" w:rsidP="00CC21C6">
            <w:pPr>
              <w:spacing w:after="0"/>
              <w:jc w:val="both"/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val="en-US" w:eastAsia="es-CL"/>
              </w:rPr>
            </w:pPr>
            <w:proofErr w:type="spellStart"/>
            <w:r w:rsidRPr="00CC21C6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val="en-US" w:eastAsia="es-CL"/>
              </w:rPr>
              <w:t>Dificultades</w:t>
            </w:r>
            <w:proofErr w:type="spellEnd"/>
          </w:p>
          <w:p w14:paraId="74766DC3" w14:textId="77777777" w:rsidR="00CC21C6" w:rsidRPr="00CC21C6" w:rsidRDefault="00CC21C6" w:rsidP="00CC21C6">
            <w:pPr>
              <w:numPr>
                <w:ilvl w:val="0"/>
                <w:numId w:val="23"/>
              </w:numPr>
              <w:spacing w:after="0"/>
              <w:jc w:val="both"/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</w:pPr>
            <w:r w:rsidRPr="00CC21C6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>Coordinación de estados de pago y manejo de distintos escenarios (pendiente, aprobado, rechazado).</w:t>
            </w:r>
          </w:p>
          <w:p w14:paraId="7E5DB950" w14:textId="77777777" w:rsidR="00CC21C6" w:rsidRPr="00CC21C6" w:rsidRDefault="00CC21C6" w:rsidP="00CC21C6">
            <w:pPr>
              <w:numPr>
                <w:ilvl w:val="0"/>
                <w:numId w:val="23"/>
              </w:numPr>
              <w:spacing w:after="0"/>
              <w:jc w:val="both"/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</w:pPr>
            <w:r w:rsidRPr="00CC21C6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 xml:space="preserve">Manejo de concurrencia y consistencia de cupos cuando se procesan pagos desde el </w:t>
            </w:r>
            <w:proofErr w:type="spellStart"/>
            <w:r w:rsidRPr="00CC21C6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>webhook</w:t>
            </w:r>
            <w:proofErr w:type="spellEnd"/>
            <w:r w:rsidRPr="00CC21C6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>.</w:t>
            </w:r>
          </w:p>
          <w:p w14:paraId="6C9B2C6B" w14:textId="77777777" w:rsidR="00CC21C6" w:rsidRPr="00CC21C6" w:rsidRDefault="00CC21C6" w:rsidP="00CC21C6">
            <w:pPr>
              <w:numPr>
                <w:ilvl w:val="0"/>
                <w:numId w:val="23"/>
              </w:numPr>
              <w:spacing w:after="0"/>
              <w:jc w:val="both"/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</w:pPr>
            <w:r w:rsidRPr="00CC21C6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 xml:space="preserve">Ajustes de configuración entre entornos local/desarrollo y producción (CORS, </w:t>
            </w:r>
            <w:proofErr w:type="spellStart"/>
            <w:r w:rsidRPr="00CC21C6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>URLs</w:t>
            </w:r>
            <w:proofErr w:type="spellEnd"/>
            <w:r w:rsidRPr="00CC21C6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 xml:space="preserve">, </w:t>
            </w:r>
            <w:proofErr w:type="spellStart"/>
            <w:r w:rsidRPr="00CC21C6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>secrets</w:t>
            </w:r>
            <w:proofErr w:type="spellEnd"/>
            <w:r w:rsidRPr="00CC21C6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>).</w:t>
            </w:r>
          </w:p>
          <w:p w14:paraId="1803F68A" w14:textId="77777777" w:rsidR="00CC21C6" w:rsidRPr="00CC21C6" w:rsidRDefault="00CC21C6" w:rsidP="00CC21C6">
            <w:pPr>
              <w:spacing w:after="0"/>
              <w:jc w:val="both"/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val="en-US" w:eastAsia="es-CL"/>
              </w:rPr>
            </w:pPr>
            <w:proofErr w:type="spellStart"/>
            <w:r w:rsidRPr="00CC21C6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val="en-US" w:eastAsia="es-CL"/>
              </w:rPr>
              <w:t>Ajustes</w:t>
            </w:r>
            <w:proofErr w:type="spellEnd"/>
            <w:r w:rsidRPr="00CC21C6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val="en-US" w:eastAsia="es-CL"/>
              </w:rPr>
              <w:t xml:space="preserve"> </w:t>
            </w:r>
            <w:proofErr w:type="spellStart"/>
            <w:r w:rsidRPr="00CC21C6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val="en-US" w:eastAsia="es-CL"/>
              </w:rPr>
              <w:t>realizados</w:t>
            </w:r>
            <w:proofErr w:type="spellEnd"/>
          </w:p>
          <w:p w14:paraId="6B15D4BC" w14:textId="77777777" w:rsidR="00CC21C6" w:rsidRPr="00CC21C6" w:rsidRDefault="00CC21C6" w:rsidP="00CC21C6">
            <w:pPr>
              <w:numPr>
                <w:ilvl w:val="0"/>
                <w:numId w:val="24"/>
              </w:numPr>
              <w:spacing w:after="0"/>
              <w:jc w:val="both"/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</w:pPr>
            <w:r w:rsidRPr="00CC21C6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 xml:space="preserve">Replanificación de algunos </w:t>
            </w:r>
            <w:proofErr w:type="spellStart"/>
            <w:r w:rsidRPr="00CC21C6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>sprints</w:t>
            </w:r>
            <w:proofErr w:type="spellEnd"/>
            <w:r w:rsidRPr="00CC21C6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 xml:space="preserve"> para aislar el desarrollo y las pruebas de concurrencia y pagos.</w:t>
            </w:r>
          </w:p>
          <w:p w14:paraId="3F8F30E0" w14:textId="77777777" w:rsidR="00CC21C6" w:rsidRPr="00CC21C6" w:rsidRDefault="00CC21C6" w:rsidP="00CC21C6">
            <w:pPr>
              <w:numPr>
                <w:ilvl w:val="0"/>
                <w:numId w:val="24"/>
              </w:numPr>
              <w:spacing w:after="0"/>
              <w:jc w:val="both"/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</w:pPr>
            <w:r w:rsidRPr="00CC21C6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 xml:space="preserve">Simplificación del flujo de compra en el </w:t>
            </w:r>
            <w:proofErr w:type="spellStart"/>
            <w:r w:rsidRPr="00CC21C6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>frontend</w:t>
            </w:r>
            <w:proofErr w:type="spellEnd"/>
            <w:r w:rsidRPr="00CC21C6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 xml:space="preserve"> para reducir pasos y puntos de error.</w:t>
            </w:r>
          </w:p>
          <w:p w14:paraId="7352CF86" w14:textId="77777777" w:rsidR="00CC21C6" w:rsidRPr="00CC21C6" w:rsidRDefault="00CC21C6" w:rsidP="00CC21C6">
            <w:pPr>
              <w:numPr>
                <w:ilvl w:val="0"/>
                <w:numId w:val="24"/>
              </w:numPr>
              <w:spacing w:after="0"/>
              <w:jc w:val="both"/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</w:pPr>
            <w:r w:rsidRPr="00CC21C6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 xml:space="preserve">Diseño de </w:t>
            </w:r>
            <w:proofErr w:type="spellStart"/>
            <w:r w:rsidRPr="00CC21C6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>endpoints</w:t>
            </w:r>
            <w:proofErr w:type="spellEnd"/>
            <w:r w:rsidRPr="00CC21C6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 xml:space="preserve"> de estado de orden y suscripción de forma desacoplada, facilitando reintentos y consistencia eventual.</w:t>
            </w:r>
          </w:p>
          <w:p w14:paraId="59784A1A" w14:textId="0272F7A7" w:rsidR="001202BF" w:rsidRPr="00CC21C6" w:rsidRDefault="00CC21C6" w:rsidP="00CC21C6">
            <w:pPr>
              <w:numPr>
                <w:ilvl w:val="0"/>
                <w:numId w:val="24"/>
              </w:numPr>
              <w:spacing w:after="0"/>
              <w:jc w:val="both"/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</w:pPr>
            <w:r w:rsidRPr="00CC21C6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>Extensión del tiempo dedicado a QA sobre el sistema desplegado, antes de cerrar la documentación final.</w:t>
            </w:r>
          </w:p>
        </w:tc>
      </w:tr>
      <w:tr w:rsidR="001202BF" w14:paraId="2F172176" w14:textId="77777777" w:rsidTr="7EB51544">
        <w:trPr>
          <w:trHeight w:val="1112"/>
        </w:trPr>
        <w:tc>
          <w:tcPr>
            <w:tcW w:w="3001" w:type="dxa"/>
            <w:vAlign w:val="center"/>
          </w:tcPr>
          <w:p w14:paraId="30C37D62" w14:textId="77777777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lastRenderedPageBreak/>
              <w:t>5. Evidencias</w:t>
            </w:r>
          </w:p>
        </w:tc>
        <w:tc>
          <w:tcPr>
            <w:tcW w:w="6780" w:type="dxa"/>
            <w:vAlign w:val="center"/>
          </w:tcPr>
          <w:p w14:paraId="7498FC0A" w14:textId="77777777" w:rsidR="00CC21C6" w:rsidRPr="00CC21C6" w:rsidRDefault="00BB380B" w:rsidP="00CC21C6">
            <w:pPr>
              <w:jc w:val="both"/>
              <w:rPr>
                <w:rFonts w:ascii="Calibri" w:hAnsi="Calibri" w:cs="Arial"/>
                <w:b/>
                <w:bCs/>
                <w:i/>
                <w:iCs/>
                <w:color w:val="0070C0"/>
                <w:sz w:val="18"/>
                <w:szCs w:val="20"/>
                <w:lang w:eastAsia="es-CL"/>
              </w:rPr>
            </w:pPr>
            <w:r w:rsidRPr="00BB380B"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val="es-MX" w:eastAsia="es-CL"/>
              </w:rPr>
              <w:t xml:space="preserve"> </w:t>
            </w:r>
            <w:r w:rsidR="00CC21C6" w:rsidRPr="00CC21C6">
              <w:rPr>
                <w:rFonts w:ascii="Calibri" w:hAnsi="Calibri" w:cs="Arial"/>
                <w:b/>
                <w:bCs/>
                <w:i/>
                <w:iCs/>
                <w:color w:val="0070C0"/>
                <w:sz w:val="18"/>
                <w:szCs w:val="20"/>
                <w:lang w:eastAsia="es-CL"/>
              </w:rPr>
              <w:t>5. Evidencias</w:t>
            </w:r>
          </w:p>
          <w:p w14:paraId="2C0A082A" w14:textId="77777777" w:rsidR="00CC21C6" w:rsidRPr="00CC21C6" w:rsidRDefault="00CC21C6" w:rsidP="00CC21C6">
            <w:pPr>
              <w:spacing w:after="0"/>
              <w:jc w:val="both"/>
              <w:rPr>
                <w:rFonts w:ascii="Calibri" w:hAnsi="Calibri" w:cs="Arial"/>
                <w:b/>
                <w:bCs/>
                <w:i/>
                <w:iCs/>
                <w:color w:val="0070C0"/>
                <w:sz w:val="18"/>
                <w:szCs w:val="20"/>
                <w:lang w:eastAsia="es-CL"/>
              </w:rPr>
            </w:pPr>
            <w:r w:rsidRPr="00CC21C6">
              <w:rPr>
                <w:rFonts w:ascii="Calibri" w:hAnsi="Calibri" w:cs="Arial"/>
                <w:b/>
                <w:bCs/>
                <w:i/>
                <w:iCs/>
                <w:color w:val="0070C0"/>
                <w:sz w:val="18"/>
                <w:szCs w:val="20"/>
                <w:lang w:eastAsia="es-CL"/>
              </w:rPr>
              <w:t>Las principales evidencias del proyecto son:</w:t>
            </w:r>
          </w:p>
          <w:p w14:paraId="17E808E7" w14:textId="77777777" w:rsidR="00CC21C6" w:rsidRPr="00CC21C6" w:rsidRDefault="00CC21C6" w:rsidP="00CC21C6">
            <w:pPr>
              <w:numPr>
                <w:ilvl w:val="0"/>
                <w:numId w:val="25"/>
              </w:numPr>
              <w:spacing w:after="0"/>
              <w:jc w:val="both"/>
              <w:rPr>
                <w:rFonts w:ascii="Calibri" w:hAnsi="Calibri" w:cs="Arial"/>
                <w:b/>
                <w:bCs/>
                <w:i/>
                <w:iCs/>
                <w:color w:val="0070C0"/>
                <w:sz w:val="18"/>
                <w:szCs w:val="20"/>
                <w:lang w:eastAsia="es-CL"/>
              </w:rPr>
            </w:pPr>
            <w:proofErr w:type="spellStart"/>
            <w:r w:rsidRPr="00CC21C6">
              <w:rPr>
                <w:rFonts w:ascii="Calibri" w:hAnsi="Calibri" w:cs="Arial"/>
                <w:b/>
                <w:bCs/>
                <w:i/>
                <w:iCs/>
                <w:color w:val="0070C0"/>
                <w:sz w:val="18"/>
                <w:szCs w:val="20"/>
                <w:lang w:eastAsia="es-CL"/>
              </w:rPr>
              <w:t>Product</w:t>
            </w:r>
            <w:proofErr w:type="spellEnd"/>
            <w:r w:rsidRPr="00CC21C6">
              <w:rPr>
                <w:rFonts w:ascii="Calibri" w:hAnsi="Calibri" w:cs="Arial"/>
                <w:b/>
                <w:bCs/>
                <w:i/>
                <w:iCs/>
                <w:color w:val="0070C0"/>
                <w:sz w:val="18"/>
                <w:szCs w:val="20"/>
                <w:lang w:eastAsia="es-CL"/>
              </w:rPr>
              <w:t xml:space="preserve"> Backlog e Historias de Usuario, con criterios de aceptación claros.</w:t>
            </w:r>
          </w:p>
          <w:p w14:paraId="3BAA50FF" w14:textId="77777777" w:rsidR="00CC21C6" w:rsidRPr="00CC21C6" w:rsidRDefault="00CC21C6" w:rsidP="00CC21C6">
            <w:pPr>
              <w:numPr>
                <w:ilvl w:val="0"/>
                <w:numId w:val="25"/>
              </w:numPr>
              <w:spacing w:after="0"/>
              <w:jc w:val="both"/>
              <w:rPr>
                <w:rFonts w:ascii="Calibri" w:hAnsi="Calibri" w:cs="Arial"/>
                <w:b/>
                <w:bCs/>
                <w:i/>
                <w:iCs/>
                <w:color w:val="0070C0"/>
                <w:sz w:val="18"/>
                <w:szCs w:val="20"/>
                <w:lang w:eastAsia="es-CL"/>
              </w:rPr>
            </w:pPr>
            <w:r w:rsidRPr="00CC21C6">
              <w:rPr>
                <w:rFonts w:ascii="Calibri" w:hAnsi="Calibri" w:cs="Arial"/>
                <w:b/>
                <w:bCs/>
                <w:i/>
                <w:iCs/>
                <w:color w:val="0070C0"/>
                <w:sz w:val="18"/>
                <w:szCs w:val="20"/>
                <w:lang w:eastAsia="es-CL"/>
              </w:rPr>
              <w:t>Sprint Backlogs, con tareas, estimaciones y estado (hecho/en progreso/pendiente).</w:t>
            </w:r>
          </w:p>
          <w:p w14:paraId="0FF220A1" w14:textId="77777777" w:rsidR="00CC21C6" w:rsidRPr="00CC21C6" w:rsidRDefault="00CC21C6" w:rsidP="00CC21C6">
            <w:pPr>
              <w:numPr>
                <w:ilvl w:val="0"/>
                <w:numId w:val="25"/>
              </w:numPr>
              <w:spacing w:after="0"/>
              <w:jc w:val="both"/>
              <w:rPr>
                <w:rFonts w:ascii="Calibri" w:hAnsi="Calibri" w:cs="Arial"/>
                <w:b/>
                <w:bCs/>
                <w:i/>
                <w:iCs/>
                <w:color w:val="0070C0"/>
                <w:sz w:val="18"/>
                <w:szCs w:val="20"/>
                <w:lang w:eastAsia="es-CL"/>
              </w:rPr>
            </w:pPr>
            <w:r w:rsidRPr="00CC21C6">
              <w:rPr>
                <w:rFonts w:ascii="Calibri" w:hAnsi="Calibri" w:cs="Arial"/>
                <w:b/>
                <w:bCs/>
                <w:i/>
                <w:iCs/>
                <w:color w:val="0070C0"/>
                <w:sz w:val="18"/>
                <w:szCs w:val="20"/>
                <w:lang w:eastAsia="es-CL"/>
              </w:rPr>
              <w:lastRenderedPageBreak/>
              <w:t xml:space="preserve">Repositorio(s) en GitHub con el código fuente del </w:t>
            </w:r>
            <w:proofErr w:type="spellStart"/>
            <w:r w:rsidRPr="00CC21C6">
              <w:rPr>
                <w:rFonts w:ascii="Calibri" w:hAnsi="Calibri" w:cs="Arial"/>
                <w:b/>
                <w:bCs/>
                <w:i/>
                <w:iCs/>
                <w:color w:val="0070C0"/>
                <w:sz w:val="18"/>
                <w:szCs w:val="20"/>
                <w:lang w:eastAsia="es-CL"/>
              </w:rPr>
              <w:t>backend</w:t>
            </w:r>
            <w:proofErr w:type="spellEnd"/>
            <w:r w:rsidRPr="00CC21C6">
              <w:rPr>
                <w:rFonts w:ascii="Calibri" w:hAnsi="Calibri" w:cs="Arial"/>
                <w:b/>
                <w:bCs/>
                <w:i/>
                <w:iCs/>
                <w:color w:val="0070C0"/>
                <w:sz w:val="18"/>
                <w:szCs w:val="20"/>
                <w:lang w:eastAsia="es-CL"/>
              </w:rPr>
              <w:t xml:space="preserve"> y </w:t>
            </w:r>
            <w:proofErr w:type="spellStart"/>
            <w:r w:rsidRPr="00CC21C6">
              <w:rPr>
                <w:rFonts w:ascii="Calibri" w:hAnsi="Calibri" w:cs="Arial"/>
                <w:b/>
                <w:bCs/>
                <w:i/>
                <w:iCs/>
                <w:color w:val="0070C0"/>
                <w:sz w:val="18"/>
                <w:szCs w:val="20"/>
                <w:lang w:eastAsia="es-CL"/>
              </w:rPr>
              <w:t>frontend</w:t>
            </w:r>
            <w:proofErr w:type="spellEnd"/>
            <w:r w:rsidRPr="00CC21C6">
              <w:rPr>
                <w:rFonts w:ascii="Calibri" w:hAnsi="Calibri" w:cs="Arial"/>
                <w:b/>
                <w:bCs/>
                <w:i/>
                <w:iCs/>
                <w:color w:val="0070C0"/>
                <w:sz w:val="18"/>
                <w:szCs w:val="20"/>
                <w:lang w:eastAsia="es-CL"/>
              </w:rPr>
              <w:t xml:space="preserve">, </w:t>
            </w:r>
            <w:proofErr w:type="spellStart"/>
            <w:r w:rsidRPr="00CC21C6">
              <w:rPr>
                <w:rFonts w:ascii="Calibri" w:hAnsi="Calibri" w:cs="Arial"/>
                <w:b/>
                <w:bCs/>
                <w:i/>
                <w:iCs/>
                <w:color w:val="0070C0"/>
                <w:sz w:val="18"/>
                <w:szCs w:val="20"/>
                <w:lang w:eastAsia="es-CL"/>
              </w:rPr>
              <w:t>commits</w:t>
            </w:r>
            <w:proofErr w:type="spellEnd"/>
            <w:r w:rsidRPr="00CC21C6">
              <w:rPr>
                <w:rFonts w:ascii="Calibri" w:hAnsi="Calibri" w:cs="Arial"/>
                <w:b/>
                <w:bCs/>
                <w:i/>
                <w:iCs/>
                <w:color w:val="0070C0"/>
                <w:sz w:val="18"/>
                <w:szCs w:val="20"/>
                <w:lang w:eastAsia="es-CL"/>
              </w:rPr>
              <w:t xml:space="preserve"> y ramas que evidencian la evolución del proyecto.</w:t>
            </w:r>
          </w:p>
          <w:p w14:paraId="56DA79BC" w14:textId="77777777" w:rsidR="00CC21C6" w:rsidRPr="00CC21C6" w:rsidRDefault="00CC21C6" w:rsidP="00CC21C6">
            <w:pPr>
              <w:numPr>
                <w:ilvl w:val="0"/>
                <w:numId w:val="25"/>
              </w:numPr>
              <w:spacing w:after="0"/>
              <w:jc w:val="both"/>
              <w:rPr>
                <w:rFonts w:ascii="Calibri" w:hAnsi="Calibri" w:cs="Arial"/>
                <w:b/>
                <w:bCs/>
                <w:i/>
                <w:iCs/>
                <w:color w:val="0070C0"/>
                <w:sz w:val="18"/>
                <w:szCs w:val="20"/>
                <w:lang w:eastAsia="es-CL"/>
              </w:rPr>
            </w:pPr>
            <w:r w:rsidRPr="00CC21C6">
              <w:rPr>
                <w:rFonts w:ascii="Calibri" w:hAnsi="Calibri" w:cs="Arial"/>
                <w:b/>
                <w:bCs/>
                <w:i/>
                <w:iCs/>
                <w:color w:val="0070C0"/>
                <w:sz w:val="18"/>
                <w:szCs w:val="20"/>
                <w:lang w:eastAsia="es-CL"/>
              </w:rPr>
              <w:t xml:space="preserve">Aplicación desplegada en </w:t>
            </w:r>
            <w:proofErr w:type="spellStart"/>
            <w:r w:rsidRPr="00CC21C6">
              <w:rPr>
                <w:rFonts w:ascii="Calibri" w:hAnsi="Calibri" w:cs="Arial"/>
                <w:b/>
                <w:bCs/>
                <w:i/>
                <w:iCs/>
                <w:color w:val="0070C0"/>
                <w:sz w:val="18"/>
                <w:szCs w:val="20"/>
                <w:lang w:eastAsia="es-CL"/>
              </w:rPr>
              <w:t>Vercel</w:t>
            </w:r>
            <w:proofErr w:type="spellEnd"/>
            <w:r w:rsidRPr="00CC21C6">
              <w:rPr>
                <w:rFonts w:ascii="Calibri" w:hAnsi="Calibri" w:cs="Arial"/>
                <w:b/>
                <w:bCs/>
                <w:i/>
                <w:iCs/>
                <w:color w:val="0070C0"/>
                <w:sz w:val="18"/>
                <w:szCs w:val="20"/>
                <w:lang w:eastAsia="es-CL"/>
              </w:rPr>
              <w:t xml:space="preserve">, conectada al </w:t>
            </w:r>
            <w:proofErr w:type="spellStart"/>
            <w:r w:rsidRPr="00CC21C6">
              <w:rPr>
                <w:rFonts w:ascii="Calibri" w:hAnsi="Calibri" w:cs="Arial"/>
                <w:b/>
                <w:bCs/>
                <w:i/>
                <w:iCs/>
                <w:color w:val="0070C0"/>
                <w:sz w:val="18"/>
                <w:szCs w:val="20"/>
                <w:lang w:eastAsia="es-CL"/>
              </w:rPr>
              <w:t>backend</w:t>
            </w:r>
            <w:proofErr w:type="spellEnd"/>
            <w:r w:rsidRPr="00CC21C6">
              <w:rPr>
                <w:rFonts w:ascii="Calibri" w:hAnsi="Calibri" w:cs="Arial"/>
                <w:b/>
                <w:bCs/>
                <w:i/>
                <w:iCs/>
                <w:color w:val="0070C0"/>
                <w:sz w:val="18"/>
                <w:szCs w:val="20"/>
                <w:lang w:eastAsia="es-CL"/>
              </w:rPr>
              <w:t>, donde se pueden recorrer los flujos principales:</w:t>
            </w:r>
          </w:p>
          <w:p w14:paraId="167CF272" w14:textId="77777777" w:rsidR="00CC21C6" w:rsidRPr="00CC21C6" w:rsidRDefault="00CC21C6" w:rsidP="00CC21C6">
            <w:pPr>
              <w:numPr>
                <w:ilvl w:val="1"/>
                <w:numId w:val="25"/>
              </w:numPr>
              <w:spacing w:after="0"/>
              <w:jc w:val="both"/>
              <w:rPr>
                <w:rFonts w:ascii="Calibri" w:hAnsi="Calibri" w:cs="Arial"/>
                <w:b/>
                <w:bCs/>
                <w:i/>
                <w:iCs/>
                <w:color w:val="0070C0"/>
                <w:sz w:val="18"/>
                <w:szCs w:val="20"/>
                <w:lang w:val="en-US" w:eastAsia="es-CL"/>
              </w:rPr>
            </w:pPr>
            <w:r w:rsidRPr="00CC21C6">
              <w:rPr>
                <w:rFonts w:ascii="Calibri" w:hAnsi="Calibri" w:cs="Arial"/>
                <w:b/>
                <w:bCs/>
                <w:i/>
                <w:iCs/>
                <w:color w:val="0070C0"/>
                <w:sz w:val="18"/>
                <w:szCs w:val="20"/>
                <w:lang w:val="en-US" w:eastAsia="es-CL"/>
              </w:rPr>
              <w:t>Registro y login.</w:t>
            </w:r>
          </w:p>
          <w:p w14:paraId="526DCE63" w14:textId="77777777" w:rsidR="00CC21C6" w:rsidRPr="00CC21C6" w:rsidRDefault="00CC21C6" w:rsidP="00CC21C6">
            <w:pPr>
              <w:numPr>
                <w:ilvl w:val="1"/>
                <w:numId w:val="25"/>
              </w:numPr>
              <w:spacing w:after="0"/>
              <w:jc w:val="both"/>
              <w:rPr>
                <w:rFonts w:ascii="Calibri" w:hAnsi="Calibri" w:cs="Arial"/>
                <w:b/>
                <w:bCs/>
                <w:i/>
                <w:iCs/>
                <w:color w:val="0070C0"/>
                <w:sz w:val="18"/>
                <w:szCs w:val="20"/>
                <w:lang w:val="en-US" w:eastAsia="es-CL"/>
              </w:rPr>
            </w:pPr>
            <w:r w:rsidRPr="00CC21C6">
              <w:rPr>
                <w:rFonts w:ascii="Calibri" w:hAnsi="Calibri" w:cs="Arial"/>
                <w:b/>
                <w:bCs/>
                <w:i/>
                <w:iCs/>
                <w:color w:val="0070C0"/>
                <w:sz w:val="18"/>
                <w:szCs w:val="20"/>
                <w:lang w:val="en-US" w:eastAsia="es-CL"/>
              </w:rPr>
              <w:t xml:space="preserve">Vista de </w:t>
            </w:r>
            <w:proofErr w:type="spellStart"/>
            <w:r w:rsidRPr="00CC21C6">
              <w:rPr>
                <w:rFonts w:ascii="Calibri" w:hAnsi="Calibri" w:cs="Arial"/>
                <w:b/>
                <w:bCs/>
                <w:i/>
                <w:iCs/>
                <w:color w:val="0070C0"/>
                <w:sz w:val="18"/>
                <w:szCs w:val="20"/>
                <w:lang w:val="en-US" w:eastAsia="es-CL"/>
              </w:rPr>
              <w:t>eventos</w:t>
            </w:r>
            <w:proofErr w:type="spellEnd"/>
            <w:r w:rsidRPr="00CC21C6">
              <w:rPr>
                <w:rFonts w:ascii="Calibri" w:hAnsi="Calibri" w:cs="Arial"/>
                <w:b/>
                <w:bCs/>
                <w:i/>
                <w:iCs/>
                <w:color w:val="0070C0"/>
                <w:sz w:val="18"/>
                <w:szCs w:val="20"/>
                <w:lang w:val="en-US" w:eastAsia="es-CL"/>
              </w:rPr>
              <w:t xml:space="preserve"> </w:t>
            </w:r>
            <w:proofErr w:type="spellStart"/>
            <w:r w:rsidRPr="00CC21C6">
              <w:rPr>
                <w:rFonts w:ascii="Calibri" w:hAnsi="Calibri" w:cs="Arial"/>
                <w:b/>
                <w:bCs/>
                <w:i/>
                <w:iCs/>
                <w:color w:val="0070C0"/>
                <w:sz w:val="18"/>
                <w:szCs w:val="20"/>
                <w:lang w:val="en-US" w:eastAsia="es-CL"/>
              </w:rPr>
              <w:t>públicos</w:t>
            </w:r>
            <w:proofErr w:type="spellEnd"/>
            <w:r w:rsidRPr="00CC21C6">
              <w:rPr>
                <w:rFonts w:ascii="Calibri" w:hAnsi="Calibri" w:cs="Arial"/>
                <w:b/>
                <w:bCs/>
                <w:i/>
                <w:iCs/>
                <w:color w:val="0070C0"/>
                <w:sz w:val="18"/>
                <w:szCs w:val="20"/>
                <w:lang w:val="en-US" w:eastAsia="es-CL"/>
              </w:rPr>
              <w:t>.</w:t>
            </w:r>
          </w:p>
          <w:p w14:paraId="59939709" w14:textId="77777777" w:rsidR="00CC21C6" w:rsidRPr="00CC21C6" w:rsidRDefault="00CC21C6" w:rsidP="00CC21C6">
            <w:pPr>
              <w:numPr>
                <w:ilvl w:val="1"/>
                <w:numId w:val="25"/>
              </w:numPr>
              <w:spacing w:after="0"/>
              <w:jc w:val="both"/>
              <w:rPr>
                <w:rFonts w:ascii="Calibri" w:hAnsi="Calibri" w:cs="Arial"/>
                <w:b/>
                <w:bCs/>
                <w:i/>
                <w:iCs/>
                <w:color w:val="0070C0"/>
                <w:sz w:val="18"/>
                <w:szCs w:val="20"/>
                <w:lang w:eastAsia="es-CL"/>
              </w:rPr>
            </w:pPr>
            <w:r w:rsidRPr="00CC21C6">
              <w:rPr>
                <w:rFonts w:ascii="Calibri" w:hAnsi="Calibri" w:cs="Arial"/>
                <w:b/>
                <w:bCs/>
                <w:i/>
                <w:iCs/>
                <w:color w:val="0070C0"/>
                <w:sz w:val="18"/>
                <w:szCs w:val="20"/>
                <w:lang w:eastAsia="es-CL"/>
              </w:rPr>
              <w:t>Gestión de eventos por parte del organizador (crear, editar, publicar).</w:t>
            </w:r>
          </w:p>
          <w:p w14:paraId="0E1623C4" w14:textId="77777777" w:rsidR="00CC21C6" w:rsidRPr="00CC21C6" w:rsidRDefault="00CC21C6" w:rsidP="00CC21C6">
            <w:pPr>
              <w:numPr>
                <w:ilvl w:val="1"/>
                <w:numId w:val="25"/>
              </w:numPr>
              <w:spacing w:after="0"/>
              <w:jc w:val="both"/>
              <w:rPr>
                <w:rFonts w:ascii="Calibri" w:hAnsi="Calibri" w:cs="Arial"/>
                <w:b/>
                <w:bCs/>
                <w:i/>
                <w:iCs/>
                <w:color w:val="0070C0"/>
                <w:sz w:val="18"/>
                <w:szCs w:val="20"/>
                <w:lang w:eastAsia="es-CL"/>
              </w:rPr>
            </w:pPr>
            <w:r w:rsidRPr="00CC21C6">
              <w:rPr>
                <w:rFonts w:ascii="Calibri" w:hAnsi="Calibri" w:cs="Arial"/>
                <w:b/>
                <w:bCs/>
                <w:i/>
                <w:iCs/>
                <w:color w:val="0070C0"/>
                <w:sz w:val="18"/>
                <w:szCs w:val="20"/>
                <w:lang w:eastAsia="es-CL"/>
              </w:rPr>
              <w:t>Selección de planes y flujo de pago.</w:t>
            </w:r>
          </w:p>
          <w:p w14:paraId="0266D479" w14:textId="77777777" w:rsidR="00CC21C6" w:rsidRPr="00CC21C6" w:rsidRDefault="00CC21C6" w:rsidP="00CC21C6">
            <w:pPr>
              <w:numPr>
                <w:ilvl w:val="0"/>
                <w:numId w:val="25"/>
              </w:numPr>
              <w:spacing w:after="0"/>
              <w:jc w:val="both"/>
              <w:rPr>
                <w:rFonts w:ascii="Calibri" w:hAnsi="Calibri" w:cs="Arial"/>
                <w:b/>
                <w:bCs/>
                <w:i/>
                <w:iCs/>
                <w:color w:val="0070C0"/>
                <w:sz w:val="18"/>
                <w:szCs w:val="20"/>
                <w:lang w:val="en-US" w:eastAsia="es-CL"/>
              </w:rPr>
            </w:pPr>
            <w:proofErr w:type="spellStart"/>
            <w:r w:rsidRPr="00CC21C6">
              <w:rPr>
                <w:rFonts w:ascii="Calibri" w:hAnsi="Calibri" w:cs="Arial"/>
                <w:b/>
                <w:bCs/>
                <w:i/>
                <w:iCs/>
                <w:color w:val="0070C0"/>
                <w:sz w:val="18"/>
                <w:szCs w:val="20"/>
                <w:lang w:val="en-US" w:eastAsia="es-CL"/>
              </w:rPr>
              <w:t>Pantallas</w:t>
            </w:r>
            <w:proofErr w:type="spellEnd"/>
            <w:r w:rsidRPr="00CC21C6">
              <w:rPr>
                <w:rFonts w:ascii="Calibri" w:hAnsi="Calibri" w:cs="Arial"/>
                <w:b/>
                <w:bCs/>
                <w:i/>
                <w:iCs/>
                <w:color w:val="0070C0"/>
                <w:sz w:val="18"/>
                <w:szCs w:val="20"/>
                <w:lang w:val="en-US" w:eastAsia="es-CL"/>
              </w:rPr>
              <w:t xml:space="preserve"> clave:</w:t>
            </w:r>
          </w:p>
          <w:p w14:paraId="3DF1D743" w14:textId="77777777" w:rsidR="00CC21C6" w:rsidRPr="00CC21C6" w:rsidRDefault="00CC21C6" w:rsidP="00CC21C6">
            <w:pPr>
              <w:numPr>
                <w:ilvl w:val="1"/>
                <w:numId w:val="25"/>
              </w:numPr>
              <w:spacing w:after="0"/>
              <w:jc w:val="both"/>
              <w:rPr>
                <w:rFonts w:ascii="Calibri" w:hAnsi="Calibri" w:cs="Arial"/>
                <w:b/>
                <w:bCs/>
                <w:i/>
                <w:iCs/>
                <w:color w:val="0070C0"/>
                <w:sz w:val="18"/>
                <w:szCs w:val="20"/>
                <w:lang w:eastAsia="es-CL"/>
              </w:rPr>
            </w:pPr>
            <w:proofErr w:type="spellStart"/>
            <w:r w:rsidRPr="00CC21C6">
              <w:rPr>
                <w:rFonts w:ascii="Calibri" w:hAnsi="Calibri" w:cs="Arial"/>
                <w:b/>
                <w:bCs/>
                <w:i/>
                <w:iCs/>
                <w:color w:val="0070C0"/>
                <w:sz w:val="18"/>
                <w:szCs w:val="20"/>
                <w:lang w:eastAsia="es-CL"/>
              </w:rPr>
              <w:t>Login</w:t>
            </w:r>
            <w:proofErr w:type="spellEnd"/>
            <w:r w:rsidRPr="00CC21C6">
              <w:rPr>
                <w:rFonts w:ascii="Calibri" w:hAnsi="Calibri" w:cs="Arial"/>
                <w:b/>
                <w:bCs/>
                <w:i/>
                <w:iCs/>
                <w:color w:val="0070C0"/>
                <w:sz w:val="18"/>
                <w:szCs w:val="20"/>
                <w:lang w:eastAsia="es-CL"/>
              </w:rPr>
              <w:t xml:space="preserve"> y registro de usuario.</w:t>
            </w:r>
          </w:p>
          <w:p w14:paraId="01DBECC1" w14:textId="77777777" w:rsidR="00CC21C6" w:rsidRPr="00CC21C6" w:rsidRDefault="00CC21C6" w:rsidP="00CC21C6">
            <w:pPr>
              <w:numPr>
                <w:ilvl w:val="1"/>
                <w:numId w:val="25"/>
              </w:numPr>
              <w:spacing w:after="0"/>
              <w:jc w:val="both"/>
              <w:rPr>
                <w:rFonts w:ascii="Calibri" w:hAnsi="Calibri" w:cs="Arial"/>
                <w:b/>
                <w:bCs/>
                <w:i/>
                <w:iCs/>
                <w:color w:val="0070C0"/>
                <w:sz w:val="18"/>
                <w:szCs w:val="20"/>
                <w:lang w:eastAsia="es-CL"/>
              </w:rPr>
            </w:pPr>
            <w:r w:rsidRPr="00CC21C6">
              <w:rPr>
                <w:rFonts w:ascii="Calibri" w:hAnsi="Calibri" w:cs="Arial"/>
                <w:b/>
                <w:bCs/>
                <w:i/>
                <w:iCs/>
                <w:color w:val="0070C0"/>
                <w:sz w:val="18"/>
                <w:szCs w:val="20"/>
                <w:lang w:eastAsia="es-CL"/>
              </w:rPr>
              <w:t>Panel del organizador (lista de eventos, creación/edición).</w:t>
            </w:r>
          </w:p>
          <w:p w14:paraId="6D165033" w14:textId="77777777" w:rsidR="00CC21C6" w:rsidRPr="00CC21C6" w:rsidRDefault="00CC21C6" w:rsidP="00CC21C6">
            <w:pPr>
              <w:numPr>
                <w:ilvl w:val="1"/>
                <w:numId w:val="25"/>
              </w:numPr>
              <w:spacing w:after="0"/>
              <w:jc w:val="both"/>
              <w:rPr>
                <w:rFonts w:ascii="Calibri" w:hAnsi="Calibri" w:cs="Arial"/>
                <w:b/>
                <w:bCs/>
                <w:i/>
                <w:iCs/>
                <w:color w:val="0070C0"/>
                <w:sz w:val="18"/>
                <w:szCs w:val="20"/>
                <w:lang w:eastAsia="es-CL"/>
              </w:rPr>
            </w:pPr>
            <w:r w:rsidRPr="00CC21C6">
              <w:rPr>
                <w:rFonts w:ascii="Calibri" w:hAnsi="Calibri" w:cs="Arial"/>
                <w:b/>
                <w:bCs/>
                <w:i/>
                <w:iCs/>
                <w:color w:val="0070C0"/>
                <w:sz w:val="18"/>
                <w:szCs w:val="20"/>
                <w:lang w:eastAsia="es-CL"/>
              </w:rPr>
              <w:t xml:space="preserve">Detalle de evento y selección de </w:t>
            </w:r>
            <w:proofErr w:type="gramStart"/>
            <w:r w:rsidRPr="00CC21C6">
              <w:rPr>
                <w:rFonts w:ascii="Calibri" w:hAnsi="Calibri" w:cs="Arial"/>
                <w:b/>
                <w:bCs/>
                <w:i/>
                <w:iCs/>
                <w:color w:val="0070C0"/>
                <w:sz w:val="18"/>
                <w:szCs w:val="20"/>
                <w:lang w:eastAsia="es-CL"/>
              </w:rPr>
              <w:t>tickets</w:t>
            </w:r>
            <w:proofErr w:type="gramEnd"/>
            <w:r w:rsidRPr="00CC21C6">
              <w:rPr>
                <w:rFonts w:ascii="Calibri" w:hAnsi="Calibri" w:cs="Arial"/>
                <w:b/>
                <w:bCs/>
                <w:i/>
                <w:iCs/>
                <w:color w:val="0070C0"/>
                <w:sz w:val="18"/>
                <w:szCs w:val="20"/>
                <w:lang w:eastAsia="es-CL"/>
              </w:rPr>
              <w:t>.</w:t>
            </w:r>
          </w:p>
          <w:p w14:paraId="0C0F9531" w14:textId="77777777" w:rsidR="00CC21C6" w:rsidRPr="00CC21C6" w:rsidRDefault="00CC21C6" w:rsidP="00CC21C6">
            <w:pPr>
              <w:numPr>
                <w:ilvl w:val="1"/>
                <w:numId w:val="25"/>
              </w:numPr>
              <w:spacing w:after="0"/>
              <w:jc w:val="both"/>
              <w:rPr>
                <w:rFonts w:ascii="Calibri" w:hAnsi="Calibri" w:cs="Arial"/>
                <w:b/>
                <w:bCs/>
                <w:i/>
                <w:iCs/>
                <w:color w:val="0070C0"/>
                <w:sz w:val="18"/>
                <w:szCs w:val="20"/>
                <w:lang w:eastAsia="es-CL"/>
              </w:rPr>
            </w:pPr>
            <w:r w:rsidRPr="00CC21C6">
              <w:rPr>
                <w:rFonts w:ascii="Calibri" w:hAnsi="Calibri" w:cs="Arial"/>
                <w:b/>
                <w:bCs/>
                <w:i/>
                <w:iCs/>
                <w:color w:val="0070C0"/>
                <w:sz w:val="18"/>
                <w:szCs w:val="20"/>
                <w:lang w:eastAsia="es-CL"/>
              </w:rPr>
              <w:t>Flujo de compra y visualización del estado de la orden.</w:t>
            </w:r>
          </w:p>
          <w:p w14:paraId="4CDB2921" w14:textId="77777777" w:rsidR="00CC21C6" w:rsidRPr="00CC21C6" w:rsidRDefault="00CC21C6" w:rsidP="00CC21C6">
            <w:pPr>
              <w:numPr>
                <w:ilvl w:val="0"/>
                <w:numId w:val="25"/>
              </w:numPr>
              <w:spacing w:after="0"/>
              <w:jc w:val="both"/>
              <w:rPr>
                <w:rFonts w:ascii="Calibri" w:hAnsi="Calibri" w:cs="Arial"/>
                <w:b/>
                <w:bCs/>
                <w:i/>
                <w:iCs/>
                <w:color w:val="0070C0"/>
                <w:sz w:val="18"/>
                <w:szCs w:val="20"/>
                <w:lang w:eastAsia="es-CL"/>
              </w:rPr>
            </w:pPr>
            <w:r w:rsidRPr="00CC21C6">
              <w:rPr>
                <w:rFonts w:ascii="Calibri" w:hAnsi="Calibri" w:cs="Arial"/>
                <w:b/>
                <w:bCs/>
                <w:i/>
                <w:iCs/>
                <w:color w:val="0070C0"/>
                <w:sz w:val="18"/>
                <w:szCs w:val="20"/>
                <w:lang w:eastAsia="es-CL"/>
              </w:rPr>
              <w:t>README / Guía técnica de despliegue y scripts de base de datos, incluyendo:</w:t>
            </w:r>
          </w:p>
          <w:p w14:paraId="0EC5B6E6" w14:textId="77777777" w:rsidR="00CC21C6" w:rsidRPr="00CC21C6" w:rsidRDefault="00CC21C6" w:rsidP="00CC21C6">
            <w:pPr>
              <w:numPr>
                <w:ilvl w:val="1"/>
                <w:numId w:val="25"/>
              </w:numPr>
              <w:spacing w:after="0"/>
              <w:jc w:val="both"/>
              <w:rPr>
                <w:rFonts w:ascii="Calibri" w:hAnsi="Calibri" w:cs="Arial"/>
                <w:b/>
                <w:bCs/>
                <w:i/>
                <w:iCs/>
                <w:color w:val="0070C0"/>
                <w:sz w:val="18"/>
                <w:szCs w:val="20"/>
                <w:lang w:val="en-US" w:eastAsia="es-CL"/>
              </w:rPr>
            </w:pPr>
            <w:proofErr w:type="spellStart"/>
            <w:r w:rsidRPr="00CC21C6">
              <w:rPr>
                <w:rFonts w:ascii="Calibri" w:hAnsi="Calibri" w:cs="Arial"/>
                <w:b/>
                <w:bCs/>
                <w:i/>
                <w:iCs/>
                <w:color w:val="0070C0"/>
                <w:sz w:val="18"/>
                <w:szCs w:val="20"/>
                <w:lang w:val="en-US" w:eastAsia="es-CL"/>
              </w:rPr>
              <w:t>Requisitos</w:t>
            </w:r>
            <w:proofErr w:type="spellEnd"/>
            <w:r w:rsidRPr="00CC21C6">
              <w:rPr>
                <w:rFonts w:ascii="Calibri" w:hAnsi="Calibri" w:cs="Arial"/>
                <w:b/>
                <w:bCs/>
                <w:i/>
                <w:iCs/>
                <w:color w:val="0070C0"/>
                <w:sz w:val="18"/>
                <w:szCs w:val="20"/>
                <w:lang w:val="en-US" w:eastAsia="es-CL"/>
              </w:rPr>
              <w:t xml:space="preserve"> de </w:t>
            </w:r>
            <w:proofErr w:type="spellStart"/>
            <w:r w:rsidRPr="00CC21C6">
              <w:rPr>
                <w:rFonts w:ascii="Calibri" w:hAnsi="Calibri" w:cs="Arial"/>
                <w:b/>
                <w:bCs/>
                <w:i/>
                <w:iCs/>
                <w:color w:val="0070C0"/>
                <w:sz w:val="18"/>
                <w:szCs w:val="20"/>
                <w:lang w:val="en-US" w:eastAsia="es-CL"/>
              </w:rPr>
              <w:t>entorno</w:t>
            </w:r>
            <w:proofErr w:type="spellEnd"/>
            <w:r w:rsidRPr="00CC21C6">
              <w:rPr>
                <w:rFonts w:ascii="Calibri" w:hAnsi="Calibri" w:cs="Arial"/>
                <w:b/>
                <w:bCs/>
                <w:i/>
                <w:iCs/>
                <w:color w:val="0070C0"/>
                <w:sz w:val="18"/>
                <w:szCs w:val="20"/>
                <w:lang w:val="en-US" w:eastAsia="es-CL"/>
              </w:rPr>
              <w:t>.</w:t>
            </w:r>
          </w:p>
          <w:p w14:paraId="52065C36" w14:textId="77777777" w:rsidR="00CC21C6" w:rsidRPr="00CC21C6" w:rsidRDefault="00CC21C6" w:rsidP="00CC21C6">
            <w:pPr>
              <w:numPr>
                <w:ilvl w:val="1"/>
                <w:numId w:val="25"/>
              </w:numPr>
              <w:spacing w:after="0"/>
              <w:jc w:val="both"/>
              <w:rPr>
                <w:rFonts w:ascii="Calibri" w:hAnsi="Calibri" w:cs="Arial"/>
                <w:b/>
                <w:bCs/>
                <w:i/>
                <w:iCs/>
                <w:color w:val="0070C0"/>
                <w:sz w:val="18"/>
                <w:szCs w:val="20"/>
                <w:lang w:eastAsia="es-CL"/>
              </w:rPr>
            </w:pPr>
            <w:r w:rsidRPr="00CC21C6">
              <w:rPr>
                <w:rFonts w:ascii="Calibri" w:hAnsi="Calibri" w:cs="Arial"/>
                <w:b/>
                <w:bCs/>
                <w:i/>
                <w:iCs/>
                <w:color w:val="0070C0"/>
                <w:sz w:val="18"/>
                <w:szCs w:val="20"/>
                <w:lang w:eastAsia="es-CL"/>
              </w:rPr>
              <w:t>Configuración de variables (</w:t>
            </w:r>
            <w:proofErr w:type="spellStart"/>
            <w:r w:rsidRPr="00CC21C6">
              <w:rPr>
                <w:rFonts w:ascii="Calibri" w:hAnsi="Calibri" w:cs="Arial"/>
                <w:b/>
                <w:bCs/>
                <w:i/>
                <w:iCs/>
                <w:color w:val="0070C0"/>
                <w:sz w:val="18"/>
                <w:szCs w:val="20"/>
                <w:lang w:eastAsia="es-CL"/>
              </w:rPr>
              <w:t>connection</w:t>
            </w:r>
            <w:proofErr w:type="spellEnd"/>
            <w:r w:rsidRPr="00CC21C6">
              <w:rPr>
                <w:rFonts w:ascii="Calibri" w:hAnsi="Calibri" w:cs="Arial"/>
                <w:b/>
                <w:bCs/>
                <w:i/>
                <w:iCs/>
                <w:color w:val="0070C0"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CC21C6">
              <w:rPr>
                <w:rFonts w:ascii="Calibri" w:hAnsi="Calibri" w:cs="Arial"/>
                <w:b/>
                <w:bCs/>
                <w:i/>
                <w:iCs/>
                <w:color w:val="0070C0"/>
                <w:sz w:val="18"/>
                <w:szCs w:val="20"/>
                <w:lang w:eastAsia="es-CL"/>
              </w:rPr>
              <w:t>strings</w:t>
            </w:r>
            <w:proofErr w:type="spellEnd"/>
            <w:r w:rsidRPr="00CC21C6">
              <w:rPr>
                <w:rFonts w:ascii="Calibri" w:hAnsi="Calibri" w:cs="Arial"/>
                <w:b/>
                <w:bCs/>
                <w:i/>
                <w:iCs/>
                <w:color w:val="0070C0"/>
                <w:sz w:val="18"/>
                <w:szCs w:val="20"/>
                <w:lang w:eastAsia="es-CL"/>
              </w:rPr>
              <w:t>, claves JWT, credenciales de Mercado Pago).</w:t>
            </w:r>
          </w:p>
          <w:p w14:paraId="590C6878" w14:textId="77777777" w:rsidR="00CC21C6" w:rsidRPr="00CC21C6" w:rsidRDefault="00CC21C6" w:rsidP="00CC21C6">
            <w:pPr>
              <w:numPr>
                <w:ilvl w:val="1"/>
                <w:numId w:val="25"/>
              </w:numPr>
              <w:spacing w:after="0"/>
              <w:jc w:val="both"/>
              <w:rPr>
                <w:rFonts w:ascii="Calibri" w:hAnsi="Calibri" w:cs="Arial"/>
                <w:b/>
                <w:bCs/>
                <w:i/>
                <w:iCs/>
                <w:color w:val="0070C0"/>
                <w:sz w:val="18"/>
                <w:szCs w:val="20"/>
                <w:lang w:eastAsia="es-CL"/>
              </w:rPr>
            </w:pPr>
            <w:r w:rsidRPr="00CC21C6">
              <w:rPr>
                <w:rFonts w:ascii="Calibri" w:hAnsi="Calibri" w:cs="Arial"/>
                <w:b/>
                <w:bCs/>
                <w:i/>
                <w:iCs/>
                <w:color w:val="0070C0"/>
                <w:sz w:val="18"/>
                <w:szCs w:val="20"/>
                <w:lang w:eastAsia="es-CL"/>
              </w:rPr>
              <w:t xml:space="preserve">Pasos para ejecutar el </w:t>
            </w:r>
            <w:proofErr w:type="spellStart"/>
            <w:r w:rsidRPr="00CC21C6">
              <w:rPr>
                <w:rFonts w:ascii="Calibri" w:hAnsi="Calibri" w:cs="Arial"/>
                <w:b/>
                <w:bCs/>
                <w:i/>
                <w:iCs/>
                <w:color w:val="0070C0"/>
                <w:sz w:val="18"/>
                <w:szCs w:val="20"/>
                <w:lang w:eastAsia="es-CL"/>
              </w:rPr>
              <w:t>backend</w:t>
            </w:r>
            <w:proofErr w:type="spellEnd"/>
            <w:r w:rsidRPr="00CC21C6">
              <w:rPr>
                <w:rFonts w:ascii="Calibri" w:hAnsi="Calibri" w:cs="Arial"/>
                <w:b/>
                <w:bCs/>
                <w:i/>
                <w:iCs/>
                <w:color w:val="0070C0"/>
                <w:sz w:val="18"/>
                <w:szCs w:val="20"/>
                <w:lang w:eastAsia="es-CL"/>
              </w:rPr>
              <w:t xml:space="preserve"> y conectar el </w:t>
            </w:r>
            <w:proofErr w:type="spellStart"/>
            <w:r w:rsidRPr="00CC21C6">
              <w:rPr>
                <w:rFonts w:ascii="Calibri" w:hAnsi="Calibri" w:cs="Arial"/>
                <w:b/>
                <w:bCs/>
                <w:i/>
                <w:iCs/>
                <w:color w:val="0070C0"/>
                <w:sz w:val="18"/>
                <w:szCs w:val="20"/>
                <w:lang w:eastAsia="es-CL"/>
              </w:rPr>
              <w:t>frontend</w:t>
            </w:r>
            <w:proofErr w:type="spellEnd"/>
            <w:r w:rsidRPr="00CC21C6">
              <w:rPr>
                <w:rFonts w:ascii="Calibri" w:hAnsi="Calibri" w:cs="Arial"/>
                <w:b/>
                <w:bCs/>
                <w:i/>
                <w:iCs/>
                <w:color w:val="0070C0"/>
                <w:sz w:val="18"/>
                <w:szCs w:val="20"/>
                <w:lang w:eastAsia="es-CL"/>
              </w:rPr>
              <w:t>.</w:t>
            </w:r>
          </w:p>
          <w:p w14:paraId="4C10B02A" w14:textId="77777777" w:rsidR="00CC21C6" w:rsidRDefault="00CC21C6" w:rsidP="00CC21C6">
            <w:pPr>
              <w:numPr>
                <w:ilvl w:val="0"/>
                <w:numId w:val="25"/>
              </w:numPr>
              <w:spacing w:after="0"/>
              <w:jc w:val="both"/>
              <w:rPr>
                <w:rFonts w:ascii="Calibri" w:hAnsi="Calibri" w:cs="Arial"/>
                <w:b/>
                <w:bCs/>
                <w:i/>
                <w:iCs/>
                <w:color w:val="0070C0"/>
                <w:sz w:val="18"/>
                <w:szCs w:val="20"/>
                <w:lang w:eastAsia="es-CL"/>
              </w:rPr>
            </w:pPr>
            <w:r w:rsidRPr="00CC21C6">
              <w:rPr>
                <w:rFonts w:ascii="Calibri" w:hAnsi="Calibri" w:cs="Arial"/>
                <w:b/>
                <w:bCs/>
                <w:i/>
                <w:iCs/>
                <w:color w:val="0070C0"/>
                <w:sz w:val="18"/>
                <w:szCs w:val="20"/>
                <w:lang w:eastAsia="es-CL"/>
              </w:rPr>
              <w:t xml:space="preserve">Colección </w:t>
            </w:r>
            <w:proofErr w:type="spellStart"/>
            <w:r w:rsidRPr="00CC21C6">
              <w:rPr>
                <w:rFonts w:ascii="Calibri" w:hAnsi="Calibri" w:cs="Arial"/>
                <w:b/>
                <w:bCs/>
                <w:i/>
                <w:iCs/>
                <w:color w:val="0070C0"/>
                <w:sz w:val="18"/>
                <w:szCs w:val="20"/>
                <w:lang w:eastAsia="es-CL"/>
              </w:rPr>
              <w:t>Postman</w:t>
            </w:r>
            <w:proofErr w:type="spellEnd"/>
            <w:r w:rsidRPr="00CC21C6">
              <w:rPr>
                <w:rFonts w:ascii="Calibri" w:hAnsi="Calibri" w:cs="Arial"/>
                <w:b/>
                <w:bCs/>
                <w:i/>
                <w:iCs/>
                <w:color w:val="0070C0"/>
                <w:sz w:val="18"/>
                <w:szCs w:val="20"/>
                <w:lang w:eastAsia="es-CL"/>
              </w:rPr>
              <w:t xml:space="preserve"> u otra herramienta de prueba, utilizada para validar los </w:t>
            </w:r>
            <w:proofErr w:type="spellStart"/>
            <w:r w:rsidRPr="00CC21C6">
              <w:rPr>
                <w:rFonts w:ascii="Calibri" w:hAnsi="Calibri" w:cs="Arial"/>
                <w:b/>
                <w:bCs/>
                <w:i/>
                <w:iCs/>
                <w:color w:val="0070C0"/>
                <w:sz w:val="18"/>
                <w:szCs w:val="20"/>
                <w:lang w:eastAsia="es-CL"/>
              </w:rPr>
              <w:t>endpoints</w:t>
            </w:r>
            <w:proofErr w:type="spellEnd"/>
            <w:r w:rsidRPr="00CC21C6">
              <w:rPr>
                <w:rFonts w:ascii="Calibri" w:hAnsi="Calibri" w:cs="Arial"/>
                <w:b/>
                <w:bCs/>
                <w:i/>
                <w:iCs/>
                <w:color w:val="0070C0"/>
                <w:sz w:val="18"/>
                <w:szCs w:val="20"/>
                <w:lang w:eastAsia="es-CL"/>
              </w:rPr>
              <w:t xml:space="preserve"> más importantes (</w:t>
            </w:r>
            <w:proofErr w:type="spellStart"/>
            <w:r w:rsidRPr="00CC21C6">
              <w:rPr>
                <w:rFonts w:ascii="Calibri" w:hAnsi="Calibri" w:cs="Arial"/>
                <w:b/>
                <w:bCs/>
                <w:i/>
                <w:iCs/>
                <w:color w:val="0070C0"/>
                <w:sz w:val="18"/>
                <w:szCs w:val="20"/>
                <w:lang w:eastAsia="es-CL"/>
              </w:rPr>
              <w:t>auth</w:t>
            </w:r>
            <w:proofErr w:type="spellEnd"/>
            <w:r w:rsidRPr="00CC21C6">
              <w:rPr>
                <w:rFonts w:ascii="Calibri" w:hAnsi="Calibri" w:cs="Arial"/>
                <w:b/>
                <w:bCs/>
                <w:i/>
                <w:iCs/>
                <w:color w:val="0070C0"/>
                <w:sz w:val="18"/>
                <w:szCs w:val="20"/>
                <w:lang w:eastAsia="es-CL"/>
              </w:rPr>
              <w:t>, eventos, pagos, suscripciones).</w:t>
            </w:r>
          </w:p>
          <w:p w14:paraId="67C4F323" w14:textId="77777777" w:rsidR="00CC21C6" w:rsidRPr="00CC21C6" w:rsidRDefault="00CC21C6" w:rsidP="00CC21C6">
            <w:pPr>
              <w:spacing w:after="0"/>
              <w:ind w:left="720"/>
              <w:jc w:val="both"/>
              <w:rPr>
                <w:rFonts w:ascii="Calibri" w:hAnsi="Calibri" w:cs="Arial"/>
                <w:b/>
                <w:bCs/>
                <w:i/>
                <w:iCs/>
                <w:color w:val="0070C0"/>
                <w:sz w:val="18"/>
                <w:szCs w:val="20"/>
                <w:lang w:eastAsia="es-CL"/>
              </w:rPr>
            </w:pPr>
          </w:p>
          <w:p w14:paraId="6743CCDD" w14:textId="25DDB053" w:rsidR="001202BF" w:rsidRPr="00CC21C6" w:rsidRDefault="00CC21C6" w:rsidP="00CC21C6">
            <w:pPr>
              <w:spacing w:after="0"/>
              <w:jc w:val="both"/>
              <w:rPr>
                <w:rFonts w:ascii="Calibri" w:hAnsi="Calibri" w:cs="Arial"/>
                <w:b/>
                <w:bCs/>
                <w:i/>
                <w:iCs/>
                <w:color w:val="0070C0"/>
                <w:sz w:val="18"/>
                <w:szCs w:val="20"/>
                <w:lang w:eastAsia="es-CL"/>
              </w:rPr>
            </w:pPr>
            <w:r w:rsidRPr="00CC21C6">
              <w:rPr>
                <w:rFonts w:ascii="Calibri" w:hAnsi="Calibri" w:cs="Arial"/>
                <w:b/>
                <w:bCs/>
                <w:i/>
                <w:iCs/>
                <w:color w:val="0070C0"/>
                <w:sz w:val="18"/>
                <w:szCs w:val="20"/>
                <w:lang w:eastAsia="es-CL"/>
              </w:rPr>
              <w:t>Estas evidencias permiten verificar que el proyecto no solo está desarrollado a nivel de código, sino que se encuentra funcionando en un entorno real, con flujos completos de negocio y aspectos de calidad y seguridad abordados.</w:t>
            </w:r>
          </w:p>
        </w:tc>
      </w:tr>
      <w:tr w:rsidR="001202BF" w14:paraId="635C2673" w14:textId="77777777" w:rsidTr="7EB51544">
        <w:trPr>
          <w:trHeight w:val="2547"/>
        </w:trPr>
        <w:tc>
          <w:tcPr>
            <w:tcW w:w="3001" w:type="dxa"/>
            <w:vAlign w:val="center"/>
          </w:tcPr>
          <w:p w14:paraId="0D5B9BFB" w14:textId="2DAFF7F0" w:rsidR="001202BF" w:rsidRPr="00B83A6D" w:rsidRDefault="00B340E1" w:rsidP="7EB51544">
            <w:pPr>
              <w:rPr>
                <w:rFonts w:ascii="Calibri" w:hAnsi="Calibri"/>
                <w:color w:val="1F3864" w:themeColor="accent1" w:themeShade="80"/>
                <w:sz w:val="18"/>
                <w:szCs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lastRenderedPageBreak/>
              <w:t>6</w:t>
            </w:r>
            <w:r w:rsidR="001202BF" w:rsidRPr="7EB51544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 xml:space="preserve">. </w:t>
            </w:r>
            <w:r w:rsidR="00B4008E" w:rsidRPr="7EB51544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 xml:space="preserve">Intereses </w:t>
            </w:r>
            <w:r w:rsidR="001202BF" w:rsidRPr="7EB51544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>y proyecciones</w:t>
            </w:r>
            <w:r w:rsidR="00B4008E" w:rsidRPr="7EB51544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 xml:space="preserve"> profesionales</w:t>
            </w:r>
          </w:p>
        </w:tc>
        <w:tc>
          <w:tcPr>
            <w:tcW w:w="6780" w:type="dxa"/>
            <w:vAlign w:val="center"/>
          </w:tcPr>
          <w:p w14:paraId="75A77B37" w14:textId="77777777" w:rsidR="00CC21C6" w:rsidRPr="00CC21C6" w:rsidRDefault="00CC21C6" w:rsidP="00CC21C6">
            <w:pPr>
              <w:spacing w:after="0"/>
              <w:jc w:val="both"/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eastAsia="es-CL"/>
              </w:rPr>
            </w:pPr>
            <w:r w:rsidRPr="00CC21C6"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eastAsia="es-CL"/>
              </w:rPr>
              <w:t xml:space="preserve">El desarrollo de CUPONME confirmó mi interés en trabajar en proyectos </w:t>
            </w:r>
            <w:r w:rsidRPr="00CC21C6">
              <w:rPr>
                <w:rFonts w:ascii="Calibri" w:hAnsi="Calibri" w:cs="Arial"/>
                <w:b/>
                <w:bCs/>
                <w:i/>
                <w:iCs/>
                <w:color w:val="0070C0"/>
                <w:sz w:val="18"/>
                <w:szCs w:val="20"/>
                <w:lang w:eastAsia="es-CL"/>
              </w:rPr>
              <w:t>full-</w:t>
            </w:r>
            <w:proofErr w:type="spellStart"/>
            <w:r w:rsidRPr="00CC21C6">
              <w:rPr>
                <w:rFonts w:ascii="Calibri" w:hAnsi="Calibri" w:cs="Arial"/>
                <w:b/>
                <w:bCs/>
                <w:i/>
                <w:iCs/>
                <w:color w:val="0070C0"/>
                <w:sz w:val="18"/>
                <w:szCs w:val="20"/>
                <w:lang w:eastAsia="es-CL"/>
              </w:rPr>
              <w:t>stack</w:t>
            </w:r>
            <w:proofErr w:type="spellEnd"/>
            <w:r w:rsidRPr="00CC21C6"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eastAsia="es-CL"/>
              </w:rPr>
              <w:t xml:space="preserve"> con foco en:</w:t>
            </w:r>
          </w:p>
          <w:p w14:paraId="352EF2BA" w14:textId="77777777" w:rsidR="00CC21C6" w:rsidRPr="00CC21C6" w:rsidRDefault="00CC21C6" w:rsidP="00CC21C6">
            <w:pPr>
              <w:numPr>
                <w:ilvl w:val="0"/>
                <w:numId w:val="26"/>
              </w:numPr>
              <w:spacing w:after="0"/>
              <w:jc w:val="both"/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eastAsia="es-CL"/>
              </w:rPr>
            </w:pPr>
            <w:r w:rsidRPr="00CC21C6"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eastAsia="es-CL"/>
              </w:rPr>
              <w:t xml:space="preserve">Arquitectura de </w:t>
            </w:r>
            <w:proofErr w:type="spellStart"/>
            <w:r w:rsidRPr="00CC21C6"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eastAsia="es-CL"/>
              </w:rPr>
              <w:t>APIs</w:t>
            </w:r>
            <w:proofErr w:type="spellEnd"/>
            <w:r w:rsidRPr="00CC21C6"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eastAsia="es-CL"/>
              </w:rPr>
              <w:t xml:space="preserve"> robustas y seguras.</w:t>
            </w:r>
          </w:p>
          <w:p w14:paraId="6522AC40" w14:textId="77777777" w:rsidR="00CC21C6" w:rsidRPr="00CC21C6" w:rsidRDefault="00CC21C6" w:rsidP="00CC21C6">
            <w:pPr>
              <w:numPr>
                <w:ilvl w:val="0"/>
                <w:numId w:val="26"/>
              </w:numPr>
              <w:spacing w:after="0"/>
              <w:jc w:val="both"/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eastAsia="es-CL"/>
              </w:rPr>
            </w:pPr>
            <w:r w:rsidRPr="00CC21C6"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eastAsia="es-CL"/>
              </w:rPr>
              <w:t>Integridad transaccional (especialmente en sistemas con pagos y cupos).</w:t>
            </w:r>
          </w:p>
          <w:p w14:paraId="7E36F58D" w14:textId="77777777" w:rsidR="00CC21C6" w:rsidRPr="00CC21C6" w:rsidRDefault="00CC21C6" w:rsidP="00CC21C6">
            <w:pPr>
              <w:numPr>
                <w:ilvl w:val="0"/>
                <w:numId w:val="26"/>
              </w:numPr>
              <w:spacing w:after="0"/>
              <w:jc w:val="both"/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eastAsia="es-CL"/>
              </w:rPr>
            </w:pPr>
            <w:r w:rsidRPr="00CC21C6"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eastAsia="es-CL"/>
              </w:rPr>
              <w:t xml:space="preserve">Experiencia de usuario clara y orientada a la conversión (compra de </w:t>
            </w:r>
            <w:proofErr w:type="gramStart"/>
            <w:r w:rsidRPr="00CC21C6"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eastAsia="es-CL"/>
              </w:rPr>
              <w:t>tickets</w:t>
            </w:r>
            <w:proofErr w:type="gramEnd"/>
            <w:r w:rsidRPr="00CC21C6"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eastAsia="es-CL"/>
              </w:rPr>
              <w:t>, suscripciones, etc.).</w:t>
            </w:r>
          </w:p>
          <w:p w14:paraId="1D772E6A" w14:textId="77777777" w:rsidR="00CC21C6" w:rsidRPr="00CC21C6" w:rsidRDefault="00CC21C6" w:rsidP="00CC21C6">
            <w:pPr>
              <w:spacing w:after="0"/>
              <w:jc w:val="both"/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eastAsia="es-CL"/>
              </w:rPr>
            </w:pPr>
            <w:r w:rsidRPr="00CC21C6"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eastAsia="es-CL"/>
              </w:rPr>
              <w:t>Me sentí especialmente motivado al:</w:t>
            </w:r>
          </w:p>
          <w:p w14:paraId="003C6CA8" w14:textId="77777777" w:rsidR="00CC21C6" w:rsidRPr="00CC21C6" w:rsidRDefault="00CC21C6" w:rsidP="00CC21C6">
            <w:pPr>
              <w:numPr>
                <w:ilvl w:val="0"/>
                <w:numId w:val="27"/>
              </w:numPr>
              <w:spacing w:after="0"/>
              <w:jc w:val="both"/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eastAsia="es-CL"/>
              </w:rPr>
            </w:pPr>
            <w:r w:rsidRPr="00CC21C6"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eastAsia="es-CL"/>
              </w:rPr>
              <w:t xml:space="preserve">Implementar el flujo completo de autenticación con JWT, roles y planes, incluyendo </w:t>
            </w:r>
            <w:proofErr w:type="spellStart"/>
            <w:r w:rsidRPr="00CC21C6"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eastAsia="es-CL"/>
              </w:rPr>
              <w:t>refresh</w:t>
            </w:r>
            <w:proofErr w:type="spellEnd"/>
            <w:r w:rsidRPr="00CC21C6"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eastAsia="es-CL"/>
              </w:rPr>
              <w:t xml:space="preserve"> tokens.</w:t>
            </w:r>
          </w:p>
          <w:p w14:paraId="29211BD6" w14:textId="77777777" w:rsidR="00CC21C6" w:rsidRPr="00CC21C6" w:rsidRDefault="00CC21C6" w:rsidP="00CC21C6">
            <w:pPr>
              <w:numPr>
                <w:ilvl w:val="0"/>
                <w:numId w:val="27"/>
              </w:numPr>
              <w:spacing w:after="0"/>
              <w:jc w:val="both"/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eastAsia="es-CL"/>
              </w:rPr>
            </w:pPr>
            <w:r w:rsidRPr="00CC21C6"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eastAsia="es-CL"/>
              </w:rPr>
              <w:t>Resolver escenarios de concurrencia y evitar sobreventa en eventos.</w:t>
            </w:r>
          </w:p>
          <w:p w14:paraId="76359A10" w14:textId="77777777" w:rsidR="00CC21C6" w:rsidRPr="00CC21C6" w:rsidRDefault="00CC21C6" w:rsidP="00CC21C6">
            <w:pPr>
              <w:numPr>
                <w:ilvl w:val="0"/>
                <w:numId w:val="27"/>
              </w:numPr>
              <w:spacing w:after="0"/>
              <w:jc w:val="both"/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eastAsia="es-CL"/>
              </w:rPr>
            </w:pPr>
            <w:r w:rsidRPr="00CC21C6"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eastAsia="es-CL"/>
              </w:rPr>
              <w:t>Integrar el sistema con Mercado Pago y manejar distintos estados de pago.</w:t>
            </w:r>
          </w:p>
          <w:p w14:paraId="01643E52" w14:textId="77777777" w:rsidR="00CC21C6" w:rsidRPr="00CC21C6" w:rsidRDefault="00CC21C6" w:rsidP="00CC21C6">
            <w:pPr>
              <w:numPr>
                <w:ilvl w:val="0"/>
                <w:numId w:val="27"/>
              </w:numPr>
              <w:spacing w:after="0"/>
              <w:jc w:val="both"/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eastAsia="es-CL"/>
              </w:rPr>
            </w:pPr>
            <w:r w:rsidRPr="00CC21C6"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eastAsia="es-CL"/>
              </w:rPr>
              <w:t>Ver la aplicación funcionando de punta a punta (</w:t>
            </w:r>
            <w:proofErr w:type="spellStart"/>
            <w:r w:rsidRPr="00CC21C6"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eastAsia="es-CL"/>
              </w:rPr>
              <w:t>backend</w:t>
            </w:r>
            <w:proofErr w:type="spellEnd"/>
            <w:r w:rsidRPr="00CC21C6"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eastAsia="es-CL"/>
              </w:rPr>
              <w:t xml:space="preserve"> + </w:t>
            </w:r>
            <w:proofErr w:type="spellStart"/>
            <w:r w:rsidRPr="00CC21C6"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eastAsia="es-CL"/>
              </w:rPr>
              <w:t>frontend</w:t>
            </w:r>
            <w:proofErr w:type="spellEnd"/>
            <w:r w:rsidRPr="00CC21C6"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eastAsia="es-CL"/>
              </w:rPr>
              <w:t xml:space="preserve"> + despliegue).</w:t>
            </w:r>
          </w:p>
          <w:p w14:paraId="7DB76F7B" w14:textId="77777777" w:rsidR="00CC21C6" w:rsidRPr="00CC21C6" w:rsidRDefault="00CC21C6" w:rsidP="00CC21C6">
            <w:pPr>
              <w:spacing w:after="0"/>
              <w:jc w:val="both"/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eastAsia="es-CL"/>
              </w:rPr>
            </w:pPr>
            <w:r w:rsidRPr="00CC21C6">
              <w:rPr>
                <w:rFonts w:ascii="Calibri" w:hAnsi="Calibri" w:cs="Arial"/>
                <w:b/>
                <w:bCs/>
                <w:i/>
                <w:iCs/>
                <w:color w:val="0070C0"/>
                <w:sz w:val="18"/>
                <w:szCs w:val="20"/>
                <w:lang w:eastAsia="es-CL"/>
              </w:rPr>
              <w:t>Proyecciones laborales:</w:t>
            </w:r>
          </w:p>
          <w:p w14:paraId="013CBB86" w14:textId="77777777" w:rsidR="00CC21C6" w:rsidRPr="00CC21C6" w:rsidRDefault="00CC21C6" w:rsidP="00CC21C6">
            <w:pPr>
              <w:spacing w:after="0"/>
              <w:jc w:val="both"/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eastAsia="es-CL"/>
              </w:rPr>
            </w:pPr>
            <w:r w:rsidRPr="00CC21C6"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eastAsia="es-CL"/>
              </w:rPr>
              <w:t>A corto y mediano plazo, me interesa:</w:t>
            </w:r>
          </w:p>
          <w:p w14:paraId="11F2A9AC" w14:textId="77777777" w:rsidR="00CC21C6" w:rsidRPr="00CC21C6" w:rsidRDefault="00CC21C6" w:rsidP="00CC21C6">
            <w:pPr>
              <w:numPr>
                <w:ilvl w:val="0"/>
                <w:numId w:val="28"/>
              </w:numPr>
              <w:spacing w:after="0"/>
              <w:jc w:val="both"/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eastAsia="es-CL"/>
              </w:rPr>
            </w:pPr>
            <w:r w:rsidRPr="00CC21C6"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eastAsia="es-CL"/>
              </w:rPr>
              <w:t xml:space="preserve">Profundizar en el ecosistema </w:t>
            </w:r>
            <w:r w:rsidRPr="00CC21C6">
              <w:rPr>
                <w:rFonts w:ascii="Calibri" w:hAnsi="Calibri" w:cs="Arial"/>
                <w:b/>
                <w:bCs/>
                <w:i/>
                <w:iCs/>
                <w:color w:val="0070C0"/>
                <w:sz w:val="18"/>
                <w:szCs w:val="20"/>
                <w:lang w:eastAsia="es-CL"/>
              </w:rPr>
              <w:t xml:space="preserve">.NET + </w:t>
            </w:r>
            <w:proofErr w:type="spellStart"/>
            <w:r w:rsidRPr="00CC21C6">
              <w:rPr>
                <w:rFonts w:ascii="Calibri" w:hAnsi="Calibri" w:cs="Arial"/>
                <w:b/>
                <w:bCs/>
                <w:i/>
                <w:iCs/>
                <w:color w:val="0070C0"/>
                <w:sz w:val="18"/>
                <w:szCs w:val="20"/>
                <w:lang w:eastAsia="es-CL"/>
              </w:rPr>
              <w:t>React</w:t>
            </w:r>
            <w:proofErr w:type="spellEnd"/>
            <w:r w:rsidRPr="00CC21C6">
              <w:rPr>
                <w:rFonts w:ascii="Calibri" w:hAnsi="Calibri" w:cs="Arial"/>
                <w:b/>
                <w:bCs/>
                <w:i/>
                <w:iCs/>
                <w:color w:val="0070C0"/>
                <w:sz w:val="18"/>
                <w:szCs w:val="20"/>
                <w:lang w:eastAsia="es-CL"/>
              </w:rPr>
              <w:t>/Next.js</w:t>
            </w:r>
            <w:r w:rsidRPr="00CC21C6"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eastAsia="es-CL"/>
              </w:rPr>
              <w:t>, orientado a productos transaccionales y de alta disponibilidad.</w:t>
            </w:r>
          </w:p>
          <w:p w14:paraId="2563E27C" w14:textId="77777777" w:rsidR="00CC21C6" w:rsidRPr="00CC21C6" w:rsidRDefault="00CC21C6" w:rsidP="00CC21C6">
            <w:pPr>
              <w:numPr>
                <w:ilvl w:val="0"/>
                <w:numId w:val="28"/>
              </w:numPr>
              <w:spacing w:after="0"/>
              <w:jc w:val="both"/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eastAsia="es-CL"/>
              </w:rPr>
            </w:pPr>
            <w:r w:rsidRPr="00CC21C6"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eastAsia="es-CL"/>
              </w:rPr>
              <w:t xml:space="preserve">Mejorar en áreas de </w:t>
            </w:r>
            <w:proofErr w:type="spellStart"/>
            <w:r w:rsidRPr="00CC21C6">
              <w:rPr>
                <w:rFonts w:ascii="Calibri" w:hAnsi="Calibri" w:cs="Arial"/>
                <w:b/>
                <w:bCs/>
                <w:i/>
                <w:iCs/>
                <w:color w:val="0070C0"/>
                <w:sz w:val="18"/>
                <w:szCs w:val="20"/>
                <w:lang w:eastAsia="es-CL"/>
              </w:rPr>
              <w:t>observabilidad</w:t>
            </w:r>
            <w:proofErr w:type="spellEnd"/>
            <w:r w:rsidRPr="00CC21C6"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eastAsia="es-CL"/>
              </w:rPr>
              <w:t xml:space="preserve"> (</w:t>
            </w:r>
            <w:proofErr w:type="spellStart"/>
            <w:r w:rsidRPr="00CC21C6"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eastAsia="es-CL"/>
              </w:rPr>
              <w:t>logging</w:t>
            </w:r>
            <w:proofErr w:type="spellEnd"/>
            <w:r w:rsidRPr="00CC21C6"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eastAsia="es-CL"/>
              </w:rPr>
              <w:t xml:space="preserve"> estructurado, métricas, trazas) y </w:t>
            </w:r>
            <w:r w:rsidRPr="00CC21C6">
              <w:rPr>
                <w:rFonts w:ascii="Calibri" w:hAnsi="Calibri" w:cs="Arial"/>
                <w:b/>
                <w:bCs/>
                <w:i/>
                <w:iCs/>
                <w:color w:val="0070C0"/>
                <w:sz w:val="18"/>
                <w:szCs w:val="20"/>
                <w:lang w:eastAsia="es-CL"/>
              </w:rPr>
              <w:t>seguridad avanzada</w:t>
            </w:r>
            <w:r w:rsidRPr="00CC21C6"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eastAsia="es-CL"/>
              </w:rPr>
              <w:t xml:space="preserve"> (</w:t>
            </w:r>
            <w:proofErr w:type="spellStart"/>
            <w:r w:rsidRPr="00CC21C6"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eastAsia="es-CL"/>
              </w:rPr>
              <w:t>hardening</w:t>
            </w:r>
            <w:proofErr w:type="spellEnd"/>
            <w:r w:rsidRPr="00CC21C6"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eastAsia="es-CL"/>
              </w:rPr>
              <w:t>, auditoría, buenas prácticas OWASP).</w:t>
            </w:r>
          </w:p>
          <w:p w14:paraId="03F47A77" w14:textId="77777777" w:rsidR="00CC21C6" w:rsidRPr="00CC21C6" w:rsidRDefault="00CC21C6" w:rsidP="00CC21C6">
            <w:pPr>
              <w:spacing w:after="0"/>
              <w:jc w:val="both"/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eastAsia="es-CL"/>
              </w:rPr>
            </w:pPr>
            <w:r w:rsidRPr="00CC21C6"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eastAsia="es-CL"/>
              </w:rPr>
              <w:t>Me proyecto en roles como:</w:t>
            </w:r>
          </w:p>
          <w:p w14:paraId="550AE708" w14:textId="77777777" w:rsidR="00CC21C6" w:rsidRPr="00CC21C6" w:rsidRDefault="00CC21C6" w:rsidP="00CC21C6">
            <w:pPr>
              <w:numPr>
                <w:ilvl w:val="0"/>
                <w:numId w:val="29"/>
              </w:numPr>
              <w:spacing w:after="0"/>
              <w:jc w:val="both"/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eastAsia="es-CL"/>
              </w:rPr>
            </w:pPr>
            <w:r w:rsidRPr="00CC21C6">
              <w:rPr>
                <w:rFonts w:ascii="Calibri" w:hAnsi="Calibri" w:cs="Arial"/>
                <w:b/>
                <w:bCs/>
                <w:i/>
                <w:iCs/>
                <w:color w:val="0070C0"/>
                <w:sz w:val="18"/>
                <w:szCs w:val="20"/>
                <w:lang w:eastAsia="es-CL"/>
              </w:rPr>
              <w:t>Full-</w:t>
            </w:r>
            <w:proofErr w:type="spellStart"/>
            <w:r w:rsidRPr="00CC21C6">
              <w:rPr>
                <w:rFonts w:ascii="Calibri" w:hAnsi="Calibri" w:cs="Arial"/>
                <w:b/>
                <w:bCs/>
                <w:i/>
                <w:iCs/>
                <w:color w:val="0070C0"/>
                <w:sz w:val="18"/>
                <w:szCs w:val="20"/>
                <w:lang w:eastAsia="es-CL"/>
              </w:rPr>
              <w:t>Stack</w:t>
            </w:r>
            <w:proofErr w:type="spellEnd"/>
            <w:r w:rsidRPr="00CC21C6">
              <w:rPr>
                <w:rFonts w:ascii="Calibri" w:hAnsi="Calibri" w:cs="Arial"/>
                <w:b/>
                <w:bCs/>
                <w:i/>
                <w:iCs/>
                <w:color w:val="0070C0"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CC21C6">
              <w:rPr>
                <w:rFonts w:ascii="Calibri" w:hAnsi="Calibri" w:cs="Arial"/>
                <w:b/>
                <w:bCs/>
                <w:i/>
                <w:iCs/>
                <w:color w:val="0070C0"/>
                <w:sz w:val="18"/>
                <w:szCs w:val="20"/>
                <w:lang w:eastAsia="es-CL"/>
              </w:rPr>
              <w:t>Engineer</w:t>
            </w:r>
            <w:proofErr w:type="spellEnd"/>
            <w:r w:rsidRPr="00CC21C6"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eastAsia="es-CL"/>
              </w:rPr>
              <w:t xml:space="preserve"> o </w:t>
            </w:r>
            <w:proofErr w:type="spellStart"/>
            <w:r w:rsidRPr="00CC21C6">
              <w:rPr>
                <w:rFonts w:ascii="Calibri" w:hAnsi="Calibri" w:cs="Arial"/>
                <w:b/>
                <w:bCs/>
                <w:i/>
                <w:iCs/>
                <w:color w:val="0070C0"/>
                <w:sz w:val="18"/>
                <w:szCs w:val="20"/>
                <w:lang w:eastAsia="es-CL"/>
              </w:rPr>
              <w:t>Backend</w:t>
            </w:r>
            <w:proofErr w:type="spellEnd"/>
            <w:r w:rsidRPr="00CC21C6">
              <w:rPr>
                <w:rFonts w:ascii="Calibri" w:hAnsi="Calibri" w:cs="Arial"/>
                <w:b/>
                <w:bCs/>
                <w:i/>
                <w:iCs/>
                <w:color w:val="0070C0"/>
                <w:sz w:val="18"/>
                <w:szCs w:val="20"/>
                <w:lang w:eastAsia="es-CL"/>
              </w:rPr>
              <w:t xml:space="preserve"> .NET </w:t>
            </w:r>
            <w:proofErr w:type="spellStart"/>
            <w:r w:rsidRPr="00CC21C6">
              <w:rPr>
                <w:rFonts w:ascii="Calibri" w:hAnsi="Calibri" w:cs="Arial"/>
                <w:b/>
                <w:bCs/>
                <w:i/>
                <w:iCs/>
                <w:color w:val="0070C0"/>
                <w:sz w:val="18"/>
                <w:szCs w:val="20"/>
                <w:lang w:eastAsia="es-CL"/>
              </w:rPr>
              <w:t>Developer</w:t>
            </w:r>
            <w:proofErr w:type="spellEnd"/>
            <w:r w:rsidRPr="00CC21C6"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eastAsia="es-CL"/>
              </w:rPr>
              <w:t>, en equipos que valoren la calidad técnica, las pruebas y los despliegues controlados.</w:t>
            </w:r>
          </w:p>
          <w:p w14:paraId="29E8CF0E" w14:textId="49BE8F17" w:rsidR="001202BF" w:rsidRPr="00CC21C6" w:rsidRDefault="00CC21C6" w:rsidP="00BB380B">
            <w:pPr>
              <w:numPr>
                <w:ilvl w:val="0"/>
                <w:numId w:val="29"/>
              </w:numPr>
              <w:spacing w:after="0"/>
              <w:jc w:val="both"/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eastAsia="es-CL"/>
              </w:rPr>
            </w:pPr>
            <w:r w:rsidRPr="00CC21C6"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eastAsia="es-CL"/>
              </w:rPr>
              <w:t xml:space="preserve">A mediano plazo, avanzar hacia un rol de </w:t>
            </w:r>
            <w:proofErr w:type="spellStart"/>
            <w:r w:rsidRPr="00CC21C6">
              <w:rPr>
                <w:rFonts w:ascii="Calibri" w:hAnsi="Calibri" w:cs="Arial"/>
                <w:b/>
                <w:bCs/>
                <w:i/>
                <w:iCs/>
                <w:color w:val="0070C0"/>
                <w:sz w:val="18"/>
                <w:szCs w:val="20"/>
                <w:lang w:eastAsia="es-CL"/>
              </w:rPr>
              <w:t>Tech</w:t>
            </w:r>
            <w:proofErr w:type="spellEnd"/>
            <w:r w:rsidRPr="00CC21C6">
              <w:rPr>
                <w:rFonts w:ascii="Calibri" w:hAnsi="Calibri" w:cs="Arial"/>
                <w:b/>
                <w:bCs/>
                <w:i/>
                <w:iCs/>
                <w:color w:val="0070C0"/>
                <w:sz w:val="18"/>
                <w:szCs w:val="20"/>
                <w:lang w:eastAsia="es-CL"/>
              </w:rPr>
              <w:t xml:space="preserve"> Lead</w:t>
            </w:r>
            <w:r w:rsidRPr="00CC21C6"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eastAsia="es-CL"/>
              </w:rPr>
              <w:t xml:space="preserve"> en plataformas con alto volumen de tráfico, eventos y pagos, donde pueda aplicar lo aprendido en este proyecto y seguir creciendo en arquitectura y liderazgo técnico.</w:t>
            </w:r>
            <w:r w:rsidR="001202BF" w:rsidRPr="00CC21C6"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val="es-MX" w:eastAsia="es-CL"/>
              </w:rPr>
              <w:t xml:space="preserve"> </w:t>
            </w:r>
          </w:p>
        </w:tc>
      </w:tr>
    </w:tbl>
    <w:p w14:paraId="613BE5DD" w14:textId="77777777" w:rsidR="001202BF" w:rsidRDefault="001202BF" w:rsidP="001202BF">
      <w:pPr>
        <w:rPr>
          <w:b/>
        </w:rPr>
      </w:pPr>
    </w:p>
    <w:p w14:paraId="0D9A87A2" w14:textId="7C52010E" w:rsidR="00EC0499" w:rsidRDefault="00EC0499" w:rsidP="00EC0499">
      <w:pPr>
        <w:spacing w:after="0" w:line="276" w:lineRule="auto"/>
        <w:ind w:left="-426" w:right="-568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70FF608E" w14:textId="77777777" w:rsidR="00EC0499" w:rsidRPr="00EC0499" w:rsidRDefault="00EC0499" w:rsidP="00EC0499">
      <w:pPr>
        <w:spacing w:after="0" w:line="276" w:lineRule="auto"/>
        <w:ind w:left="-426" w:right="-568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44C057E5" w14:textId="77777777" w:rsidR="001202BF" w:rsidRDefault="001202BF"/>
    <w:sectPr w:rsidR="001202BF">
      <w:headerReference w:type="defaul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62257F" w14:textId="77777777" w:rsidR="002952CA" w:rsidRDefault="002952CA" w:rsidP="00EE1135">
      <w:pPr>
        <w:spacing w:after="0" w:line="240" w:lineRule="auto"/>
      </w:pPr>
      <w:r>
        <w:separator/>
      </w:r>
    </w:p>
  </w:endnote>
  <w:endnote w:type="continuationSeparator" w:id="0">
    <w:p w14:paraId="622E6245" w14:textId="77777777" w:rsidR="002952CA" w:rsidRDefault="002952CA" w:rsidP="00EE11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A09189" w14:textId="77777777" w:rsidR="002952CA" w:rsidRDefault="002952CA" w:rsidP="00EE1135">
      <w:pPr>
        <w:spacing w:after="0" w:line="240" w:lineRule="auto"/>
      </w:pPr>
      <w:r>
        <w:separator/>
      </w:r>
    </w:p>
  </w:footnote>
  <w:footnote w:type="continuationSeparator" w:id="0">
    <w:p w14:paraId="289AF365" w14:textId="77777777" w:rsidR="002952CA" w:rsidRDefault="002952CA" w:rsidP="00EE11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1"/>
      <w:tblW w:w="9923" w:type="dxa"/>
      <w:tblInd w:w="-709" w:type="dxa"/>
      <w:tblLook w:val="04A0" w:firstRow="1" w:lastRow="0" w:firstColumn="1" w:lastColumn="0" w:noHBand="0" w:noVBand="1"/>
    </w:tblPr>
    <w:tblGrid>
      <w:gridCol w:w="5707"/>
      <w:gridCol w:w="4216"/>
    </w:tblGrid>
    <w:tr w:rsidR="005B0610" w:rsidRPr="00A7239E" w14:paraId="39EBACB0" w14:textId="77777777" w:rsidTr="00446279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11A13BC6" w14:textId="396135DB" w:rsidR="005B0610" w:rsidRDefault="005B0610" w:rsidP="005B0610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Guía Estudiante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 w:rsidR="009A3C06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–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 w:rsidR="009A3C06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Informe Final</w:t>
          </w: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Proyecto APT</w:t>
          </w: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</w:p>
        <w:p w14:paraId="717ECB8E" w14:textId="1B023F56" w:rsidR="005B0610" w:rsidRPr="005673ED" w:rsidRDefault="005B0610" w:rsidP="009A3C06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 w:rsidR="009A3C06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854025F" w14:textId="77777777" w:rsidR="005B0610" w:rsidRPr="00A7239E" w:rsidRDefault="005B0610" w:rsidP="005B0610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214C9BEE" wp14:editId="1306B196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56968411" w14:textId="77777777" w:rsidR="00EE1135" w:rsidRDefault="00EE113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1A3EAC"/>
    <w:multiLevelType w:val="hybridMultilevel"/>
    <w:tmpl w:val="F33C075E"/>
    <w:lvl w:ilvl="0" w:tplc="72D01550"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DD7BBF"/>
    <w:multiLevelType w:val="multilevel"/>
    <w:tmpl w:val="22C8C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5837DE"/>
    <w:multiLevelType w:val="multilevel"/>
    <w:tmpl w:val="016AA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6D116D"/>
    <w:multiLevelType w:val="multilevel"/>
    <w:tmpl w:val="603A1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446858"/>
    <w:multiLevelType w:val="multilevel"/>
    <w:tmpl w:val="91561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7" w15:restartNumberingAfterBreak="0">
    <w:nsid w:val="30CD5B3F"/>
    <w:multiLevelType w:val="multilevel"/>
    <w:tmpl w:val="9E4AE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A2068D"/>
    <w:multiLevelType w:val="multilevel"/>
    <w:tmpl w:val="F95AA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D4388F"/>
    <w:multiLevelType w:val="multilevel"/>
    <w:tmpl w:val="13EA3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025612"/>
    <w:multiLevelType w:val="multilevel"/>
    <w:tmpl w:val="867009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9197DD7"/>
    <w:multiLevelType w:val="multilevel"/>
    <w:tmpl w:val="E6EEF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FD3052"/>
    <w:multiLevelType w:val="multilevel"/>
    <w:tmpl w:val="D3145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D05305"/>
    <w:multiLevelType w:val="hybridMultilevel"/>
    <w:tmpl w:val="630E86B8"/>
    <w:lvl w:ilvl="0" w:tplc="23200994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4E93EE3"/>
    <w:multiLevelType w:val="multilevel"/>
    <w:tmpl w:val="8FD8F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E9373C"/>
    <w:multiLevelType w:val="multilevel"/>
    <w:tmpl w:val="61242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6F2F50"/>
    <w:multiLevelType w:val="multilevel"/>
    <w:tmpl w:val="88D0F2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2E40FA9"/>
    <w:multiLevelType w:val="multilevel"/>
    <w:tmpl w:val="10BA1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6494837"/>
    <w:multiLevelType w:val="hybridMultilevel"/>
    <w:tmpl w:val="68BA260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73C3BF3"/>
    <w:multiLevelType w:val="multilevel"/>
    <w:tmpl w:val="489E5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7C237BF"/>
    <w:multiLevelType w:val="multilevel"/>
    <w:tmpl w:val="A9164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C1E7F61"/>
    <w:multiLevelType w:val="multilevel"/>
    <w:tmpl w:val="DC4C0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31E1176"/>
    <w:multiLevelType w:val="hybridMultilevel"/>
    <w:tmpl w:val="AF82A29E"/>
    <w:lvl w:ilvl="0" w:tplc="EFFAD19C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68938A5"/>
    <w:multiLevelType w:val="multilevel"/>
    <w:tmpl w:val="912E0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8AE0106"/>
    <w:multiLevelType w:val="multilevel"/>
    <w:tmpl w:val="E75C4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98D7A93"/>
    <w:multiLevelType w:val="multilevel"/>
    <w:tmpl w:val="596A9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98F41C6"/>
    <w:multiLevelType w:val="multilevel"/>
    <w:tmpl w:val="24FC5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B537453"/>
    <w:multiLevelType w:val="multilevel"/>
    <w:tmpl w:val="B0146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C261944"/>
    <w:multiLevelType w:val="multilevel"/>
    <w:tmpl w:val="164A85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8983739">
    <w:abstractNumId w:val="0"/>
  </w:num>
  <w:num w:numId="2" w16cid:durableId="1588076539">
    <w:abstractNumId w:val="6"/>
  </w:num>
  <w:num w:numId="3" w16cid:durableId="833373063">
    <w:abstractNumId w:val="22"/>
  </w:num>
  <w:num w:numId="4" w16cid:durableId="1416704229">
    <w:abstractNumId w:val="5"/>
  </w:num>
  <w:num w:numId="5" w16cid:durableId="765078387">
    <w:abstractNumId w:val="13"/>
  </w:num>
  <w:num w:numId="6" w16cid:durableId="1341662507">
    <w:abstractNumId w:val="18"/>
  </w:num>
  <w:num w:numId="7" w16cid:durableId="1455053598">
    <w:abstractNumId w:val="20"/>
  </w:num>
  <w:num w:numId="8" w16cid:durableId="1452742854">
    <w:abstractNumId w:val="28"/>
  </w:num>
  <w:num w:numId="9" w16cid:durableId="281419404">
    <w:abstractNumId w:val="10"/>
  </w:num>
  <w:num w:numId="10" w16cid:durableId="6374477">
    <w:abstractNumId w:val="21"/>
  </w:num>
  <w:num w:numId="11" w16cid:durableId="1819496947">
    <w:abstractNumId w:val="24"/>
  </w:num>
  <w:num w:numId="12" w16cid:durableId="498228361">
    <w:abstractNumId w:val="1"/>
  </w:num>
  <w:num w:numId="13" w16cid:durableId="1901014925">
    <w:abstractNumId w:val="4"/>
  </w:num>
  <w:num w:numId="14" w16cid:durableId="2078742958">
    <w:abstractNumId w:val="17"/>
  </w:num>
  <w:num w:numId="15" w16cid:durableId="1966039719">
    <w:abstractNumId w:val="2"/>
  </w:num>
  <w:num w:numId="16" w16cid:durableId="2118526699">
    <w:abstractNumId w:val="19"/>
  </w:num>
  <w:num w:numId="17" w16cid:durableId="1675959886">
    <w:abstractNumId w:val="11"/>
  </w:num>
  <w:num w:numId="18" w16cid:durableId="1511064184">
    <w:abstractNumId w:val="15"/>
  </w:num>
  <w:num w:numId="19" w16cid:durableId="790784010">
    <w:abstractNumId w:val="16"/>
  </w:num>
  <w:num w:numId="20" w16cid:durableId="2066751889">
    <w:abstractNumId w:val="7"/>
  </w:num>
  <w:num w:numId="21" w16cid:durableId="2002736909">
    <w:abstractNumId w:val="27"/>
  </w:num>
  <w:num w:numId="22" w16cid:durableId="544758435">
    <w:abstractNumId w:val="12"/>
  </w:num>
  <w:num w:numId="23" w16cid:durableId="1075976808">
    <w:abstractNumId w:val="23"/>
  </w:num>
  <w:num w:numId="24" w16cid:durableId="2099250618">
    <w:abstractNumId w:val="8"/>
  </w:num>
  <w:num w:numId="25" w16cid:durableId="484204257">
    <w:abstractNumId w:val="26"/>
  </w:num>
  <w:num w:numId="26" w16cid:durableId="1007755884">
    <w:abstractNumId w:val="25"/>
  </w:num>
  <w:num w:numId="27" w16cid:durableId="1662193978">
    <w:abstractNumId w:val="9"/>
  </w:num>
  <w:num w:numId="28" w16cid:durableId="160318987">
    <w:abstractNumId w:val="3"/>
  </w:num>
  <w:num w:numId="29" w16cid:durableId="4072697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02BF"/>
    <w:rsid w:val="00040F27"/>
    <w:rsid w:val="00041809"/>
    <w:rsid w:val="00050706"/>
    <w:rsid w:val="000A2F82"/>
    <w:rsid w:val="000C587E"/>
    <w:rsid w:val="001202BF"/>
    <w:rsid w:val="001B12D8"/>
    <w:rsid w:val="002541D2"/>
    <w:rsid w:val="002952CA"/>
    <w:rsid w:val="00296D71"/>
    <w:rsid w:val="00385BEA"/>
    <w:rsid w:val="003A0263"/>
    <w:rsid w:val="003B7101"/>
    <w:rsid w:val="003E474B"/>
    <w:rsid w:val="0041433E"/>
    <w:rsid w:val="00434472"/>
    <w:rsid w:val="00434DA2"/>
    <w:rsid w:val="00463DB6"/>
    <w:rsid w:val="004B72CB"/>
    <w:rsid w:val="00531ECF"/>
    <w:rsid w:val="00540034"/>
    <w:rsid w:val="0055712B"/>
    <w:rsid w:val="005B0610"/>
    <w:rsid w:val="005B4D4A"/>
    <w:rsid w:val="005E5F03"/>
    <w:rsid w:val="00612A14"/>
    <w:rsid w:val="006672AA"/>
    <w:rsid w:val="00675035"/>
    <w:rsid w:val="006B7645"/>
    <w:rsid w:val="006D77DC"/>
    <w:rsid w:val="00750DF5"/>
    <w:rsid w:val="00771AB3"/>
    <w:rsid w:val="008539F6"/>
    <w:rsid w:val="009378F7"/>
    <w:rsid w:val="00946E78"/>
    <w:rsid w:val="00960A7F"/>
    <w:rsid w:val="009A3C06"/>
    <w:rsid w:val="00A076F3"/>
    <w:rsid w:val="00B034BD"/>
    <w:rsid w:val="00B0399B"/>
    <w:rsid w:val="00B340E1"/>
    <w:rsid w:val="00B4008E"/>
    <w:rsid w:val="00BB380B"/>
    <w:rsid w:val="00C62521"/>
    <w:rsid w:val="00CC21C6"/>
    <w:rsid w:val="00D22182"/>
    <w:rsid w:val="00D608E0"/>
    <w:rsid w:val="00D67975"/>
    <w:rsid w:val="00EA634D"/>
    <w:rsid w:val="00EC0499"/>
    <w:rsid w:val="00ED1FE6"/>
    <w:rsid w:val="00ED6772"/>
    <w:rsid w:val="00EE1135"/>
    <w:rsid w:val="00EE252E"/>
    <w:rsid w:val="00F00EC8"/>
    <w:rsid w:val="00F4618C"/>
    <w:rsid w:val="00F80B40"/>
    <w:rsid w:val="00F86A7B"/>
    <w:rsid w:val="7D274A2F"/>
    <w:rsid w:val="7EB515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A70253"/>
  <w15:chartTrackingRefBased/>
  <w15:docId w15:val="{CAFA4B68-9537-2C45-8FED-83DAB3B0F2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72CB"/>
    <w:pPr>
      <w:spacing w:after="160" w:line="259" w:lineRule="auto"/>
    </w:pPr>
    <w:rPr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21C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202B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202BF"/>
    <w:rPr>
      <w:rFonts w:asciiTheme="majorHAnsi" w:eastAsiaTheme="majorEastAsia" w:hAnsiTheme="majorHAnsi" w:cstheme="majorBidi"/>
      <w:color w:val="1F3763" w:themeColor="accent1" w:themeShade="7F"/>
    </w:rPr>
  </w:style>
  <w:style w:type="table" w:styleId="TableGrid">
    <w:name w:val="Table Grid"/>
    <w:basedOn w:val="TableNormal"/>
    <w:uiPriority w:val="39"/>
    <w:rsid w:val="001202BF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1202B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202BF"/>
    <w:rPr>
      <w:sz w:val="22"/>
      <w:szCs w:val="22"/>
    </w:rPr>
  </w:style>
  <w:style w:type="paragraph" w:styleId="ListParagraph">
    <w:name w:val="List Paragraph"/>
    <w:basedOn w:val="Normal"/>
    <w:link w:val="ListParagraphChar"/>
    <w:uiPriority w:val="34"/>
    <w:qFormat/>
    <w:rsid w:val="001202BF"/>
    <w:pPr>
      <w:ind w:left="720"/>
      <w:contextualSpacing/>
    </w:pPr>
  </w:style>
  <w:style w:type="character" w:customStyle="1" w:styleId="ListParagraphChar">
    <w:name w:val="List Paragraph Char"/>
    <w:link w:val="ListParagraph"/>
    <w:uiPriority w:val="34"/>
    <w:rsid w:val="001202BF"/>
    <w:rPr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EE113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E1135"/>
    <w:rPr>
      <w:sz w:val="22"/>
      <w:szCs w:val="22"/>
    </w:rPr>
  </w:style>
  <w:style w:type="table" w:customStyle="1" w:styleId="Tablaconcuadrcula1">
    <w:name w:val="Tabla con cuadrícula1"/>
    <w:basedOn w:val="TableNormal"/>
    <w:next w:val="TableGrid"/>
    <w:uiPriority w:val="39"/>
    <w:rsid w:val="005B0610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6B764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B764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B764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B764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B7645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B764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B7645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B400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customStyle="1" w:styleId="normaltextrun">
    <w:name w:val="normaltextrun"/>
    <w:basedOn w:val="DefaultParagraphFont"/>
    <w:rsid w:val="00B4008E"/>
  </w:style>
  <w:style w:type="character" w:customStyle="1" w:styleId="eop">
    <w:name w:val="eop"/>
    <w:basedOn w:val="DefaultParagraphFont"/>
    <w:rsid w:val="00B4008E"/>
  </w:style>
  <w:style w:type="character" w:customStyle="1" w:styleId="Heading2Char">
    <w:name w:val="Heading 2 Char"/>
    <w:basedOn w:val="DefaultParagraphFont"/>
    <w:link w:val="Heading2"/>
    <w:uiPriority w:val="9"/>
    <w:semiHidden/>
    <w:rsid w:val="00CC21C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524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37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93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DCED711-E314-4C22-B587-D275DD8897E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A4E63CB-0BBC-477D-B96D-0B1E89CFEC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72B79FC-6971-4544-98C5-83069028712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B26575A-B7B3-4412-B642-D3B0845180C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7</Pages>
  <Words>2247</Words>
  <Characters>14160</Characters>
  <Application>Microsoft Office Word</Application>
  <DocSecurity>0</DocSecurity>
  <Lines>337</Lines>
  <Paragraphs>190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Cecilia Godoy</dc:creator>
  <cp:keywords/>
  <dc:description/>
  <cp:lastModifiedBy>JOSE . ROMERO HUENTREPAN</cp:lastModifiedBy>
  <cp:revision>11</cp:revision>
  <dcterms:created xsi:type="dcterms:W3CDTF">2022-08-24T18:22:00Z</dcterms:created>
  <dcterms:modified xsi:type="dcterms:W3CDTF">2025-11-26T01:24:00Z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  <property fmtid="{D5CDD505-2E9C-101B-9397-08002B2CF9AE}" pid="3" name="MediaServiceImageTags">
    <vt:lpwstr/>
  </property>
</Properties>
</file>