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23A2E"/>
          <w:sz w:val="44"/>
          <w:szCs w:val="44"/>
        </w:rPr>
        <w:t xml:space="preserve">粵脈·鏡 CANTOMESH · 梨園闖關</w:t>
      </w:r>
    </w:p>
    <w:p>
      <w:pPr>
        <w:spacing w:after="60"/>
      </w:pPr>
      <w:r>
        <w:rPr>
          <w:b/>
          <w:bCs/>
          <w:color w:val="A9802F"/>
          <w:sz w:val="30"/>
          <w:szCs w:val="30"/>
        </w:rPr>
        <w:t xml:space="preserve">Feature Catalog &amp; Presentation Guide</w:t>
      </w:r>
    </w:p>
    <w:p>
      <w:pPr>
        <w:spacing w:after="100"/>
      </w:pPr>
      <w:r>
        <w:rPr>
          <w:sz w:val="21"/>
          <w:szCs w:val="21"/>
        </w:rPr>
        <w:t xml:space="preserve">Live: https://tuffhell.github.io/cantomesh/   ·   Source: github.com/TuffHell/cantomesh   ·   2026-07-13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An on-device, bilingual, story-immersed training system for Cantonese Opera (UNESCO ICH): a symbolic 平仄 engine + a from-scratch neural network + motion/face AI + government open data — packaged as a commercial-grade web app.</w:t>
      </w:r>
    </w:p>
    <w:p>
      <w:pPr>
        <w:pStyle w:val="Heading1"/>
        <w:spacing w:after="140" w:before="320"/>
      </w:pPr>
      <w:r>
        <w:rPr>
          <w:color w:val="B23A2E"/>
        </w:rPr>
        <w:t xml:space="preserve">0 · Headline numbers (open with these)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221D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EFE6"/>
                <w:sz w:val="19"/>
                <w:szCs w:val="19"/>
              </w:rPr>
              <w:t xml:space="preserve">Number</w:t>
            </w:r>
          </w:p>
        </w:tc>
        <w:tc>
          <w:tcPr>
            <w:tcW w:type="dxa" w:w="6700"/>
            <w:shd w:fill="221D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EFE6"/>
                <w:sz w:val="19"/>
                <w:szCs w:val="19"/>
              </w:rPr>
              <w:t xml:space="preserve">What it proves</w:t>
            </w:r>
          </w:p>
        </w:tc>
      </w:tr>
      <w:tr>
        <w:tc>
          <w:tcPr>
            <w:tcW w:type="dxa" w:w="26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20,865 字</w:t>
            </w:r>
          </w:p>
        </w:tc>
        <w:tc>
          <w:tcPr>
            <w:tcW w:type="dxa" w:w="67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Jyutping dictionary built from open sources — the training corpus for both the engine and the neural net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97,908 params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Convolutional network hand-written from scratch (no frameworks), trained live in the browser</w:t>
            </w:r>
          </w:p>
        </w:tc>
      </w:tr>
      <w:tr>
        <w:tc>
          <w:tcPr>
            <w:tcW w:type="dxa" w:w="26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24.2% vs 8.6%</w:t>
            </w:r>
          </w:p>
        </w:tc>
        <w:tc>
          <w:tcPr>
            <w:tcW w:type="dxa" w:w="67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Rhyme-family prediction on never-seen characters vs baseline — ×2.8, measured, honest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100% on-device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Every AI runs locally: pose, face, voice, training. Zero hardware, zero server, works offline</w:t>
            </w:r>
          </w:p>
        </w:tc>
      </w:tr>
      <w:tr>
        <w:tc>
          <w:tcPr>
            <w:tcW w:type="dxa" w:w="26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中 / EN 248 keys</w:t>
            </w:r>
          </w:p>
        </w:tc>
        <w:tc>
          <w:tcPr>
            <w:tcW w:type="dxa" w:w="67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Fully bilingual — anyone on Earth can learn, no Chinese required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4 tales · 12 stages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帝女花 · 紫釵記 · 再世紅梅記 · 單刀會 — story is the reward for mastery</w:t>
            </w:r>
          </w:p>
        </w:tc>
      </w:tr>
    </w:tbl>
    <w:p>
      <w:pPr>
        <w:pStyle w:val="Heading1"/>
        <w:spacing w:after="140" w:before="320"/>
      </w:pPr>
      <w:r>
        <w:rPr>
          <w:color w:val="B23A2E"/>
        </w:rPr>
        <w:t xml:space="preserve">1 · MUST PRESENT (⭐⭐⭐ — the 4 demo pillars)</w:t>
      </w:r>
    </w:p>
    <w:p>
      <w:pPr>
        <w:spacing w:after="60" w:before="200"/>
      </w:pPr>
      <w:r>
        <w:rPr>
          <w:b/>
          <w:bCs/>
          <w:color w:val="B23A2E"/>
          <w:sz w:val="23"/>
          <w:szCs w:val="23"/>
        </w:rPr>
        <w:t xml:space="preserve">① AR 尋面 · Portrait mask + costume</w:t>
      </w:r>
      <w:r>
        <w:rPr>
          <w:sz w:val="23"/>
          <w:szCs w:val="23"/>
        </w:rPr>
        <w:t xml:space="preserve">   ⭐⭐⭐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The camera reads your face and PAINTS a unique opera mask from your actual features — your jaw is the outline, sockets sit on your eyes (your real eyes show through), brows follow yours. Regenerate = new paint, same identity. Plus 6 classic presets (關公, 包公, 曹操, 竇爾敦, 美猴王, 張飛).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Tech: </w:t>
      </w:r>
      <w:r>
        <w:rPr>
          <w:sz w:val="21"/>
          <w:szCs w:val="21"/>
        </w:rPr>
        <w:t xml:space="preserve">MediaPipe FaceLandmarker (468 pts) → procedural 谱式 SVG engine (整臉/三塊瓦/十字門/碎臉). Animated 鳳冠 crown, physics-driven 翎子 feathers (whip on head-turn), earrings, gold sparkles, stage-curtain framing. Open your mouth → petal burst. 📸 exports a branded photo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Judge value: </w:t>
      </w:r>
      <w:r>
        <w:rPr>
          <w:sz w:val="21"/>
          <w:szCs w:val="21"/>
        </w:rPr>
        <w:t xml:space="preserve">Innovation + eye-catching opener. 'Identifiable to the person' beats every sticker-filter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Demo: </w:t>
      </w:r>
      <w:r>
        <w:rPr>
          <w:sz w:val="21"/>
          <w:szCs w:val="21"/>
        </w:rPr>
        <w:t xml:space="preserve">Phone over HTTPS, camera pre-granted. Turn head (feathers), open mouth (burst), take photo card. 90 sec.</w:t>
      </w:r>
    </w:p>
    <w:p>
      <w:pPr>
        <w:spacing w:after="60" w:before="200"/>
      </w:pPr>
      <w:r>
        <w:rPr>
          <w:b/>
          <w:bCs/>
          <w:color w:val="B23A2E"/>
          <w:sz w:val="23"/>
          <w:szCs w:val="23"/>
        </w:rPr>
        <w:t xml:space="preserve">② AI 實驗室 · a REAL neural network, trained live</w:t>
      </w:r>
      <w:r>
        <w:rPr>
          <w:sz w:val="23"/>
          <w:szCs w:val="23"/>
        </w:rPr>
        <w:t xml:space="preserve">   ⭐⭐⭐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見字知韻 — a CNN learns to predict which rhyme family a NEVER-SEEN character belongs to, from its glyph alone (~80% of characters are 形聲字; the phonetic component carries the rime). Then 共學循環: you and the AI sit the same quiz; two accuracy curves race; the AI retrains between rounds.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Tech: </w:t>
      </w:r>
      <w:r>
        <w:rPr>
          <w:sz w:val="21"/>
          <w:szCs w:val="21"/>
        </w:rPr>
        <w:t xml:space="preserve">NN library written from scratch (conv→pool→dense, backprop, Adam) — no TensorFlow. Trains in-browser in ~60–90s with a live loss/accuracy chart vs baseline. Pretrained model ships with the site (instant play).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Judge value: </w:t>
      </w:r>
      <w:r>
        <w:rPr>
          <w:sz w:val="21"/>
          <w:szCs w:val="21"/>
        </w:rPr>
        <w:t xml:space="preserve">Answers 'where is YOUR AI?' definitively. The tone→rime pivot is a real scientific-method story (phonetic series preserve rime, scramble tone — we measured it). Hits the AI-literacy theme.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Demo: </w:t>
      </w:r>
      <w:r>
        <w:rPr>
          <w:sz w:val="21"/>
          <w:szCs w:val="21"/>
        </w:rPr>
        <w:t xml:space="preserve">Show pretrained loop round first (fast), then start live training and let the chart climb while you talk. 2 min.</w:t>
      </w:r>
    </w:p>
    <w:p>
      <w:pPr>
        <w:spacing w:after="60" w:before="200"/>
      </w:pPr>
      <w:r>
        <w:rPr>
          <w:b/>
          <w:bCs/>
          <w:color w:val="B23A2E"/>
          <w:sz w:val="23"/>
          <w:szCs w:val="23"/>
        </w:rPr>
        <w:t xml:space="preserve">③ 故事模式 · Story-immersed learning (the Ytong pattern)</w:t>
      </w:r>
      <w:r>
        <w:rPr>
          <w:sz w:val="23"/>
          <w:szCs w:val="23"/>
        </w:rPr>
        <w:t xml:space="preserve">   ⭐⭐⭐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Each quest world opens inside a dark-jade 戲文 panel with illustrated scenes (princess &amp; consort under falling blossoms; Guan Yu with his glaive). Clear the world → unlock the full tale as a scroll reader: 3 acts, bilingual, 🔊 narration, hard words gold-underlined (tap → meaning + history), ending with 名句跟讀 (落花滿天蔽月光) as per-character tone chips.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Tech: </w:t>
      </w:r>
      <w:r>
        <w:rPr>
          <w:sz w:val="21"/>
          <w:szCs w:val="21"/>
        </w:rPr>
        <w:t xml:space="preserve">Original bilingual retellings; 唐滌生 (d.1959) lyrics are public domain in HK. Cantonese speech synthesis. Tap-any-character popover works inside prose.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Judge value: </w:t>
      </w:r>
      <w:r>
        <w:rPr>
          <w:sz w:val="21"/>
          <w:szCs w:val="21"/>
        </w:rPr>
        <w:t xml:space="preserve">Culture depth + the 'interfaces merged with stories' aesthetic. This is the emotional heart of the pitch.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Demo: </w:t>
      </w:r>
      <w:r>
        <w:rPr>
          <w:sz w:val="21"/>
          <w:szCs w:val="21"/>
        </w:rPr>
        <w:t xml:space="preserve">Open 帝女花 (free), scroll one act, tap 夭, play the famous line. 60–90 sec.</w:t>
      </w:r>
    </w:p>
    <w:p>
      <w:pPr>
        <w:spacing w:after="60" w:before="200"/>
      </w:pPr>
      <w:r>
        <w:rPr>
          <w:b/>
          <w:bCs/>
          <w:color w:val="B23A2E"/>
          <w:sz w:val="23"/>
          <w:szCs w:val="23"/>
        </w:rPr>
        <w:t xml:space="preserve">④ 梨園闖關 · the engine-graded quest</w:t>
      </w:r>
      <w:r>
        <w:rPr>
          <w:sz w:val="23"/>
          <w:szCs w:val="23"/>
        </w:rPr>
        <w:t xml:space="preserve">   ⭐⭐⭐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12 stages across 4 role-worlds; three challenge types (辨平仄 / 對句押韻 / 判合律); stars unlock hand-drawn 臉譜 masks. Every answer is graded LIVE by a transparent symbolic engine — no hardcoded answer keys — and every reveal teaches (九聲 name, pitch contour, why).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Tech: </w:t>
      </w:r>
      <w:r>
        <w:rPr>
          <w:sz w:val="21"/>
          <w:szCs w:val="21"/>
        </w:rPr>
        <w:t xml:space="preserve">Offline symbolic 平仄/押韻/九聲 engine, unit-tested, byte-identical in JS and Python. Wrong answers feed an app-wide 錯題重練 deck that self-heals.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Judge value: </w:t>
      </w:r>
      <w:r>
        <w:rPr>
          <w:sz w:val="21"/>
          <w:szCs w:val="21"/>
        </w:rPr>
        <w:t xml:space="preserve">Functionality 30% + auditable authenticity ('the rules are code you can read, not an AI's opinion').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Demo: </w:t>
      </w:r>
      <w:r>
        <w:rPr>
          <w:sz w:val="21"/>
          <w:szCs w:val="21"/>
        </w:rPr>
        <w:t xml:space="preserve">Play 2–3 questions of stage 1; tap a character in the reveal. 60 sec.</w:t>
      </w:r>
    </w:p>
    <w:p>
      <w:r>
        <w:br w:type="page"/>
      </w:r>
    </w:p>
    <w:p>
      <w:pPr>
        <w:pStyle w:val="Heading1"/>
        <w:spacing w:after="140" w:before="320"/>
      </w:pPr>
      <w:r>
        <w:rPr>
          <w:color w:val="B23A2E"/>
        </w:rPr>
        <w:t xml:space="preserve">2 · STRONG SUPPORT (⭐⭐ — show if time, or on backup video)</w:t>
      </w:r>
    </w:p>
    <w:p>
      <w:pPr>
        <w:spacing w:after="60" w:before="200"/>
      </w:pPr>
      <w:r>
        <w:rPr>
          <w:b/>
          <w:bCs/>
          <w:color w:val="B23A2E"/>
          <w:sz w:val="23"/>
          <w:szCs w:val="23"/>
        </w:rPr>
        <w:t xml:space="preserve">身段訓練 · Motion coach with silhouette ghosting</w:t>
      </w:r>
      <w:r>
        <w:rPr>
          <w:sz w:val="23"/>
          <w:szCs w:val="23"/>
        </w:rPr>
        <w:t xml:space="preserve">   ⭐⭐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Camera scores your 山膀/順風旗/亮相 by joint angles, with a gold target silhouette that glows jade when you match; curriculum 學單式 → 連兩式 → 一氣呵成; 亮相 requires a 1.2s 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Tech: </w:t>
      </w:r>
      <w:r>
        <w:rPr>
          <w:sz w:val="21"/>
          <w:szCs w:val="21"/>
        </w:rPr>
        <w:t xml:space="preserve">MediaPipe Pose (33 pts) → hand-written biomechanical rubric (pure, unit-tested).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Judge value: </w:t>
      </w:r>
      <w:r>
        <w:rPr>
          <w:sz w:val="21"/>
          <w:szCs w:val="21"/>
        </w:rPr>
        <w:t xml:space="preserve">The 'scientific, systematic training' claim made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Demo: </w:t>
      </w:r>
      <w:r>
        <w:rPr>
          <w:sz w:val="21"/>
          <w:szCs w:val="21"/>
        </w:rPr>
        <w:t xml:space="preserve">RISKY live (framing/lighting/space) — pre-record a 20s clip as backup; demo live only if stage allows full-body camera.</w:t>
      </w:r>
    </w:p>
    <w:p>
      <w:pPr>
        <w:spacing w:after="60" w:before="200"/>
      </w:pPr>
      <w:r>
        <w:rPr>
          <w:b/>
          <w:bCs/>
          <w:color w:val="B23A2E"/>
          <w:sz w:val="23"/>
          <w:szCs w:val="23"/>
        </w:rPr>
        <w:t xml:space="preserve">子喉變聲 · Opera voice</w:t>
      </w:r>
      <w:r>
        <w:rPr>
          <w:sz w:val="23"/>
          <w:szCs w:val="23"/>
        </w:rPr>
        <w:t xml:space="preserve">   ⭐⭐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Mic → your voice in opera registers: 平喉 / 子喉 / 高腔 (up to +14 semitones) with synthesized vibrato, stage brightness EQ and 戲棚 reverb.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Tech: </w:t>
      </w:r>
      <w:r>
        <w:rPr>
          <w:sz w:val="21"/>
          <w:szCs w:val="21"/>
        </w:rPr>
        <w:t xml:space="preserve">Granular pitch-shift AudioWorklet written from scratch; vibrato inside the DSP.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Judge value: </w:t>
      </w:r>
      <w:r>
        <w:rPr>
          <w:sz w:val="21"/>
          <w:szCs w:val="21"/>
        </w:rPr>
        <w:t xml:space="preserve">Fun + technical depth (real-time DSP).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Demo: </w:t>
      </w:r>
      <w:r>
        <w:rPr>
          <w:sz w:val="21"/>
          <w:szCs w:val="21"/>
        </w:rPr>
        <w:t xml:space="preserve">NEEDS HEADPHONES (feedback squeal otherwise). 30 sec with a wired earphone.</w:t>
      </w:r>
    </w:p>
    <w:p>
      <w:pPr>
        <w:spacing w:after="60" w:before="200"/>
      </w:pPr>
      <w:r>
        <w:rPr>
          <w:b/>
          <w:bCs/>
          <w:color w:val="B23A2E"/>
          <w:sz w:val="23"/>
          <w:szCs w:val="23"/>
        </w:rPr>
        <w:t xml:space="preserve">粵劇在港 · Government open data, working</w:t>
      </w:r>
      <w:r>
        <w:rPr>
          <w:sz w:val="23"/>
          <w:szCs w:val="23"/>
        </w:rPr>
        <w:t xml:space="preserve">   ⭐⭐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Real LCSD venues on a Hong Kong coastline map (tap dot → venue card + Google-Maps directions), HK ICH inventory, and the repertoire corpus feeding live practice drills — 數據即訓練語料.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Tech: </w:t>
      </w:r>
      <w:r>
        <w:rPr>
          <w:sz w:val="21"/>
          <w:szCs w:val="21"/>
        </w:rPr>
        <w:t xml:space="preserve">data.gov.hk / LCSD attributed dataset; drills generated through the 平仄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Judge value: </w:t>
      </w:r>
      <w:r>
        <w:rPr>
          <w:sz w:val="21"/>
          <w:szCs w:val="21"/>
        </w:rPr>
        <w:t xml:space="preserve">Direct hit on the Open Data theme: data powers the system, not a slide.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Demo: </w:t>
      </w:r>
      <w:r>
        <w:rPr>
          <w:sz w:val="21"/>
          <w:szCs w:val="21"/>
        </w:rPr>
        <w:t xml:space="preserve">30 sec: tap 油麻地戲院, tap 用開放數據練習.</w:t>
      </w:r>
    </w:p>
    <w:p>
      <w:pPr>
        <w:spacing w:after="60" w:before="200"/>
      </w:pPr>
      <w:r>
        <w:rPr>
          <w:b/>
          <w:bCs/>
          <w:color w:val="B23A2E"/>
          <w:sz w:val="23"/>
          <w:szCs w:val="23"/>
        </w:rPr>
        <w:t xml:space="preserve">學堂 · Academy (pronunciation + encyclopedia)</w:t>
      </w:r>
      <w:r>
        <w:rPr>
          <w:sz w:val="23"/>
          <w:szCs w:val="23"/>
        </w:rPr>
        <w:t xml:space="preserve">   ⭐⭐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開口跟讀 (type anything → Cantonese TTS, slow mode, tone chips) + 戲寶百科: 19 illustrated entries across 行當/身段/樂器/戲服 + a matching game.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Tech: </w:t>
      </w:r>
      <w:r>
        <w:rPr>
          <w:sz w:val="21"/>
          <w:szCs w:val="21"/>
        </w:rPr>
        <w:t xml:space="preserve">SpeechSynthesis zh-HK with honest fallback; original SVG illustrations.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Judge value: </w:t>
      </w:r>
      <w:r>
        <w:rPr>
          <w:sz w:val="21"/>
          <w:szCs w:val="21"/>
        </w:rPr>
        <w:t xml:space="preserve">Beginner accessibility + the instruments/costumes teaching.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Demo: </w:t>
      </w:r>
      <w:r>
        <w:rPr>
          <w:sz w:val="21"/>
          <w:szCs w:val="21"/>
        </w:rPr>
        <w:t xml:space="preserve">30–45 sec, or fold into story-mode demo via the tap-popover.</w:t>
      </w:r>
    </w:p>
    <w:p>
      <w:pPr>
        <w:pStyle w:val="Heading1"/>
        <w:spacing w:after="140" w:before="320"/>
      </w:pPr>
      <w:r>
        <w:rPr>
          <w:color w:val="B23A2E"/>
        </w:rPr>
        <w:t xml:space="preserve">3 · MENTION ONLY (⭐ — one sentence each on a features slide)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學藝手記 — Instagram-style progress journal with branded share-card PNG export (local-first; Firebase-ready for real sharing).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練功房 toolkit — 4 power tools for 撰曲: verse verifier, per-char annotator, rhyme finder (512 同韻 chars), 平仄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共學 mistake loop — errors from game AND AI-quiz feed one self-healing review deck on the home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Neuro-symbolic verse pipeline (repo) — Claude drafts 粵劇 verse, the symbolic engine enforces 平仄/押韻, violations trigger repair (FastAPI backend).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Bilingual first-run gate, learning-outcome stats (已習字/答對率), pretrained model shipping, Firebase Hosting config, 63 automated checks across 6 test suites.</w:t>
      </w:r>
    </w:p>
    <w:p>
      <w:pPr>
        <w:pStyle w:val="Heading1"/>
        <w:spacing w:after="140" w:before="320"/>
      </w:pPr>
      <w:r>
        <w:rPr>
          <w:color w:val="B23A2E"/>
        </w:rPr>
        <w:t xml:space="preserve">4 · Judging-criteria map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shd w:fill="221D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EFE6"/>
                <w:sz w:val="19"/>
                <w:szCs w:val="19"/>
              </w:rPr>
              <w:t xml:space="preserve">Criterion (weight)</w:t>
            </w:r>
          </w:p>
        </w:tc>
        <w:tc>
          <w:tcPr>
            <w:tcW w:type="dxa" w:w="6900"/>
            <w:shd w:fill="221D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EFE6"/>
                <w:sz w:val="19"/>
                <w:szCs w:val="19"/>
              </w:rPr>
              <w:t xml:space="preserve">Your strongest evidence</w:t>
            </w:r>
          </w:p>
        </w:tc>
      </w:tr>
      <w:tr>
        <w:tc>
          <w:tcPr>
            <w:tcW w:type="dxa" w:w="24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Functionality 30%</w:t>
            </w:r>
          </w:p>
        </w:tc>
        <w:tc>
          <w:tcPr>
            <w:tcW w:type="dxa" w:w="69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Quest + trainer + AR + lab + loop all work offline on any phone; 63 automated checks; graceful fallbacks for camera/mic/TTS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Innovation 25%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From-scratch in-browser CNN + co-learning loop; face-identifiable procedural masks; neuro-symbolic 平仄 engine; physics AR costume</w:t>
            </w:r>
          </w:p>
        </w:tc>
      </w:tr>
      <w:tr>
        <w:tc>
          <w:tcPr>
            <w:tcW w:type="dxa" w:w="24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Benefits &amp; Impact 20%</w:t>
            </w:r>
          </w:p>
        </w:tc>
        <w:tc>
          <w:tcPr>
            <w:tcW w:type="dxa" w:w="69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UNESCO ICH transmission at zero cost/hardware; measurable learning stats; dialect preservation for a 6-tone language; mistake-loop pedagogy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Market / Acceptance 15%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Bilingual (global diaspora + non-Chinese learners); story-first commercial UX; shareable photo/journal cards; gov open-data alignment (GBA)</w:t>
            </w:r>
          </w:p>
        </w:tc>
      </w:tr>
      <w:tr>
        <w:tc>
          <w:tcPr>
            <w:tcW w:type="dxa" w:w="24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Quality 10%</w:t>
            </w:r>
          </w:p>
        </w:tc>
        <w:tc>
          <w:tcPr>
            <w:tcW w:type="dxa" w:w="69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Design system (silk/ink/gold), 4-tab IA, i18n 248/248 parity, tested engine, public repo + design spec</w:t>
            </w:r>
          </w:p>
        </w:tc>
      </w:tr>
    </w:tbl>
    <w:p>
      <w:pPr>
        <w:pStyle w:val="Heading1"/>
        <w:spacing w:after="140" w:before="320"/>
      </w:pPr>
      <w:r>
        <w:rPr>
          <w:color w:val="B23A2E"/>
        </w:rPr>
        <w:t xml:space="preserve">5 · Suggested 7-minute flow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00"/>
      </w:tblGrid>
      <w:tr>
        <w:tc>
          <w:tcPr>
            <w:tcW w:type="dxa" w:w="900"/>
            <w:shd w:fill="221D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EFE6"/>
                <w:sz w:val="19"/>
                <w:szCs w:val="19"/>
              </w:rPr>
              <w:t xml:space="preserve">Min</w:t>
            </w:r>
          </w:p>
        </w:tc>
        <w:tc>
          <w:tcPr>
            <w:tcW w:type="dxa" w:w="3200"/>
            <w:shd w:fill="221D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EFE6"/>
                <w:sz w:val="19"/>
                <w:szCs w:val="19"/>
              </w:rPr>
              <w:t xml:space="preserve">Segment</w:t>
            </w:r>
          </w:p>
        </w:tc>
        <w:tc>
          <w:tcPr>
            <w:tcW w:type="dxa" w:w="5200"/>
            <w:shd w:fill="221D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4EFE6"/>
                <w:sz w:val="19"/>
                <w:szCs w:val="19"/>
              </w:rPr>
              <w:t xml:space="preserve">Beat</w:t>
            </w:r>
          </w:p>
        </w:tc>
      </w:tr>
      <w:tr>
        <w:tc>
          <w:tcPr>
            <w:tcW w:type="dxa" w:w="9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0–1</w:t>
            </w:r>
          </w:p>
        </w:tc>
        <w:tc>
          <w:tcPr>
            <w:tcW w:type="dxa" w:w="32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Hook</w:t>
            </w:r>
          </w:p>
        </w:tc>
        <w:tc>
          <w:tcPr>
            <w:tcW w:type="dxa" w:w="52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One phone, zero servers: numbers slide (20,865字 · 98k-param CNN · ×2.8 · 100% on-device)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1–2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Story mode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帝女花 panel → reader → tap 夭 → play 落花滿天蔽月光</w:t>
            </w:r>
          </w:p>
        </w:tc>
      </w:tr>
      <w:tr>
        <w:tc>
          <w:tcPr>
            <w:tcW w:type="dxa" w:w="9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2–3</w:t>
            </w:r>
          </w:p>
        </w:tc>
        <w:tc>
          <w:tcPr>
            <w:tcW w:type="dxa" w:w="32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Quest</w:t>
            </w:r>
          </w:p>
        </w:tc>
        <w:tc>
          <w:tcPr>
            <w:tcW w:type="dxa" w:w="52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2 questions live; show the engine teaching in the reveal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3–4.5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AR 尋面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Generate MY mask → feathers → mouth-burst → photo card</w:t>
            </w:r>
          </w:p>
        </w:tc>
      </w:tr>
      <w:tr>
        <w:tc>
          <w:tcPr>
            <w:tcW w:type="dxa" w:w="9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4.5–6</w:t>
            </w:r>
          </w:p>
        </w:tc>
        <w:tc>
          <w:tcPr>
            <w:tcW w:type="dxa" w:w="32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AI Lab</w:t>
            </w:r>
          </w:p>
        </w:tc>
        <w:tc>
          <w:tcPr>
            <w:tcW w:type="dxa" w:w="5200"/>
            <w:shd w:fill="F7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Co-learn round vs the AI → start live training, chart climbs over baseline while you explain 形聲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6–7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Close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1D18"/>
                <w:sz w:val="19"/>
                <w:szCs w:val="19"/>
              </w:rPr>
              <w:t xml:space="preserve">Open-data map + mistake loop → criteria slide → 傳承，人人可及</w:t>
            </w:r>
          </w:p>
        </w:tc>
      </w:tr>
    </w:tbl>
    <w:p>
      <w:pPr>
        <w:pStyle w:val="Heading1"/>
        <w:spacing w:after="140" w:before="320"/>
      </w:pPr>
      <w:r>
        <w:rPr>
          <w:color w:val="B23A2E"/>
        </w:rPr>
        <w:t xml:space="preserve">6 · Q&amp;A armor (one-liners)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『Where is YOUR AI?』 — 'A 98k-parameter CNN we wrote from scratch — conv, backprop, Adam — trained in front of you on our own 20,865-character corpus, ×2.8 over baseline on characters it has never seen.'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『Data scarcity?』 — 'Our dictionary IS the dataset; the symbolic engine needs zero training data because the rules of 梆黃體 are enforced, not approximated.'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『Why did tone prediction fail?』 — 'Own it: phonetic series preserve rime, not tone — we measured it, pivoted, and that IS machine-learning literacy.'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『Cultural authenticity?』 — 'Every rule is readable code; lyrics used are public domain (唐滌生 d.1959, life+50); next step is a named 傳承人 advisory partner.'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『Why not VR/hardware?』 — '1.6B smartphones vs rounding-error headsets; heritage transmission is a reach problem, and we ship on every phone today.'</w:t>
      </w:r>
    </w:p>
    <w:p>
      <w:pPr>
        <w:pStyle w:val="Heading1"/>
        <w:spacing w:after="140" w:before="320"/>
      </w:pPr>
      <w:r>
        <w:rPr>
          <w:color w:val="B23A2E"/>
        </w:rPr>
        <w:t xml:space="preserve">7 · Live-demo caveats (read before going on stage)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Camera features need HTTPS + permission — use the live site on YOUR phone, pre-grant camera, test on venue Wi-Fi beforehand.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Voice changer WILL feedback on speakers — wired headphones only, or skip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Cantonese TTS needs a zh-HK voice — iPhone/Android have it; some laptops fall back to Mandarin (the app says so honestly).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Live training takes 60–90s — start it, talk over it, return to the finished chart. Pretrained model covers instant demos.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Journal is local-first until Firebase login is completed (2 commands, documented in README).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Pose trainer needs full-body framing + space — safest as a pre-recorded 20s backup clip.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2026-07-13T08:34:30.580Z</dcterms:created>
  <dcterms:modified xsi:type="dcterms:W3CDTF">2026-07-13T08:34:30.580Z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