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Author:</w:t>
      </w:r>
      <w:r w:rsidR="004C2A2B">
        <w:tab/>
        <w:t xml:space="preserve">                             </w:t>
      </w:r>
      <w:r>
        <w:t>Henry Steele, Library Technology Services, Tufts University</w:t>
      </w:r>
    </w:p>
    <w:p w:rsidR="00C77742" w:rsidRDefault="00C77742" w:rsidP="00C77742">
      <w:pPr>
        <w:contextualSpacing/>
      </w:pPr>
      <w:r w:rsidRPr="00C77742">
        <w:rPr>
          <w:b/>
        </w:rPr>
        <w:t>Name of Program:</w:t>
      </w:r>
      <w:r w:rsidR="004C2A2B">
        <w:t xml:space="preserve">          </w:t>
      </w:r>
      <w:r>
        <w:t>Parse Funds</w:t>
      </w:r>
    </w:p>
    <w:p w:rsidR="00C77742" w:rsidRDefault="00C77742" w:rsidP="00C77742">
      <w:pPr>
        <w:contextualSpacing/>
      </w:pPr>
      <w:r w:rsidRPr="00C77742">
        <w:rPr>
          <w:b/>
        </w:rPr>
        <w:t>Files:</w:t>
      </w:r>
      <w:r w:rsidR="004C2A2B">
        <w:t xml:space="preserve">                                  </w:t>
      </w:r>
      <w:r>
        <w:t>parseFunds.py, functions.py</w:t>
      </w:r>
    </w:p>
    <w:p w:rsidR="00C77742" w:rsidRDefault="00C77742" w:rsidP="00C77742">
      <w:pPr>
        <w:contextualSpacing/>
      </w:pPr>
      <w:r w:rsidRPr="00C77742">
        <w:rPr>
          <w:b/>
        </w:rPr>
        <w:t>Date created:</w:t>
      </w:r>
      <w:r w:rsidR="004C2A2B">
        <w:t xml:space="preserve">                   </w:t>
      </w:r>
      <w:r>
        <w:t>2018-12</w:t>
      </w:r>
    </w:p>
    <w:p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Purpose:</w:t>
      </w:r>
    </w:p>
    <w:p w:rsidR="00C77742" w:rsidRDefault="00C77742" w:rsidP="004D6B1A">
      <w:pPr>
        <w:pStyle w:val="ListParagraph"/>
        <w:numPr>
          <w:ilvl w:val="0"/>
          <w:numId w:val="2"/>
        </w:numPr>
      </w:pPr>
      <w:r>
        <w:t>using parsed MARC exports from Alma and Analyt</w:t>
      </w:r>
      <w:r>
        <w:t xml:space="preserve">ics, create a make_bibliography f titles purchased </w:t>
      </w:r>
      <w:r>
        <w:t xml:space="preserve">with a set of gift funds </w:t>
      </w:r>
      <w:r>
        <w:t xml:space="preserve">so libraries can send thank you </w:t>
      </w:r>
      <w:r>
        <w:t>letters to donors</w:t>
      </w:r>
    </w:p>
    <w:p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Method:</w:t>
      </w:r>
    </w:p>
    <w:p w:rsidR="00C77742" w:rsidRDefault="00C77742" w:rsidP="004D6B1A">
      <w:pPr>
        <w:pStyle w:val="ListParagraph"/>
        <w:numPr>
          <w:ilvl w:val="0"/>
          <w:numId w:val="4"/>
        </w:numPr>
      </w:pPr>
      <w:r>
        <w:t>input a table containing all titles in the set of funds needing letters</w:t>
      </w:r>
    </w:p>
    <w:p w:rsidR="00C77742" w:rsidRDefault="00C77742" w:rsidP="004D6B1A">
      <w:pPr>
        <w:pStyle w:val="ListParagraph"/>
        <w:numPr>
          <w:ilvl w:val="0"/>
          <w:numId w:val="4"/>
        </w:numPr>
      </w:pPr>
      <w:r>
        <w:t>parse these titles lists per fund to convert them to BibTex (LaTeX for bibliography)".bib" format</w:t>
      </w:r>
    </w:p>
    <w:p w:rsidR="00C77742" w:rsidRDefault="00C77742" w:rsidP="004D6B1A">
      <w:pPr>
        <w:pStyle w:val="ListParagraph"/>
        <w:numPr>
          <w:ilvl w:val="0"/>
          <w:numId w:val="4"/>
        </w:numPr>
      </w:pPr>
      <w:r>
        <w:t>use Pybtex and a local system installation of Texworks</w:t>
      </w:r>
      <w:r w:rsidR="00630CC8">
        <w:t xml:space="preserve"> latex processor, with ConTeXT, </w:t>
      </w:r>
      <w:r>
        <w:t>create a latex file and output to PDF</w:t>
      </w:r>
    </w:p>
    <w:p w:rsidR="00C77742" w:rsidRPr="00630CC8" w:rsidRDefault="00C77742" w:rsidP="00C77742">
      <w:pPr>
        <w:contextualSpacing/>
        <w:rPr>
          <w:b/>
        </w:rPr>
      </w:pPr>
      <w:r w:rsidRPr="00630CC8">
        <w:rPr>
          <w:b/>
        </w:rPr>
        <w:t>Input:</w:t>
      </w:r>
    </w:p>
    <w:p w:rsidR="00553B9C" w:rsidRDefault="00C77742" w:rsidP="004D6B1A">
      <w:pPr>
        <w:pStyle w:val="ListParagraph"/>
        <w:numPr>
          <w:ilvl w:val="0"/>
          <w:numId w:val="1"/>
        </w:numPr>
      </w:pPr>
      <w:r>
        <w:t xml:space="preserve">a tilde delimited text file containing a list of titles and funds </w:t>
      </w:r>
      <w:r>
        <w:t xml:space="preserve">with the following fields, from </w:t>
      </w:r>
      <w:r>
        <w:t xml:space="preserve">an exported MARC file from Alma.  This tabular file is created with </w:t>
      </w:r>
      <w:r>
        <w:t xml:space="preserve">the XSLT file in this directory </w:t>
      </w:r>
      <w:r>
        <w:t xml:space="preserve">"giftFunds.xsl" that takes a MARC XML export from Alma's Export Bibliographic </w:t>
      </w:r>
      <w:r>
        <w:t xml:space="preserve">Records job </w:t>
      </w:r>
      <w:r>
        <w:t>that was created from a managed set created by the "Titles Purchase</w:t>
      </w:r>
      <w:r w:rsidR="00630CC8">
        <w:t xml:space="preserve">d with Gift Funds - for Export" </w:t>
      </w:r>
      <w:r>
        <w:t xml:space="preserve">at </w:t>
      </w:r>
      <w:hyperlink r:id="rId5" w:history="1">
        <w:r w:rsidRPr="00BF7AF2">
          <w:rPr>
            <w:rStyle w:val="Hyperlink"/>
          </w:rPr>
          <w:t>https://analytics-na01.alma.exlibrisgroup.com/analytics/saw.dll?Answers&amp;path=%2Fshared%2FTufts%20University%2FReports%2FCollections%2FGift%20Funds%2FTitles%20Purchased%20with%20Gift%20Funds%20-%20for%20Export</w:t>
        </w:r>
      </w:hyperlink>
      <w:r>
        <w:t xml:space="preserve"> </w:t>
      </w:r>
    </w:p>
    <w:p w:rsidR="00553B9C" w:rsidRDefault="00553B9C" w:rsidP="00C77742">
      <w:pPr>
        <w:contextualSpacing/>
      </w:pPr>
    </w:p>
    <w:p w:rsidR="00553B9C" w:rsidRDefault="00C77742" w:rsidP="004D6B1A">
      <w:pPr>
        <w:pStyle w:val="ListParagraph"/>
        <w:numPr>
          <w:ilvl w:val="0"/>
          <w:numId w:val="1"/>
        </w:numPr>
      </w:pPr>
      <w:r>
        <w:t xml:space="preserve">Since fund data isn't reliably in bib records, this script also takes a </w:t>
      </w:r>
      <w:r>
        <w:t>Analytics</w:t>
      </w:r>
      <w:r>
        <w:t xml:space="preserve"> fund report directly, from</w:t>
      </w:r>
      <w:r w:rsidR="00553B9C">
        <w:t xml:space="preserve"> </w:t>
      </w:r>
      <w:r>
        <w:t xml:space="preserve">"Titles Purchased with Gift Funds - MMS and Fund" at </w:t>
      </w:r>
      <w:hyperlink r:id="rId6" w:history="1">
        <w:r w:rsidRPr="00BF7AF2">
          <w:rPr>
            <w:rStyle w:val="Hyperlink"/>
          </w:rPr>
          <w:t>https://analytics-na01.alma.exlibrisgroup.com/analytics/saw.dll?Answers&amp;path=%2Fshared%2FTufts%20University%2FReports%2FCollections%2FGift%20Funds%2FTitles%20Purchased%20with%20Gift%20Funds%20-%20MMS%20and%20Fund</w:t>
        </w:r>
      </w:hyperlink>
      <w:r>
        <w:t xml:space="preserve"> </w:t>
      </w: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These are the fields needed for each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"Titles Purchased with Gift Funds - for Export":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MMS Id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Main entry Author (MARC 100|a)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Main entry Author relator (MARC 100|e)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Second author (MARC 110|a)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Second author relator (MARC 110|e)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Corporate author (MARC 700|a)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Corporate author relator (MARC 700|e)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Second corporate author (MARC 710|a)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Second corporate author relator (MARC 710|e)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Title (MARC 245|a)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Subtitle (MARC 245|b)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lastRenderedPageBreak/>
        <w:t>Place of publication (MARC 260|a)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Name of publisher (MARC 260|b)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Date of publication (MARC 260|c)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Place of second publication (MARC 264|a)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Name of second publisher (MARC 264|b)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Date of second publication (MARC 264|c)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Fund (MARC 981|a)</w:t>
      </w: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"Titles Purchased with Gift Funds - MMS and Fund"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MMS ID (changed field name to "MMS ID" from "MMS Id".  This is needed to match bib export)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Fund Ledger Name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Fund Ledger Code</w:t>
      </w: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exclusion files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if you run this script and find that it hangs on certain funds,</w:t>
      </w:r>
      <w:r>
        <w:t xml:space="preserve"> enter these fund names in the prompted exclusion list, and </w:t>
      </w:r>
      <w:r>
        <w:t>then run the LaTeX processes separately on these funds manually</w:t>
      </w:r>
      <w:r w:rsidR="004D6B1A">
        <w:t xml:space="preserve"> </w:t>
      </w:r>
      <w:r>
        <w:t>afterward</w:t>
      </w:r>
    </w:p>
    <w:p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Outputs:</w:t>
      </w: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A BibTex .bib file containing titles purchased with each fund in the input table</w:t>
      </w: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a PDF of this data in human readable format suitable for attaching to a donor letter</w:t>
      </w:r>
    </w:p>
    <w:p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Dependences:</w:t>
      </w:r>
    </w:p>
    <w:p w:rsidR="00C77742" w:rsidRDefault="00C77742" w:rsidP="004D6B1A">
      <w:pPr>
        <w:pStyle w:val="ListParagraph"/>
        <w:numPr>
          <w:ilvl w:val="0"/>
          <w:numId w:val="8"/>
        </w:numPr>
      </w:pPr>
      <w:r>
        <w:t>You need to have a working LaTeX processor on your computer</w:t>
      </w:r>
      <w:r>
        <w:t xml:space="preserve">.  </w:t>
      </w:r>
      <w:r>
        <w:t>I used this proces</w:t>
      </w:r>
      <w:r>
        <w:t xml:space="preserve">s with both MikTex and TexLive.  </w:t>
      </w:r>
      <w:r>
        <w:t>Installation instructions for MikTex and TexLive are below.  Not</w:t>
      </w:r>
      <w:r>
        <w:t xml:space="preserve">e that because configuration of </w:t>
      </w:r>
      <w:r>
        <w:t>these various LaTeX utilities requ</w:t>
      </w:r>
      <w:r>
        <w:t xml:space="preserve">ires use of GUI Tools, I am not currently installing </w:t>
      </w:r>
      <w:r>
        <w:t>this on a server to which I only have command line accesss.</w:t>
      </w:r>
    </w:p>
    <w:p w:rsidR="00C77742" w:rsidRDefault="00C77742" w:rsidP="00C77742">
      <w:pPr>
        <w:ind w:firstLine="720"/>
        <w:contextualSpacing/>
        <w:rPr>
          <w:b/>
        </w:rPr>
      </w:pPr>
    </w:p>
    <w:p w:rsidR="00C77742" w:rsidRPr="00C77742" w:rsidRDefault="00C77742" w:rsidP="00C77742">
      <w:pPr>
        <w:ind w:firstLine="720"/>
        <w:contextualSpacing/>
        <w:rPr>
          <w:b/>
        </w:rPr>
      </w:pPr>
      <w:r w:rsidRPr="00C77742">
        <w:rPr>
          <w:b/>
        </w:rPr>
        <w:t>Installation links:</w:t>
      </w: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https://miktex.org/howto/install-miktex</w:t>
      </w: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https://www.tug.org/texlive/quickinstall.html</w:t>
      </w:r>
    </w:p>
    <w:p w:rsidR="00C77742" w:rsidRDefault="00C77742" w:rsidP="00C77742">
      <w:pPr>
        <w:ind w:left="1440"/>
        <w:contextualSpacing/>
      </w:pP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Note that if you want Tex Live to take precedence, you have to list it first in</w:t>
      </w:r>
      <w:r>
        <w:t xml:space="preserve"> the environment </w:t>
      </w:r>
      <w:r>
        <w:t>path variable.   You can see which p</w:t>
      </w:r>
      <w:r>
        <w:t>rogram is used to process LaTeX by just typing "</w:t>
      </w:r>
      <w:r w:rsidRPr="004D6B1A">
        <w:rPr>
          <w:rFonts w:ascii="Courier New" w:hAnsi="Courier New" w:cs="Courier New"/>
        </w:rPr>
        <w:t>latex -version</w:t>
      </w:r>
      <w:r>
        <w:t xml:space="preserve">" in the command line </w:t>
      </w:r>
      <w:r>
        <w:t>You also need to add the "biblatex" and "biblatex-biber" packages through the MikTex admin console.</w:t>
      </w:r>
    </w:p>
    <w:p w:rsidR="00C77742" w:rsidRDefault="00C77742" w:rsidP="00C77742">
      <w:pPr>
        <w:ind w:left="720"/>
        <w:contextualSpacing/>
      </w:pP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Biber allows you more flexibilty wit</w:t>
      </w:r>
      <w:r>
        <w:t xml:space="preserve">h citations such as having both </w:t>
      </w:r>
      <w:r>
        <w:t>an author and translat</w:t>
      </w:r>
      <w:r>
        <w:t xml:space="preserve">or or editors in the reference.  </w:t>
      </w:r>
      <w:r>
        <w:t>These directions are for MikTex but you could also mana</w:t>
      </w:r>
      <w:r>
        <w:t xml:space="preserve">ge this process using Tex Live.  </w:t>
      </w:r>
      <w:r>
        <w:t>Tufts Libraries want their citations in Chicago style, so you will also need to enable the</w:t>
      </w:r>
    </w:p>
    <w:p w:rsidR="00C77742" w:rsidRDefault="00C77742" w:rsidP="004D6B1A">
      <w:pPr>
        <w:pStyle w:val="ListParagraph"/>
        <w:numPr>
          <w:ilvl w:val="0"/>
          <w:numId w:val="1"/>
        </w:numPr>
      </w:pPr>
      <w:r>
        <w:t>"biblatex-chicago" pacakage.</w:t>
      </w:r>
    </w:p>
    <w:p w:rsidR="00C77742" w:rsidRDefault="00C77742" w:rsidP="00C77742">
      <w:pPr>
        <w:contextualSpacing/>
      </w:pPr>
    </w:p>
    <w:p w:rsidR="00C77742" w:rsidRDefault="00C77742" w:rsidP="004D6B1A">
      <w:pPr>
        <w:pStyle w:val="ListParagraph"/>
        <w:numPr>
          <w:ilvl w:val="0"/>
          <w:numId w:val="10"/>
        </w:numPr>
      </w:pPr>
      <w:r>
        <w:t>These directions are for Windows.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open the MikTex admin console as an Administrator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go to Packages and choose "biblatex"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click the "-" sign to install (or update)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in packages, find miktex-biber-bin-x64.  Press "-" to install and/or update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in packages, find biblatex-chicago.  Press "-" to install and/or update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you must now update the changes in MikTex's database.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In the Tasks menu, click "Refresh filename databases"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Wait for this to finish.  It may take a minute or</w:t>
      </w:r>
      <w:r w:rsidR="004D6B1A">
        <w:t xml:space="preserve"> so.  A message with the status </w:t>
      </w:r>
      <w:r>
        <w:t>appears</w:t>
      </w:r>
      <w:r w:rsidR="004D6B1A">
        <w:t xml:space="preserve"> </w:t>
      </w:r>
      <w:r>
        <w:t>at the bottom of packages list.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>In the Tasks menu, click Update package database</w:t>
      </w:r>
    </w:p>
    <w:p w:rsidR="00C77742" w:rsidRDefault="00C77742" w:rsidP="004D6B1A">
      <w:pPr>
        <w:pStyle w:val="ListParagraph"/>
        <w:numPr>
          <w:ilvl w:val="1"/>
          <w:numId w:val="1"/>
        </w:numPr>
      </w:pPr>
      <w:r>
        <w:t xml:space="preserve">Wait for this to finish.  It may take a minute or so.  A </w:t>
      </w:r>
      <w:r w:rsidR="004D6B1A">
        <w:t xml:space="preserve">message with the status appears </w:t>
      </w:r>
      <w:r>
        <w:t>at the bottom of packages list.</w:t>
      </w:r>
    </w:p>
    <w:p w:rsidR="00C77742" w:rsidRDefault="00C77742" w:rsidP="00C77742">
      <w:pPr>
        <w:ind w:left="720"/>
        <w:contextualSpacing/>
      </w:pPr>
    </w:p>
    <w:p w:rsidR="00C77742" w:rsidRDefault="00C77742" w:rsidP="004D6B1A">
      <w:pPr>
        <w:pStyle w:val="ListParagraph"/>
        <w:numPr>
          <w:ilvl w:val="0"/>
          <w:numId w:val="10"/>
        </w:numPr>
      </w:pPr>
      <w:r>
        <w:t>Installation instructions for MikTex and TexLive are below.  Note that because configuration of</w:t>
      </w:r>
      <w:r>
        <w:t xml:space="preserve"> t</w:t>
      </w:r>
      <w:r>
        <w:t>hese various LaTeX utilities requires use of GUI Tools</w:t>
      </w:r>
      <w:r>
        <w:t xml:space="preserve">, I am not currently installing </w:t>
      </w:r>
      <w:r>
        <w:t>this on a server to which I only have command line accesss.</w:t>
      </w:r>
      <w:r>
        <w:t xml:space="preserve">  </w:t>
      </w:r>
      <w:r>
        <w:t>Note that if you want Tex Live to take precedence, you have to list it first in</w:t>
      </w:r>
      <w:r>
        <w:t xml:space="preserve"> </w:t>
      </w:r>
      <w:r>
        <w:t>the environment path variable.   You can see which program is used to process LaTeX</w:t>
      </w:r>
      <w:r>
        <w:t xml:space="preserve"> </w:t>
      </w:r>
      <w:r>
        <w:t>by just typing "</w:t>
      </w:r>
      <w:r w:rsidRPr="004D6B1A">
        <w:rPr>
          <w:rFonts w:ascii="Courier New" w:hAnsi="Courier New" w:cs="Courier New"/>
        </w:rPr>
        <w:t>latex --version</w:t>
      </w:r>
      <w:r>
        <w:t>" in the command line</w:t>
      </w:r>
    </w:p>
    <w:p w:rsidR="00C77742" w:rsidRDefault="00C77742" w:rsidP="00C77742">
      <w:pPr>
        <w:ind w:left="720"/>
        <w:contextualSpacing/>
      </w:pPr>
    </w:p>
    <w:p w:rsidR="00C77742" w:rsidRDefault="00C77742" w:rsidP="004D6B1A">
      <w:pPr>
        <w:pStyle w:val="ListParagraph"/>
        <w:numPr>
          <w:ilvl w:val="0"/>
          <w:numId w:val="10"/>
        </w:numPr>
      </w:pPr>
      <w:r>
        <w:t>need to install a few modules:</w:t>
      </w:r>
      <w:r>
        <w:tab/>
      </w:r>
    </w:p>
    <w:p w:rsidR="00C77742" w:rsidRDefault="00C77742" w:rsidP="004D6B1A">
      <w:pPr>
        <w:pStyle w:val="ListParagraph"/>
        <w:numPr>
          <w:ilvl w:val="1"/>
          <w:numId w:val="10"/>
        </w:numPr>
      </w:pPr>
      <w:r>
        <w:t>pip install pandas</w:t>
      </w:r>
    </w:p>
    <w:p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Notes:</w:t>
      </w:r>
    </w:p>
    <w:p w:rsidR="004D6B1A" w:rsidRDefault="00C77742" w:rsidP="004D6B1A">
      <w:pPr>
        <w:pStyle w:val="ListParagraph"/>
        <w:numPr>
          <w:ilvl w:val="0"/>
          <w:numId w:val="10"/>
        </w:numPr>
      </w:pPr>
      <w:r>
        <w:t>DOS vs. Linux</w:t>
      </w:r>
    </w:p>
    <w:p w:rsidR="004D6B1A" w:rsidRDefault="00C77742" w:rsidP="004D6B1A">
      <w:pPr>
        <w:pStyle w:val="ListParagraph"/>
        <w:numPr>
          <w:ilvl w:val="1"/>
          <w:numId w:val="10"/>
        </w:numPr>
      </w:pPr>
      <w:r>
        <w:t>such as described at</w:t>
      </w:r>
      <w:r>
        <w:t xml:space="preserve"> </w:t>
      </w:r>
      <w:hyperlink r:id="rId7" w:history="1">
        <w:r w:rsidRPr="00BF7AF2">
          <w:rPr>
            <w:rStyle w:val="Hyperlink"/>
          </w:rPr>
          <w:t>https://stackoverflow.com/questions/3949161/no-such-file-or-directory-but-it-exists</w:t>
        </w:r>
      </w:hyperlink>
      <w:r>
        <w:t xml:space="preserve"> </w:t>
      </w:r>
    </w:p>
    <w:p w:rsidR="00C77742" w:rsidRDefault="00C77742" w:rsidP="004D6B1A">
      <w:pPr>
        <w:pStyle w:val="ListParagraph"/>
        <w:numPr>
          <w:ilvl w:val="1"/>
          <w:numId w:val="10"/>
        </w:numPr>
      </w:pPr>
      <w:r>
        <w:t>Y</w:t>
      </w:r>
      <w:r>
        <w:t xml:space="preserve">ou can try converting the file to Unix format </w:t>
      </w:r>
      <w:r>
        <w:t>on linux by installing dos2unix.  S</w:t>
      </w:r>
      <w:r>
        <w:t xml:space="preserve">ee </w:t>
      </w:r>
      <w:hyperlink r:id="rId8" w:history="1">
        <w:r w:rsidRPr="00BF7AF2">
          <w:rPr>
            <w:rStyle w:val="Hyperlink"/>
          </w:rPr>
          <w:t>https://unix.stackexchange.com/questions/277217/how-to-install-dos2unix-on-linux-without-root-access</w:t>
        </w:r>
      </w:hyperlink>
      <w:r>
        <w:t xml:space="preserve"> </w:t>
      </w:r>
    </w:p>
    <w:p w:rsidR="004D6B1A" w:rsidRDefault="00C77742" w:rsidP="004D6B1A">
      <w:pPr>
        <w:pStyle w:val="ListParagraph"/>
        <w:numPr>
          <w:ilvl w:val="0"/>
          <w:numId w:val="10"/>
        </w:numPr>
      </w:pPr>
      <w:r>
        <w:t>character encoding of command prompt window</w:t>
      </w:r>
    </w:p>
    <w:p w:rsidR="00C77742" w:rsidRDefault="00C77742" w:rsidP="004D6B1A">
      <w:pPr>
        <w:pStyle w:val="ListParagraph"/>
        <w:numPr>
          <w:ilvl w:val="1"/>
          <w:numId w:val="10"/>
        </w:numPr>
      </w:pPr>
      <w:r>
        <w:t>Note that some input files will contain Unicode that can't be parsed with</w:t>
      </w:r>
      <w:r>
        <w:t xml:space="preserve"> </w:t>
      </w:r>
      <w:r>
        <w:t>command prompt's default ascii processor.  To get around th</w:t>
      </w:r>
      <w:r>
        <w:t xml:space="preserve">is, follow the directions at </w:t>
      </w:r>
      <w:hyperlink r:id="rId9" w:history="1">
        <w:r w:rsidRPr="00BF7AF2">
          <w:rPr>
            <w:rStyle w:val="Hyperlink"/>
          </w:rPr>
          <w:t>https://stackoverflow.com/questions/14109024/how-to-make-unicode-charset-in-cmd-exe-by-default</w:t>
        </w:r>
      </w:hyperlink>
      <w:r>
        <w:t xml:space="preserve"> </w:t>
      </w:r>
      <w:r>
        <w:t>or simply Win - R --&gt; cmd /K chcp 1250 every time you run this script</w:t>
      </w:r>
    </w:p>
    <w:p w:rsidR="00846D23" w:rsidRDefault="00846D23" w:rsidP="00C77742">
      <w:pPr>
        <w:contextualSpacing/>
      </w:pPr>
      <w:bookmarkStart w:id="0" w:name="_GoBack"/>
      <w:bookmarkEnd w:id="0"/>
    </w:p>
    <w:sectPr w:rsidR="0084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34FC"/>
    <w:multiLevelType w:val="hybridMultilevel"/>
    <w:tmpl w:val="1FCE66C8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2E8"/>
    <w:multiLevelType w:val="hybridMultilevel"/>
    <w:tmpl w:val="598A6A70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236F"/>
    <w:multiLevelType w:val="hybridMultilevel"/>
    <w:tmpl w:val="39ACFE1E"/>
    <w:lvl w:ilvl="0" w:tplc="DE12F38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342964"/>
    <w:multiLevelType w:val="hybridMultilevel"/>
    <w:tmpl w:val="20329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6648F"/>
    <w:multiLevelType w:val="hybridMultilevel"/>
    <w:tmpl w:val="05029780"/>
    <w:lvl w:ilvl="0" w:tplc="DE12F3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006D92"/>
    <w:multiLevelType w:val="hybridMultilevel"/>
    <w:tmpl w:val="6D667320"/>
    <w:lvl w:ilvl="0" w:tplc="DE12F3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200746"/>
    <w:multiLevelType w:val="hybridMultilevel"/>
    <w:tmpl w:val="8A520A36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3009"/>
    <w:multiLevelType w:val="hybridMultilevel"/>
    <w:tmpl w:val="2FE8262E"/>
    <w:lvl w:ilvl="0" w:tplc="DE12F3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82C09"/>
    <w:multiLevelType w:val="hybridMultilevel"/>
    <w:tmpl w:val="16589C84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E5EF6"/>
    <w:multiLevelType w:val="hybridMultilevel"/>
    <w:tmpl w:val="A91AF3CA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509EE"/>
    <w:multiLevelType w:val="hybridMultilevel"/>
    <w:tmpl w:val="48E28C5C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2"/>
    <w:rsid w:val="004C2A2B"/>
    <w:rsid w:val="004D6B1A"/>
    <w:rsid w:val="00553B9C"/>
    <w:rsid w:val="00630CC8"/>
    <w:rsid w:val="00846D23"/>
    <w:rsid w:val="00C7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1D1D"/>
  <w15:chartTrackingRefBased/>
  <w15:docId w15:val="{D1C99C1A-7684-4AA4-A038-ED15B086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7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x.stackexchange.com/questions/277217/how-to-install-dos2unix-on-linux-without-root-ac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949161/no-such-file-or-directory-but-it-ex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s-na01.alma.exlibrisgroup.com/analytics/saw.dll?Answers&amp;path=%2Fshared%2FTufts%20University%2FReports%2FCollections%2FGift%20Funds%2FTitles%20Purchased%20with%20Gift%20Funds%20-%20MMS%20and%20Fun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alytics-na01.alma.exlibrisgroup.com/analytics/saw.dll?Answers&amp;path=%2Fshared%2FTufts%20University%2FReports%2FCollections%2FGift%20Funds%2FTitles%20Purchased%20with%20Gift%20Funds%20-%20for%20Ex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109024/how-to-make-unicode-charset-in-cmd-exe-by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Henry</dc:creator>
  <cp:keywords/>
  <dc:description/>
  <cp:lastModifiedBy>Steele, Henry</cp:lastModifiedBy>
  <cp:revision>5</cp:revision>
  <dcterms:created xsi:type="dcterms:W3CDTF">2019-06-25T11:47:00Z</dcterms:created>
  <dcterms:modified xsi:type="dcterms:W3CDTF">2019-06-25T12:08:00Z</dcterms:modified>
</cp:coreProperties>
</file>