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8736" w14:textId="7792EE3F" w:rsidR="00BA4496" w:rsidRPr="00E04866" w:rsidRDefault="001D706F" w:rsidP="00BA4496">
      <w:pPr>
        <w:spacing w:before="4" w:line="100" w:lineRule="exact"/>
        <w:rPr>
          <w:rFonts w:ascii="Arial" w:hAnsi="Arial" w:cs="Arial"/>
          <w:sz w:val="11"/>
          <w:szCs w:val="11"/>
        </w:rPr>
      </w:pPr>
      <w:r w:rsidRPr="00E04866">
        <w:rPr>
          <w:rFonts w:ascii="Arial" w:hAnsi="Arial" w:cs="Arial"/>
          <w:noProof/>
          <w:lang w:eastAsia="tr-TR"/>
        </w:rPr>
        <mc:AlternateContent>
          <mc:Choice Requires="wpg">
            <w:drawing>
              <wp:anchor distT="0" distB="0" distL="114300" distR="114300" simplePos="0" relativeHeight="251663360" behindDoc="1" locked="0" layoutInCell="1" allowOverlap="1" wp14:anchorId="27B1FC4D" wp14:editId="0E1297AC">
                <wp:simplePos x="0" y="0"/>
                <wp:positionH relativeFrom="page">
                  <wp:posOffset>441960</wp:posOffset>
                </wp:positionH>
                <wp:positionV relativeFrom="page">
                  <wp:posOffset>245110</wp:posOffset>
                </wp:positionV>
                <wp:extent cx="6680200" cy="9554633"/>
                <wp:effectExtent l="0" t="0" r="6350" b="0"/>
                <wp:wrapNone/>
                <wp:docPr id="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0200" cy="9554633"/>
                          <a:chOff x="470" y="470"/>
                          <a:chExt cx="10969" cy="15900"/>
                        </a:xfrm>
                      </wpg:grpSpPr>
                      <wpg:grpSp>
                        <wpg:cNvPr id="3" name="Group 34"/>
                        <wpg:cNvGrpSpPr>
                          <a:grpSpLocks/>
                        </wpg:cNvGrpSpPr>
                        <wpg:grpSpPr bwMode="auto">
                          <a:xfrm>
                            <a:off x="480" y="480"/>
                            <a:ext cx="120" cy="120"/>
                            <a:chOff x="480" y="480"/>
                            <a:chExt cx="120" cy="120"/>
                          </a:xfrm>
                        </wpg:grpSpPr>
                        <wps:wsp>
                          <wps:cNvPr id="4" name="Freeform 49"/>
                          <wps:cNvSpPr>
                            <a:spLocks/>
                          </wps:cNvSpPr>
                          <wps:spPr bwMode="auto">
                            <a:xfrm>
                              <a:off x="480" y="480"/>
                              <a:ext cx="120" cy="120"/>
                            </a:xfrm>
                            <a:custGeom>
                              <a:avLst/>
                              <a:gdLst>
                                <a:gd name="T0" fmla="+- 0 480 480"/>
                                <a:gd name="T1" fmla="*/ T0 w 120"/>
                                <a:gd name="T2" fmla="+- 0 600 480"/>
                                <a:gd name="T3" fmla="*/ 600 h 120"/>
                                <a:gd name="T4" fmla="+- 0 600 480"/>
                                <a:gd name="T5" fmla="*/ T4 w 120"/>
                                <a:gd name="T6" fmla="+- 0 600 480"/>
                                <a:gd name="T7" fmla="*/ 600 h 120"/>
                                <a:gd name="T8" fmla="+- 0 600 480"/>
                                <a:gd name="T9" fmla="*/ T8 w 120"/>
                                <a:gd name="T10" fmla="+- 0 480 480"/>
                                <a:gd name="T11" fmla="*/ 480 h 120"/>
                                <a:gd name="T12" fmla="+- 0 480 480"/>
                                <a:gd name="T13" fmla="*/ T12 w 120"/>
                                <a:gd name="T14" fmla="+- 0 480 480"/>
                                <a:gd name="T15" fmla="*/ 480 h 120"/>
                                <a:gd name="T16" fmla="+- 0 480 480"/>
                                <a:gd name="T17" fmla="*/ T16 w 120"/>
                                <a:gd name="T18" fmla="+- 0 600 480"/>
                                <a:gd name="T19" fmla="*/ 600 h 120"/>
                              </a:gdLst>
                              <a:ahLst/>
                              <a:cxnLst>
                                <a:cxn ang="0">
                                  <a:pos x="T1" y="T3"/>
                                </a:cxn>
                                <a:cxn ang="0">
                                  <a:pos x="T5" y="T7"/>
                                </a:cxn>
                                <a:cxn ang="0">
                                  <a:pos x="T9" y="T11"/>
                                </a:cxn>
                                <a:cxn ang="0">
                                  <a:pos x="T13" y="T15"/>
                                </a:cxn>
                                <a:cxn ang="0">
                                  <a:pos x="T17" y="T19"/>
                                </a:cxn>
                              </a:cxnLst>
                              <a:rect l="0" t="0" r="r" b="b"/>
                              <a:pathLst>
                                <a:path w="120" h="120">
                                  <a:moveTo>
                                    <a:pt x="0" y="120"/>
                                  </a:moveTo>
                                  <a:lnTo>
                                    <a:pt x="120" y="120"/>
                                  </a:lnTo>
                                  <a:lnTo>
                                    <a:pt x="120" y="0"/>
                                  </a:lnTo>
                                  <a:lnTo>
                                    <a:pt x="0" y="0"/>
                                  </a:lnTo>
                                  <a:lnTo>
                                    <a:pt x="0"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5" name="Group 35"/>
                          <wpg:cNvGrpSpPr>
                            <a:grpSpLocks/>
                          </wpg:cNvGrpSpPr>
                          <wpg:grpSpPr bwMode="auto">
                            <a:xfrm>
                              <a:off x="600" y="480"/>
                              <a:ext cx="10708" cy="120"/>
                              <a:chOff x="600" y="480"/>
                              <a:chExt cx="10708" cy="120"/>
                            </a:xfrm>
                          </wpg:grpSpPr>
                          <wps:wsp>
                            <wps:cNvPr id="6" name="Freeform 48"/>
                            <wps:cNvSpPr>
                              <a:spLocks/>
                            </wps:cNvSpPr>
                            <wps:spPr bwMode="auto">
                              <a:xfrm>
                                <a:off x="600" y="480"/>
                                <a:ext cx="10708" cy="120"/>
                              </a:xfrm>
                              <a:custGeom>
                                <a:avLst/>
                                <a:gdLst>
                                  <a:gd name="T0" fmla="+- 0 600 600"/>
                                  <a:gd name="T1" fmla="*/ T0 w 10708"/>
                                  <a:gd name="T2" fmla="+- 0 600 480"/>
                                  <a:gd name="T3" fmla="*/ 600 h 120"/>
                                  <a:gd name="T4" fmla="+- 0 11308 600"/>
                                  <a:gd name="T5" fmla="*/ T4 w 10708"/>
                                  <a:gd name="T6" fmla="+- 0 600 480"/>
                                  <a:gd name="T7" fmla="*/ 600 h 120"/>
                                  <a:gd name="T8" fmla="+- 0 11308 600"/>
                                  <a:gd name="T9" fmla="*/ T8 w 10708"/>
                                  <a:gd name="T10" fmla="+- 0 480 480"/>
                                  <a:gd name="T11" fmla="*/ 480 h 120"/>
                                  <a:gd name="T12" fmla="+- 0 600 600"/>
                                  <a:gd name="T13" fmla="*/ T12 w 10708"/>
                                  <a:gd name="T14" fmla="+- 0 480 480"/>
                                  <a:gd name="T15" fmla="*/ 480 h 120"/>
                                  <a:gd name="T16" fmla="+- 0 600 600"/>
                                  <a:gd name="T17" fmla="*/ T16 w 10708"/>
                                  <a:gd name="T18" fmla="+- 0 600 480"/>
                                  <a:gd name="T19" fmla="*/ 600 h 120"/>
                                </a:gdLst>
                                <a:ahLst/>
                                <a:cxnLst>
                                  <a:cxn ang="0">
                                    <a:pos x="T1" y="T3"/>
                                  </a:cxn>
                                  <a:cxn ang="0">
                                    <a:pos x="T5" y="T7"/>
                                  </a:cxn>
                                  <a:cxn ang="0">
                                    <a:pos x="T9" y="T11"/>
                                  </a:cxn>
                                  <a:cxn ang="0">
                                    <a:pos x="T13" y="T15"/>
                                  </a:cxn>
                                  <a:cxn ang="0">
                                    <a:pos x="T17" y="T19"/>
                                  </a:cxn>
                                </a:cxnLst>
                                <a:rect l="0" t="0" r="r" b="b"/>
                                <a:pathLst>
                                  <a:path w="10708" h="120">
                                    <a:moveTo>
                                      <a:pt x="0" y="120"/>
                                    </a:moveTo>
                                    <a:lnTo>
                                      <a:pt x="10708" y="120"/>
                                    </a:lnTo>
                                    <a:lnTo>
                                      <a:pt x="10708" y="0"/>
                                    </a:lnTo>
                                    <a:lnTo>
                                      <a:pt x="0" y="0"/>
                                    </a:lnTo>
                                    <a:lnTo>
                                      <a:pt x="0"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7" name="Group 36"/>
                            <wpg:cNvGrpSpPr>
                              <a:grpSpLocks/>
                            </wpg:cNvGrpSpPr>
                            <wpg:grpSpPr bwMode="auto">
                              <a:xfrm>
                                <a:off x="11308" y="480"/>
                                <a:ext cx="120" cy="120"/>
                                <a:chOff x="11308" y="480"/>
                                <a:chExt cx="120" cy="120"/>
                              </a:xfrm>
                            </wpg:grpSpPr>
                            <wps:wsp>
                              <wps:cNvPr id="8" name="Freeform 47"/>
                              <wps:cNvSpPr>
                                <a:spLocks/>
                              </wps:cNvSpPr>
                              <wps:spPr bwMode="auto">
                                <a:xfrm>
                                  <a:off x="11308" y="480"/>
                                  <a:ext cx="120" cy="120"/>
                                </a:xfrm>
                                <a:custGeom>
                                  <a:avLst/>
                                  <a:gdLst>
                                    <a:gd name="T0" fmla="+- 0 11308 11308"/>
                                    <a:gd name="T1" fmla="*/ T0 w 120"/>
                                    <a:gd name="T2" fmla="+- 0 600 480"/>
                                    <a:gd name="T3" fmla="*/ 600 h 120"/>
                                    <a:gd name="T4" fmla="+- 0 11429 11308"/>
                                    <a:gd name="T5" fmla="*/ T4 w 120"/>
                                    <a:gd name="T6" fmla="+- 0 600 480"/>
                                    <a:gd name="T7" fmla="*/ 600 h 120"/>
                                    <a:gd name="T8" fmla="+- 0 11429 11308"/>
                                    <a:gd name="T9" fmla="*/ T8 w 120"/>
                                    <a:gd name="T10" fmla="+- 0 480 480"/>
                                    <a:gd name="T11" fmla="*/ 480 h 120"/>
                                    <a:gd name="T12" fmla="+- 0 11308 11308"/>
                                    <a:gd name="T13" fmla="*/ T12 w 120"/>
                                    <a:gd name="T14" fmla="+- 0 480 480"/>
                                    <a:gd name="T15" fmla="*/ 480 h 120"/>
                                    <a:gd name="T16" fmla="+- 0 11308 11308"/>
                                    <a:gd name="T17" fmla="*/ T16 w 120"/>
                                    <a:gd name="T18" fmla="+- 0 600 480"/>
                                    <a:gd name="T19" fmla="*/ 600 h 120"/>
                                  </a:gdLst>
                                  <a:ahLst/>
                                  <a:cxnLst>
                                    <a:cxn ang="0">
                                      <a:pos x="T1" y="T3"/>
                                    </a:cxn>
                                    <a:cxn ang="0">
                                      <a:pos x="T5" y="T7"/>
                                    </a:cxn>
                                    <a:cxn ang="0">
                                      <a:pos x="T9" y="T11"/>
                                    </a:cxn>
                                    <a:cxn ang="0">
                                      <a:pos x="T13" y="T15"/>
                                    </a:cxn>
                                    <a:cxn ang="0">
                                      <a:pos x="T17" y="T19"/>
                                    </a:cxn>
                                  </a:cxnLst>
                                  <a:rect l="0" t="0" r="r" b="b"/>
                                  <a:pathLst>
                                    <a:path w="120" h="120">
                                      <a:moveTo>
                                        <a:pt x="0" y="120"/>
                                      </a:moveTo>
                                      <a:lnTo>
                                        <a:pt x="121" y="120"/>
                                      </a:lnTo>
                                      <a:lnTo>
                                        <a:pt x="121" y="0"/>
                                      </a:lnTo>
                                      <a:lnTo>
                                        <a:pt x="0" y="0"/>
                                      </a:lnTo>
                                      <a:lnTo>
                                        <a:pt x="0"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9" name="Group 37"/>
                              <wpg:cNvGrpSpPr>
                                <a:grpSpLocks/>
                              </wpg:cNvGrpSpPr>
                              <wpg:grpSpPr bwMode="auto">
                                <a:xfrm>
                                  <a:off x="480" y="600"/>
                                  <a:ext cx="120" cy="15640"/>
                                  <a:chOff x="480" y="600"/>
                                  <a:chExt cx="120" cy="15640"/>
                                </a:xfrm>
                              </wpg:grpSpPr>
                              <wps:wsp>
                                <wps:cNvPr id="10" name="Freeform 46"/>
                                <wps:cNvSpPr>
                                  <a:spLocks/>
                                </wps:cNvSpPr>
                                <wps:spPr bwMode="auto">
                                  <a:xfrm>
                                    <a:off x="480" y="600"/>
                                    <a:ext cx="120" cy="15640"/>
                                  </a:xfrm>
                                  <a:custGeom>
                                    <a:avLst/>
                                    <a:gdLst>
                                      <a:gd name="T0" fmla="+- 0 480 480"/>
                                      <a:gd name="T1" fmla="*/ T0 w 120"/>
                                      <a:gd name="T2" fmla="+- 0 16240 600"/>
                                      <a:gd name="T3" fmla="*/ 16240 h 15640"/>
                                      <a:gd name="T4" fmla="+- 0 600 480"/>
                                      <a:gd name="T5" fmla="*/ T4 w 120"/>
                                      <a:gd name="T6" fmla="+- 0 16240 600"/>
                                      <a:gd name="T7" fmla="*/ 16240 h 15640"/>
                                      <a:gd name="T8" fmla="+- 0 600 480"/>
                                      <a:gd name="T9" fmla="*/ T8 w 120"/>
                                      <a:gd name="T10" fmla="+- 0 600 600"/>
                                      <a:gd name="T11" fmla="*/ 600 h 15640"/>
                                      <a:gd name="T12" fmla="+- 0 480 480"/>
                                      <a:gd name="T13" fmla="*/ T12 w 120"/>
                                      <a:gd name="T14" fmla="+- 0 600 600"/>
                                      <a:gd name="T15" fmla="*/ 600 h 15640"/>
                                      <a:gd name="T16" fmla="+- 0 480 480"/>
                                      <a:gd name="T17" fmla="*/ T16 w 120"/>
                                      <a:gd name="T18" fmla="+- 0 16240 600"/>
                                      <a:gd name="T19" fmla="*/ 16240 h 15640"/>
                                    </a:gdLst>
                                    <a:ahLst/>
                                    <a:cxnLst>
                                      <a:cxn ang="0">
                                        <a:pos x="T1" y="T3"/>
                                      </a:cxn>
                                      <a:cxn ang="0">
                                        <a:pos x="T5" y="T7"/>
                                      </a:cxn>
                                      <a:cxn ang="0">
                                        <a:pos x="T9" y="T11"/>
                                      </a:cxn>
                                      <a:cxn ang="0">
                                        <a:pos x="T13" y="T15"/>
                                      </a:cxn>
                                      <a:cxn ang="0">
                                        <a:pos x="T17" y="T19"/>
                                      </a:cxn>
                                    </a:cxnLst>
                                    <a:rect l="0" t="0" r="r" b="b"/>
                                    <a:pathLst>
                                      <a:path w="120" h="15640">
                                        <a:moveTo>
                                          <a:pt x="0" y="15640"/>
                                        </a:moveTo>
                                        <a:lnTo>
                                          <a:pt x="120" y="15640"/>
                                        </a:lnTo>
                                        <a:lnTo>
                                          <a:pt x="120" y="0"/>
                                        </a:lnTo>
                                        <a:lnTo>
                                          <a:pt x="0" y="0"/>
                                        </a:lnTo>
                                        <a:lnTo>
                                          <a:pt x="0" y="156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 name="Group 38"/>
                                <wpg:cNvGrpSpPr>
                                  <a:grpSpLocks/>
                                </wpg:cNvGrpSpPr>
                                <wpg:grpSpPr bwMode="auto">
                                  <a:xfrm>
                                    <a:off x="11308" y="600"/>
                                    <a:ext cx="120" cy="15640"/>
                                    <a:chOff x="11308" y="600"/>
                                    <a:chExt cx="120" cy="15640"/>
                                  </a:xfrm>
                                </wpg:grpSpPr>
                                <wps:wsp>
                                  <wps:cNvPr id="12" name="Freeform 45"/>
                                  <wps:cNvSpPr>
                                    <a:spLocks/>
                                  </wps:cNvSpPr>
                                  <wps:spPr bwMode="auto">
                                    <a:xfrm>
                                      <a:off x="11308" y="600"/>
                                      <a:ext cx="120" cy="15640"/>
                                    </a:xfrm>
                                    <a:custGeom>
                                      <a:avLst/>
                                      <a:gdLst>
                                        <a:gd name="T0" fmla="+- 0 11308 11308"/>
                                        <a:gd name="T1" fmla="*/ T0 w 120"/>
                                        <a:gd name="T2" fmla="+- 0 16240 600"/>
                                        <a:gd name="T3" fmla="*/ 16240 h 15640"/>
                                        <a:gd name="T4" fmla="+- 0 11429 11308"/>
                                        <a:gd name="T5" fmla="*/ T4 w 120"/>
                                        <a:gd name="T6" fmla="+- 0 16240 600"/>
                                        <a:gd name="T7" fmla="*/ 16240 h 15640"/>
                                        <a:gd name="T8" fmla="+- 0 11429 11308"/>
                                        <a:gd name="T9" fmla="*/ T8 w 120"/>
                                        <a:gd name="T10" fmla="+- 0 600 600"/>
                                        <a:gd name="T11" fmla="*/ 600 h 15640"/>
                                        <a:gd name="T12" fmla="+- 0 11308 11308"/>
                                        <a:gd name="T13" fmla="*/ T12 w 120"/>
                                        <a:gd name="T14" fmla="+- 0 600 600"/>
                                        <a:gd name="T15" fmla="*/ 600 h 15640"/>
                                        <a:gd name="T16" fmla="+- 0 11308 11308"/>
                                        <a:gd name="T17" fmla="*/ T16 w 120"/>
                                        <a:gd name="T18" fmla="+- 0 16240 600"/>
                                        <a:gd name="T19" fmla="*/ 16240 h 15640"/>
                                      </a:gdLst>
                                      <a:ahLst/>
                                      <a:cxnLst>
                                        <a:cxn ang="0">
                                          <a:pos x="T1" y="T3"/>
                                        </a:cxn>
                                        <a:cxn ang="0">
                                          <a:pos x="T5" y="T7"/>
                                        </a:cxn>
                                        <a:cxn ang="0">
                                          <a:pos x="T9" y="T11"/>
                                        </a:cxn>
                                        <a:cxn ang="0">
                                          <a:pos x="T13" y="T15"/>
                                        </a:cxn>
                                        <a:cxn ang="0">
                                          <a:pos x="T17" y="T19"/>
                                        </a:cxn>
                                      </a:cxnLst>
                                      <a:rect l="0" t="0" r="r" b="b"/>
                                      <a:pathLst>
                                        <a:path w="120" h="15640">
                                          <a:moveTo>
                                            <a:pt x="0" y="15640"/>
                                          </a:moveTo>
                                          <a:lnTo>
                                            <a:pt x="121" y="15640"/>
                                          </a:lnTo>
                                          <a:lnTo>
                                            <a:pt x="121" y="0"/>
                                          </a:lnTo>
                                          <a:lnTo>
                                            <a:pt x="0" y="0"/>
                                          </a:lnTo>
                                          <a:lnTo>
                                            <a:pt x="0" y="156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3" name="Group 39"/>
                                  <wpg:cNvGrpSpPr>
                                    <a:grpSpLocks/>
                                  </wpg:cNvGrpSpPr>
                                  <wpg:grpSpPr bwMode="auto">
                                    <a:xfrm>
                                      <a:off x="480" y="16240"/>
                                      <a:ext cx="120" cy="120"/>
                                      <a:chOff x="480" y="16240"/>
                                      <a:chExt cx="120" cy="120"/>
                                    </a:xfrm>
                                  </wpg:grpSpPr>
                                  <wps:wsp>
                                    <wps:cNvPr id="14" name="Freeform 44"/>
                                    <wps:cNvSpPr>
                                      <a:spLocks/>
                                    </wps:cNvSpPr>
                                    <wps:spPr bwMode="auto">
                                      <a:xfrm>
                                        <a:off x="480" y="16240"/>
                                        <a:ext cx="120" cy="120"/>
                                      </a:xfrm>
                                      <a:custGeom>
                                        <a:avLst/>
                                        <a:gdLst>
                                          <a:gd name="T0" fmla="+- 0 480 480"/>
                                          <a:gd name="T1" fmla="*/ T0 w 120"/>
                                          <a:gd name="T2" fmla="+- 0 16360 16240"/>
                                          <a:gd name="T3" fmla="*/ 16360 h 120"/>
                                          <a:gd name="T4" fmla="+- 0 600 480"/>
                                          <a:gd name="T5" fmla="*/ T4 w 120"/>
                                          <a:gd name="T6" fmla="+- 0 16360 16240"/>
                                          <a:gd name="T7" fmla="*/ 16360 h 120"/>
                                          <a:gd name="T8" fmla="+- 0 600 480"/>
                                          <a:gd name="T9" fmla="*/ T8 w 120"/>
                                          <a:gd name="T10" fmla="+- 0 16240 16240"/>
                                          <a:gd name="T11" fmla="*/ 16240 h 120"/>
                                          <a:gd name="T12" fmla="+- 0 480 480"/>
                                          <a:gd name="T13" fmla="*/ T12 w 120"/>
                                          <a:gd name="T14" fmla="+- 0 16240 16240"/>
                                          <a:gd name="T15" fmla="*/ 16240 h 120"/>
                                          <a:gd name="T16" fmla="+- 0 480 480"/>
                                          <a:gd name="T17" fmla="*/ T16 w 120"/>
                                          <a:gd name="T18" fmla="+- 0 16360 16240"/>
                                          <a:gd name="T19" fmla="*/ 16360 h 120"/>
                                        </a:gdLst>
                                        <a:ahLst/>
                                        <a:cxnLst>
                                          <a:cxn ang="0">
                                            <a:pos x="T1" y="T3"/>
                                          </a:cxn>
                                          <a:cxn ang="0">
                                            <a:pos x="T5" y="T7"/>
                                          </a:cxn>
                                          <a:cxn ang="0">
                                            <a:pos x="T9" y="T11"/>
                                          </a:cxn>
                                          <a:cxn ang="0">
                                            <a:pos x="T13" y="T15"/>
                                          </a:cxn>
                                          <a:cxn ang="0">
                                            <a:pos x="T17" y="T19"/>
                                          </a:cxn>
                                        </a:cxnLst>
                                        <a:rect l="0" t="0" r="r" b="b"/>
                                        <a:pathLst>
                                          <a:path w="120" h="120">
                                            <a:moveTo>
                                              <a:pt x="0" y="120"/>
                                            </a:moveTo>
                                            <a:lnTo>
                                              <a:pt x="120" y="120"/>
                                            </a:lnTo>
                                            <a:lnTo>
                                              <a:pt x="120" y="0"/>
                                            </a:lnTo>
                                            <a:lnTo>
                                              <a:pt x="0" y="0"/>
                                            </a:lnTo>
                                            <a:lnTo>
                                              <a:pt x="0"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Group 40"/>
                                    <wpg:cNvGrpSpPr>
                                      <a:grpSpLocks/>
                                    </wpg:cNvGrpSpPr>
                                    <wpg:grpSpPr bwMode="auto">
                                      <a:xfrm>
                                        <a:off x="600" y="16240"/>
                                        <a:ext cx="10708" cy="120"/>
                                        <a:chOff x="600" y="16240"/>
                                        <a:chExt cx="10708" cy="120"/>
                                      </a:xfrm>
                                    </wpg:grpSpPr>
                                    <wps:wsp>
                                      <wps:cNvPr id="16" name="Freeform 43"/>
                                      <wps:cNvSpPr>
                                        <a:spLocks/>
                                      </wps:cNvSpPr>
                                      <wps:spPr bwMode="auto">
                                        <a:xfrm>
                                          <a:off x="600" y="16240"/>
                                          <a:ext cx="10708" cy="120"/>
                                        </a:xfrm>
                                        <a:custGeom>
                                          <a:avLst/>
                                          <a:gdLst>
                                            <a:gd name="T0" fmla="+- 0 600 600"/>
                                            <a:gd name="T1" fmla="*/ T0 w 10708"/>
                                            <a:gd name="T2" fmla="+- 0 16360 16240"/>
                                            <a:gd name="T3" fmla="*/ 16360 h 120"/>
                                            <a:gd name="T4" fmla="+- 0 11308 600"/>
                                            <a:gd name="T5" fmla="*/ T4 w 10708"/>
                                            <a:gd name="T6" fmla="+- 0 16360 16240"/>
                                            <a:gd name="T7" fmla="*/ 16360 h 120"/>
                                            <a:gd name="T8" fmla="+- 0 11308 600"/>
                                            <a:gd name="T9" fmla="*/ T8 w 10708"/>
                                            <a:gd name="T10" fmla="+- 0 16240 16240"/>
                                            <a:gd name="T11" fmla="*/ 16240 h 120"/>
                                            <a:gd name="T12" fmla="+- 0 600 600"/>
                                            <a:gd name="T13" fmla="*/ T12 w 10708"/>
                                            <a:gd name="T14" fmla="+- 0 16240 16240"/>
                                            <a:gd name="T15" fmla="*/ 16240 h 120"/>
                                            <a:gd name="T16" fmla="+- 0 600 600"/>
                                            <a:gd name="T17" fmla="*/ T16 w 10708"/>
                                            <a:gd name="T18" fmla="+- 0 16360 16240"/>
                                            <a:gd name="T19" fmla="*/ 16360 h 120"/>
                                          </a:gdLst>
                                          <a:ahLst/>
                                          <a:cxnLst>
                                            <a:cxn ang="0">
                                              <a:pos x="T1" y="T3"/>
                                            </a:cxn>
                                            <a:cxn ang="0">
                                              <a:pos x="T5" y="T7"/>
                                            </a:cxn>
                                            <a:cxn ang="0">
                                              <a:pos x="T9" y="T11"/>
                                            </a:cxn>
                                            <a:cxn ang="0">
                                              <a:pos x="T13" y="T15"/>
                                            </a:cxn>
                                            <a:cxn ang="0">
                                              <a:pos x="T17" y="T19"/>
                                            </a:cxn>
                                          </a:cxnLst>
                                          <a:rect l="0" t="0" r="r" b="b"/>
                                          <a:pathLst>
                                            <a:path w="10708" h="120">
                                              <a:moveTo>
                                                <a:pt x="0" y="120"/>
                                              </a:moveTo>
                                              <a:lnTo>
                                                <a:pt x="10708" y="120"/>
                                              </a:lnTo>
                                              <a:lnTo>
                                                <a:pt x="10708" y="0"/>
                                              </a:lnTo>
                                              <a:lnTo>
                                                <a:pt x="0" y="0"/>
                                              </a:lnTo>
                                              <a:lnTo>
                                                <a:pt x="0"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7" name="Group 41"/>
                                      <wpg:cNvGrpSpPr>
                                        <a:grpSpLocks/>
                                      </wpg:cNvGrpSpPr>
                                      <wpg:grpSpPr bwMode="auto">
                                        <a:xfrm>
                                          <a:off x="11308" y="16240"/>
                                          <a:ext cx="120" cy="120"/>
                                          <a:chOff x="11308" y="16240"/>
                                          <a:chExt cx="120" cy="120"/>
                                        </a:xfrm>
                                      </wpg:grpSpPr>
                                      <wps:wsp>
                                        <wps:cNvPr id="18" name="Freeform 42"/>
                                        <wps:cNvSpPr>
                                          <a:spLocks/>
                                        </wps:cNvSpPr>
                                        <wps:spPr bwMode="auto">
                                          <a:xfrm>
                                            <a:off x="11308" y="16240"/>
                                            <a:ext cx="120" cy="120"/>
                                          </a:xfrm>
                                          <a:custGeom>
                                            <a:avLst/>
                                            <a:gdLst>
                                              <a:gd name="T0" fmla="+- 0 11308 11308"/>
                                              <a:gd name="T1" fmla="*/ T0 w 120"/>
                                              <a:gd name="T2" fmla="+- 0 16360 16240"/>
                                              <a:gd name="T3" fmla="*/ 16360 h 120"/>
                                              <a:gd name="T4" fmla="+- 0 11429 11308"/>
                                              <a:gd name="T5" fmla="*/ T4 w 120"/>
                                              <a:gd name="T6" fmla="+- 0 16360 16240"/>
                                              <a:gd name="T7" fmla="*/ 16360 h 120"/>
                                              <a:gd name="T8" fmla="+- 0 11429 11308"/>
                                              <a:gd name="T9" fmla="*/ T8 w 120"/>
                                              <a:gd name="T10" fmla="+- 0 16240 16240"/>
                                              <a:gd name="T11" fmla="*/ 16240 h 120"/>
                                              <a:gd name="T12" fmla="+- 0 11308 11308"/>
                                              <a:gd name="T13" fmla="*/ T12 w 120"/>
                                              <a:gd name="T14" fmla="+- 0 16240 16240"/>
                                              <a:gd name="T15" fmla="*/ 16240 h 120"/>
                                              <a:gd name="T16" fmla="+- 0 11308 11308"/>
                                              <a:gd name="T17" fmla="*/ T16 w 120"/>
                                              <a:gd name="T18" fmla="+- 0 16360 16240"/>
                                              <a:gd name="T19" fmla="*/ 16360 h 120"/>
                                            </a:gdLst>
                                            <a:ahLst/>
                                            <a:cxnLst>
                                              <a:cxn ang="0">
                                                <a:pos x="T1" y="T3"/>
                                              </a:cxn>
                                              <a:cxn ang="0">
                                                <a:pos x="T5" y="T7"/>
                                              </a:cxn>
                                              <a:cxn ang="0">
                                                <a:pos x="T9" y="T11"/>
                                              </a:cxn>
                                              <a:cxn ang="0">
                                                <a:pos x="T13" y="T15"/>
                                              </a:cxn>
                                              <a:cxn ang="0">
                                                <a:pos x="T17" y="T19"/>
                                              </a:cxn>
                                            </a:cxnLst>
                                            <a:rect l="0" t="0" r="r" b="b"/>
                                            <a:pathLst>
                                              <a:path w="120" h="120">
                                                <a:moveTo>
                                                  <a:pt x="0" y="120"/>
                                                </a:moveTo>
                                                <a:lnTo>
                                                  <a:pt x="121" y="120"/>
                                                </a:lnTo>
                                                <a:lnTo>
                                                  <a:pt x="121" y="0"/>
                                                </a:lnTo>
                                                <a:lnTo>
                                                  <a:pt x="0" y="0"/>
                                                </a:lnTo>
                                                <a:lnTo>
                                                  <a:pt x="0" y="1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0A0FC07" id="Group 33" o:spid="_x0000_s1026" style="position:absolute;margin-left:34.8pt;margin-top:19.3pt;width:526pt;height:752.35pt;z-index:-251653120;mso-position-horizontal-relative:page;mso-position-vertical-relative:page" coordorigin="470,470" coordsize="10969,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">
                <v:group id="Group 34" o:spid="_x0000_s1027" style="position:absolute;left:480;top:480;width:120;height:120" coordorigin="480,480"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49" o:spid="_x0000_s1028" style="position:absolute;left:480;top:480;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" path="m,120r120,l120,,,,,120xe" fillcolor="black" stroked="f">
                    <v:path arrowok="t" o:connecttype="custom" o:connectlocs="0,600;120,600;120,480;0,480;0,600" o:connectangles="0,0,0,0,0"/>
                  </v:shape>
                  <v:group id="Group 35" o:spid="_x0000_s1029" style="position:absolute;left:600;top:480;width:10708;height:120" coordorigin="600,480" coordsize="107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48" o:spid="_x0000_s1030" style="position:absolute;left:600;top:480;width:10708;height:120;visibility:visible;mso-wrap-style:square;v-text-anchor:top" coordsize="107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" path="m,120r10708,l10708,,,,,120xe" fillcolor="black" stroked="f">
                      <v:path arrowok="t" o:connecttype="custom" o:connectlocs="0,600;10708,600;10708,480;0,480;0,600" o:connectangles="0,0,0,0,0"/>
                    </v:shape>
                    <v:group id="Group 36" o:spid="_x0000_s1031" style="position:absolute;left:11308;top:480;width:120;height:120" coordorigin="11308,480"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47" o:spid="_x0000_s1032" style="position:absolute;left:11308;top:480;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" path="m,120r121,l121,,,,,120xe" fillcolor="black" stroked="f">
                        <v:path arrowok="t" o:connecttype="custom" o:connectlocs="0,600;121,600;121,480;0,480;0,600" o:connectangles="0,0,0,0,0"/>
                      </v:shape>
                      <v:group id="Group 37" o:spid="_x0000_s1033" style="position:absolute;left:480;top:600;width:120;height:15640" coordorigin="480,600" coordsize="120,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46" o:spid="_x0000_s1034" style="position:absolute;left:480;top:600;width:120;height:15640;visibility:visible;mso-wrap-style:square;v-text-anchor:top" coordsize="120,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" path="m,15640r120,l120,,,,,15640xe" fillcolor="black" stroked="f">
                          <v:path arrowok="t" o:connecttype="custom" o:connectlocs="0,16240;120,16240;120,600;0,600;0,16240" o:connectangles="0,0,0,0,0"/>
                        </v:shape>
                        <v:group id="Group 38" o:spid="_x0000_s1035" style="position:absolute;left:11308;top:600;width:120;height:15640" coordorigin="11308,600" coordsize="120,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45" o:spid="_x0000_s1036" style="position:absolute;left:11308;top:600;width:120;height:15640;visibility:visible;mso-wrap-style:square;v-text-anchor:top" coordsize="120,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" path="m,15640r121,l121,,,,,15640xe" fillcolor="black" stroked="f">
                            <v:path arrowok="t" o:connecttype="custom" o:connectlocs="0,16240;121,16240;121,600;0,600;0,16240" o:connectangles="0,0,0,0,0"/>
                          </v:shape>
                          <v:group id="Group 39" o:spid="_x0000_s1037" style="position:absolute;left:480;top:16240;width:120;height:120" coordorigin="480,16240"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44" o:spid="_x0000_s1038" style="position:absolute;left:480;top:16240;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" path="m,120r120,l120,,,,,120xe" fillcolor="black" stroked="f">
                              <v:path arrowok="t" o:connecttype="custom" o:connectlocs="0,16360;120,16360;120,16240;0,16240;0,16360" o:connectangles="0,0,0,0,0"/>
                            </v:shape>
                            <v:group id="Group 40" o:spid="_x0000_s1039" style="position:absolute;left:600;top:16240;width:10708;height:120" coordorigin="600,16240" coordsize="107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43" o:spid="_x0000_s1040" style="position:absolute;left:600;top:16240;width:10708;height:120;visibility:visible;mso-wrap-style:square;v-text-anchor:top" coordsize="107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" path="m,120r10708,l10708,,,,,120xe" fillcolor="black" stroked="f">
                                <v:path arrowok="t" o:connecttype="custom" o:connectlocs="0,16360;10708,16360;10708,16240;0,16240;0,16360" o:connectangles="0,0,0,0,0"/>
                              </v:shape>
                              <v:group id="Group 41" o:spid="_x0000_s1041" style="position:absolute;left:11308;top:16240;width:120;height:120" coordorigin="11308,16240"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42" o:spid="_x0000_s1042" style="position:absolute;left:11308;top:16240;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" path="m,120r121,l121,,,,,120xe" fillcolor="black" stroked="f">
                                  <v:path arrowok="t" o:connecttype="custom" o:connectlocs="0,16360;121,16360;121,16240;0,16240;0,16360" o:connectangles="0,0,0,0,0"/>
                                </v:shape>
                              </v:group>
                            </v:group>
                          </v:group>
                        </v:group>
                      </v:group>
                    </v:group>
                  </v:group>
                </v:group>
                <w10:wrap anchorx="page" anchory="page"/>
              </v:group>
            </w:pict>
          </mc:Fallback>
        </mc:AlternateContent>
      </w:r>
    </w:p>
    <w:p w14:paraId="2E672392" w14:textId="0DEE51AC" w:rsidR="00BA4496" w:rsidRPr="00E04866" w:rsidRDefault="00BA4496" w:rsidP="00BA4496">
      <w:pPr>
        <w:spacing w:line="200" w:lineRule="exact"/>
        <w:rPr>
          <w:rFonts w:ascii="Arial" w:hAnsi="Arial" w:cs="Arial"/>
        </w:rPr>
      </w:pPr>
      <w:bookmarkStart w:id="0" w:name="_Hlk157498094"/>
      <w:bookmarkEnd w:id="0"/>
    </w:p>
    <w:p w14:paraId="45CC62BE" w14:textId="0994B21C" w:rsidR="00BA4496" w:rsidRPr="00E04866" w:rsidRDefault="00BA4496" w:rsidP="00BA4496">
      <w:pPr>
        <w:spacing w:line="200" w:lineRule="exact"/>
        <w:rPr>
          <w:rFonts w:ascii="Arial" w:hAnsi="Arial" w:cs="Arial"/>
        </w:rPr>
      </w:pPr>
    </w:p>
    <w:p w14:paraId="4CF4F089" w14:textId="09688D4D" w:rsidR="00BA4496" w:rsidRPr="00E04866" w:rsidRDefault="00BA4496" w:rsidP="00BA4496">
      <w:pPr>
        <w:spacing w:line="200" w:lineRule="exact"/>
        <w:rPr>
          <w:rFonts w:ascii="Arial" w:hAnsi="Arial" w:cs="Arial"/>
        </w:rPr>
      </w:pPr>
    </w:p>
    <w:p w14:paraId="6BBC859E" w14:textId="1030B12E" w:rsidR="00BA4496" w:rsidRPr="00E04866" w:rsidRDefault="00BA4496" w:rsidP="00BA4496">
      <w:pPr>
        <w:spacing w:line="200" w:lineRule="exact"/>
        <w:rPr>
          <w:rFonts w:ascii="Arial" w:hAnsi="Arial" w:cs="Arial"/>
        </w:rPr>
      </w:pPr>
    </w:p>
    <w:p w14:paraId="3A5EF409" w14:textId="245FC08F" w:rsidR="00BA4496" w:rsidRPr="00E04866" w:rsidRDefault="00BA4496" w:rsidP="00BA4496">
      <w:pPr>
        <w:spacing w:line="200" w:lineRule="exact"/>
        <w:rPr>
          <w:rFonts w:ascii="Arial" w:hAnsi="Arial" w:cs="Arial"/>
        </w:rPr>
      </w:pPr>
    </w:p>
    <w:p w14:paraId="67C4DE00" w14:textId="487A7E40" w:rsidR="00BA4496" w:rsidRPr="00E04866" w:rsidRDefault="00BA4496" w:rsidP="00BA4496">
      <w:pPr>
        <w:spacing w:line="200" w:lineRule="exact"/>
        <w:rPr>
          <w:rFonts w:ascii="Arial" w:hAnsi="Arial" w:cs="Arial"/>
        </w:rPr>
      </w:pPr>
    </w:p>
    <w:p w14:paraId="068592F3" w14:textId="7E066545" w:rsidR="00BA4496" w:rsidRPr="00E04866" w:rsidRDefault="00BA4496" w:rsidP="00BA4496">
      <w:pPr>
        <w:spacing w:line="200" w:lineRule="exact"/>
        <w:rPr>
          <w:rFonts w:ascii="Arial" w:hAnsi="Arial" w:cs="Arial"/>
        </w:rPr>
      </w:pPr>
    </w:p>
    <w:p w14:paraId="4D632BCC" w14:textId="37FCB4A6" w:rsidR="00BA4496" w:rsidRPr="00E04866" w:rsidRDefault="00BA4496" w:rsidP="00BA4496">
      <w:pPr>
        <w:spacing w:line="200" w:lineRule="exact"/>
        <w:rPr>
          <w:rFonts w:ascii="Arial" w:hAnsi="Arial" w:cs="Arial"/>
        </w:rPr>
      </w:pPr>
    </w:p>
    <w:p w14:paraId="709421CD" w14:textId="65FD6EE4" w:rsidR="00BA4496" w:rsidRPr="00E04866" w:rsidRDefault="00BA4496" w:rsidP="00BA4496">
      <w:pPr>
        <w:ind w:left="108"/>
        <w:rPr>
          <w:rFonts w:ascii="Arial" w:hAnsi="Arial" w:cs="Arial"/>
        </w:rPr>
      </w:pPr>
    </w:p>
    <w:p w14:paraId="7DE19680" w14:textId="77777777" w:rsidR="00BA4496" w:rsidRPr="00E04866" w:rsidRDefault="00BA4496" w:rsidP="00BA4496">
      <w:pPr>
        <w:spacing w:before="6" w:line="100" w:lineRule="exact"/>
        <w:rPr>
          <w:rFonts w:ascii="Arial" w:hAnsi="Arial" w:cs="Arial"/>
          <w:sz w:val="10"/>
          <w:szCs w:val="10"/>
        </w:rPr>
      </w:pPr>
    </w:p>
    <w:p w14:paraId="5257B565" w14:textId="77777777" w:rsidR="00BA4496" w:rsidRPr="00E04866" w:rsidRDefault="00BA4496" w:rsidP="00BA4496">
      <w:pPr>
        <w:spacing w:line="200" w:lineRule="exact"/>
        <w:rPr>
          <w:rFonts w:ascii="Arial" w:hAnsi="Arial" w:cs="Arial"/>
        </w:rPr>
      </w:pPr>
    </w:p>
    <w:p w14:paraId="09D6B824" w14:textId="3C099707" w:rsidR="00BA4496" w:rsidRPr="00E04866" w:rsidRDefault="00BA4496" w:rsidP="00BA4496">
      <w:pPr>
        <w:spacing w:line="200" w:lineRule="exact"/>
        <w:rPr>
          <w:rFonts w:ascii="Arial" w:hAnsi="Arial" w:cs="Arial"/>
        </w:rPr>
      </w:pPr>
    </w:p>
    <w:p w14:paraId="0D62E565" w14:textId="77777777" w:rsidR="00BA4496" w:rsidRPr="00E04866" w:rsidRDefault="00BA4496" w:rsidP="00BA4496">
      <w:pPr>
        <w:spacing w:line="200" w:lineRule="exact"/>
        <w:rPr>
          <w:rFonts w:ascii="Arial" w:hAnsi="Arial" w:cs="Arial"/>
        </w:rPr>
      </w:pPr>
    </w:p>
    <w:p w14:paraId="2606FC87" w14:textId="0ABFFC05" w:rsidR="00BA4496" w:rsidRPr="00E04866" w:rsidRDefault="001D706F" w:rsidP="00BA4496">
      <w:pPr>
        <w:spacing w:line="200" w:lineRule="exact"/>
        <w:rPr>
          <w:rFonts w:ascii="Arial" w:hAnsi="Arial" w:cs="Arial"/>
        </w:rPr>
      </w:pPr>
      <w:r w:rsidRPr="00E04866">
        <w:rPr>
          <w:rFonts w:ascii="Arial" w:hAnsi="Arial" w:cs="Arial"/>
          <w:noProof/>
          <w:lang w:eastAsia="tr-TR"/>
        </w:rPr>
        <w:drawing>
          <wp:anchor distT="0" distB="0" distL="114300" distR="114300" simplePos="0" relativeHeight="251665408" behindDoc="1" locked="0" layoutInCell="1" allowOverlap="1" wp14:anchorId="0B96953F" wp14:editId="46153561">
            <wp:simplePos x="0" y="0"/>
            <wp:positionH relativeFrom="column">
              <wp:posOffset>1396365</wp:posOffset>
            </wp:positionH>
            <wp:positionV relativeFrom="paragraph">
              <wp:posOffset>123190</wp:posOffset>
            </wp:positionV>
            <wp:extent cx="2531110" cy="712470"/>
            <wp:effectExtent l="0" t="0" r="2540" b="0"/>
            <wp:wrapNone/>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1110" cy="712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2A0A7" w14:textId="638CA6B5" w:rsidR="00BA4496" w:rsidRPr="00E04866" w:rsidRDefault="00BA4496" w:rsidP="00BA4496">
      <w:pPr>
        <w:spacing w:line="200" w:lineRule="exact"/>
        <w:rPr>
          <w:rFonts w:ascii="Arial" w:hAnsi="Arial" w:cs="Arial"/>
        </w:rPr>
      </w:pPr>
    </w:p>
    <w:p w14:paraId="66AA3029" w14:textId="7CAA4027" w:rsidR="00BA4496" w:rsidRPr="00E04866" w:rsidRDefault="00BA4496" w:rsidP="00BA4496">
      <w:pPr>
        <w:spacing w:line="200" w:lineRule="exact"/>
        <w:rPr>
          <w:rFonts w:ascii="Arial" w:hAnsi="Arial" w:cs="Arial"/>
        </w:rPr>
      </w:pPr>
    </w:p>
    <w:p w14:paraId="2A067AB9" w14:textId="76B2B080" w:rsidR="00BA4496" w:rsidRPr="00E04866" w:rsidRDefault="00BA4496" w:rsidP="00BA4496">
      <w:pPr>
        <w:spacing w:line="200" w:lineRule="exact"/>
        <w:rPr>
          <w:rFonts w:ascii="Arial" w:hAnsi="Arial" w:cs="Arial"/>
        </w:rPr>
      </w:pPr>
    </w:p>
    <w:p w14:paraId="559EDF47" w14:textId="43E993CA" w:rsidR="00BA4496" w:rsidRPr="00E04866" w:rsidRDefault="00BA4496" w:rsidP="00BA4496">
      <w:pPr>
        <w:spacing w:line="200" w:lineRule="exact"/>
        <w:rPr>
          <w:rFonts w:ascii="Arial" w:hAnsi="Arial" w:cs="Arial"/>
        </w:rPr>
      </w:pPr>
    </w:p>
    <w:p w14:paraId="4AE878FD" w14:textId="0D806A22" w:rsidR="00BA4496" w:rsidRPr="00E04866" w:rsidRDefault="00BA4496" w:rsidP="00BA4496">
      <w:pPr>
        <w:spacing w:line="200" w:lineRule="exact"/>
        <w:rPr>
          <w:rFonts w:ascii="Arial" w:hAnsi="Arial" w:cs="Arial"/>
        </w:rPr>
      </w:pPr>
    </w:p>
    <w:p w14:paraId="537665B7" w14:textId="3859C207" w:rsidR="00BA4496" w:rsidRPr="00E04866" w:rsidRDefault="00BA4496" w:rsidP="00BA4496">
      <w:pPr>
        <w:spacing w:line="200" w:lineRule="exact"/>
        <w:rPr>
          <w:rFonts w:ascii="Arial" w:hAnsi="Arial" w:cs="Arial"/>
        </w:rPr>
      </w:pPr>
    </w:p>
    <w:p w14:paraId="0028F53A" w14:textId="77777777" w:rsidR="00BA4496" w:rsidRPr="00E04866" w:rsidRDefault="00BA4496" w:rsidP="00BA4496">
      <w:pPr>
        <w:spacing w:line="200" w:lineRule="exact"/>
        <w:rPr>
          <w:rFonts w:ascii="Arial" w:hAnsi="Arial" w:cs="Arial"/>
        </w:rPr>
      </w:pPr>
    </w:p>
    <w:p w14:paraId="3E545A15" w14:textId="77777777" w:rsidR="00BA4496" w:rsidRPr="00E04866" w:rsidRDefault="00BA4496" w:rsidP="00BA4496">
      <w:pPr>
        <w:spacing w:line="200" w:lineRule="exact"/>
        <w:rPr>
          <w:rFonts w:ascii="Arial" w:hAnsi="Arial" w:cs="Arial"/>
        </w:rPr>
      </w:pPr>
    </w:p>
    <w:p w14:paraId="4510B152" w14:textId="77777777" w:rsidR="00BA4496" w:rsidRPr="00E04866" w:rsidRDefault="00BA4496" w:rsidP="0021703A">
      <w:pPr>
        <w:spacing w:line="200" w:lineRule="exact"/>
        <w:jc w:val="center"/>
        <w:rPr>
          <w:rFonts w:ascii="Arial" w:hAnsi="Arial" w:cs="Arial"/>
        </w:rPr>
      </w:pPr>
    </w:p>
    <w:p w14:paraId="2C6F68E9" w14:textId="77777777" w:rsidR="00BA4496" w:rsidRPr="00E04866" w:rsidRDefault="00BA4496" w:rsidP="00BA4496">
      <w:pPr>
        <w:spacing w:line="200" w:lineRule="exact"/>
        <w:rPr>
          <w:rFonts w:ascii="Arial" w:hAnsi="Arial" w:cs="Arial"/>
        </w:rPr>
      </w:pPr>
    </w:p>
    <w:p w14:paraId="49188F7B" w14:textId="77777777" w:rsidR="00BA4496" w:rsidRPr="00E04866" w:rsidRDefault="00BA4496" w:rsidP="00BA4496">
      <w:pPr>
        <w:spacing w:line="200" w:lineRule="exact"/>
        <w:rPr>
          <w:rFonts w:ascii="Arial" w:hAnsi="Arial" w:cs="Arial"/>
        </w:rPr>
      </w:pPr>
    </w:p>
    <w:p w14:paraId="4E453D8C" w14:textId="77777777" w:rsidR="00BA4496" w:rsidRPr="00E04866" w:rsidRDefault="00BA4496" w:rsidP="00BA4496">
      <w:pPr>
        <w:spacing w:line="200" w:lineRule="exact"/>
        <w:rPr>
          <w:rFonts w:ascii="Arial" w:hAnsi="Arial" w:cs="Arial"/>
        </w:rPr>
      </w:pPr>
    </w:p>
    <w:p w14:paraId="5156F1DC" w14:textId="77777777" w:rsidR="00BA4496" w:rsidRPr="00E04866" w:rsidRDefault="00BA4496" w:rsidP="00BA4496">
      <w:pPr>
        <w:spacing w:line="200" w:lineRule="exact"/>
        <w:rPr>
          <w:rFonts w:ascii="Arial" w:hAnsi="Arial" w:cs="Arial"/>
        </w:rPr>
      </w:pPr>
    </w:p>
    <w:p w14:paraId="0F896223" w14:textId="77777777" w:rsidR="00BA4496" w:rsidRPr="00E04866" w:rsidRDefault="00BA4496" w:rsidP="00BA4496">
      <w:pPr>
        <w:spacing w:line="200" w:lineRule="exact"/>
        <w:rPr>
          <w:rFonts w:ascii="Arial" w:hAnsi="Arial" w:cs="Arial"/>
        </w:rPr>
      </w:pPr>
    </w:p>
    <w:p w14:paraId="24868AB2" w14:textId="77777777" w:rsidR="00BA4496" w:rsidRPr="00E04866" w:rsidRDefault="00BA4496" w:rsidP="00BA4496">
      <w:pPr>
        <w:spacing w:line="200" w:lineRule="exact"/>
        <w:rPr>
          <w:rFonts w:ascii="Arial" w:hAnsi="Arial" w:cs="Arial"/>
        </w:rPr>
      </w:pPr>
    </w:p>
    <w:p w14:paraId="5883880F" w14:textId="77777777" w:rsidR="00BA4496" w:rsidRPr="00E04866" w:rsidRDefault="00BA4496" w:rsidP="00BA4496">
      <w:pPr>
        <w:spacing w:line="200" w:lineRule="exact"/>
        <w:rPr>
          <w:rFonts w:ascii="Arial" w:hAnsi="Arial" w:cs="Arial"/>
        </w:rPr>
      </w:pPr>
    </w:p>
    <w:p w14:paraId="49078688" w14:textId="399E4915" w:rsidR="00BA4496" w:rsidRPr="00E04866" w:rsidRDefault="001D706F" w:rsidP="00BA4496">
      <w:pPr>
        <w:spacing w:line="200" w:lineRule="exact"/>
        <w:rPr>
          <w:rFonts w:ascii="Arial" w:hAnsi="Arial" w:cs="Arial"/>
        </w:rPr>
      </w:pPr>
      <w:r w:rsidRPr="00E04866">
        <w:rPr>
          <w:rFonts w:ascii="Arial" w:hAnsi="Arial" w:cs="Arial"/>
          <w:noProof/>
          <w:lang w:eastAsia="tr-TR"/>
        </w:rPr>
        <mc:AlternateContent>
          <mc:Choice Requires="wpg">
            <w:drawing>
              <wp:anchor distT="0" distB="0" distL="114300" distR="114300" simplePos="0" relativeHeight="251661312" behindDoc="1" locked="0" layoutInCell="1" allowOverlap="1" wp14:anchorId="22CD868E" wp14:editId="32ECCB45">
                <wp:simplePos x="0" y="0"/>
                <wp:positionH relativeFrom="page">
                  <wp:posOffset>882650</wp:posOffset>
                </wp:positionH>
                <wp:positionV relativeFrom="paragraph">
                  <wp:posOffset>45508</wp:posOffset>
                </wp:positionV>
                <wp:extent cx="5796915" cy="0"/>
                <wp:effectExtent l="0" t="0" r="0" b="0"/>
                <wp:wrapNone/>
                <wp:docPr id="5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0"/>
                          <a:chOff x="1390" y="6937"/>
                          <a:chExt cx="9129" cy="0"/>
                        </a:xfrm>
                      </wpg:grpSpPr>
                      <wps:wsp>
                        <wps:cNvPr id="53" name="Freeform 32"/>
                        <wps:cNvSpPr>
                          <a:spLocks/>
                        </wps:cNvSpPr>
                        <wps:spPr bwMode="auto">
                          <a:xfrm>
                            <a:off x="1390" y="6937"/>
                            <a:ext cx="9129" cy="0"/>
                          </a:xfrm>
                          <a:custGeom>
                            <a:avLst/>
                            <a:gdLst>
                              <a:gd name="T0" fmla="+- 0 1390 1390"/>
                              <a:gd name="T1" fmla="*/ T0 w 9129"/>
                              <a:gd name="T2" fmla="+- 0 10519 1390"/>
                              <a:gd name="T3" fmla="*/ T2 w 9129"/>
                            </a:gdLst>
                            <a:ahLst/>
                            <a:cxnLst>
                              <a:cxn ang="0">
                                <a:pos x="T1" y="0"/>
                              </a:cxn>
                              <a:cxn ang="0">
                                <a:pos x="T3" y="0"/>
                              </a:cxn>
                            </a:cxnLst>
                            <a:rect l="0" t="0" r="r" b="b"/>
                            <a:pathLst>
                              <a:path w="9129">
                                <a:moveTo>
                                  <a:pt x="0" y="0"/>
                                </a:moveTo>
                                <a:lnTo>
                                  <a:pt x="9129" y="0"/>
                                </a:lnTo>
                              </a:path>
                            </a:pathLst>
                          </a:custGeom>
                          <a:noFill/>
                          <a:ln w="10414">
                            <a:solidFill>
                              <a:srgbClr val="001F5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76B7FE" id="Group 31" o:spid="_x0000_s1026" style="position:absolute;margin-left:69.5pt;margin-top:3.6pt;width:456.45pt;height:0;z-index:-251655168;mso-position-horizontal-relative:page" coordorigin="1390,6937" coordsize="9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">
                <v:shape id="Freeform 32" o:spid="_x0000_s1027" style="position:absolute;left:1390;top:6937;width:9129;height:0;visibility:visible;mso-wrap-style:square;v-text-anchor:top" coordsize="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" path="m,l9129,e" filled="f" strokecolor="#001f5f" strokeweight=".82pt">
                  <v:path arrowok="t" o:connecttype="custom" o:connectlocs="0,0;9129,0" o:connectangles="0,0"/>
                </v:shape>
                <w10:wrap anchorx="page"/>
              </v:group>
            </w:pict>
          </mc:Fallback>
        </mc:AlternateContent>
      </w:r>
    </w:p>
    <w:p w14:paraId="40C0FC81" w14:textId="15D8CF88" w:rsidR="00BA4496" w:rsidRPr="00E04866" w:rsidRDefault="00BA4496" w:rsidP="00BA4496">
      <w:pPr>
        <w:spacing w:line="200" w:lineRule="exact"/>
        <w:rPr>
          <w:rFonts w:ascii="Arial" w:hAnsi="Arial" w:cs="Arial"/>
          <w:color w:val="002060"/>
        </w:rPr>
      </w:pPr>
    </w:p>
    <w:bookmarkStart w:id="1" w:name="_Hlk186196613"/>
    <w:p w14:paraId="52BF57DB" w14:textId="5E5ACB92" w:rsidR="001D706F" w:rsidRPr="00E04866" w:rsidRDefault="00BA4496" w:rsidP="00CC0D18">
      <w:pPr>
        <w:spacing w:before="3"/>
        <w:ind w:right="1506" w:firstLine="720"/>
        <w:jc w:val="center"/>
        <w:rPr>
          <w:rFonts w:ascii="Arial" w:eastAsia="Arial" w:hAnsi="Arial" w:cs="Arial"/>
          <w:b/>
          <w:color w:val="2F5496" w:themeColor="accent1" w:themeShade="BF"/>
          <w:sz w:val="44"/>
          <w:szCs w:val="44"/>
        </w:rPr>
      </w:pPr>
      <w:r w:rsidRPr="00E04866">
        <w:rPr>
          <w:rFonts w:ascii="Arial" w:hAnsi="Arial" w:cs="Arial"/>
          <w:noProof/>
          <w:color w:val="2F5496" w:themeColor="accent1" w:themeShade="BF"/>
          <w:lang w:eastAsia="tr-TR"/>
        </w:rPr>
        <mc:AlternateContent>
          <mc:Choice Requires="wpg">
            <w:drawing>
              <wp:anchor distT="0" distB="0" distL="114300" distR="114300" simplePos="0" relativeHeight="251662336" behindDoc="1" locked="0" layoutInCell="1" allowOverlap="1" wp14:anchorId="2B919445" wp14:editId="0AF1E16D">
                <wp:simplePos x="0" y="0"/>
                <wp:positionH relativeFrom="page">
                  <wp:posOffset>882650</wp:posOffset>
                </wp:positionH>
                <wp:positionV relativeFrom="paragraph">
                  <wp:posOffset>1042670</wp:posOffset>
                </wp:positionV>
                <wp:extent cx="5796915" cy="0"/>
                <wp:effectExtent l="6350" t="8255" r="6985" b="10795"/>
                <wp:wrapNone/>
                <wp:docPr id="5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6915" cy="0"/>
                          <a:chOff x="1390" y="1642"/>
                          <a:chExt cx="9129" cy="0"/>
                        </a:xfrm>
                      </wpg:grpSpPr>
                      <wps:wsp>
                        <wps:cNvPr id="51" name="Freeform 29"/>
                        <wps:cNvSpPr>
                          <a:spLocks/>
                        </wps:cNvSpPr>
                        <wps:spPr bwMode="auto">
                          <a:xfrm>
                            <a:off x="1390" y="1642"/>
                            <a:ext cx="9129" cy="0"/>
                          </a:xfrm>
                          <a:custGeom>
                            <a:avLst/>
                            <a:gdLst>
                              <a:gd name="T0" fmla="+- 0 1390 1390"/>
                              <a:gd name="T1" fmla="*/ T0 w 9129"/>
                              <a:gd name="T2" fmla="+- 0 10519 1390"/>
                              <a:gd name="T3" fmla="*/ T2 w 9129"/>
                            </a:gdLst>
                            <a:ahLst/>
                            <a:cxnLst>
                              <a:cxn ang="0">
                                <a:pos x="T1" y="0"/>
                              </a:cxn>
                              <a:cxn ang="0">
                                <a:pos x="T3" y="0"/>
                              </a:cxn>
                            </a:cxnLst>
                            <a:rect l="0" t="0" r="r" b="b"/>
                            <a:pathLst>
                              <a:path w="9129">
                                <a:moveTo>
                                  <a:pt x="0" y="0"/>
                                </a:moveTo>
                                <a:lnTo>
                                  <a:pt x="9129" y="0"/>
                                </a:lnTo>
                              </a:path>
                            </a:pathLst>
                          </a:custGeom>
                          <a:noFill/>
                          <a:ln w="10414">
                            <a:solidFill>
                              <a:srgbClr val="001F5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0356EC" id="Group 28" o:spid="_x0000_s1026" style="position:absolute;margin-left:69.5pt;margin-top:82.1pt;width:456.45pt;height:0;z-index:-251654144;mso-position-horizontal-relative:page" coordorigin="1390,1642" coordsize="9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">
                <v:shape id="Freeform 29" o:spid="_x0000_s1027" style="position:absolute;left:1390;top:1642;width:9129;height:0;visibility:visible;mso-wrap-style:square;v-text-anchor:top" coordsize="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" path="m,l9129,e" filled="f" strokecolor="#001f5f" strokeweight=".82pt">
                  <v:path arrowok="t" o:connecttype="custom" o:connectlocs="0,0;9129,0" o:connectangles="0,0"/>
                </v:shape>
                <w10:wrap anchorx="page"/>
              </v:group>
            </w:pict>
          </mc:Fallback>
        </mc:AlternateContent>
      </w:r>
      <w:r w:rsidR="008C5EA2" w:rsidRPr="00E04866">
        <w:rPr>
          <w:rFonts w:ascii="Arial" w:eastAsia="Arial" w:hAnsi="Arial" w:cs="Arial"/>
          <w:b/>
          <w:color w:val="2F5496" w:themeColor="accent1" w:themeShade="BF"/>
          <w:sz w:val="44"/>
          <w:szCs w:val="44"/>
        </w:rPr>
        <w:t>Doküman Yönetim</w:t>
      </w:r>
      <w:r w:rsidR="00AE0020" w:rsidRPr="00E04866">
        <w:rPr>
          <w:rFonts w:ascii="Arial" w:eastAsia="Arial" w:hAnsi="Arial" w:cs="Arial"/>
          <w:b/>
          <w:color w:val="2F5496" w:themeColor="accent1" w:themeShade="BF"/>
          <w:sz w:val="44"/>
          <w:szCs w:val="44"/>
        </w:rPr>
        <w:t xml:space="preserve"> </w:t>
      </w:r>
      <w:r w:rsidR="008C5EA2" w:rsidRPr="00E04866">
        <w:rPr>
          <w:rFonts w:ascii="Arial" w:eastAsia="Arial" w:hAnsi="Arial" w:cs="Arial"/>
          <w:b/>
          <w:color w:val="2F5496" w:themeColor="accent1" w:themeShade="BF"/>
          <w:sz w:val="44"/>
          <w:szCs w:val="44"/>
        </w:rPr>
        <w:t>Sistemi</w:t>
      </w:r>
    </w:p>
    <w:p w14:paraId="46A3A652" w14:textId="68558403" w:rsidR="00BA4496" w:rsidRPr="00E04866" w:rsidRDefault="00564FE3" w:rsidP="00CC0D18">
      <w:pPr>
        <w:spacing w:before="3"/>
        <w:ind w:right="1506" w:firstLine="720"/>
        <w:jc w:val="center"/>
        <w:rPr>
          <w:rFonts w:ascii="Arial" w:eastAsia="Arial" w:hAnsi="Arial" w:cs="Arial"/>
          <w:color w:val="2F5496" w:themeColor="accent1" w:themeShade="BF"/>
          <w:sz w:val="44"/>
          <w:szCs w:val="44"/>
        </w:rPr>
      </w:pPr>
      <w:r w:rsidRPr="00E04866">
        <w:rPr>
          <w:rFonts w:ascii="Arial" w:eastAsia="Arial" w:hAnsi="Arial" w:cs="Arial"/>
          <w:b/>
          <w:color w:val="2F5496" w:themeColor="accent1" w:themeShade="BF"/>
          <w:sz w:val="44"/>
          <w:szCs w:val="44"/>
        </w:rPr>
        <w:t>Bilgi</w:t>
      </w:r>
      <w:r w:rsidR="00BA4496" w:rsidRPr="00E04866">
        <w:rPr>
          <w:rFonts w:ascii="Arial" w:eastAsia="Arial" w:hAnsi="Arial" w:cs="Arial"/>
          <w:b/>
          <w:color w:val="2F5496" w:themeColor="accent1" w:themeShade="BF"/>
          <w:spacing w:val="-13"/>
          <w:sz w:val="44"/>
          <w:szCs w:val="44"/>
        </w:rPr>
        <w:t xml:space="preserve"> </w:t>
      </w:r>
      <w:r w:rsidR="0021703A" w:rsidRPr="00E04866">
        <w:rPr>
          <w:rFonts w:ascii="Arial" w:eastAsia="Arial" w:hAnsi="Arial" w:cs="Arial"/>
          <w:b/>
          <w:color w:val="2F5496" w:themeColor="accent1" w:themeShade="BF"/>
          <w:sz w:val="44"/>
          <w:szCs w:val="44"/>
        </w:rPr>
        <w:t>Talep</w:t>
      </w:r>
      <w:r w:rsidR="001D706F" w:rsidRPr="00E04866">
        <w:rPr>
          <w:rFonts w:ascii="Arial" w:eastAsia="Arial" w:hAnsi="Arial" w:cs="Arial"/>
          <w:b/>
          <w:color w:val="2F5496" w:themeColor="accent1" w:themeShade="BF"/>
          <w:sz w:val="44"/>
          <w:szCs w:val="44"/>
        </w:rPr>
        <w:t xml:space="preserve"> Dokümanı</w:t>
      </w:r>
    </w:p>
    <w:bookmarkEnd w:id="1"/>
    <w:p w14:paraId="728349F6" w14:textId="77777777" w:rsidR="00BA4496" w:rsidRPr="00E04866" w:rsidRDefault="00BA4496" w:rsidP="00BA4496">
      <w:pPr>
        <w:spacing w:line="200" w:lineRule="exact"/>
        <w:rPr>
          <w:rFonts w:ascii="Arial" w:hAnsi="Arial" w:cs="Arial"/>
        </w:rPr>
      </w:pPr>
    </w:p>
    <w:p w14:paraId="31B95349" w14:textId="77777777" w:rsidR="00BA4496" w:rsidRPr="00E04866" w:rsidRDefault="00BA4496" w:rsidP="00BA4496">
      <w:pPr>
        <w:spacing w:line="200" w:lineRule="exact"/>
        <w:rPr>
          <w:rFonts w:ascii="Arial" w:hAnsi="Arial" w:cs="Arial"/>
        </w:rPr>
      </w:pPr>
    </w:p>
    <w:p w14:paraId="2DBCE72B" w14:textId="7C91454E" w:rsidR="00BA4496" w:rsidRPr="00E04866" w:rsidRDefault="00BA4496" w:rsidP="00BA4496">
      <w:pPr>
        <w:spacing w:line="200" w:lineRule="exact"/>
        <w:rPr>
          <w:rFonts w:ascii="Arial" w:hAnsi="Arial" w:cs="Arial"/>
        </w:rPr>
      </w:pPr>
    </w:p>
    <w:p w14:paraId="42FD39AF" w14:textId="68B3339C" w:rsidR="00BA4496" w:rsidRPr="00E04866" w:rsidRDefault="00BA4496" w:rsidP="00BA4496">
      <w:pPr>
        <w:spacing w:line="200" w:lineRule="exact"/>
        <w:rPr>
          <w:rFonts w:ascii="Arial" w:hAnsi="Arial" w:cs="Arial"/>
        </w:rPr>
      </w:pPr>
    </w:p>
    <w:p w14:paraId="079AB8FB" w14:textId="77777777" w:rsidR="00BA4496" w:rsidRPr="00E04866" w:rsidRDefault="00BA4496" w:rsidP="00BA4496">
      <w:pPr>
        <w:spacing w:line="200" w:lineRule="exact"/>
        <w:rPr>
          <w:rFonts w:ascii="Arial" w:hAnsi="Arial" w:cs="Arial"/>
        </w:rPr>
      </w:pPr>
    </w:p>
    <w:p w14:paraId="55B736D2" w14:textId="610A6C1E" w:rsidR="00BA4496" w:rsidRPr="00E04866" w:rsidRDefault="00BA4496" w:rsidP="00BA4496">
      <w:pPr>
        <w:spacing w:line="200" w:lineRule="exact"/>
        <w:rPr>
          <w:rFonts w:ascii="Arial" w:hAnsi="Arial" w:cs="Arial"/>
        </w:rPr>
      </w:pPr>
    </w:p>
    <w:p w14:paraId="70BEF49F" w14:textId="037438B5" w:rsidR="00BA4496" w:rsidRPr="00E04866" w:rsidRDefault="00BA4496" w:rsidP="00BA4496">
      <w:pPr>
        <w:spacing w:line="200" w:lineRule="exact"/>
        <w:rPr>
          <w:rFonts w:ascii="Arial" w:hAnsi="Arial" w:cs="Arial"/>
        </w:rPr>
      </w:pPr>
    </w:p>
    <w:p w14:paraId="68BB6BE6" w14:textId="1006F21C" w:rsidR="00BA4496" w:rsidRPr="00E04866" w:rsidRDefault="00BA4496" w:rsidP="00BA4496">
      <w:pPr>
        <w:spacing w:before="13" w:line="240" w:lineRule="exact"/>
        <w:rPr>
          <w:rFonts w:ascii="Arial" w:hAnsi="Arial" w:cs="Arial"/>
        </w:rPr>
      </w:pPr>
    </w:p>
    <w:p w14:paraId="7927455F" w14:textId="718C6130" w:rsidR="00BA4496" w:rsidRPr="00E04866" w:rsidRDefault="00D80212" w:rsidP="00BA4496">
      <w:pPr>
        <w:spacing w:before="25"/>
        <w:ind w:left="3966" w:right="3970"/>
        <w:jc w:val="center"/>
        <w:rPr>
          <w:rFonts w:ascii="Arial" w:eastAsia="Arial" w:hAnsi="Arial" w:cs="Arial"/>
          <w:color w:val="2F5496" w:themeColor="accent1" w:themeShade="BF"/>
          <w:sz w:val="28"/>
          <w:szCs w:val="28"/>
        </w:rPr>
      </w:pPr>
      <w:bookmarkStart w:id="2" w:name="_Hlk186196669"/>
      <w:r w:rsidRPr="00E04866">
        <w:rPr>
          <w:rFonts w:ascii="Arial" w:eastAsia="Arial" w:hAnsi="Arial" w:cs="Arial"/>
          <w:b/>
          <w:color w:val="2F5496" w:themeColor="accent1" w:themeShade="BF"/>
          <w:spacing w:val="1"/>
          <w:sz w:val="28"/>
          <w:szCs w:val="28"/>
        </w:rPr>
        <w:t>2</w:t>
      </w:r>
      <w:r w:rsidR="00D63E57">
        <w:rPr>
          <w:rFonts w:ascii="Arial" w:eastAsia="Arial" w:hAnsi="Arial" w:cs="Arial"/>
          <w:b/>
          <w:color w:val="2F5496" w:themeColor="accent1" w:themeShade="BF"/>
          <w:spacing w:val="1"/>
          <w:sz w:val="28"/>
          <w:szCs w:val="28"/>
        </w:rPr>
        <w:t>7</w:t>
      </w:r>
      <w:r w:rsidR="00BA4496" w:rsidRPr="00E04866">
        <w:rPr>
          <w:rFonts w:ascii="Arial" w:eastAsia="Arial" w:hAnsi="Arial" w:cs="Arial"/>
          <w:b/>
          <w:color w:val="2F5496" w:themeColor="accent1" w:themeShade="BF"/>
          <w:spacing w:val="1"/>
          <w:sz w:val="28"/>
          <w:szCs w:val="28"/>
        </w:rPr>
        <w:t>.</w:t>
      </w:r>
      <w:r w:rsidRPr="00E04866">
        <w:rPr>
          <w:rFonts w:ascii="Arial" w:eastAsia="Arial" w:hAnsi="Arial" w:cs="Arial"/>
          <w:b/>
          <w:color w:val="2F5496" w:themeColor="accent1" w:themeShade="BF"/>
          <w:spacing w:val="1"/>
          <w:sz w:val="28"/>
          <w:szCs w:val="28"/>
        </w:rPr>
        <w:t>11</w:t>
      </w:r>
      <w:r w:rsidR="00BA4496" w:rsidRPr="00E04866">
        <w:rPr>
          <w:rFonts w:ascii="Arial" w:eastAsia="Arial" w:hAnsi="Arial" w:cs="Arial"/>
          <w:b/>
          <w:color w:val="2F5496" w:themeColor="accent1" w:themeShade="BF"/>
          <w:spacing w:val="-1"/>
          <w:sz w:val="28"/>
          <w:szCs w:val="28"/>
        </w:rPr>
        <w:t>.</w:t>
      </w:r>
      <w:r w:rsidR="00BA4496" w:rsidRPr="00E04866">
        <w:rPr>
          <w:rFonts w:ascii="Arial" w:eastAsia="Arial" w:hAnsi="Arial" w:cs="Arial"/>
          <w:b/>
          <w:color w:val="2F5496" w:themeColor="accent1" w:themeShade="BF"/>
          <w:sz w:val="28"/>
          <w:szCs w:val="28"/>
        </w:rPr>
        <w:t>202</w:t>
      </w:r>
      <w:r w:rsidR="002D5515" w:rsidRPr="00E04866">
        <w:rPr>
          <w:rFonts w:ascii="Arial" w:eastAsia="Arial" w:hAnsi="Arial" w:cs="Arial"/>
          <w:b/>
          <w:color w:val="2F5496" w:themeColor="accent1" w:themeShade="BF"/>
          <w:sz w:val="28"/>
          <w:szCs w:val="28"/>
        </w:rPr>
        <w:t>5</w:t>
      </w:r>
    </w:p>
    <w:bookmarkEnd w:id="2"/>
    <w:p w14:paraId="729D4026" w14:textId="30FFA224" w:rsidR="00BA4496" w:rsidRPr="00E04866" w:rsidRDefault="00BA4496" w:rsidP="00BA4496">
      <w:pPr>
        <w:spacing w:before="4" w:line="160" w:lineRule="exact"/>
        <w:rPr>
          <w:rFonts w:ascii="Arial" w:hAnsi="Arial" w:cs="Arial"/>
          <w:sz w:val="17"/>
          <w:szCs w:val="17"/>
        </w:rPr>
      </w:pPr>
    </w:p>
    <w:p w14:paraId="15B2EEB7" w14:textId="2F9FEA31" w:rsidR="00BA4496" w:rsidRPr="00E04866" w:rsidRDefault="00BA4496" w:rsidP="00BA4496">
      <w:pPr>
        <w:spacing w:line="200" w:lineRule="exact"/>
        <w:rPr>
          <w:rFonts w:ascii="Arial" w:hAnsi="Arial" w:cs="Arial"/>
        </w:rPr>
      </w:pPr>
    </w:p>
    <w:p w14:paraId="0C7C8E2B" w14:textId="1A2BE424" w:rsidR="00BA4496" w:rsidRPr="00E04866" w:rsidRDefault="00BA4496" w:rsidP="00BA4496">
      <w:pPr>
        <w:spacing w:line="200" w:lineRule="exact"/>
        <w:rPr>
          <w:rFonts w:ascii="Arial" w:hAnsi="Arial" w:cs="Arial"/>
        </w:rPr>
      </w:pPr>
    </w:p>
    <w:p w14:paraId="2166B721" w14:textId="07D9F38F" w:rsidR="00BA4496" w:rsidRPr="00E04866" w:rsidRDefault="00BA4496" w:rsidP="00BA4496">
      <w:pPr>
        <w:spacing w:line="200" w:lineRule="exact"/>
        <w:rPr>
          <w:rFonts w:ascii="Arial" w:hAnsi="Arial" w:cs="Arial"/>
        </w:rPr>
      </w:pPr>
    </w:p>
    <w:p w14:paraId="655E20BE" w14:textId="301968FB" w:rsidR="00293FED" w:rsidRPr="00E04866" w:rsidRDefault="004B4FB4" w:rsidP="00602A72">
      <w:pPr>
        <w:spacing w:line="276" w:lineRule="auto"/>
        <w:ind w:left="-1440"/>
        <w:jc w:val="both"/>
        <w:rPr>
          <w:rFonts w:ascii="Arial" w:hAnsi="Arial" w:cs="Arial"/>
          <w:sz w:val="22"/>
          <w:szCs w:val="22"/>
        </w:rPr>
      </w:pPr>
      <w:r w:rsidRPr="00E04866">
        <w:rPr>
          <w:rFonts w:ascii="Arial" w:hAnsi="Arial" w:cs="Arial"/>
          <w:sz w:val="22"/>
          <w:szCs w:val="22"/>
        </w:rPr>
        <w:br w:type="page"/>
      </w:r>
      <w:r w:rsidRPr="00E04866">
        <w:rPr>
          <w:rFonts w:ascii="Arial" w:hAnsi="Arial" w:cs="Arial"/>
          <w:sz w:val="22"/>
          <w:szCs w:val="22"/>
        </w:rPr>
        <w:lastRenderedPageBreak/>
        <w:tab/>
      </w:r>
      <w:r w:rsidRPr="00E04866">
        <w:rPr>
          <w:rFonts w:ascii="Arial" w:hAnsi="Arial" w:cs="Arial"/>
          <w:sz w:val="22"/>
          <w:szCs w:val="22"/>
        </w:rPr>
        <w:tab/>
      </w:r>
    </w:p>
    <w:p w14:paraId="10933212" w14:textId="79F4A0B8" w:rsidR="00293FED" w:rsidRPr="00E04866" w:rsidRDefault="00293FED" w:rsidP="00021415">
      <w:pPr>
        <w:spacing w:line="276" w:lineRule="auto"/>
        <w:jc w:val="both"/>
        <w:rPr>
          <w:rFonts w:ascii="Arial" w:hAnsi="Arial" w:cs="Arial"/>
          <w:sz w:val="22"/>
          <w:szCs w:val="22"/>
        </w:rPr>
      </w:pPr>
    </w:p>
    <w:p w14:paraId="38C6BE49" w14:textId="3B7ED1B5" w:rsidR="00293FED" w:rsidRPr="00E04866" w:rsidRDefault="00293FED" w:rsidP="00021415">
      <w:pPr>
        <w:spacing w:line="276" w:lineRule="auto"/>
        <w:jc w:val="both"/>
        <w:rPr>
          <w:rFonts w:ascii="Arial" w:hAnsi="Arial" w:cs="Arial"/>
          <w:color w:val="002060"/>
          <w:sz w:val="22"/>
          <w:szCs w:val="22"/>
        </w:rPr>
      </w:pPr>
    </w:p>
    <w:p w14:paraId="36033AF6" w14:textId="428FC8B5" w:rsidR="005F6D1C" w:rsidRPr="00E04866" w:rsidRDefault="00097DEC" w:rsidP="00602A72">
      <w:pPr>
        <w:pStyle w:val="Heading1"/>
        <w:rPr>
          <w:rStyle w:val="Heading2Char"/>
          <w:rFonts w:ascii="Arial" w:hAnsi="Arial" w:cs="Arial"/>
          <w:b/>
          <w:bCs/>
          <w:color w:val="2F5496" w:themeColor="accent1" w:themeShade="BF"/>
          <w:sz w:val="24"/>
          <w:szCs w:val="24"/>
        </w:rPr>
      </w:pPr>
      <w:bookmarkStart w:id="3" w:name="_Toc214870641"/>
      <w:r w:rsidRPr="00E04866">
        <w:rPr>
          <w:rStyle w:val="Heading2Char"/>
          <w:rFonts w:ascii="Arial" w:hAnsi="Arial" w:cs="Arial"/>
          <w:b/>
          <w:bCs/>
          <w:color w:val="2F5496" w:themeColor="accent1" w:themeShade="BF"/>
          <w:sz w:val="24"/>
          <w:szCs w:val="24"/>
        </w:rPr>
        <w:t>Giriş ve Genel Bilgiler</w:t>
      </w:r>
      <w:bookmarkEnd w:id="3"/>
    </w:p>
    <w:p w14:paraId="34F9D246" w14:textId="77777777" w:rsidR="005F6D1C" w:rsidRPr="00E04866" w:rsidRDefault="005F6D1C" w:rsidP="00021415">
      <w:pPr>
        <w:spacing w:line="276" w:lineRule="auto"/>
        <w:jc w:val="both"/>
        <w:rPr>
          <w:rFonts w:ascii="Arial" w:hAnsi="Arial" w:cs="Arial"/>
          <w:color w:val="2F5496" w:themeColor="accent1" w:themeShade="BF"/>
          <w:sz w:val="22"/>
          <w:szCs w:val="22"/>
        </w:rPr>
      </w:pPr>
    </w:p>
    <w:p w14:paraId="4356F432" w14:textId="6C400AD1" w:rsidR="005C1B7E" w:rsidRPr="00E04866" w:rsidRDefault="00602A72" w:rsidP="007172D0">
      <w:pPr>
        <w:pStyle w:val="Heading2"/>
        <w:numPr>
          <w:ilvl w:val="1"/>
          <w:numId w:val="27"/>
        </w:numPr>
        <w:rPr>
          <w:rStyle w:val="Heading2Char"/>
          <w:rFonts w:ascii="Arial" w:hAnsi="Arial" w:cs="Arial"/>
          <w:b/>
          <w:bCs/>
          <w:color w:val="2F5496" w:themeColor="accent1" w:themeShade="BF"/>
          <w:szCs w:val="24"/>
        </w:rPr>
      </w:pPr>
      <w:bookmarkStart w:id="4" w:name="_Toc214870642"/>
      <w:r w:rsidRPr="00E04866">
        <w:rPr>
          <w:rStyle w:val="Heading2Char"/>
          <w:rFonts w:ascii="Arial" w:hAnsi="Arial" w:cs="Arial"/>
          <w:b/>
          <w:bCs/>
          <w:color w:val="2F5496" w:themeColor="accent1" w:themeShade="BF"/>
          <w:szCs w:val="24"/>
        </w:rPr>
        <w:t>Şirket</w:t>
      </w:r>
      <w:r w:rsidR="00097DEC" w:rsidRPr="00E04866">
        <w:rPr>
          <w:rStyle w:val="Heading2Char"/>
          <w:rFonts w:ascii="Arial" w:hAnsi="Arial" w:cs="Arial"/>
          <w:b/>
          <w:bCs/>
          <w:color w:val="2F5496" w:themeColor="accent1" w:themeShade="BF"/>
          <w:szCs w:val="24"/>
        </w:rPr>
        <w:t xml:space="preserve"> Bilgis</w:t>
      </w:r>
      <w:bookmarkEnd w:id="4"/>
      <w:r w:rsidRPr="00E04866">
        <w:rPr>
          <w:rStyle w:val="Heading2Char"/>
          <w:rFonts w:ascii="Arial" w:hAnsi="Arial" w:cs="Arial"/>
          <w:b/>
          <w:bCs/>
          <w:color w:val="2F5496" w:themeColor="accent1" w:themeShade="BF"/>
          <w:szCs w:val="24"/>
        </w:rPr>
        <w:t>i</w:t>
      </w:r>
    </w:p>
    <w:p w14:paraId="13CDC555" w14:textId="77777777" w:rsidR="005C1B7E" w:rsidRPr="00E04866" w:rsidRDefault="005C1B7E" w:rsidP="005C1B7E">
      <w:pPr>
        <w:pStyle w:val="ListParagraph"/>
        <w:tabs>
          <w:tab w:val="left" w:pos="142"/>
          <w:tab w:val="left" w:pos="284"/>
          <w:tab w:val="left" w:pos="426"/>
          <w:tab w:val="left" w:pos="567"/>
        </w:tabs>
        <w:spacing w:line="276" w:lineRule="auto"/>
        <w:ind w:left="360"/>
        <w:jc w:val="both"/>
        <w:rPr>
          <w:rStyle w:val="Heading2Char"/>
          <w:rFonts w:ascii="Arial" w:hAnsi="Arial" w:cs="Arial"/>
          <w:color w:val="2F5496" w:themeColor="accent1" w:themeShade="BF"/>
          <w:szCs w:val="24"/>
        </w:rPr>
      </w:pPr>
    </w:p>
    <w:tbl>
      <w:tblPr>
        <w:tblStyle w:val="TableGrid"/>
        <w:tblW w:w="0" w:type="auto"/>
        <w:tblLook w:val="04A0" w:firstRow="1" w:lastRow="0" w:firstColumn="1" w:lastColumn="0" w:noHBand="0" w:noVBand="1"/>
      </w:tblPr>
      <w:tblGrid>
        <w:gridCol w:w="1980"/>
        <w:gridCol w:w="7370"/>
      </w:tblGrid>
      <w:tr w:rsidR="00274F9E" w:rsidRPr="00E04866" w14:paraId="1D806054" w14:textId="77777777" w:rsidTr="00274F9E">
        <w:tc>
          <w:tcPr>
            <w:tcW w:w="1980" w:type="dxa"/>
          </w:tcPr>
          <w:p w14:paraId="20EEF38F" w14:textId="779CE40E" w:rsidR="00274F9E" w:rsidRPr="00E04866" w:rsidRDefault="00274F9E" w:rsidP="000954C5">
            <w:pPr>
              <w:pStyle w:val="Heading1"/>
              <w:numPr>
                <w:ilvl w:val="0"/>
                <w:numId w:val="0"/>
              </w:numPr>
              <w:rPr>
                <w:rFonts w:ascii="Arial" w:hAnsi="Arial" w:cs="Arial"/>
                <w:b w:val="0"/>
                <w:bCs w:val="0"/>
              </w:rPr>
            </w:pPr>
            <w:r w:rsidRPr="00E04866">
              <w:rPr>
                <w:rStyle w:val="Heading2Char"/>
                <w:rFonts w:ascii="Arial" w:hAnsi="Arial" w:cs="Arial"/>
                <w:b/>
                <w:bCs/>
                <w:color w:val="2F5496" w:themeColor="accent1" w:themeShade="BF"/>
                <w:sz w:val="22"/>
              </w:rPr>
              <w:t>Kurum Adı</w:t>
            </w:r>
          </w:p>
        </w:tc>
        <w:tc>
          <w:tcPr>
            <w:tcW w:w="7370" w:type="dxa"/>
          </w:tcPr>
          <w:p w14:paraId="0A0283A1" w14:textId="44241F5F" w:rsidR="00274F9E" w:rsidRPr="00E04866" w:rsidRDefault="00274F9E" w:rsidP="000954C5">
            <w:pPr>
              <w:pStyle w:val="Heading1"/>
              <w:numPr>
                <w:ilvl w:val="0"/>
                <w:numId w:val="0"/>
              </w:numPr>
              <w:rPr>
                <w:rFonts w:ascii="Arial" w:hAnsi="Arial" w:cs="Arial"/>
              </w:rPr>
            </w:pPr>
            <w:r w:rsidRPr="00E04866">
              <w:rPr>
                <w:rFonts w:ascii="Arial" w:hAnsi="Arial" w:cs="Arial"/>
                <w:color w:val="000000" w:themeColor="text1"/>
                <w:sz w:val="22"/>
                <w:szCs w:val="22"/>
              </w:rPr>
              <w:t>Katılım Emeklilik ve Hayat A.Ş.</w:t>
            </w:r>
          </w:p>
        </w:tc>
      </w:tr>
      <w:tr w:rsidR="00274F9E" w:rsidRPr="00E04866" w14:paraId="2680CDA2" w14:textId="77777777" w:rsidTr="00274F9E">
        <w:tc>
          <w:tcPr>
            <w:tcW w:w="1980" w:type="dxa"/>
          </w:tcPr>
          <w:p w14:paraId="60FC29C4" w14:textId="5B38A03D" w:rsidR="00274F9E" w:rsidRPr="00E04866" w:rsidRDefault="00274F9E" w:rsidP="000954C5">
            <w:pPr>
              <w:pStyle w:val="Heading1"/>
              <w:numPr>
                <w:ilvl w:val="0"/>
                <w:numId w:val="0"/>
              </w:numPr>
              <w:rPr>
                <w:rFonts w:ascii="Arial" w:hAnsi="Arial" w:cs="Arial"/>
                <w:b w:val="0"/>
                <w:bCs w:val="0"/>
              </w:rPr>
            </w:pPr>
            <w:r w:rsidRPr="00E04866">
              <w:rPr>
                <w:rStyle w:val="Heading2Char"/>
                <w:rFonts w:ascii="Arial" w:hAnsi="Arial" w:cs="Arial"/>
                <w:b/>
                <w:bCs/>
                <w:color w:val="2F5496" w:themeColor="accent1" w:themeShade="BF"/>
                <w:sz w:val="22"/>
              </w:rPr>
              <w:t>Sektör</w:t>
            </w:r>
          </w:p>
        </w:tc>
        <w:tc>
          <w:tcPr>
            <w:tcW w:w="7370" w:type="dxa"/>
          </w:tcPr>
          <w:p w14:paraId="44DB2755" w14:textId="7C9AA80E" w:rsidR="00274F9E" w:rsidRPr="00E04866" w:rsidRDefault="00274F9E" w:rsidP="000954C5">
            <w:pPr>
              <w:pStyle w:val="Heading1"/>
              <w:numPr>
                <w:ilvl w:val="0"/>
                <w:numId w:val="0"/>
              </w:numPr>
              <w:rPr>
                <w:rFonts w:ascii="Arial" w:hAnsi="Arial" w:cs="Arial"/>
              </w:rPr>
            </w:pPr>
            <w:r w:rsidRPr="00E04866">
              <w:rPr>
                <w:rFonts w:ascii="Arial" w:hAnsi="Arial" w:cs="Arial"/>
                <w:color w:val="000000" w:themeColor="text1"/>
                <w:sz w:val="22"/>
                <w:szCs w:val="22"/>
              </w:rPr>
              <w:t>Sigorta ve Emeklilik (Katılım Esaslı)</w:t>
            </w:r>
          </w:p>
        </w:tc>
      </w:tr>
      <w:tr w:rsidR="00274F9E" w:rsidRPr="00E04866" w14:paraId="05169470" w14:textId="77777777" w:rsidTr="00274F9E">
        <w:tc>
          <w:tcPr>
            <w:tcW w:w="1980" w:type="dxa"/>
          </w:tcPr>
          <w:p w14:paraId="365D8CF4" w14:textId="7E062EC7" w:rsidR="00274F9E" w:rsidRPr="00E04866" w:rsidRDefault="00274F9E" w:rsidP="000954C5">
            <w:pPr>
              <w:pStyle w:val="Heading1"/>
              <w:numPr>
                <w:ilvl w:val="0"/>
                <w:numId w:val="0"/>
              </w:numPr>
              <w:rPr>
                <w:rFonts w:ascii="Arial" w:hAnsi="Arial" w:cs="Arial"/>
                <w:b w:val="0"/>
                <w:bCs w:val="0"/>
              </w:rPr>
            </w:pPr>
            <w:r w:rsidRPr="00E04866">
              <w:rPr>
                <w:rStyle w:val="Heading2Char"/>
                <w:rFonts w:ascii="Arial" w:hAnsi="Arial" w:cs="Arial"/>
                <w:b/>
                <w:bCs/>
                <w:color w:val="2F5496" w:themeColor="accent1" w:themeShade="BF"/>
                <w:sz w:val="22"/>
              </w:rPr>
              <w:t>Kuruluş Yılı</w:t>
            </w:r>
          </w:p>
        </w:tc>
        <w:tc>
          <w:tcPr>
            <w:tcW w:w="7370" w:type="dxa"/>
          </w:tcPr>
          <w:p w14:paraId="3DF542F5" w14:textId="422AE0DB" w:rsidR="00274F9E" w:rsidRPr="00E04866" w:rsidRDefault="008E662C" w:rsidP="000954C5">
            <w:pPr>
              <w:pStyle w:val="Heading1"/>
              <w:numPr>
                <w:ilvl w:val="0"/>
                <w:numId w:val="0"/>
              </w:numPr>
              <w:rPr>
                <w:rFonts w:ascii="Arial" w:hAnsi="Arial" w:cs="Arial"/>
              </w:rPr>
            </w:pPr>
            <w:r w:rsidRPr="00E04866">
              <w:rPr>
                <w:rFonts w:ascii="Arial" w:hAnsi="Arial" w:cs="Arial"/>
                <w:color w:val="000000" w:themeColor="text1"/>
                <w:sz w:val="22"/>
                <w:szCs w:val="22"/>
              </w:rPr>
              <w:t>23.12.</w:t>
            </w:r>
            <w:r w:rsidR="00274F9E" w:rsidRPr="00E04866">
              <w:rPr>
                <w:rFonts w:ascii="Arial" w:hAnsi="Arial" w:cs="Arial"/>
                <w:color w:val="000000" w:themeColor="text1"/>
                <w:sz w:val="22"/>
                <w:szCs w:val="22"/>
              </w:rPr>
              <w:t>2013</w:t>
            </w:r>
          </w:p>
        </w:tc>
      </w:tr>
      <w:tr w:rsidR="008E662C" w:rsidRPr="00E04866" w14:paraId="05DD774C" w14:textId="77777777" w:rsidTr="00274F9E">
        <w:tc>
          <w:tcPr>
            <w:tcW w:w="1980" w:type="dxa"/>
          </w:tcPr>
          <w:p w14:paraId="25E80A60" w14:textId="5719A8A4" w:rsidR="008E662C" w:rsidRPr="00E04866" w:rsidRDefault="008E662C" w:rsidP="008E662C">
            <w:pPr>
              <w:pStyle w:val="Heading1"/>
              <w:numPr>
                <w:ilvl w:val="0"/>
                <w:numId w:val="0"/>
              </w:numPr>
              <w:rPr>
                <w:rStyle w:val="Heading2Char"/>
                <w:rFonts w:ascii="Arial" w:hAnsi="Arial" w:cs="Arial"/>
                <w:b/>
                <w:bCs/>
                <w:color w:val="2F5496" w:themeColor="accent1" w:themeShade="BF"/>
                <w:sz w:val="22"/>
              </w:rPr>
            </w:pPr>
            <w:r w:rsidRPr="00E04866">
              <w:rPr>
                <w:rStyle w:val="Heading2Char"/>
                <w:rFonts w:ascii="Arial" w:hAnsi="Arial" w:cs="Arial"/>
                <w:b/>
                <w:bCs/>
                <w:color w:val="2F5496" w:themeColor="accent1" w:themeShade="BF"/>
                <w:sz w:val="22"/>
              </w:rPr>
              <w:t xml:space="preserve">Vizyonumuz </w:t>
            </w:r>
          </w:p>
        </w:tc>
        <w:tc>
          <w:tcPr>
            <w:tcW w:w="7370" w:type="dxa"/>
          </w:tcPr>
          <w:p w14:paraId="51E2D3A0" w14:textId="5C3FD300" w:rsidR="008E662C" w:rsidRPr="00E04866" w:rsidRDefault="008E662C" w:rsidP="008E662C">
            <w:pPr>
              <w:pStyle w:val="ListParagraph"/>
              <w:tabs>
                <w:tab w:val="left" w:pos="284"/>
                <w:tab w:val="left" w:pos="426"/>
                <w:tab w:val="left" w:pos="567"/>
              </w:tabs>
              <w:spacing w:line="276" w:lineRule="auto"/>
              <w:ind w:left="0"/>
              <w:jc w:val="both"/>
              <w:rPr>
                <w:rFonts w:ascii="Arial" w:hAnsi="Arial" w:cs="Arial"/>
                <w:sz w:val="22"/>
                <w:szCs w:val="22"/>
              </w:rPr>
            </w:pPr>
            <w:r w:rsidRPr="00E04866">
              <w:rPr>
                <w:rFonts w:ascii="Arial" w:hAnsi="Arial" w:cs="Arial"/>
                <w:sz w:val="22"/>
                <w:szCs w:val="22"/>
              </w:rPr>
              <w:t>Faizsiz emeklilik ve hayat sigortaları alanında güvenilir, doğru ve yeni sigorta çözümleri sunarak ve müşteri adaylarımıza finansal okuryazarlık kazandırarak onlara değer katmak; müşterilerimizden aldığımız güç ile faizsiz sigortacılık alanında Türkiye’nin lider sigorta şirketi olmaktır.</w:t>
            </w:r>
          </w:p>
        </w:tc>
      </w:tr>
      <w:tr w:rsidR="008E662C" w:rsidRPr="00E04866" w14:paraId="61036141" w14:textId="77777777" w:rsidTr="00274F9E">
        <w:tc>
          <w:tcPr>
            <w:tcW w:w="1980" w:type="dxa"/>
          </w:tcPr>
          <w:p w14:paraId="478B407D" w14:textId="3A0DA6CA" w:rsidR="008E662C" w:rsidRPr="00E04866" w:rsidRDefault="008E662C" w:rsidP="000954C5">
            <w:pPr>
              <w:pStyle w:val="Heading1"/>
              <w:numPr>
                <w:ilvl w:val="0"/>
                <w:numId w:val="0"/>
              </w:numPr>
              <w:rPr>
                <w:rStyle w:val="Heading2Char"/>
                <w:rFonts w:ascii="Arial" w:hAnsi="Arial" w:cs="Arial"/>
                <w:b/>
                <w:bCs/>
                <w:color w:val="2F5496" w:themeColor="accent1" w:themeShade="BF"/>
                <w:sz w:val="22"/>
              </w:rPr>
            </w:pPr>
            <w:r w:rsidRPr="00E04866">
              <w:rPr>
                <w:rStyle w:val="Heading2Char"/>
                <w:rFonts w:ascii="Arial" w:hAnsi="Arial" w:cs="Arial"/>
                <w:b/>
                <w:bCs/>
                <w:color w:val="2F5496" w:themeColor="accent1" w:themeShade="BF"/>
                <w:sz w:val="22"/>
              </w:rPr>
              <w:t>Misyonumuz</w:t>
            </w:r>
          </w:p>
        </w:tc>
        <w:tc>
          <w:tcPr>
            <w:tcW w:w="7370" w:type="dxa"/>
          </w:tcPr>
          <w:p w14:paraId="4435DA45" w14:textId="4CB20FFF" w:rsidR="008E662C" w:rsidRPr="00E04866" w:rsidRDefault="008E662C" w:rsidP="008E662C">
            <w:pPr>
              <w:pStyle w:val="ListParagraph"/>
              <w:tabs>
                <w:tab w:val="left" w:pos="284"/>
                <w:tab w:val="left" w:pos="426"/>
                <w:tab w:val="left" w:pos="567"/>
              </w:tabs>
              <w:spacing w:line="276" w:lineRule="auto"/>
              <w:ind w:left="0"/>
              <w:jc w:val="both"/>
              <w:rPr>
                <w:rFonts w:ascii="Arial" w:hAnsi="Arial" w:cs="Arial"/>
                <w:sz w:val="22"/>
                <w:szCs w:val="22"/>
              </w:rPr>
            </w:pPr>
            <w:r w:rsidRPr="00E04866">
              <w:rPr>
                <w:rFonts w:ascii="Arial" w:hAnsi="Arial" w:cs="Arial"/>
                <w:sz w:val="22"/>
                <w:szCs w:val="22"/>
              </w:rPr>
              <w:t>Etik ilkeler ve prensiplerimiz doğrultusunda müşterilerimizin faizsiz sigortacılık ve emeklilik ürünleri ile finansal hedeflerine güven ve huzur içinde ulaşmasına yardımcı olmaktır.</w:t>
            </w:r>
          </w:p>
        </w:tc>
      </w:tr>
    </w:tbl>
    <w:p w14:paraId="1BED7CE4" w14:textId="6AC7AC42" w:rsidR="001B7472" w:rsidRPr="00E04866" w:rsidRDefault="001B7472" w:rsidP="008E662C">
      <w:pPr>
        <w:pStyle w:val="NormalWeb"/>
        <w:rPr>
          <w:rFonts w:ascii="Arial" w:eastAsiaTheme="minorHAnsi" w:hAnsi="Arial" w:cs="Arial"/>
          <w:b/>
          <w:bCs/>
          <w:color w:val="2F5496" w:themeColor="accent1" w:themeShade="BF"/>
          <w:sz w:val="22"/>
          <w:szCs w:val="22"/>
          <w:lang w:val="tr-TR"/>
        </w:rPr>
      </w:pPr>
    </w:p>
    <w:p w14:paraId="4E15C384" w14:textId="6F02E8C5" w:rsidR="005F6D1C" w:rsidRPr="00E04866" w:rsidRDefault="008E662C" w:rsidP="00577078">
      <w:pPr>
        <w:pStyle w:val="Heading2"/>
        <w:numPr>
          <w:ilvl w:val="1"/>
          <w:numId w:val="26"/>
        </w:numPr>
        <w:spacing w:line="276" w:lineRule="auto"/>
        <w:jc w:val="both"/>
        <w:rPr>
          <w:rStyle w:val="Heading2Char"/>
          <w:rFonts w:ascii="Arial" w:hAnsi="Arial" w:cs="Arial"/>
          <w:b/>
          <w:bCs/>
          <w:color w:val="2F5496" w:themeColor="accent1" w:themeShade="BF"/>
          <w:szCs w:val="24"/>
        </w:rPr>
      </w:pPr>
      <w:r w:rsidRPr="00E04866">
        <w:rPr>
          <w:rStyle w:val="Heading2Char"/>
          <w:rFonts w:ascii="Arial" w:hAnsi="Arial" w:cs="Arial"/>
          <w:b/>
          <w:bCs/>
          <w:color w:val="2F5496" w:themeColor="accent1" w:themeShade="BF"/>
          <w:szCs w:val="24"/>
        </w:rPr>
        <w:t>Katılım Emeklilik ve Hayat A.Ş. Faaliyet Alanı</w:t>
      </w:r>
      <w:r w:rsidR="008E7C0B" w:rsidRPr="00E04866">
        <w:rPr>
          <w:rStyle w:val="Heading2Char"/>
          <w:rFonts w:ascii="Arial" w:hAnsi="Arial" w:cs="Arial"/>
          <w:b/>
          <w:bCs/>
          <w:color w:val="2F5496" w:themeColor="accent1" w:themeShade="BF"/>
          <w:szCs w:val="24"/>
        </w:rPr>
        <w:t>:</w:t>
      </w:r>
    </w:p>
    <w:p w14:paraId="40D20A15" w14:textId="0ADEC93D" w:rsidR="008E662C" w:rsidRPr="00E04866" w:rsidRDefault="008E662C" w:rsidP="008E662C">
      <w:pPr>
        <w:rPr>
          <w:rFonts w:ascii="Arial" w:hAnsi="Arial" w:cs="Arial"/>
        </w:rPr>
      </w:pPr>
      <w:r w:rsidRPr="00E04866">
        <w:rPr>
          <w:rFonts w:ascii="Arial" w:hAnsi="Arial" w:cs="Arial"/>
        </w:rPr>
        <w:br/>
        <w:t>Katılım Emeklilik ve Hayat A.Ş., 2013 yılında tescil edilmiş olup; bireysel emeklilik, hayat, ferdi kaza ve sağlık sigortacılığı faaliyetlerini katılım finans ilkelerine uygun şekilde yürütmektedir. Şirket; faizsiz esaslara göre yapılandırılmış emeklilik planları, hayat ve sağlık branşlarında sunduğu katılım sigortacılığı ürünleri, katılım reasüransı uygulamaları ve sürdürülebilir değer üretme vizyonuyla Türkiye’de faizsiz sigortacılık alanında liderliği hedeflemektedir.</w:t>
      </w:r>
    </w:p>
    <w:p w14:paraId="27876F3F" w14:textId="77777777" w:rsidR="008E662C" w:rsidRPr="00E04866" w:rsidRDefault="008E662C" w:rsidP="008E662C">
      <w:pPr>
        <w:rPr>
          <w:rFonts w:ascii="Arial" w:hAnsi="Arial" w:cs="Arial"/>
        </w:rPr>
      </w:pPr>
    </w:p>
    <w:p w14:paraId="33FA8083" w14:textId="1BA7FC0D" w:rsidR="005F6D1C" w:rsidRPr="00E04866" w:rsidRDefault="008E662C" w:rsidP="00577078">
      <w:pPr>
        <w:pStyle w:val="Heading2"/>
        <w:numPr>
          <w:ilvl w:val="1"/>
          <w:numId w:val="26"/>
        </w:numPr>
        <w:spacing w:line="276" w:lineRule="auto"/>
        <w:jc w:val="both"/>
        <w:rPr>
          <w:rFonts w:ascii="Arial" w:hAnsi="Arial" w:cs="Arial"/>
          <w:color w:val="2F5496" w:themeColor="accent1" w:themeShade="BF"/>
          <w:szCs w:val="24"/>
        </w:rPr>
      </w:pPr>
      <w:r w:rsidRPr="00E04866">
        <w:rPr>
          <w:rStyle w:val="Heading2Char"/>
          <w:rFonts w:ascii="Arial" w:hAnsi="Arial" w:cs="Arial"/>
          <w:b/>
          <w:bCs/>
          <w:color w:val="2F5496" w:themeColor="accent1" w:themeShade="BF"/>
          <w:szCs w:val="24"/>
        </w:rPr>
        <w:t>Bilgi İsteğinin (RFI) Amacı:</w:t>
      </w:r>
    </w:p>
    <w:p w14:paraId="15C83CF7" w14:textId="77777777" w:rsidR="006B20DB" w:rsidRPr="00E04866" w:rsidRDefault="006B20DB" w:rsidP="006B20DB">
      <w:pPr>
        <w:spacing w:line="276" w:lineRule="auto"/>
        <w:jc w:val="both"/>
        <w:rPr>
          <w:rFonts w:ascii="Arial" w:hAnsi="Arial" w:cs="Arial"/>
          <w:sz w:val="22"/>
          <w:szCs w:val="22"/>
        </w:rPr>
      </w:pPr>
      <w:bookmarkStart w:id="5" w:name="_Hlk209442572"/>
    </w:p>
    <w:p w14:paraId="03057D75" w14:textId="31153613" w:rsidR="006B20DB" w:rsidRPr="00E04866" w:rsidRDefault="006B20DB" w:rsidP="006B20DB">
      <w:pPr>
        <w:spacing w:line="276" w:lineRule="auto"/>
        <w:jc w:val="both"/>
        <w:rPr>
          <w:rFonts w:ascii="Arial" w:hAnsi="Arial" w:cs="Arial"/>
          <w:sz w:val="22"/>
          <w:szCs w:val="22"/>
        </w:rPr>
      </w:pPr>
      <w:r w:rsidRPr="00E04866">
        <w:rPr>
          <w:rFonts w:ascii="Arial" w:hAnsi="Arial" w:cs="Arial"/>
          <w:sz w:val="22"/>
          <w:szCs w:val="22"/>
        </w:rPr>
        <w:t>Bu doküman, Şirketimizin DYS (Doküman Yönetim Sistemi) ihtiyacı için; tedarikçi firmalardan ürün, çözüm, teknoloji, hizmet kapsamı ve maliyet modeli hakkında detaylı bilgi talep etmek amacıyla hazırlanmıştır.</w:t>
      </w:r>
    </w:p>
    <w:p w14:paraId="04AA939A" w14:textId="77777777" w:rsidR="006B20DB" w:rsidRPr="00E04866" w:rsidRDefault="006B20DB" w:rsidP="006B20DB">
      <w:pPr>
        <w:spacing w:line="276" w:lineRule="auto"/>
        <w:jc w:val="both"/>
        <w:rPr>
          <w:rFonts w:ascii="Arial" w:hAnsi="Arial" w:cs="Arial"/>
          <w:sz w:val="22"/>
          <w:szCs w:val="22"/>
        </w:rPr>
      </w:pPr>
    </w:p>
    <w:p w14:paraId="1EED20DD" w14:textId="77777777" w:rsidR="006B20DB" w:rsidRPr="00E04866" w:rsidRDefault="006B20DB" w:rsidP="006B20DB">
      <w:pPr>
        <w:spacing w:line="276" w:lineRule="auto"/>
        <w:jc w:val="both"/>
        <w:rPr>
          <w:rFonts w:ascii="Arial" w:hAnsi="Arial" w:cs="Arial"/>
          <w:sz w:val="22"/>
          <w:szCs w:val="22"/>
        </w:rPr>
      </w:pPr>
      <w:r w:rsidRPr="00E04866">
        <w:rPr>
          <w:rFonts w:ascii="Arial" w:hAnsi="Arial" w:cs="Arial"/>
          <w:sz w:val="22"/>
          <w:szCs w:val="22"/>
        </w:rPr>
        <w:t>Katılım Emeklilik &amp; Hayat A.Ş.’nin operasyonel verimliliğini artırmak, doküman yönetimi süreçlerini standartlaştırmak, sözleşme yaşam döngüsünü merkezi bir yapı altında yönetmek ve iç müşteri deneyimini iyileştirmek adına en uygun teknolojik çözümün belirlenmesi hedeflenmektedir.</w:t>
      </w:r>
    </w:p>
    <w:p w14:paraId="0A128550" w14:textId="77777777" w:rsidR="006B20DB" w:rsidRPr="00E04866" w:rsidRDefault="006B20DB" w:rsidP="006B20DB">
      <w:pPr>
        <w:spacing w:line="276" w:lineRule="auto"/>
        <w:jc w:val="both"/>
        <w:rPr>
          <w:rFonts w:ascii="Arial" w:hAnsi="Arial" w:cs="Arial"/>
          <w:sz w:val="22"/>
          <w:szCs w:val="22"/>
        </w:rPr>
      </w:pPr>
    </w:p>
    <w:p w14:paraId="0390F9CA" w14:textId="77777777" w:rsidR="006B20DB" w:rsidRPr="00E04866" w:rsidRDefault="006B20DB" w:rsidP="006B20DB">
      <w:pPr>
        <w:spacing w:line="276" w:lineRule="auto"/>
        <w:jc w:val="both"/>
        <w:rPr>
          <w:rFonts w:ascii="Arial" w:hAnsi="Arial" w:cs="Arial"/>
          <w:sz w:val="22"/>
          <w:szCs w:val="22"/>
        </w:rPr>
      </w:pPr>
      <w:r w:rsidRPr="00E04866">
        <w:rPr>
          <w:rFonts w:ascii="Arial" w:hAnsi="Arial" w:cs="Arial"/>
          <w:sz w:val="22"/>
          <w:szCs w:val="22"/>
        </w:rPr>
        <w:t xml:space="preserve">DYS (Doküman Yönetim Sistemi) Projesi ile; müşteri sözleşmeleri, politikalar, prosedürler, talimatlar ve diğer tüm kurumsal dokümanların tek bir platformda toplanması, erişilebilirliğinin kolaylaştırılması, versiyonlanması, arşivlenmesi ve işlem yapılabilirliğinin artırılması amaçlanmaktadır. Ayrıca sözleşme yönetim süreçlerinin optimize edilmesi, hukuk birimi onaylarının dijital ortamda yürütülmesi, müşteriye ait poliçe ve makbuz gibi evrakların </w:t>
      </w:r>
      <w:r w:rsidRPr="00E04866">
        <w:rPr>
          <w:rFonts w:ascii="Arial" w:hAnsi="Arial" w:cs="Arial"/>
          <w:sz w:val="22"/>
          <w:szCs w:val="22"/>
        </w:rPr>
        <w:lastRenderedPageBreak/>
        <w:t>indirilebilir/basılabilir şekilde yönetilebilmesi ve raporlama ihtiyaçlarının tek bir sistem üzerinden sağlanması hedeflenmektedir.</w:t>
      </w:r>
    </w:p>
    <w:p w14:paraId="6BCB5A30" w14:textId="77777777" w:rsidR="006B20DB" w:rsidRPr="00E04866" w:rsidRDefault="006B20DB" w:rsidP="006B20DB">
      <w:pPr>
        <w:spacing w:line="276" w:lineRule="auto"/>
        <w:jc w:val="both"/>
        <w:rPr>
          <w:rFonts w:ascii="Arial" w:hAnsi="Arial" w:cs="Arial"/>
          <w:sz w:val="22"/>
          <w:szCs w:val="22"/>
        </w:rPr>
      </w:pPr>
    </w:p>
    <w:p w14:paraId="06E31555" w14:textId="0EDD04EC" w:rsidR="005C1B7E" w:rsidRPr="00E04866" w:rsidRDefault="006B20DB" w:rsidP="008E7C0B">
      <w:pPr>
        <w:spacing w:line="276" w:lineRule="auto"/>
        <w:jc w:val="both"/>
        <w:rPr>
          <w:rFonts w:ascii="Arial" w:hAnsi="Arial" w:cs="Arial"/>
          <w:sz w:val="22"/>
          <w:szCs w:val="22"/>
        </w:rPr>
      </w:pPr>
      <w:r w:rsidRPr="00E04866">
        <w:rPr>
          <w:rFonts w:ascii="Arial" w:hAnsi="Arial" w:cs="Arial"/>
          <w:sz w:val="22"/>
          <w:szCs w:val="22"/>
        </w:rPr>
        <w:t>Kurumun iç müşteri hizmetlerini iyileştirme ve sürekli yenilik geliştirme vizyonu doğrultusunda, bu RFI ile pazardaki çözüm ve ürün alternatiflerinin değerlendirilmesi amaçlanmaktadır.</w:t>
      </w:r>
      <w:bookmarkEnd w:id="5"/>
    </w:p>
    <w:p w14:paraId="1EC39F79" w14:textId="77777777" w:rsidR="008E7C0B" w:rsidRPr="00E04866" w:rsidRDefault="008E7C0B" w:rsidP="008E7C0B">
      <w:pPr>
        <w:spacing w:line="276" w:lineRule="auto"/>
        <w:jc w:val="both"/>
        <w:rPr>
          <w:rFonts w:ascii="Arial" w:hAnsi="Arial" w:cs="Arial"/>
          <w:sz w:val="22"/>
          <w:szCs w:val="22"/>
        </w:rPr>
      </w:pPr>
    </w:p>
    <w:p w14:paraId="1927C16D" w14:textId="225E4476" w:rsidR="008E7C0B" w:rsidRPr="00E04866" w:rsidRDefault="008E7C0B" w:rsidP="008E7C0B">
      <w:pPr>
        <w:spacing w:line="276" w:lineRule="auto"/>
        <w:jc w:val="both"/>
        <w:rPr>
          <w:rStyle w:val="Heading2Char"/>
          <w:rFonts w:ascii="Arial" w:hAnsi="Arial" w:cs="Arial"/>
          <w:color w:val="171717" w:themeColor="background2" w:themeShade="1A"/>
          <w:szCs w:val="24"/>
        </w:rPr>
      </w:pPr>
      <w:r w:rsidRPr="00E04866">
        <w:rPr>
          <w:rStyle w:val="Heading2Char"/>
          <w:rFonts w:ascii="Arial" w:hAnsi="Arial" w:cs="Arial"/>
          <w:color w:val="171717" w:themeColor="background2" w:themeShade="1A"/>
          <w:szCs w:val="24"/>
        </w:rPr>
        <w:t>İletişim Bilgileri</w:t>
      </w:r>
    </w:p>
    <w:p w14:paraId="78D12488" w14:textId="723EBAEB" w:rsidR="001B7472" w:rsidRPr="00E04866" w:rsidRDefault="001B7472" w:rsidP="00097DEC">
      <w:pPr>
        <w:pStyle w:val="ListParagraph"/>
        <w:tabs>
          <w:tab w:val="left" w:pos="284"/>
          <w:tab w:val="left" w:pos="426"/>
          <w:tab w:val="left" w:pos="567"/>
        </w:tabs>
        <w:spacing w:line="276" w:lineRule="auto"/>
        <w:ind w:left="0"/>
        <w:jc w:val="both"/>
        <w:rPr>
          <w:rFonts w:ascii="Arial" w:hAnsi="Arial" w:cs="Arial"/>
          <w:sz w:val="22"/>
          <w:szCs w:val="22"/>
        </w:rPr>
      </w:pPr>
    </w:p>
    <w:tbl>
      <w:tblPr>
        <w:tblW w:w="10731" w:type="dxa"/>
        <w:tblInd w:w="-694" w:type="dxa"/>
        <w:tblLook w:val="04A0" w:firstRow="1" w:lastRow="0" w:firstColumn="1" w:lastColumn="0" w:noHBand="0" w:noVBand="1"/>
      </w:tblPr>
      <w:tblGrid>
        <w:gridCol w:w="3383"/>
        <w:gridCol w:w="3260"/>
        <w:gridCol w:w="4088"/>
      </w:tblGrid>
      <w:tr w:rsidR="00015814" w:rsidRPr="00E04866" w14:paraId="43ED345A" w14:textId="77777777" w:rsidTr="00E30ED5">
        <w:trPr>
          <w:trHeight w:val="288"/>
        </w:trPr>
        <w:tc>
          <w:tcPr>
            <w:tcW w:w="3383" w:type="dxa"/>
            <w:tcBorders>
              <w:top w:val="single" w:sz="4" w:space="0" w:color="auto"/>
              <w:left w:val="single" w:sz="4" w:space="0" w:color="auto"/>
              <w:bottom w:val="single" w:sz="4" w:space="0" w:color="auto"/>
              <w:right w:val="single" w:sz="4" w:space="0" w:color="auto"/>
            </w:tcBorders>
            <w:noWrap/>
            <w:vAlign w:val="bottom"/>
          </w:tcPr>
          <w:p w14:paraId="529C1921" w14:textId="77777777" w:rsidR="00015814" w:rsidRPr="00E04866" w:rsidRDefault="00015814" w:rsidP="00E30ED5">
            <w:pPr>
              <w:rPr>
                <w:rFonts w:ascii="Arial" w:eastAsia="Times New Roman" w:hAnsi="Arial" w:cs="Arial"/>
                <w:b/>
                <w:bCs/>
                <w:color w:val="000000"/>
                <w:lang w:val="en-US"/>
              </w:rPr>
            </w:pPr>
            <w:r w:rsidRPr="00E04866">
              <w:rPr>
                <w:rFonts w:ascii="Arial" w:eastAsia="Times New Roman" w:hAnsi="Arial" w:cs="Arial"/>
                <w:b/>
                <w:bCs/>
                <w:color w:val="000000"/>
                <w:lang w:val="en-US"/>
              </w:rPr>
              <w:t>Şirket Resmi Adı</w:t>
            </w:r>
          </w:p>
        </w:tc>
        <w:tc>
          <w:tcPr>
            <w:tcW w:w="3260" w:type="dxa"/>
            <w:tcBorders>
              <w:top w:val="single" w:sz="4" w:space="0" w:color="auto"/>
              <w:left w:val="nil"/>
              <w:bottom w:val="single" w:sz="4" w:space="0" w:color="auto"/>
              <w:right w:val="single" w:sz="4" w:space="0" w:color="auto"/>
            </w:tcBorders>
            <w:noWrap/>
            <w:vAlign w:val="bottom"/>
          </w:tcPr>
          <w:p w14:paraId="497CF4AF" w14:textId="77777777" w:rsidR="00015814" w:rsidRPr="00E04866" w:rsidRDefault="00015814" w:rsidP="00E30ED5">
            <w:pPr>
              <w:rPr>
                <w:rFonts w:ascii="Arial" w:hAnsi="Arial" w:cs="Arial"/>
                <w:b/>
                <w:bCs/>
              </w:rPr>
            </w:pPr>
            <w:r w:rsidRPr="00E04866">
              <w:rPr>
                <w:rFonts w:ascii="Arial" w:hAnsi="Arial" w:cs="Arial"/>
                <w:b/>
                <w:bCs/>
              </w:rPr>
              <w:t>Adresi</w:t>
            </w:r>
          </w:p>
        </w:tc>
        <w:tc>
          <w:tcPr>
            <w:tcW w:w="4088" w:type="dxa"/>
            <w:tcBorders>
              <w:top w:val="single" w:sz="4" w:space="0" w:color="auto"/>
              <w:left w:val="nil"/>
              <w:bottom w:val="single" w:sz="4" w:space="0" w:color="auto"/>
              <w:right w:val="single" w:sz="4" w:space="0" w:color="auto"/>
            </w:tcBorders>
            <w:noWrap/>
            <w:vAlign w:val="bottom"/>
          </w:tcPr>
          <w:p w14:paraId="59C3B46A" w14:textId="77777777" w:rsidR="00015814" w:rsidRPr="00E04866" w:rsidRDefault="00015814" w:rsidP="00E30ED5">
            <w:pPr>
              <w:rPr>
                <w:rFonts w:ascii="Arial" w:eastAsia="Times New Roman" w:hAnsi="Arial" w:cs="Arial"/>
                <w:b/>
                <w:bCs/>
                <w:color w:val="000000"/>
                <w:lang w:val="en-US"/>
              </w:rPr>
            </w:pPr>
            <w:r w:rsidRPr="00E04866">
              <w:rPr>
                <w:rFonts w:ascii="Arial" w:eastAsia="Times New Roman" w:hAnsi="Arial" w:cs="Arial"/>
                <w:b/>
                <w:bCs/>
                <w:color w:val="000000"/>
                <w:lang w:val="en-US"/>
              </w:rPr>
              <w:t>Açıklama</w:t>
            </w:r>
          </w:p>
        </w:tc>
      </w:tr>
      <w:tr w:rsidR="00015814" w:rsidRPr="00E04866" w14:paraId="7BCA0B6A" w14:textId="77777777" w:rsidTr="00E30ED5">
        <w:trPr>
          <w:trHeight w:val="288"/>
        </w:trPr>
        <w:tc>
          <w:tcPr>
            <w:tcW w:w="3383" w:type="dxa"/>
            <w:tcBorders>
              <w:top w:val="single" w:sz="4" w:space="0" w:color="auto"/>
              <w:left w:val="single" w:sz="4" w:space="0" w:color="auto"/>
              <w:bottom w:val="single" w:sz="4" w:space="0" w:color="auto"/>
              <w:right w:val="single" w:sz="4" w:space="0" w:color="auto"/>
            </w:tcBorders>
            <w:noWrap/>
            <w:vAlign w:val="bottom"/>
          </w:tcPr>
          <w:p w14:paraId="7DFE4578" w14:textId="77777777" w:rsidR="00015814" w:rsidRPr="00E04866" w:rsidRDefault="00015814" w:rsidP="00E30ED5">
            <w:pPr>
              <w:rPr>
                <w:rFonts w:ascii="Arial" w:eastAsia="Times New Roman" w:hAnsi="Arial" w:cs="Arial"/>
                <w:color w:val="000000"/>
                <w:lang w:val="en-US"/>
              </w:rPr>
            </w:pPr>
            <w:r w:rsidRPr="00E04866">
              <w:rPr>
                <w:rFonts w:ascii="Arial" w:eastAsia="Times New Roman" w:hAnsi="Arial" w:cs="Arial"/>
                <w:color w:val="000000"/>
                <w:lang w:val="en-US"/>
              </w:rPr>
              <w:t xml:space="preserve">Katılım Emeklilik ve </w:t>
            </w:r>
            <w:r w:rsidRPr="00E04866">
              <w:rPr>
                <w:rFonts w:ascii="Arial" w:eastAsia="Times New Roman" w:hAnsi="Arial" w:cs="Arial"/>
                <w:color w:val="000000"/>
                <w:lang w:val="en-US"/>
              </w:rPr>
              <w:br/>
              <w:t>Hayat A.Ş.</w:t>
            </w:r>
          </w:p>
          <w:p w14:paraId="1EBC1890" w14:textId="77777777" w:rsidR="00015814" w:rsidRPr="00E04866" w:rsidRDefault="00015814" w:rsidP="00E30ED5">
            <w:pPr>
              <w:rPr>
                <w:rFonts w:ascii="Arial" w:eastAsia="Times New Roman" w:hAnsi="Arial" w:cs="Arial"/>
                <w:b/>
                <w:bCs/>
                <w:color w:val="000000"/>
                <w:lang w:val="en-US"/>
              </w:rPr>
            </w:pPr>
          </w:p>
        </w:tc>
        <w:tc>
          <w:tcPr>
            <w:tcW w:w="3260" w:type="dxa"/>
            <w:tcBorders>
              <w:top w:val="single" w:sz="4" w:space="0" w:color="auto"/>
              <w:left w:val="nil"/>
              <w:bottom w:val="single" w:sz="4" w:space="0" w:color="auto"/>
              <w:right w:val="single" w:sz="4" w:space="0" w:color="auto"/>
            </w:tcBorders>
            <w:noWrap/>
            <w:vAlign w:val="bottom"/>
          </w:tcPr>
          <w:p w14:paraId="31070B7A" w14:textId="77777777" w:rsidR="00015814" w:rsidRPr="00E04866" w:rsidRDefault="00015814" w:rsidP="00E30ED5">
            <w:pPr>
              <w:rPr>
                <w:rFonts w:ascii="Arial" w:eastAsia="Times New Roman" w:hAnsi="Arial" w:cs="Arial"/>
                <w:b/>
                <w:bCs/>
                <w:color w:val="000000"/>
                <w:lang w:val="en-US"/>
              </w:rPr>
            </w:pPr>
            <w:r w:rsidRPr="00E04866">
              <w:rPr>
                <w:rFonts w:ascii="Arial" w:hAnsi="Arial" w:cs="Arial"/>
                <w:sz w:val="22"/>
                <w:szCs w:val="22"/>
              </w:rPr>
              <w:t>Katılım Hayat ve Emeklilik A.Ş. İnkılap Mahallesi Dr. Adnan Büyükdeniz Caddesi No:2 Akkom Ofis Park Kelif Plaza Kat:2 Ümraniye/İstanbul</w:t>
            </w:r>
          </w:p>
        </w:tc>
        <w:tc>
          <w:tcPr>
            <w:tcW w:w="4088" w:type="dxa"/>
            <w:tcBorders>
              <w:top w:val="single" w:sz="4" w:space="0" w:color="auto"/>
              <w:left w:val="nil"/>
              <w:bottom w:val="single" w:sz="4" w:space="0" w:color="auto"/>
              <w:right w:val="single" w:sz="4" w:space="0" w:color="auto"/>
            </w:tcBorders>
            <w:noWrap/>
            <w:vAlign w:val="bottom"/>
          </w:tcPr>
          <w:p w14:paraId="765025E0" w14:textId="77777777" w:rsidR="00015814" w:rsidRPr="00E04866" w:rsidRDefault="00015814" w:rsidP="00E30ED5">
            <w:pPr>
              <w:pStyle w:val="ListParagraph"/>
              <w:tabs>
                <w:tab w:val="left" w:pos="284"/>
                <w:tab w:val="left" w:pos="426"/>
                <w:tab w:val="left" w:pos="567"/>
              </w:tabs>
              <w:spacing w:line="276" w:lineRule="auto"/>
              <w:ind w:left="0"/>
              <w:jc w:val="both"/>
              <w:rPr>
                <w:rFonts w:ascii="Arial" w:hAnsi="Arial" w:cs="Arial"/>
              </w:rPr>
            </w:pPr>
            <w:r w:rsidRPr="00E04866">
              <w:rPr>
                <w:rFonts w:ascii="Arial" w:hAnsi="Arial" w:cs="Arial"/>
                <w:sz w:val="22"/>
                <w:szCs w:val="22"/>
              </w:rPr>
              <w:t>Bilgi talebine istinaden iletişimlerin, e-posta, telefon ve matbu evraklar için aşağıdaki adres üzerinden sağlanması gerekmektedir.</w:t>
            </w:r>
          </w:p>
        </w:tc>
      </w:tr>
    </w:tbl>
    <w:p w14:paraId="03A9E618" w14:textId="77777777" w:rsidR="00B42733" w:rsidRPr="00E04866" w:rsidRDefault="00B42733" w:rsidP="00097DEC">
      <w:pPr>
        <w:pStyle w:val="ListParagraph"/>
        <w:tabs>
          <w:tab w:val="left" w:pos="284"/>
          <w:tab w:val="left" w:pos="426"/>
          <w:tab w:val="left" w:pos="567"/>
        </w:tabs>
        <w:spacing w:line="276" w:lineRule="auto"/>
        <w:ind w:left="0"/>
        <w:jc w:val="both"/>
        <w:rPr>
          <w:rFonts w:ascii="Arial" w:hAnsi="Arial" w:cs="Arial"/>
          <w:sz w:val="22"/>
          <w:szCs w:val="22"/>
        </w:rPr>
      </w:pPr>
    </w:p>
    <w:p w14:paraId="4429F830" w14:textId="4AEBD39A" w:rsidR="00CA2656" w:rsidRPr="00E04866" w:rsidRDefault="00CA2656" w:rsidP="00097DEC">
      <w:pPr>
        <w:pStyle w:val="ListParagraph"/>
        <w:tabs>
          <w:tab w:val="left" w:pos="284"/>
          <w:tab w:val="left" w:pos="426"/>
          <w:tab w:val="left" w:pos="567"/>
        </w:tabs>
        <w:spacing w:line="276" w:lineRule="auto"/>
        <w:ind w:left="0"/>
        <w:jc w:val="both"/>
        <w:rPr>
          <w:rFonts w:ascii="Arial" w:hAnsi="Arial" w:cs="Arial"/>
          <w:sz w:val="22"/>
          <w:szCs w:val="22"/>
        </w:rPr>
      </w:pPr>
      <w:r w:rsidRPr="00E04866">
        <w:rPr>
          <w:rFonts w:ascii="Arial" w:hAnsi="Arial" w:cs="Arial"/>
          <w:sz w:val="22"/>
          <w:szCs w:val="22"/>
        </w:rPr>
        <w:t xml:space="preserve">Katılım Emeklilik </w:t>
      </w:r>
      <w:r w:rsidR="008E7C0B" w:rsidRPr="00E04866">
        <w:rPr>
          <w:rFonts w:ascii="Arial" w:hAnsi="Arial" w:cs="Arial"/>
          <w:sz w:val="22"/>
          <w:szCs w:val="22"/>
        </w:rPr>
        <w:t>kurum proje temsilcileri</w:t>
      </w:r>
      <w:r w:rsidRPr="00E04866">
        <w:rPr>
          <w:rFonts w:ascii="Arial" w:hAnsi="Arial" w:cs="Arial"/>
          <w:sz w:val="22"/>
          <w:szCs w:val="22"/>
        </w:rPr>
        <w:t xml:space="preserve"> aşağıdaki gibidir.</w:t>
      </w:r>
    </w:p>
    <w:tbl>
      <w:tblPr>
        <w:tblW w:w="10731" w:type="dxa"/>
        <w:tblInd w:w="-694" w:type="dxa"/>
        <w:tblLook w:val="04A0" w:firstRow="1" w:lastRow="0" w:firstColumn="1" w:lastColumn="0" w:noHBand="0" w:noVBand="1"/>
      </w:tblPr>
      <w:tblGrid>
        <w:gridCol w:w="3383"/>
        <w:gridCol w:w="19"/>
        <w:gridCol w:w="2268"/>
        <w:gridCol w:w="5061"/>
      </w:tblGrid>
      <w:tr w:rsidR="007D77D5" w:rsidRPr="00E04866" w14:paraId="45DEA1F3" w14:textId="77777777" w:rsidTr="008E7C0B">
        <w:trPr>
          <w:trHeight w:val="288"/>
        </w:trPr>
        <w:tc>
          <w:tcPr>
            <w:tcW w:w="3402" w:type="dxa"/>
            <w:gridSpan w:val="2"/>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bottom"/>
          </w:tcPr>
          <w:p w14:paraId="3B07FDC3" w14:textId="05166169" w:rsidR="007D77D5" w:rsidRPr="00E04866" w:rsidRDefault="007D77D5" w:rsidP="007D77D5">
            <w:pPr>
              <w:rPr>
                <w:rFonts w:ascii="Arial" w:eastAsia="Times New Roman" w:hAnsi="Arial" w:cs="Arial"/>
                <w:b/>
                <w:bCs/>
                <w:color w:val="000000"/>
                <w:sz w:val="22"/>
                <w:szCs w:val="22"/>
                <w:lang w:val="en-US"/>
              </w:rPr>
            </w:pPr>
            <w:bookmarkStart w:id="6" w:name="_Hlk215014046"/>
            <w:r w:rsidRPr="00E04866">
              <w:rPr>
                <w:rFonts w:ascii="Arial" w:eastAsia="Times New Roman" w:hAnsi="Arial" w:cs="Arial"/>
                <w:b/>
                <w:bCs/>
                <w:color w:val="000000"/>
                <w:sz w:val="22"/>
                <w:szCs w:val="22"/>
                <w:lang w:val="en-US"/>
              </w:rPr>
              <w:t>Unvan</w:t>
            </w:r>
          </w:p>
        </w:tc>
        <w:tc>
          <w:tcPr>
            <w:tcW w:w="2268" w:type="dxa"/>
            <w:tcBorders>
              <w:top w:val="single" w:sz="4" w:space="0" w:color="auto"/>
              <w:left w:val="nil"/>
              <w:bottom w:val="single" w:sz="4" w:space="0" w:color="auto"/>
              <w:right w:val="single" w:sz="4" w:space="0" w:color="auto"/>
            </w:tcBorders>
            <w:shd w:val="clear" w:color="auto" w:fill="8EAADB" w:themeFill="accent1" w:themeFillTint="99"/>
            <w:noWrap/>
            <w:vAlign w:val="bottom"/>
          </w:tcPr>
          <w:p w14:paraId="3C9F05A5" w14:textId="314C9B3B" w:rsidR="007D77D5" w:rsidRPr="00E04866" w:rsidRDefault="008E7C0B" w:rsidP="007D77D5">
            <w:pPr>
              <w:rPr>
                <w:rFonts w:ascii="Arial" w:eastAsia="Times New Roman" w:hAnsi="Arial" w:cs="Arial"/>
                <w:b/>
                <w:bCs/>
                <w:color w:val="000000"/>
                <w:sz w:val="22"/>
                <w:szCs w:val="22"/>
                <w:lang w:val="en-US"/>
              </w:rPr>
            </w:pPr>
            <w:r w:rsidRPr="00E04866">
              <w:rPr>
                <w:rFonts w:ascii="Arial" w:eastAsia="Times New Roman" w:hAnsi="Arial" w:cs="Arial"/>
                <w:b/>
                <w:bCs/>
                <w:color w:val="000000"/>
                <w:sz w:val="22"/>
                <w:szCs w:val="22"/>
                <w:lang w:val="en-US"/>
              </w:rPr>
              <w:t>Ad Soyad</w:t>
            </w:r>
          </w:p>
        </w:tc>
        <w:tc>
          <w:tcPr>
            <w:tcW w:w="5061" w:type="dxa"/>
            <w:tcBorders>
              <w:top w:val="single" w:sz="4" w:space="0" w:color="auto"/>
              <w:left w:val="nil"/>
              <w:bottom w:val="single" w:sz="4" w:space="0" w:color="auto"/>
              <w:right w:val="single" w:sz="4" w:space="0" w:color="auto"/>
            </w:tcBorders>
            <w:shd w:val="clear" w:color="auto" w:fill="8EAADB" w:themeFill="accent1" w:themeFillTint="99"/>
            <w:noWrap/>
            <w:vAlign w:val="bottom"/>
          </w:tcPr>
          <w:p w14:paraId="3BA862AF" w14:textId="2C97BA0C" w:rsidR="007D77D5" w:rsidRPr="00E04866" w:rsidRDefault="008E7C0B" w:rsidP="007D77D5">
            <w:pPr>
              <w:rPr>
                <w:rFonts w:ascii="Arial" w:eastAsia="Times New Roman" w:hAnsi="Arial" w:cs="Arial"/>
                <w:b/>
                <w:bCs/>
                <w:color w:val="000000"/>
                <w:sz w:val="22"/>
                <w:szCs w:val="22"/>
                <w:lang w:val="en-US"/>
              </w:rPr>
            </w:pPr>
            <w:r w:rsidRPr="00E04866">
              <w:rPr>
                <w:rFonts w:ascii="Arial" w:eastAsia="Times New Roman" w:hAnsi="Arial" w:cs="Arial"/>
                <w:b/>
                <w:bCs/>
                <w:color w:val="000000"/>
                <w:sz w:val="22"/>
                <w:szCs w:val="22"/>
                <w:lang w:val="en-US"/>
              </w:rPr>
              <w:t>E</w:t>
            </w:r>
            <w:r w:rsidR="007D77D5" w:rsidRPr="00E04866">
              <w:rPr>
                <w:rFonts w:ascii="Arial" w:eastAsia="Times New Roman" w:hAnsi="Arial" w:cs="Arial"/>
                <w:b/>
                <w:bCs/>
                <w:color w:val="000000"/>
                <w:sz w:val="22"/>
                <w:szCs w:val="22"/>
                <w:lang w:val="en-US"/>
              </w:rPr>
              <w:t>-mail</w:t>
            </w:r>
            <w:r w:rsidRPr="00E04866">
              <w:rPr>
                <w:rFonts w:ascii="Arial" w:eastAsia="Times New Roman" w:hAnsi="Arial" w:cs="Arial"/>
                <w:b/>
                <w:bCs/>
                <w:color w:val="000000"/>
                <w:sz w:val="22"/>
                <w:szCs w:val="22"/>
                <w:lang w:val="en-US"/>
              </w:rPr>
              <w:t xml:space="preserve"> </w:t>
            </w:r>
          </w:p>
        </w:tc>
      </w:tr>
      <w:tr w:rsidR="007D77D5" w:rsidRPr="00E04866" w14:paraId="1F04D0C8"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8F7C0F8" w14:textId="17676408" w:rsidR="007D77D5" w:rsidRPr="00E04866" w:rsidRDefault="005B1324"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BT Yönetişim Ofisi</w:t>
            </w:r>
            <w:r w:rsidR="007D77D5" w:rsidRPr="00E04866">
              <w:rPr>
                <w:rFonts w:ascii="Arial" w:eastAsia="Times New Roman" w:hAnsi="Arial" w:cs="Arial"/>
                <w:color w:val="000000"/>
                <w:sz w:val="22"/>
                <w:szCs w:val="22"/>
              </w:rPr>
              <w:t xml:space="preserve"> Yöneticisi</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23B2ADD5" w14:textId="4C72F40D"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Esra Karaismailoğlu Kozan</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18C37FA6" w14:textId="7109641F"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esra.karaismailoğlukozan@katilimemeklilik.com.tr</w:t>
            </w:r>
          </w:p>
        </w:tc>
      </w:tr>
      <w:tr w:rsidR="007D77D5" w:rsidRPr="00E04866" w14:paraId="51BBED18"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6CA5B74" w14:textId="1052EB75"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Proje Yöneticisi</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6C233FF6" w14:textId="581F9416"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Seçkin Hekimoğlu</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1F59C3DE" w14:textId="4E80ECC1"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seckin.hekimoglu@katilimemeklilik.com.tr</w:t>
            </w:r>
          </w:p>
        </w:tc>
      </w:tr>
      <w:tr w:rsidR="007D77D5" w:rsidRPr="00E04866" w14:paraId="3A4ECB6C"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839C91" w14:textId="43077D02"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İş Analisti</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211A4144" w14:textId="115387DA"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Emre Yılmaz</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07469856" w14:textId="4C8F6CAB"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emre.yilmaz@katilimemeklilik.com.tr</w:t>
            </w:r>
          </w:p>
        </w:tc>
      </w:tr>
      <w:tr w:rsidR="007D77D5" w:rsidRPr="00E04866" w14:paraId="3F34F68D"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BDEC034" w14:textId="12CFCFFF"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Yazılım Ekip Yöneticisi</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2B808028" w14:textId="496B3803"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Fatih Akça</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7BC13C58" w14:textId="3150A4C8"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fatih.akca@katilimemeklilik.com.tr</w:t>
            </w:r>
          </w:p>
        </w:tc>
      </w:tr>
      <w:tr w:rsidR="007D77D5" w:rsidRPr="00E04866" w14:paraId="567289AF"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DE35F5A" w14:textId="7DCE5063"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Temel Sigortacılık Uygulamaları Müdürü</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46CE019F" w14:textId="6EEEEDF5"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Muhterem Kaygusuz</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68210966" w14:textId="5F2BC3EB"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muhterem.kaygusuz@katilimemeklilik.com.tr</w:t>
            </w:r>
          </w:p>
        </w:tc>
      </w:tr>
      <w:tr w:rsidR="007D77D5" w:rsidRPr="00E04866" w14:paraId="5003C613"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318F38B" w14:textId="2D07E836"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Katma Değerli Uygulamalar Müdürü</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6F43BD5C" w14:textId="2364314B"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Oğuz Süzer</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14C47687" w14:textId="55C3BD45"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lang w:val="en-US"/>
              </w:rPr>
              <w:t>oguz.suzer@katilimemeklilik.com.tr</w:t>
            </w:r>
          </w:p>
        </w:tc>
      </w:tr>
      <w:tr w:rsidR="007D77D5" w:rsidRPr="00E04866" w14:paraId="0BCF708D"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BD2A71C" w14:textId="6DE36524"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Süreç ve Kalite Yönetimi Müdürü</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1B61BFB5" w14:textId="49083774"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Caner Ocak</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100430C3" w14:textId="2A529585"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caner.ocak@katilimemeklilik.com.tr</w:t>
            </w:r>
          </w:p>
        </w:tc>
      </w:tr>
      <w:tr w:rsidR="007D77D5" w:rsidRPr="00E04866" w14:paraId="1C013B26" w14:textId="77777777" w:rsidTr="008E7C0B">
        <w:trPr>
          <w:trHeight w:val="288"/>
        </w:trPr>
        <w:tc>
          <w:tcPr>
            <w:tcW w:w="338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87B3EB" w14:textId="5D062044"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Satın Alma ve İdari İşler Yöneticisi</w:t>
            </w:r>
          </w:p>
        </w:tc>
        <w:tc>
          <w:tcPr>
            <w:tcW w:w="2287" w:type="dxa"/>
            <w:gridSpan w:val="2"/>
            <w:tcBorders>
              <w:top w:val="single" w:sz="4" w:space="0" w:color="auto"/>
              <w:left w:val="nil"/>
              <w:bottom w:val="single" w:sz="4" w:space="0" w:color="auto"/>
              <w:right w:val="single" w:sz="4" w:space="0" w:color="auto"/>
            </w:tcBorders>
            <w:shd w:val="clear" w:color="auto" w:fill="FFFFFF" w:themeFill="background1"/>
            <w:noWrap/>
            <w:vAlign w:val="bottom"/>
          </w:tcPr>
          <w:p w14:paraId="2E0E33B6" w14:textId="015F2F23"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Mehmet İyidoğan</w:t>
            </w:r>
          </w:p>
        </w:tc>
        <w:tc>
          <w:tcPr>
            <w:tcW w:w="5061" w:type="dxa"/>
            <w:tcBorders>
              <w:top w:val="single" w:sz="4" w:space="0" w:color="auto"/>
              <w:left w:val="nil"/>
              <w:bottom w:val="single" w:sz="4" w:space="0" w:color="auto"/>
              <w:right w:val="single" w:sz="4" w:space="0" w:color="auto"/>
            </w:tcBorders>
            <w:shd w:val="clear" w:color="auto" w:fill="FFFFFF" w:themeFill="background1"/>
            <w:noWrap/>
            <w:vAlign w:val="bottom"/>
          </w:tcPr>
          <w:p w14:paraId="71E291D3" w14:textId="107A0D0F" w:rsidR="007D77D5" w:rsidRPr="00E04866" w:rsidRDefault="007D77D5" w:rsidP="007D77D5">
            <w:pPr>
              <w:rPr>
                <w:rFonts w:ascii="Arial" w:eastAsia="Times New Roman" w:hAnsi="Arial" w:cs="Arial"/>
                <w:color w:val="000000"/>
                <w:sz w:val="22"/>
                <w:szCs w:val="22"/>
              </w:rPr>
            </w:pPr>
            <w:r w:rsidRPr="00E04866">
              <w:rPr>
                <w:rFonts w:ascii="Arial" w:eastAsia="Times New Roman" w:hAnsi="Arial" w:cs="Arial"/>
                <w:color w:val="000000"/>
                <w:sz w:val="22"/>
                <w:szCs w:val="22"/>
              </w:rPr>
              <w:t>mehmet.iyidogan@katilimemeklilik.com.tr</w:t>
            </w:r>
          </w:p>
        </w:tc>
      </w:tr>
      <w:bookmarkEnd w:id="6"/>
    </w:tbl>
    <w:p w14:paraId="15B27F8F" w14:textId="77777777" w:rsidR="00CA2656" w:rsidRPr="00E04866" w:rsidRDefault="00CA2656" w:rsidP="00097DEC">
      <w:pPr>
        <w:pStyle w:val="ListParagraph"/>
        <w:tabs>
          <w:tab w:val="left" w:pos="284"/>
          <w:tab w:val="left" w:pos="426"/>
          <w:tab w:val="left" w:pos="567"/>
        </w:tabs>
        <w:spacing w:line="276" w:lineRule="auto"/>
        <w:ind w:left="0"/>
        <w:jc w:val="both"/>
        <w:rPr>
          <w:rFonts w:ascii="Arial" w:hAnsi="Arial" w:cs="Arial"/>
          <w:sz w:val="22"/>
          <w:szCs w:val="22"/>
        </w:rPr>
      </w:pPr>
    </w:p>
    <w:p w14:paraId="076FD3CE" w14:textId="77777777" w:rsidR="00097DEC" w:rsidRPr="00E04866" w:rsidRDefault="00097DEC" w:rsidP="00097DEC">
      <w:pPr>
        <w:pStyle w:val="ListParagraph"/>
        <w:tabs>
          <w:tab w:val="left" w:pos="284"/>
          <w:tab w:val="left" w:pos="426"/>
          <w:tab w:val="left" w:pos="567"/>
        </w:tabs>
        <w:spacing w:line="276" w:lineRule="auto"/>
        <w:ind w:left="0"/>
        <w:jc w:val="both"/>
        <w:rPr>
          <w:rStyle w:val="Heading2Char"/>
          <w:rFonts w:ascii="Arial" w:hAnsi="Arial" w:cs="Arial"/>
          <w:color w:val="7030A0"/>
          <w:szCs w:val="24"/>
        </w:rPr>
      </w:pPr>
    </w:p>
    <w:p w14:paraId="35E2BC64" w14:textId="715C57FA" w:rsidR="00097DEC" w:rsidRPr="00E04866" w:rsidRDefault="008E7C0B" w:rsidP="00577078">
      <w:pPr>
        <w:pStyle w:val="Heading2"/>
        <w:numPr>
          <w:ilvl w:val="1"/>
          <w:numId w:val="26"/>
        </w:numPr>
        <w:rPr>
          <w:rStyle w:val="Heading2Char"/>
          <w:rFonts w:ascii="Arial" w:hAnsi="Arial" w:cs="Arial"/>
          <w:b/>
          <w:bCs/>
          <w:color w:val="2F5496" w:themeColor="accent1" w:themeShade="BF"/>
          <w:szCs w:val="24"/>
        </w:rPr>
      </w:pPr>
      <w:r w:rsidRPr="00E04866">
        <w:rPr>
          <w:rStyle w:val="Heading2Char"/>
          <w:rFonts w:ascii="Arial" w:hAnsi="Arial" w:cs="Arial"/>
          <w:b/>
          <w:bCs/>
          <w:color w:val="2F5496" w:themeColor="accent1" w:themeShade="BF"/>
          <w:szCs w:val="24"/>
        </w:rPr>
        <w:t xml:space="preserve"> </w:t>
      </w:r>
      <w:r w:rsidR="001B7472" w:rsidRPr="00E04866">
        <w:rPr>
          <w:rStyle w:val="Heading2Char"/>
          <w:rFonts w:ascii="Arial" w:hAnsi="Arial" w:cs="Arial"/>
          <w:b/>
          <w:bCs/>
          <w:color w:val="2F5496" w:themeColor="accent1" w:themeShade="BF"/>
          <w:szCs w:val="24"/>
        </w:rPr>
        <w:t>Bilgi İstek Talebi (</w:t>
      </w:r>
      <w:r w:rsidRPr="00E04866">
        <w:rPr>
          <w:rStyle w:val="Heading2Char"/>
          <w:rFonts w:ascii="Arial" w:hAnsi="Arial" w:cs="Arial"/>
          <w:b/>
          <w:bCs/>
          <w:color w:val="2F5496" w:themeColor="accent1" w:themeShade="BF"/>
          <w:szCs w:val="24"/>
        </w:rPr>
        <w:t>RFI</w:t>
      </w:r>
      <w:r w:rsidR="001B7472" w:rsidRPr="00E04866">
        <w:rPr>
          <w:rStyle w:val="Heading2Char"/>
          <w:rFonts w:ascii="Arial" w:hAnsi="Arial" w:cs="Arial"/>
          <w:b/>
          <w:bCs/>
          <w:color w:val="2F5496" w:themeColor="accent1" w:themeShade="BF"/>
          <w:szCs w:val="24"/>
        </w:rPr>
        <w:t>)</w:t>
      </w:r>
      <w:r w:rsidRPr="00E04866">
        <w:rPr>
          <w:rStyle w:val="Heading2Char"/>
          <w:rFonts w:ascii="Arial" w:hAnsi="Arial" w:cs="Arial"/>
          <w:b/>
          <w:bCs/>
          <w:color w:val="2F5496" w:themeColor="accent1" w:themeShade="BF"/>
          <w:szCs w:val="24"/>
        </w:rPr>
        <w:t xml:space="preserve"> </w:t>
      </w:r>
      <w:r w:rsidR="00097DEC" w:rsidRPr="00E04866">
        <w:rPr>
          <w:rStyle w:val="Heading2Char"/>
          <w:rFonts w:ascii="Arial" w:hAnsi="Arial" w:cs="Arial"/>
          <w:b/>
          <w:bCs/>
          <w:color w:val="2F5496" w:themeColor="accent1" w:themeShade="BF"/>
          <w:szCs w:val="24"/>
        </w:rPr>
        <w:t>Takvim</w:t>
      </w:r>
      <w:r w:rsidRPr="00E04866">
        <w:rPr>
          <w:rStyle w:val="Heading2Char"/>
          <w:rFonts w:ascii="Arial" w:hAnsi="Arial" w:cs="Arial"/>
          <w:b/>
          <w:bCs/>
          <w:color w:val="2F5496" w:themeColor="accent1" w:themeShade="BF"/>
          <w:szCs w:val="24"/>
        </w:rPr>
        <w:t>i</w:t>
      </w:r>
    </w:p>
    <w:p w14:paraId="6F757473" w14:textId="39640858" w:rsidR="005F6D1C" w:rsidRPr="00E04866" w:rsidRDefault="005F6D1C" w:rsidP="00021415">
      <w:pPr>
        <w:spacing w:line="276" w:lineRule="auto"/>
        <w:jc w:val="both"/>
        <w:rPr>
          <w:rFonts w:ascii="Arial" w:hAnsi="Arial" w:cs="Arial"/>
          <w:sz w:val="22"/>
          <w:szCs w:val="22"/>
        </w:rPr>
      </w:pPr>
      <w:bookmarkStart w:id="7" w:name="_Hlk209442728"/>
    </w:p>
    <w:p w14:paraId="18598A83" w14:textId="40B49794" w:rsidR="00216718" w:rsidRPr="00E04866" w:rsidRDefault="00216718" w:rsidP="00A86306">
      <w:pPr>
        <w:spacing w:line="276" w:lineRule="auto"/>
        <w:jc w:val="both"/>
        <w:rPr>
          <w:rFonts w:ascii="Arial" w:hAnsi="Arial" w:cs="Arial"/>
          <w:b/>
          <w:bCs/>
          <w:sz w:val="22"/>
          <w:szCs w:val="22"/>
        </w:rPr>
      </w:pPr>
      <w:r w:rsidRPr="00E04866">
        <w:rPr>
          <w:rFonts w:ascii="Arial" w:hAnsi="Arial" w:cs="Arial"/>
          <w:b/>
          <w:bCs/>
          <w:sz w:val="22"/>
          <w:szCs w:val="22"/>
        </w:rPr>
        <w:t xml:space="preserve">Yayın Tarihi: </w:t>
      </w:r>
      <w:r w:rsidR="00B82EA0" w:rsidRPr="00E04866">
        <w:rPr>
          <w:rFonts w:ascii="Arial" w:hAnsi="Arial" w:cs="Arial"/>
          <w:b/>
          <w:bCs/>
          <w:sz w:val="22"/>
          <w:szCs w:val="22"/>
        </w:rPr>
        <w:t>28.11.2025</w:t>
      </w:r>
    </w:p>
    <w:p w14:paraId="0414E2E7" w14:textId="48DA2A85" w:rsidR="00A86306" w:rsidRPr="00E04866" w:rsidRDefault="00A86306" w:rsidP="00A86306">
      <w:pPr>
        <w:spacing w:line="276" w:lineRule="auto"/>
        <w:jc w:val="both"/>
        <w:rPr>
          <w:rFonts w:ascii="Arial" w:hAnsi="Arial" w:cs="Arial"/>
          <w:sz w:val="22"/>
          <w:szCs w:val="22"/>
        </w:rPr>
      </w:pPr>
      <w:r w:rsidRPr="00E04866">
        <w:rPr>
          <w:rFonts w:ascii="Arial" w:hAnsi="Arial" w:cs="Arial"/>
          <w:b/>
          <w:bCs/>
          <w:sz w:val="22"/>
          <w:szCs w:val="22"/>
        </w:rPr>
        <w:t xml:space="preserve">Son </w:t>
      </w:r>
      <w:r w:rsidR="00216718" w:rsidRPr="00E04866">
        <w:rPr>
          <w:rFonts w:ascii="Arial" w:hAnsi="Arial" w:cs="Arial"/>
          <w:b/>
          <w:bCs/>
          <w:sz w:val="22"/>
          <w:szCs w:val="22"/>
        </w:rPr>
        <w:t xml:space="preserve">Yanıt </w:t>
      </w:r>
      <w:r w:rsidRPr="00E04866">
        <w:rPr>
          <w:rFonts w:ascii="Arial" w:hAnsi="Arial" w:cs="Arial"/>
          <w:b/>
          <w:bCs/>
          <w:sz w:val="22"/>
          <w:szCs w:val="22"/>
        </w:rPr>
        <w:t>Tarihi</w:t>
      </w:r>
      <w:r w:rsidRPr="00E04866">
        <w:rPr>
          <w:rFonts w:ascii="Arial" w:hAnsi="Arial" w:cs="Arial"/>
          <w:sz w:val="22"/>
          <w:szCs w:val="22"/>
        </w:rPr>
        <w:t xml:space="preserve">: Bilgi talebine dönüşlerin </w:t>
      </w:r>
      <w:r w:rsidR="008E7C0B" w:rsidRPr="00E04866">
        <w:rPr>
          <w:rFonts w:ascii="Arial" w:hAnsi="Arial" w:cs="Arial"/>
          <w:sz w:val="22"/>
          <w:szCs w:val="22"/>
        </w:rPr>
        <w:t>6 Aralık</w:t>
      </w:r>
      <w:r w:rsidRPr="00E04866">
        <w:rPr>
          <w:rFonts w:ascii="Arial" w:hAnsi="Arial" w:cs="Arial"/>
          <w:sz w:val="22"/>
          <w:szCs w:val="22"/>
        </w:rPr>
        <w:t xml:space="preserve"> saat 1</w:t>
      </w:r>
      <w:r w:rsidR="008E7C0B" w:rsidRPr="00E04866">
        <w:rPr>
          <w:rFonts w:ascii="Arial" w:hAnsi="Arial" w:cs="Arial"/>
          <w:sz w:val="22"/>
          <w:szCs w:val="22"/>
        </w:rPr>
        <w:t>6</w:t>
      </w:r>
      <w:r w:rsidRPr="00E04866">
        <w:rPr>
          <w:rFonts w:ascii="Arial" w:hAnsi="Arial" w:cs="Arial"/>
          <w:sz w:val="22"/>
          <w:szCs w:val="22"/>
        </w:rPr>
        <w:t>:00</w:t>
      </w:r>
      <w:r w:rsidR="008E7C0B" w:rsidRPr="00E04866">
        <w:rPr>
          <w:rFonts w:ascii="Arial" w:hAnsi="Arial" w:cs="Arial"/>
          <w:sz w:val="22"/>
          <w:szCs w:val="22"/>
        </w:rPr>
        <w:t>’e</w:t>
      </w:r>
      <w:r w:rsidRPr="00E04866">
        <w:rPr>
          <w:rFonts w:ascii="Arial" w:hAnsi="Arial" w:cs="Arial"/>
          <w:sz w:val="22"/>
          <w:szCs w:val="22"/>
        </w:rPr>
        <w:t xml:space="preserve"> kadar tamamlanması gerekmektedir. Bu tarihten sonra gelen </w:t>
      </w:r>
      <w:r w:rsidR="00106128" w:rsidRPr="00E04866">
        <w:rPr>
          <w:rFonts w:ascii="Arial" w:hAnsi="Arial" w:cs="Arial"/>
          <w:sz w:val="22"/>
          <w:szCs w:val="22"/>
        </w:rPr>
        <w:t>dönüşler</w:t>
      </w:r>
      <w:r w:rsidRPr="00E04866">
        <w:rPr>
          <w:rFonts w:ascii="Arial" w:hAnsi="Arial" w:cs="Arial"/>
          <w:sz w:val="22"/>
          <w:szCs w:val="22"/>
        </w:rPr>
        <w:t xml:space="preserve"> değerlendirmeye alınmayacaktır.</w:t>
      </w:r>
    </w:p>
    <w:bookmarkEnd w:id="7"/>
    <w:p w14:paraId="3DCDCB81" w14:textId="77777777" w:rsidR="005F6D1C" w:rsidRPr="00E04866" w:rsidRDefault="005F6D1C" w:rsidP="00021415">
      <w:pPr>
        <w:spacing w:line="276" w:lineRule="auto"/>
        <w:jc w:val="both"/>
        <w:rPr>
          <w:rFonts w:ascii="Arial" w:hAnsi="Arial" w:cs="Arial"/>
          <w:sz w:val="22"/>
          <w:szCs w:val="22"/>
        </w:rPr>
      </w:pPr>
    </w:p>
    <w:p w14:paraId="3FF4A584" w14:textId="0B4173EA" w:rsidR="00216718" w:rsidRPr="00E04866" w:rsidRDefault="00216718" w:rsidP="00577078">
      <w:pPr>
        <w:pStyle w:val="Heading1"/>
        <w:numPr>
          <w:ilvl w:val="0"/>
          <w:numId w:val="26"/>
        </w:numPr>
        <w:rPr>
          <w:rFonts w:ascii="Arial" w:hAnsi="Arial" w:cs="Arial"/>
          <w:color w:val="2F5496" w:themeColor="accent1" w:themeShade="BF"/>
        </w:rPr>
      </w:pPr>
      <w:bookmarkStart w:id="8" w:name="_Toc214870646"/>
      <w:r w:rsidRPr="00E04866">
        <w:rPr>
          <w:rFonts w:ascii="Arial" w:hAnsi="Arial" w:cs="Arial"/>
          <w:color w:val="2F5496" w:themeColor="accent1" w:themeShade="BF"/>
        </w:rPr>
        <w:t>Proje</w:t>
      </w:r>
      <w:r w:rsidR="00097DEC" w:rsidRPr="00E04866">
        <w:rPr>
          <w:rFonts w:ascii="Arial" w:hAnsi="Arial" w:cs="Arial"/>
          <w:color w:val="2F5496" w:themeColor="accent1" w:themeShade="BF"/>
        </w:rPr>
        <w:t xml:space="preserve"> Tanımı</w:t>
      </w:r>
      <w:bookmarkStart w:id="9" w:name="_Toc214870647"/>
      <w:bookmarkEnd w:id="8"/>
    </w:p>
    <w:p w14:paraId="69349C90" w14:textId="1D627BA5" w:rsidR="004616E0" w:rsidRPr="00E04866" w:rsidRDefault="00216718" w:rsidP="00157255">
      <w:pPr>
        <w:pStyle w:val="Heading2"/>
        <w:numPr>
          <w:ilvl w:val="1"/>
          <w:numId w:val="6"/>
        </w:numPr>
        <w:spacing w:line="276" w:lineRule="auto"/>
        <w:jc w:val="both"/>
        <w:rPr>
          <w:rFonts w:ascii="Arial" w:hAnsi="Arial" w:cs="Arial"/>
          <w:color w:val="2F5496" w:themeColor="accent1" w:themeShade="BF"/>
          <w:szCs w:val="24"/>
        </w:rPr>
      </w:pPr>
      <w:r w:rsidRPr="00E04866">
        <w:rPr>
          <w:rFonts w:ascii="Arial" w:hAnsi="Arial" w:cs="Arial"/>
          <w:color w:val="2F5496" w:themeColor="accent1" w:themeShade="BF"/>
          <w:szCs w:val="24"/>
        </w:rPr>
        <w:t xml:space="preserve"> </w:t>
      </w:r>
      <w:r w:rsidR="005F6D1C" w:rsidRPr="00E04866">
        <w:rPr>
          <w:rFonts w:ascii="Arial" w:hAnsi="Arial" w:cs="Arial"/>
          <w:color w:val="2F5496" w:themeColor="accent1" w:themeShade="BF"/>
          <w:szCs w:val="24"/>
        </w:rPr>
        <w:t>Proje</w:t>
      </w:r>
      <w:r w:rsidR="00097DEC" w:rsidRPr="00E04866">
        <w:rPr>
          <w:rFonts w:ascii="Arial" w:hAnsi="Arial" w:cs="Arial"/>
          <w:color w:val="2F5496" w:themeColor="accent1" w:themeShade="BF"/>
          <w:szCs w:val="24"/>
        </w:rPr>
        <w:t xml:space="preserve"> Arka Planı</w:t>
      </w:r>
      <w:bookmarkEnd w:id="9"/>
    </w:p>
    <w:p w14:paraId="6B291BE5" w14:textId="77777777" w:rsidR="004616E0" w:rsidRPr="00E04866" w:rsidRDefault="004616E0" w:rsidP="00021415">
      <w:pPr>
        <w:pStyle w:val="ListParagraph"/>
        <w:tabs>
          <w:tab w:val="left" w:pos="284"/>
          <w:tab w:val="left" w:pos="426"/>
          <w:tab w:val="left" w:pos="567"/>
        </w:tabs>
        <w:spacing w:line="276" w:lineRule="auto"/>
        <w:ind w:left="0"/>
        <w:jc w:val="both"/>
        <w:rPr>
          <w:rFonts w:ascii="Arial" w:hAnsi="Arial" w:cs="Arial"/>
          <w:b/>
          <w:bCs/>
          <w:sz w:val="22"/>
          <w:szCs w:val="22"/>
        </w:rPr>
      </w:pPr>
    </w:p>
    <w:p w14:paraId="26C4B0E1" w14:textId="77777777" w:rsidR="00967BBD" w:rsidRPr="00E04866" w:rsidRDefault="00967BBD" w:rsidP="00967BBD">
      <w:pPr>
        <w:spacing w:line="276" w:lineRule="auto"/>
        <w:jc w:val="both"/>
        <w:rPr>
          <w:rFonts w:ascii="Arial" w:hAnsi="Arial" w:cs="Arial"/>
          <w:sz w:val="22"/>
          <w:szCs w:val="22"/>
        </w:rPr>
      </w:pPr>
      <w:r w:rsidRPr="00E04866">
        <w:rPr>
          <w:rFonts w:ascii="Arial" w:hAnsi="Arial" w:cs="Arial"/>
          <w:sz w:val="22"/>
          <w:szCs w:val="22"/>
        </w:rPr>
        <w:t>DYS (Doküman Yönetim Sistemi) Projesi ile amacımız; müşteri sözleşmelerine, politikalar, prosedürler, talimatlar ve benzeri tüm kıymetli Katılım Emeklilik A.Ş. dokümanlarına erişilebilirliği kolaylaştırmak, bu dokümanları versiyonlamak, arşivlemek, işlem yapılabilir hale getirmek, operasyonel verimliliği artırmak ve iç müşteri deneyimini iyileştirmektir.</w:t>
      </w:r>
    </w:p>
    <w:p w14:paraId="62C2676D" w14:textId="77777777" w:rsidR="00967BBD" w:rsidRPr="00E04866" w:rsidRDefault="00967BBD" w:rsidP="00967BBD">
      <w:pPr>
        <w:spacing w:line="276" w:lineRule="auto"/>
        <w:jc w:val="both"/>
        <w:rPr>
          <w:rFonts w:ascii="Arial" w:hAnsi="Arial" w:cs="Arial"/>
          <w:sz w:val="22"/>
          <w:szCs w:val="22"/>
        </w:rPr>
      </w:pPr>
    </w:p>
    <w:p w14:paraId="5706A992" w14:textId="000F902B" w:rsidR="00967BBD" w:rsidRPr="00E04866" w:rsidRDefault="00967BBD" w:rsidP="00967BBD">
      <w:pPr>
        <w:spacing w:line="276" w:lineRule="auto"/>
        <w:jc w:val="both"/>
        <w:rPr>
          <w:rFonts w:ascii="Arial" w:hAnsi="Arial" w:cs="Arial"/>
          <w:sz w:val="22"/>
          <w:szCs w:val="22"/>
        </w:rPr>
      </w:pPr>
      <w:r w:rsidRPr="00E04866">
        <w:rPr>
          <w:rFonts w:ascii="Arial" w:hAnsi="Arial" w:cs="Arial"/>
          <w:sz w:val="22"/>
          <w:szCs w:val="22"/>
        </w:rPr>
        <w:t>DYS ürününün satın alınması; belgelerin tek bir merkezde toplanmasıyla operasyonların daha efektif ve hızlı yürütülmesini sağlamak, raporlamaların tek bir platform üzerinden yönetilebilmesini mümkün kılmak, sözleşme versiyonlarının daha etkin şekilde ele alınmasını desteklemek ve geriye dönük arşivlere kolay erişim imkânı sunmak amacıyla yürütülecektir.</w:t>
      </w:r>
    </w:p>
    <w:p w14:paraId="35A4323D" w14:textId="77777777" w:rsidR="00967BBD" w:rsidRPr="00E04866" w:rsidRDefault="00967BBD" w:rsidP="00967BBD">
      <w:pPr>
        <w:spacing w:line="276" w:lineRule="auto"/>
        <w:jc w:val="both"/>
        <w:rPr>
          <w:rFonts w:ascii="Arial" w:hAnsi="Arial" w:cs="Arial"/>
          <w:sz w:val="22"/>
          <w:szCs w:val="22"/>
        </w:rPr>
      </w:pPr>
    </w:p>
    <w:p w14:paraId="77280CB9" w14:textId="77777777" w:rsidR="00967BBD" w:rsidRPr="00E04866" w:rsidRDefault="00967BBD" w:rsidP="00967BBD">
      <w:pPr>
        <w:spacing w:line="276" w:lineRule="auto"/>
        <w:jc w:val="both"/>
        <w:rPr>
          <w:rFonts w:ascii="Arial" w:hAnsi="Arial" w:cs="Arial"/>
          <w:sz w:val="22"/>
          <w:szCs w:val="22"/>
        </w:rPr>
      </w:pPr>
      <w:r w:rsidRPr="00E04866">
        <w:rPr>
          <w:rFonts w:ascii="Arial" w:hAnsi="Arial" w:cs="Arial"/>
          <w:sz w:val="22"/>
          <w:szCs w:val="22"/>
        </w:rPr>
        <w:t>Ayrıca, şirkette kullanılmakta olan mevcut doküman yönetimi çözümünün tedarikçi firmanın merkezini yurt dışına taşıması sonucunda ürünün Türkiye operasyonlarının sonlandırılması nedeniyle kullanımının sürdürülemeyecek olması, yeni bir Doküman Yönetim Sistemi ihtiyacını kritik hale getirmiştir. Bu nedenle proje, sürdürülebilir, desteklenebilir ve uzun vadeli bir çözümün temin edilmesi hedefiyle başlatılmıştır.</w:t>
      </w:r>
    </w:p>
    <w:p w14:paraId="567D08BF" w14:textId="77777777" w:rsidR="00967BBD" w:rsidRPr="00E04866" w:rsidRDefault="00967BBD" w:rsidP="00967BBD">
      <w:pPr>
        <w:spacing w:line="276" w:lineRule="auto"/>
        <w:jc w:val="both"/>
        <w:rPr>
          <w:rFonts w:ascii="Arial" w:hAnsi="Arial" w:cs="Arial"/>
          <w:sz w:val="22"/>
          <w:szCs w:val="22"/>
        </w:rPr>
      </w:pPr>
    </w:p>
    <w:p w14:paraId="4C0E9D96" w14:textId="15C564D3" w:rsidR="00967BBD" w:rsidRPr="00E04866" w:rsidRDefault="00967BBD" w:rsidP="00967BBD">
      <w:pPr>
        <w:spacing w:line="276" w:lineRule="auto"/>
        <w:jc w:val="both"/>
        <w:rPr>
          <w:rFonts w:ascii="Arial" w:hAnsi="Arial" w:cs="Arial"/>
          <w:sz w:val="22"/>
          <w:szCs w:val="22"/>
        </w:rPr>
      </w:pPr>
      <w:r w:rsidRPr="00E04866">
        <w:rPr>
          <w:rFonts w:ascii="Arial" w:hAnsi="Arial" w:cs="Arial"/>
          <w:sz w:val="22"/>
          <w:szCs w:val="22"/>
        </w:rPr>
        <w:t>Yeni kurulacak Doküman Yönetim Sistemi ile, şirket içi tüm dokümanların, sözleşmelerin, politikaların, prosedürlerin ve benzeri kurumsal süreçlerin tek bir platform üzerinden uçtan uca yönetilmesi, onaylanması, versiyonlanması, arşivlenmesi ve izlenebilirliğinin sağlanması da hedeflenmektedir.</w:t>
      </w:r>
    </w:p>
    <w:p w14:paraId="328934B1" w14:textId="77777777" w:rsidR="00703DB3" w:rsidRPr="00E04866" w:rsidRDefault="00703DB3" w:rsidP="00021415">
      <w:pPr>
        <w:spacing w:line="276" w:lineRule="auto"/>
        <w:jc w:val="both"/>
        <w:rPr>
          <w:rFonts w:ascii="Arial" w:hAnsi="Arial" w:cs="Arial"/>
          <w:sz w:val="22"/>
          <w:szCs w:val="22"/>
        </w:rPr>
      </w:pPr>
    </w:p>
    <w:p w14:paraId="6F3F234E" w14:textId="28FB2CC9" w:rsidR="005F6D1C" w:rsidRPr="00E04866" w:rsidRDefault="00216718" w:rsidP="00157255">
      <w:pPr>
        <w:pStyle w:val="Heading2"/>
        <w:numPr>
          <w:ilvl w:val="1"/>
          <w:numId w:val="6"/>
        </w:numPr>
        <w:spacing w:line="276" w:lineRule="auto"/>
        <w:jc w:val="both"/>
        <w:rPr>
          <w:rFonts w:ascii="Arial" w:hAnsi="Arial" w:cs="Arial"/>
          <w:color w:val="2F5496" w:themeColor="accent1" w:themeShade="BF"/>
          <w:szCs w:val="24"/>
        </w:rPr>
      </w:pPr>
      <w:bookmarkStart w:id="10" w:name="_Toc214870648"/>
      <w:r w:rsidRPr="00E04866">
        <w:rPr>
          <w:rFonts w:ascii="Arial" w:hAnsi="Arial" w:cs="Arial"/>
        </w:rPr>
        <w:t xml:space="preserve"> </w:t>
      </w:r>
      <w:bookmarkStart w:id="11" w:name="_Hlk214873802"/>
      <w:r w:rsidRPr="00E04866">
        <w:rPr>
          <w:rFonts w:ascii="Arial" w:hAnsi="Arial" w:cs="Arial"/>
          <w:color w:val="2F5496" w:themeColor="accent1" w:themeShade="BF"/>
          <w:szCs w:val="24"/>
        </w:rPr>
        <w:t xml:space="preserve">Proje </w:t>
      </w:r>
      <w:r w:rsidR="00097DEC" w:rsidRPr="00E04866">
        <w:rPr>
          <w:rFonts w:ascii="Arial" w:hAnsi="Arial" w:cs="Arial"/>
          <w:color w:val="2F5496" w:themeColor="accent1" w:themeShade="BF"/>
          <w:szCs w:val="24"/>
        </w:rPr>
        <w:t>Kapsamı</w:t>
      </w:r>
      <w:bookmarkEnd w:id="10"/>
      <w:bookmarkEnd w:id="11"/>
    </w:p>
    <w:p w14:paraId="643A6B95" w14:textId="70721D6A" w:rsidR="005F6D1C" w:rsidRPr="00E04866" w:rsidRDefault="005F6D1C" w:rsidP="00021415">
      <w:pPr>
        <w:spacing w:line="276" w:lineRule="auto"/>
        <w:jc w:val="both"/>
        <w:rPr>
          <w:rFonts w:ascii="Arial" w:hAnsi="Arial" w:cs="Arial"/>
          <w:color w:val="7030A0"/>
          <w:sz w:val="22"/>
          <w:szCs w:val="22"/>
        </w:rPr>
      </w:pPr>
    </w:p>
    <w:p w14:paraId="34A96DDE" w14:textId="103ADAD5" w:rsidR="00703DB3" w:rsidRPr="00E04866" w:rsidRDefault="00703DB3" w:rsidP="00703DB3">
      <w:pPr>
        <w:spacing w:line="276" w:lineRule="auto"/>
        <w:jc w:val="both"/>
        <w:rPr>
          <w:rFonts w:ascii="Arial" w:hAnsi="Arial" w:cs="Arial"/>
          <w:sz w:val="22"/>
          <w:szCs w:val="22"/>
        </w:rPr>
      </w:pPr>
      <w:r w:rsidRPr="00E04866">
        <w:rPr>
          <w:rFonts w:ascii="Arial" w:hAnsi="Arial" w:cs="Arial"/>
          <w:b/>
          <w:bCs/>
          <w:sz w:val="22"/>
          <w:szCs w:val="22"/>
        </w:rPr>
        <w:t>Doküman Yönetimi:</w:t>
      </w:r>
      <w:r w:rsidRPr="00E04866">
        <w:rPr>
          <w:rFonts w:ascii="Arial" w:hAnsi="Arial" w:cs="Arial"/>
          <w:sz w:val="22"/>
          <w:szCs w:val="22"/>
        </w:rPr>
        <w:t xml:space="preserve"> K</w:t>
      </w:r>
      <w:r w:rsidR="008C5EA2" w:rsidRPr="00E04866">
        <w:rPr>
          <w:rFonts w:ascii="Arial" w:hAnsi="Arial" w:cs="Arial"/>
          <w:sz w:val="22"/>
          <w:szCs w:val="22"/>
        </w:rPr>
        <w:t>atılım Emeklilik</w:t>
      </w:r>
      <w:r w:rsidRPr="00E04866">
        <w:rPr>
          <w:rFonts w:ascii="Arial" w:hAnsi="Arial" w:cs="Arial"/>
          <w:sz w:val="22"/>
          <w:szCs w:val="22"/>
        </w:rPr>
        <w:t xml:space="preserve"> politikaları, prosedürleri, talimatları vb tüm kıymetli dokümanlara ulaşılabilmesi , versiyonlanabilmesi, belgelerin arşivlenebilmesi</w:t>
      </w:r>
    </w:p>
    <w:p w14:paraId="1D951B6C" w14:textId="77777777" w:rsidR="001D29F9" w:rsidRPr="00E04866" w:rsidRDefault="001D29F9" w:rsidP="00703DB3">
      <w:pPr>
        <w:spacing w:line="276" w:lineRule="auto"/>
        <w:jc w:val="both"/>
        <w:rPr>
          <w:rFonts w:ascii="Arial" w:hAnsi="Arial" w:cs="Arial"/>
          <w:b/>
          <w:bCs/>
          <w:sz w:val="22"/>
          <w:szCs w:val="22"/>
        </w:rPr>
      </w:pPr>
    </w:p>
    <w:p w14:paraId="62E8A727" w14:textId="65378278" w:rsidR="00703DB3" w:rsidRPr="00E04866" w:rsidRDefault="00703DB3" w:rsidP="00703DB3">
      <w:pPr>
        <w:spacing w:line="276" w:lineRule="auto"/>
        <w:jc w:val="both"/>
        <w:rPr>
          <w:rFonts w:ascii="Arial" w:hAnsi="Arial" w:cs="Arial"/>
          <w:sz w:val="22"/>
          <w:szCs w:val="22"/>
        </w:rPr>
      </w:pPr>
      <w:r w:rsidRPr="00E04866">
        <w:rPr>
          <w:rFonts w:ascii="Arial" w:hAnsi="Arial" w:cs="Arial"/>
          <w:b/>
          <w:bCs/>
          <w:sz w:val="22"/>
          <w:szCs w:val="22"/>
        </w:rPr>
        <w:t>Sözleşme Yönetimi:</w:t>
      </w:r>
      <w:r w:rsidRPr="00E04866">
        <w:rPr>
          <w:rFonts w:ascii="Arial" w:hAnsi="Arial" w:cs="Arial"/>
          <w:sz w:val="22"/>
          <w:szCs w:val="22"/>
        </w:rPr>
        <w:t xml:space="preserve"> Firma sözleşmelerinin taslak olarak kaydedilmesi, onaylayacak ve yorum iletecek kişilerin sözleşmeyi aynı ekran üzerinden yönetebilmesi, sözleşmenin son halinin tüm paydaşlara bilgilendirme olarak çıkması, sözleşmenin geçmişe dönük versiyonlarının platofrmda liste halinde tutulması </w:t>
      </w:r>
    </w:p>
    <w:p w14:paraId="3715CC88" w14:textId="77777777" w:rsidR="001D29F9" w:rsidRPr="00E04866" w:rsidRDefault="001D29F9" w:rsidP="00703DB3">
      <w:pPr>
        <w:spacing w:line="276" w:lineRule="auto"/>
        <w:jc w:val="both"/>
        <w:rPr>
          <w:rFonts w:ascii="Arial" w:hAnsi="Arial" w:cs="Arial"/>
          <w:b/>
          <w:sz w:val="22"/>
          <w:szCs w:val="22"/>
        </w:rPr>
      </w:pPr>
    </w:p>
    <w:p w14:paraId="3D50BADB" w14:textId="7C49D24D" w:rsidR="00703DB3" w:rsidRPr="00E04866" w:rsidRDefault="008C5EA2" w:rsidP="00703DB3">
      <w:pPr>
        <w:spacing w:line="276" w:lineRule="auto"/>
        <w:jc w:val="both"/>
        <w:rPr>
          <w:rFonts w:ascii="Arial" w:hAnsi="Arial" w:cs="Arial"/>
          <w:sz w:val="22"/>
          <w:szCs w:val="22"/>
        </w:rPr>
      </w:pPr>
      <w:r w:rsidRPr="00E04866">
        <w:rPr>
          <w:rFonts w:ascii="Arial" w:hAnsi="Arial" w:cs="Arial"/>
          <w:b/>
          <w:sz w:val="22"/>
          <w:szCs w:val="22"/>
        </w:rPr>
        <w:t>Hukuk Onay süreçlerinin Optimize Edilmesi</w:t>
      </w:r>
      <w:r w:rsidR="00703DB3" w:rsidRPr="00E04866">
        <w:rPr>
          <w:rFonts w:ascii="Arial" w:hAnsi="Arial" w:cs="Arial"/>
          <w:b/>
          <w:sz w:val="22"/>
          <w:szCs w:val="22"/>
        </w:rPr>
        <w:t>:</w:t>
      </w:r>
      <w:r w:rsidR="00703DB3" w:rsidRPr="00E04866">
        <w:rPr>
          <w:rFonts w:ascii="Arial" w:hAnsi="Arial" w:cs="Arial"/>
          <w:sz w:val="22"/>
          <w:szCs w:val="22"/>
        </w:rPr>
        <w:t xml:space="preserve"> Hukuk birimlerinde gerçekleştirilen mevcut operasyon işlemlerinin uygulama üzerinden gerçekleştirilebilmesi</w:t>
      </w:r>
    </w:p>
    <w:p w14:paraId="72250C3A" w14:textId="77777777" w:rsidR="001D29F9" w:rsidRPr="00E04866" w:rsidRDefault="001D29F9" w:rsidP="00703DB3">
      <w:pPr>
        <w:spacing w:line="276" w:lineRule="auto"/>
        <w:jc w:val="both"/>
        <w:rPr>
          <w:rFonts w:ascii="Arial" w:hAnsi="Arial" w:cs="Arial"/>
          <w:b/>
          <w:sz w:val="22"/>
          <w:szCs w:val="22"/>
        </w:rPr>
      </w:pPr>
    </w:p>
    <w:p w14:paraId="5D1D2CD6" w14:textId="5A546149" w:rsidR="00703DB3" w:rsidRPr="00E04866" w:rsidRDefault="00703DB3" w:rsidP="00703DB3">
      <w:pPr>
        <w:spacing w:line="276" w:lineRule="auto"/>
        <w:jc w:val="both"/>
        <w:rPr>
          <w:rFonts w:ascii="Arial" w:hAnsi="Arial" w:cs="Arial"/>
          <w:sz w:val="22"/>
          <w:szCs w:val="22"/>
        </w:rPr>
      </w:pPr>
      <w:r w:rsidRPr="00E04866">
        <w:rPr>
          <w:rFonts w:ascii="Arial" w:hAnsi="Arial" w:cs="Arial"/>
          <w:b/>
          <w:sz w:val="22"/>
          <w:szCs w:val="22"/>
        </w:rPr>
        <w:t>Evrak Çıktısı Alınabilmesi:</w:t>
      </w:r>
      <w:r w:rsidRPr="00E04866">
        <w:rPr>
          <w:rFonts w:ascii="Arial" w:hAnsi="Arial" w:cs="Arial"/>
          <w:sz w:val="22"/>
          <w:szCs w:val="22"/>
        </w:rPr>
        <w:t xml:space="preserve"> Müşteriye ait poliçe, tahsilat makbuzu vb. evrakların indirilebilir ve basılabilir olması</w:t>
      </w:r>
    </w:p>
    <w:p w14:paraId="14DB2314" w14:textId="77777777" w:rsidR="001D29F9" w:rsidRPr="00E04866" w:rsidRDefault="001D29F9" w:rsidP="00703DB3">
      <w:pPr>
        <w:spacing w:line="276" w:lineRule="auto"/>
        <w:jc w:val="both"/>
        <w:rPr>
          <w:rFonts w:ascii="Arial" w:hAnsi="Arial" w:cs="Arial"/>
          <w:b/>
          <w:sz w:val="22"/>
          <w:szCs w:val="22"/>
        </w:rPr>
      </w:pPr>
    </w:p>
    <w:p w14:paraId="434E004F" w14:textId="79068BCA" w:rsidR="00703DB3" w:rsidRPr="00E04866" w:rsidRDefault="00703DB3" w:rsidP="00703DB3">
      <w:pPr>
        <w:spacing w:line="276" w:lineRule="auto"/>
        <w:jc w:val="both"/>
        <w:rPr>
          <w:rFonts w:ascii="Arial" w:hAnsi="Arial" w:cs="Arial"/>
          <w:sz w:val="22"/>
          <w:szCs w:val="22"/>
        </w:rPr>
      </w:pPr>
      <w:r w:rsidRPr="00E04866">
        <w:rPr>
          <w:rFonts w:ascii="Arial" w:hAnsi="Arial" w:cs="Arial"/>
          <w:b/>
          <w:sz w:val="22"/>
          <w:szCs w:val="22"/>
        </w:rPr>
        <w:t>Raporlama:</w:t>
      </w:r>
      <w:r w:rsidRPr="00E04866">
        <w:rPr>
          <w:rFonts w:ascii="Arial" w:hAnsi="Arial" w:cs="Arial"/>
          <w:sz w:val="22"/>
          <w:szCs w:val="22"/>
        </w:rPr>
        <w:t xml:space="preserve"> Mevcut raporlama yetkinliklerinin korunması</w:t>
      </w:r>
    </w:p>
    <w:p w14:paraId="0B2DC0D8" w14:textId="506C66FC" w:rsidR="00115B52" w:rsidRPr="00E04866" w:rsidRDefault="00115B52" w:rsidP="00703DB3">
      <w:pPr>
        <w:spacing w:line="276" w:lineRule="auto"/>
        <w:jc w:val="both"/>
        <w:rPr>
          <w:rFonts w:ascii="Arial" w:hAnsi="Arial" w:cs="Arial"/>
          <w:sz w:val="22"/>
          <w:szCs w:val="22"/>
        </w:rPr>
      </w:pPr>
    </w:p>
    <w:p w14:paraId="12457705" w14:textId="2C9249B5"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Doküman Yönetimi</w:t>
      </w:r>
    </w:p>
    <w:p w14:paraId="0DF3BA82" w14:textId="77777777" w:rsidR="00115B52" w:rsidRPr="00E04866" w:rsidRDefault="00115B52" w:rsidP="00157255">
      <w:pPr>
        <w:numPr>
          <w:ilvl w:val="0"/>
          <w:numId w:val="17"/>
        </w:numPr>
        <w:spacing w:line="276" w:lineRule="auto"/>
        <w:jc w:val="both"/>
        <w:rPr>
          <w:rFonts w:ascii="Arial" w:hAnsi="Arial" w:cs="Arial"/>
          <w:sz w:val="22"/>
          <w:szCs w:val="22"/>
        </w:rPr>
      </w:pPr>
      <w:r w:rsidRPr="00E04866">
        <w:rPr>
          <w:rFonts w:ascii="Arial" w:hAnsi="Arial" w:cs="Arial"/>
          <w:sz w:val="22"/>
          <w:szCs w:val="22"/>
        </w:rPr>
        <w:t>Katılım Emeklilik’e ait tüm politikalar, prosedürler, talimatlar, kılavuzlar ve benzeri kurumsal dokümanlara erişim</w:t>
      </w:r>
    </w:p>
    <w:p w14:paraId="5A46CFD6" w14:textId="77777777" w:rsidR="00115B52" w:rsidRPr="00E04866" w:rsidRDefault="00115B52" w:rsidP="00157255">
      <w:pPr>
        <w:numPr>
          <w:ilvl w:val="0"/>
          <w:numId w:val="17"/>
        </w:numPr>
        <w:spacing w:line="276" w:lineRule="auto"/>
        <w:jc w:val="both"/>
        <w:rPr>
          <w:rFonts w:ascii="Arial" w:hAnsi="Arial" w:cs="Arial"/>
          <w:sz w:val="22"/>
          <w:szCs w:val="22"/>
        </w:rPr>
      </w:pPr>
      <w:r w:rsidRPr="00E04866">
        <w:rPr>
          <w:rFonts w:ascii="Arial" w:hAnsi="Arial" w:cs="Arial"/>
          <w:sz w:val="22"/>
          <w:szCs w:val="22"/>
        </w:rPr>
        <w:t>Dokümanların versiyonlanması, eski versiyonlara erişim ve değişiklik kayıtlarının tutulması</w:t>
      </w:r>
    </w:p>
    <w:p w14:paraId="69A030F0" w14:textId="77777777" w:rsidR="00115B52" w:rsidRPr="00E04866" w:rsidRDefault="00115B52" w:rsidP="00157255">
      <w:pPr>
        <w:numPr>
          <w:ilvl w:val="0"/>
          <w:numId w:val="17"/>
        </w:numPr>
        <w:spacing w:line="276" w:lineRule="auto"/>
        <w:jc w:val="both"/>
        <w:rPr>
          <w:rFonts w:ascii="Arial" w:hAnsi="Arial" w:cs="Arial"/>
          <w:sz w:val="22"/>
          <w:szCs w:val="22"/>
        </w:rPr>
      </w:pPr>
      <w:r w:rsidRPr="00E04866">
        <w:rPr>
          <w:rFonts w:ascii="Arial" w:hAnsi="Arial" w:cs="Arial"/>
          <w:sz w:val="22"/>
          <w:szCs w:val="22"/>
        </w:rPr>
        <w:t>Dokümanların arşivlenmesi ve arşivden hızlı geri çağrılması</w:t>
      </w:r>
    </w:p>
    <w:p w14:paraId="41824C1E" w14:textId="77777777" w:rsidR="00115B52" w:rsidRPr="00E04866" w:rsidRDefault="00115B52" w:rsidP="00157255">
      <w:pPr>
        <w:numPr>
          <w:ilvl w:val="0"/>
          <w:numId w:val="17"/>
        </w:numPr>
        <w:spacing w:line="276" w:lineRule="auto"/>
        <w:jc w:val="both"/>
        <w:rPr>
          <w:rFonts w:ascii="Arial" w:hAnsi="Arial" w:cs="Arial"/>
          <w:sz w:val="22"/>
          <w:szCs w:val="22"/>
        </w:rPr>
      </w:pPr>
      <w:r w:rsidRPr="00E04866">
        <w:rPr>
          <w:rFonts w:ascii="Arial" w:hAnsi="Arial" w:cs="Arial"/>
          <w:sz w:val="22"/>
          <w:szCs w:val="22"/>
        </w:rPr>
        <w:t>Doküman yaşam döngüsünün (draft–onay–yayın–arşiv) sistem üzerinden yönetilmesi</w:t>
      </w:r>
    </w:p>
    <w:p w14:paraId="3EAEE813" w14:textId="77777777" w:rsidR="00115B52" w:rsidRPr="00E04866" w:rsidRDefault="00115B52" w:rsidP="00157255">
      <w:pPr>
        <w:numPr>
          <w:ilvl w:val="0"/>
          <w:numId w:val="17"/>
        </w:numPr>
        <w:spacing w:line="276" w:lineRule="auto"/>
        <w:jc w:val="both"/>
        <w:rPr>
          <w:rFonts w:ascii="Arial" w:hAnsi="Arial" w:cs="Arial"/>
          <w:sz w:val="22"/>
          <w:szCs w:val="22"/>
        </w:rPr>
      </w:pPr>
      <w:r w:rsidRPr="00E04866">
        <w:rPr>
          <w:rFonts w:ascii="Arial" w:hAnsi="Arial" w:cs="Arial"/>
          <w:sz w:val="22"/>
          <w:szCs w:val="22"/>
        </w:rPr>
        <w:t>Dokümanlara erişim yetkilendirmesi ve izlenebilirlik</w:t>
      </w:r>
    </w:p>
    <w:p w14:paraId="5709FE30" w14:textId="03225FCD" w:rsidR="00115B52" w:rsidRPr="00E04866" w:rsidRDefault="00115B52" w:rsidP="00115B52">
      <w:pPr>
        <w:spacing w:line="276" w:lineRule="auto"/>
        <w:jc w:val="both"/>
        <w:rPr>
          <w:rFonts w:ascii="Arial" w:hAnsi="Arial" w:cs="Arial"/>
          <w:sz w:val="22"/>
          <w:szCs w:val="22"/>
        </w:rPr>
      </w:pPr>
    </w:p>
    <w:p w14:paraId="356956BF" w14:textId="0483C83D"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Sözleşme Yönetimi</w:t>
      </w:r>
    </w:p>
    <w:p w14:paraId="2531B907" w14:textId="77777777" w:rsidR="00115B52" w:rsidRPr="00E04866" w:rsidRDefault="00115B52"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lastRenderedPageBreak/>
        <w:t>Şirket içi ve firma sözleşmelerinin taslak, revizyon ve onay süreçlerinin platform üzerinden yönetilmesi</w:t>
      </w:r>
    </w:p>
    <w:p w14:paraId="7F93FAA3" w14:textId="77777777" w:rsidR="00115B52" w:rsidRPr="00E04866" w:rsidRDefault="00115B52"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Sözleşmeleri inceleyecek/onaylayacak kişilerin aynı ekran üzerinden yorum yapabilmesi</w:t>
      </w:r>
    </w:p>
    <w:p w14:paraId="6B0328C9" w14:textId="77777777" w:rsidR="00115B52" w:rsidRPr="00E04866" w:rsidRDefault="00115B52"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Tüm onay ve değişiklik aşamalarının kayıt altına alınması</w:t>
      </w:r>
    </w:p>
    <w:p w14:paraId="7340A4AC" w14:textId="77777777" w:rsidR="00115B52" w:rsidRPr="00E04866" w:rsidRDefault="00115B52"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Sözleşmenin nihai halinin ilgili tüm paydaşlara bilgilendirme olarak iletilmesi</w:t>
      </w:r>
    </w:p>
    <w:p w14:paraId="11FA4BDB" w14:textId="77777777" w:rsidR="00115B52" w:rsidRPr="00E04866" w:rsidRDefault="00115B52"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Sözleşme versiyonlarının geriye dönük listelenebilir olması</w:t>
      </w:r>
    </w:p>
    <w:p w14:paraId="4A3CBD4A" w14:textId="1C9FFAA5" w:rsidR="00115B52" w:rsidRPr="00E04866" w:rsidRDefault="00115B52"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Sözleşmelerin süre takibi, yenileme uyarıları ve ilgili bildirim mekanizmalarının yönetilmesi</w:t>
      </w:r>
    </w:p>
    <w:p w14:paraId="10521128" w14:textId="7E7E986E" w:rsidR="00BA65BF" w:rsidRPr="00E04866" w:rsidRDefault="00BA65BF"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Sözleşme yenileme süreçlerinin DYS üzerinden yönetilmesi ve yenileme tarihleri için otomatik hatırlatma mekanizmalarının sağlanması</w:t>
      </w:r>
    </w:p>
    <w:p w14:paraId="4FE682E0" w14:textId="46AB9222" w:rsidR="00BA65BF" w:rsidRPr="00E04866" w:rsidRDefault="00BA65BF"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E-imza (Elektronik İmza / Mobil İmza) entegrasyonu ile imzalama süreçlerinin yürütülmesi</w:t>
      </w:r>
    </w:p>
    <w:p w14:paraId="405F40D7" w14:textId="5937BDA4" w:rsidR="00BA65BF" w:rsidRPr="00E04866" w:rsidRDefault="00BA65BF" w:rsidP="00157255">
      <w:pPr>
        <w:numPr>
          <w:ilvl w:val="0"/>
          <w:numId w:val="18"/>
        </w:numPr>
        <w:spacing w:line="276" w:lineRule="auto"/>
        <w:jc w:val="both"/>
        <w:rPr>
          <w:rFonts w:ascii="Arial" w:hAnsi="Arial" w:cs="Arial"/>
          <w:sz w:val="22"/>
          <w:szCs w:val="22"/>
        </w:rPr>
      </w:pPr>
      <w:r w:rsidRPr="00E04866">
        <w:rPr>
          <w:rFonts w:ascii="Arial" w:hAnsi="Arial" w:cs="Arial"/>
          <w:sz w:val="22"/>
          <w:szCs w:val="22"/>
        </w:rPr>
        <w:t>Dış tedarikçi firmaların güvenli şekilde sisteme erişebilmesi ve kendi sözleşme döngülerini (taslak gönderme, revizyon görme, doküman yükleme, onay sürecine dahil olma) platform üzerinden yönetebilmesi</w:t>
      </w:r>
    </w:p>
    <w:p w14:paraId="1736AA95" w14:textId="4EA5846E" w:rsidR="00115B52" w:rsidRPr="00E04866" w:rsidRDefault="00115B52" w:rsidP="00115B52">
      <w:pPr>
        <w:spacing w:line="276" w:lineRule="auto"/>
        <w:jc w:val="both"/>
        <w:rPr>
          <w:rFonts w:ascii="Arial" w:hAnsi="Arial" w:cs="Arial"/>
          <w:sz w:val="22"/>
          <w:szCs w:val="22"/>
        </w:rPr>
      </w:pPr>
    </w:p>
    <w:p w14:paraId="273AE2C8" w14:textId="77777777"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3. Kurumsal Süreç Yönetimi (Politika–Prosedür–Talimat Yönetimi)</w:t>
      </w:r>
    </w:p>
    <w:p w14:paraId="191AE588" w14:textId="77777777" w:rsidR="00115B52" w:rsidRPr="00E04866" w:rsidRDefault="00115B52" w:rsidP="00157255">
      <w:pPr>
        <w:numPr>
          <w:ilvl w:val="0"/>
          <w:numId w:val="19"/>
        </w:numPr>
        <w:spacing w:line="276" w:lineRule="auto"/>
        <w:jc w:val="both"/>
        <w:rPr>
          <w:rFonts w:ascii="Arial" w:hAnsi="Arial" w:cs="Arial"/>
          <w:sz w:val="22"/>
          <w:szCs w:val="22"/>
        </w:rPr>
      </w:pPr>
      <w:r w:rsidRPr="00E04866">
        <w:rPr>
          <w:rFonts w:ascii="Arial" w:hAnsi="Arial" w:cs="Arial"/>
          <w:sz w:val="22"/>
          <w:szCs w:val="22"/>
        </w:rPr>
        <w:t>Tüm şirket içi politika, prosedür, talimat ve benzeri süreç dokümanlarının uçtan uca dijital ortamda yönetilmesi</w:t>
      </w:r>
    </w:p>
    <w:p w14:paraId="37E441D6" w14:textId="77777777" w:rsidR="00115B52" w:rsidRPr="00E04866" w:rsidRDefault="00115B52" w:rsidP="00157255">
      <w:pPr>
        <w:numPr>
          <w:ilvl w:val="0"/>
          <w:numId w:val="19"/>
        </w:numPr>
        <w:spacing w:line="276" w:lineRule="auto"/>
        <w:jc w:val="both"/>
        <w:rPr>
          <w:rFonts w:ascii="Arial" w:hAnsi="Arial" w:cs="Arial"/>
          <w:sz w:val="22"/>
          <w:szCs w:val="22"/>
        </w:rPr>
      </w:pPr>
      <w:r w:rsidRPr="00E04866">
        <w:rPr>
          <w:rFonts w:ascii="Arial" w:hAnsi="Arial" w:cs="Arial"/>
          <w:sz w:val="22"/>
          <w:szCs w:val="22"/>
        </w:rPr>
        <w:t>Süreç sahipleri tarafından doküman oluşturma, güncelleme, yayımlama ve kaldırma adımlarının platform üzerinden yapılabilmesi</w:t>
      </w:r>
    </w:p>
    <w:p w14:paraId="4ABE87C2" w14:textId="77777777" w:rsidR="00115B52" w:rsidRPr="00E04866" w:rsidRDefault="00115B52" w:rsidP="00157255">
      <w:pPr>
        <w:numPr>
          <w:ilvl w:val="0"/>
          <w:numId w:val="19"/>
        </w:numPr>
        <w:spacing w:line="276" w:lineRule="auto"/>
        <w:jc w:val="both"/>
        <w:rPr>
          <w:rFonts w:ascii="Arial" w:hAnsi="Arial" w:cs="Arial"/>
          <w:sz w:val="22"/>
          <w:szCs w:val="22"/>
        </w:rPr>
      </w:pPr>
      <w:r w:rsidRPr="00E04866">
        <w:rPr>
          <w:rFonts w:ascii="Arial" w:hAnsi="Arial" w:cs="Arial"/>
          <w:sz w:val="22"/>
          <w:szCs w:val="22"/>
        </w:rPr>
        <w:t>Onay akışlarının sistem üzerinde tanımlanması</w:t>
      </w:r>
    </w:p>
    <w:p w14:paraId="0A6AEF3A" w14:textId="77777777" w:rsidR="00115B52" w:rsidRPr="00E04866" w:rsidRDefault="00115B52" w:rsidP="00157255">
      <w:pPr>
        <w:numPr>
          <w:ilvl w:val="0"/>
          <w:numId w:val="19"/>
        </w:numPr>
        <w:spacing w:line="276" w:lineRule="auto"/>
        <w:jc w:val="both"/>
        <w:rPr>
          <w:rFonts w:ascii="Arial" w:hAnsi="Arial" w:cs="Arial"/>
          <w:sz w:val="22"/>
          <w:szCs w:val="22"/>
        </w:rPr>
      </w:pPr>
      <w:r w:rsidRPr="00E04866">
        <w:rPr>
          <w:rFonts w:ascii="Arial" w:hAnsi="Arial" w:cs="Arial"/>
          <w:sz w:val="22"/>
          <w:szCs w:val="22"/>
        </w:rPr>
        <w:t>Sürüm yönetimi ve versiyon karşılaştırma yetkinliği</w:t>
      </w:r>
    </w:p>
    <w:p w14:paraId="43683E11" w14:textId="3ED6599C" w:rsidR="00115B52" w:rsidRPr="00E04866" w:rsidRDefault="00115B52" w:rsidP="00115B52">
      <w:pPr>
        <w:spacing w:line="276" w:lineRule="auto"/>
        <w:jc w:val="both"/>
        <w:rPr>
          <w:rFonts w:ascii="Arial" w:hAnsi="Arial" w:cs="Arial"/>
          <w:sz w:val="22"/>
          <w:szCs w:val="22"/>
        </w:rPr>
      </w:pPr>
    </w:p>
    <w:p w14:paraId="1121DC48" w14:textId="21E1EF64"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Hukuk Onay Süreçlerinin Optimize Edilmesi</w:t>
      </w:r>
    </w:p>
    <w:p w14:paraId="5B0C8248" w14:textId="77777777" w:rsidR="00115B52" w:rsidRPr="00E04866" w:rsidRDefault="00115B52" w:rsidP="00157255">
      <w:pPr>
        <w:numPr>
          <w:ilvl w:val="0"/>
          <w:numId w:val="20"/>
        </w:numPr>
        <w:spacing w:line="276" w:lineRule="auto"/>
        <w:jc w:val="both"/>
        <w:rPr>
          <w:rFonts w:ascii="Arial" w:hAnsi="Arial" w:cs="Arial"/>
          <w:sz w:val="22"/>
          <w:szCs w:val="22"/>
        </w:rPr>
      </w:pPr>
      <w:r w:rsidRPr="00E04866">
        <w:rPr>
          <w:rFonts w:ascii="Arial" w:hAnsi="Arial" w:cs="Arial"/>
          <w:sz w:val="22"/>
          <w:szCs w:val="22"/>
        </w:rPr>
        <w:t>Hukuk biriminde yürütülen mevcut sözleşme inceleme ve onay operasyonlarının dijitalleştirilmesi</w:t>
      </w:r>
    </w:p>
    <w:p w14:paraId="09EEF2FB" w14:textId="77777777" w:rsidR="00115B52" w:rsidRPr="00E04866" w:rsidRDefault="00115B52" w:rsidP="00157255">
      <w:pPr>
        <w:numPr>
          <w:ilvl w:val="0"/>
          <w:numId w:val="20"/>
        </w:numPr>
        <w:spacing w:line="276" w:lineRule="auto"/>
        <w:jc w:val="both"/>
        <w:rPr>
          <w:rFonts w:ascii="Arial" w:hAnsi="Arial" w:cs="Arial"/>
          <w:sz w:val="22"/>
          <w:szCs w:val="22"/>
        </w:rPr>
      </w:pPr>
      <w:r w:rsidRPr="00E04866">
        <w:rPr>
          <w:rFonts w:ascii="Arial" w:hAnsi="Arial" w:cs="Arial"/>
          <w:sz w:val="22"/>
          <w:szCs w:val="22"/>
        </w:rPr>
        <w:t>Hukuk kayıtlarının, yorumlarının, revizyonlarının sistem üzerinde tutulması</w:t>
      </w:r>
    </w:p>
    <w:p w14:paraId="2EEC2D19" w14:textId="77777777" w:rsidR="00115B52" w:rsidRPr="00E04866" w:rsidRDefault="00115B52" w:rsidP="00157255">
      <w:pPr>
        <w:numPr>
          <w:ilvl w:val="0"/>
          <w:numId w:val="20"/>
        </w:numPr>
        <w:spacing w:line="276" w:lineRule="auto"/>
        <w:jc w:val="both"/>
        <w:rPr>
          <w:rFonts w:ascii="Arial" w:hAnsi="Arial" w:cs="Arial"/>
          <w:sz w:val="22"/>
          <w:szCs w:val="22"/>
        </w:rPr>
      </w:pPr>
      <w:r w:rsidRPr="00E04866">
        <w:rPr>
          <w:rFonts w:ascii="Arial" w:hAnsi="Arial" w:cs="Arial"/>
          <w:sz w:val="22"/>
          <w:szCs w:val="22"/>
        </w:rPr>
        <w:t>Hukuk birimi iş yükü ve işlem sürelerinin ölçülebilir hale getirilmesi</w:t>
      </w:r>
    </w:p>
    <w:p w14:paraId="358AEE7A" w14:textId="73A98CEB" w:rsidR="00115B52" w:rsidRPr="00E04866" w:rsidRDefault="00115B52" w:rsidP="00115B52">
      <w:pPr>
        <w:spacing w:line="276" w:lineRule="auto"/>
        <w:jc w:val="both"/>
        <w:rPr>
          <w:rFonts w:ascii="Arial" w:hAnsi="Arial" w:cs="Arial"/>
          <w:sz w:val="22"/>
          <w:szCs w:val="22"/>
        </w:rPr>
      </w:pPr>
    </w:p>
    <w:p w14:paraId="2DEB825B" w14:textId="3BB8E4DE"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Evrak Çıktısı ve Belge Üretimi</w:t>
      </w:r>
    </w:p>
    <w:p w14:paraId="3EF4B433" w14:textId="77777777" w:rsidR="00115B52" w:rsidRPr="00E04866" w:rsidRDefault="00115B52" w:rsidP="00157255">
      <w:pPr>
        <w:numPr>
          <w:ilvl w:val="0"/>
          <w:numId w:val="21"/>
        </w:numPr>
        <w:spacing w:line="276" w:lineRule="auto"/>
        <w:jc w:val="both"/>
        <w:rPr>
          <w:rFonts w:ascii="Arial" w:hAnsi="Arial" w:cs="Arial"/>
          <w:sz w:val="22"/>
          <w:szCs w:val="22"/>
        </w:rPr>
      </w:pPr>
      <w:r w:rsidRPr="00E04866">
        <w:rPr>
          <w:rFonts w:ascii="Arial" w:hAnsi="Arial" w:cs="Arial"/>
          <w:sz w:val="22"/>
          <w:szCs w:val="22"/>
        </w:rPr>
        <w:t>Müşteriye ait poliçe, tahsilat makbuzu vb. evrakların sistem üzerinden indirilebilir ve yazdırılabilir olması</w:t>
      </w:r>
    </w:p>
    <w:p w14:paraId="4CB1EBE2" w14:textId="77777777" w:rsidR="00115B52" w:rsidRPr="00E04866" w:rsidRDefault="00115B52" w:rsidP="00157255">
      <w:pPr>
        <w:numPr>
          <w:ilvl w:val="0"/>
          <w:numId w:val="21"/>
        </w:numPr>
        <w:spacing w:line="276" w:lineRule="auto"/>
        <w:jc w:val="both"/>
        <w:rPr>
          <w:rFonts w:ascii="Arial" w:hAnsi="Arial" w:cs="Arial"/>
          <w:sz w:val="22"/>
          <w:szCs w:val="22"/>
        </w:rPr>
      </w:pPr>
      <w:r w:rsidRPr="00E04866">
        <w:rPr>
          <w:rFonts w:ascii="Arial" w:hAnsi="Arial" w:cs="Arial"/>
          <w:sz w:val="22"/>
          <w:szCs w:val="22"/>
        </w:rPr>
        <w:t>Dokümanların standart PDF formatında üretilebilmesi</w:t>
      </w:r>
    </w:p>
    <w:p w14:paraId="60B31165" w14:textId="77777777" w:rsidR="00115B52" w:rsidRPr="00E04866" w:rsidRDefault="00115B52" w:rsidP="00157255">
      <w:pPr>
        <w:numPr>
          <w:ilvl w:val="0"/>
          <w:numId w:val="21"/>
        </w:numPr>
        <w:spacing w:line="276" w:lineRule="auto"/>
        <w:jc w:val="both"/>
        <w:rPr>
          <w:rFonts w:ascii="Arial" w:hAnsi="Arial" w:cs="Arial"/>
          <w:sz w:val="22"/>
          <w:szCs w:val="22"/>
        </w:rPr>
      </w:pPr>
      <w:r w:rsidRPr="00E04866">
        <w:rPr>
          <w:rFonts w:ascii="Arial" w:hAnsi="Arial" w:cs="Arial"/>
          <w:sz w:val="22"/>
          <w:szCs w:val="22"/>
        </w:rPr>
        <w:t>Belge şablonlarının yönetilebilmesi</w:t>
      </w:r>
    </w:p>
    <w:p w14:paraId="50AF36CB" w14:textId="3F30F795" w:rsidR="00115B52" w:rsidRPr="00E04866" w:rsidRDefault="00115B52" w:rsidP="00115B52">
      <w:pPr>
        <w:spacing w:line="276" w:lineRule="auto"/>
        <w:jc w:val="both"/>
        <w:rPr>
          <w:rFonts w:ascii="Arial" w:hAnsi="Arial" w:cs="Arial"/>
          <w:sz w:val="22"/>
          <w:szCs w:val="22"/>
        </w:rPr>
      </w:pPr>
    </w:p>
    <w:p w14:paraId="6CD5E12F" w14:textId="68DFEDD4"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OCR (Optik Karakter Tanıma) Modülü</w:t>
      </w:r>
    </w:p>
    <w:p w14:paraId="642CC74D" w14:textId="77777777" w:rsidR="00115B52" w:rsidRPr="00E04866" w:rsidRDefault="00115B52" w:rsidP="00157255">
      <w:pPr>
        <w:numPr>
          <w:ilvl w:val="0"/>
          <w:numId w:val="22"/>
        </w:numPr>
        <w:spacing w:line="276" w:lineRule="auto"/>
        <w:jc w:val="both"/>
        <w:rPr>
          <w:rFonts w:ascii="Arial" w:hAnsi="Arial" w:cs="Arial"/>
          <w:sz w:val="22"/>
          <w:szCs w:val="22"/>
        </w:rPr>
      </w:pPr>
      <w:r w:rsidRPr="00E04866">
        <w:rPr>
          <w:rFonts w:ascii="Arial" w:hAnsi="Arial" w:cs="Arial"/>
          <w:sz w:val="22"/>
          <w:szCs w:val="22"/>
        </w:rPr>
        <w:t>Kağıt evrakların ve metin içeren görsellerin taranarak dijitalleştirilmesi</w:t>
      </w:r>
    </w:p>
    <w:p w14:paraId="24E6BF4C" w14:textId="77777777" w:rsidR="00115B52" w:rsidRPr="00E04866" w:rsidRDefault="00115B52" w:rsidP="00157255">
      <w:pPr>
        <w:numPr>
          <w:ilvl w:val="0"/>
          <w:numId w:val="22"/>
        </w:numPr>
        <w:spacing w:line="276" w:lineRule="auto"/>
        <w:jc w:val="both"/>
        <w:rPr>
          <w:rFonts w:ascii="Arial" w:hAnsi="Arial" w:cs="Arial"/>
          <w:sz w:val="22"/>
          <w:szCs w:val="22"/>
        </w:rPr>
      </w:pPr>
      <w:r w:rsidRPr="00E04866">
        <w:rPr>
          <w:rFonts w:ascii="Arial" w:hAnsi="Arial" w:cs="Arial"/>
          <w:sz w:val="22"/>
          <w:szCs w:val="22"/>
        </w:rPr>
        <w:t>OCR ile doküman içi arama yapılabilir hale gelmesi</w:t>
      </w:r>
    </w:p>
    <w:p w14:paraId="434596C8" w14:textId="77777777" w:rsidR="00115B52" w:rsidRPr="00E04866" w:rsidRDefault="00115B52" w:rsidP="00157255">
      <w:pPr>
        <w:numPr>
          <w:ilvl w:val="0"/>
          <w:numId w:val="22"/>
        </w:numPr>
        <w:spacing w:line="276" w:lineRule="auto"/>
        <w:jc w:val="both"/>
        <w:rPr>
          <w:rFonts w:ascii="Arial" w:hAnsi="Arial" w:cs="Arial"/>
          <w:sz w:val="22"/>
          <w:szCs w:val="22"/>
        </w:rPr>
      </w:pPr>
      <w:r w:rsidRPr="00E04866">
        <w:rPr>
          <w:rFonts w:ascii="Arial" w:hAnsi="Arial" w:cs="Arial"/>
          <w:sz w:val="22"/>
          <w:szCs w:val="22"/>
        </w:rPr>
        <w:t>Taranan içeriklerin PDF olarak sisteme kaydedilmesi</w:t>
      </w:r>
    </w:p>
    <w:p w14:paraId="5FB65E21" w14:textId="77777777" w:rsidR="00115B52" w:rsidRPr="00E04866" w:rsidRDefault="00115B52" w:rsidP="00157255">
      <w:pPr>
        <w:numPr>
          <w:ilvl w:val="0"/>
          <w:numId w:val="22"/>
        </w:numPr>
        <w:spacing w:line="276" w:lineRule="auto"/>
        <w:jc w:val="both"/>
        <w:rPr>
          <w:rFonts w:ascii="Arial" w:hAnsi="Arial" w:cs="Arial"/>
          <w:sz w:val="22"/>
          <w:szCs w:val="22"/>
        </w:rPr>
      </w:pPr>
      <w:r w:rsidRPr="00E04866">
        <w:rPr>
          <w:rFonts w:ascii="Arial" w:hAnsi="Arial" w:cs="Arial"/>
          <w:sz w:val="22"/>
          <w:szCs w:val="22"/>
        </w:rPr>
        <w:t>OCR ile belge içeriklerinin indekslenmesi ve sınıflandırılabilmesi</w:t>
      </w:r>
    </w:p>
    <w:p w14:paraId="72461245" w14:textId="71B3C6D6" w:rsidR="00115B52" w:rsidRPr="00E04866" w:rsidRDefault="00115B52" w:rsidP="00115B52">
      <w:pPr>
        <w:spacing w:line="276" w:lineRule="auto"/>
        <w:jc w:val="both"/>
        <w:rPr>
          <w:rFonts w:ascii="Arial" w:hAnsi="Arial" w:cs="Arial"/>
          <w:sz w:val="22"/>
          <w:szCs w:val="22"/>
        </w:rPr>
      </w:pPr>
    </w:p>
    <w:p w14:paraId="0537CBB1" w14:textId="5778532C" w:rsidR="00115B52" w:rsidRPr="00E04866" w:rsidRDefault="00115B52" w:rsidP="00115B52">
      <w:pPr>
        <w:spacing w:line="276" w:lineRule="auto"/>
        <w:jc w:val="both"/>
        <w:rPr>
          <w:rFonts w:ascii="Arial" w:hAnsi="Arial" w:cs="Arial"/>
          <w:b/>
          <w:bCs/>
          <w:sz w:val="22"/>
          <w:szCs w:val="22"/>
        </w:rPr>
      </w:pPr>
      <w:r w:rsidRPr="00E04866">
        <w:rPr>
          <w:rFonts w:ascii="Arial" w:hAnsi="Arial" w:cs="Arial"/>
          <w:b/>
          <w:bCs/>
          <w:sz w:val="22"/>
          <w:szCs w:val="22"/>
        </w:rPr>
        <w:t>Raporlama Modülü</w:t>
      </w:r>
    </w:p>
    <w:p w14:paraId="488E0B0F" w14:textId="77777777" w:rsidR="00115B52" w:rsidRPr="00E04866" w:rsidRDefault="00115B52" w:rsidP="00157255">
      <w:pPr>
        <w:numPr>
          <w:ilvl w:val="0"/>
          <w:numId w:val="23"/>
        </w:numPr>
        <w:spacing w:line="276" w:lineRule="auto"/>
        <w:jc w:val="both"/>
        <w:rPr>
          <w:rFonts w:ascii="Arial" w:hAnsi="Arial" w:cs="Arial"/>
          <w:sz w:val="22"/>
          <w:szCs w:val="22"/>
        </w:rPr>
      </w:pPr>
      <w:r w:rsidRPr="00E04866">
        <w:rPr>
          <w:rFonts w:ascii="Arial" w:hAnsi="Arial" w:cs="Arial"/>
          <w:sz w:val="22"/>
          <w:szCs w:val="22"/>
        </w:rPr>
        <w:t>Doküman, sözleşme, onay süreçleri ve işlem sayılarına ilişkin grafiksel ve metrik bazlı raporlamalar</w:t>
      </w:r>
    </w:p>
    <w:p w14:paraId="0C4B1C6A" w14:textId="77777777" w:rsidR="00115B52" w:rsidRPr="00E04866" w:rsidRDefault="00115B52" w:rsidP="00157255">
      <w:pPr>
        <w:numPr>
          <w:ilvl w:val="0"/>
          <w:numId w:val="23"/>
        </w:numPr>
        <w:spacing w:line="276" w:lineRule="auto"/>
        <w:jc w:val="both"/>
        <w:rPr>
          <w:rFonts w:ascii="Arial" w:hAnsi="Arial" w:cs="Arial"/>
          <w:sz w:val="22"/>
          <w:szCs w:val="22"/>
        </w:rPr>
      </w:pPr>
      <w:r w:rsidRPr="00E04866">
        <w:rPr>
          <w:rFonts w:ascii="Arial" w:hAnsi="Arial" w:cs="Arial"/>
          <w:sz w:val="22"/>
          <w:szCs w:val="22"/>
        </w:rPr>
        <w:t>Kullanıcı aktiviteleri, işlem süreleri ve performans ölçümlerinin gösterimi</w:t>
      </w:r>
    </w:p>
    <w:p w14:paraId="388DB971" w14:textId="77777777" w:rsidR="00115B52" w:rsidRPr="00E04866" w:rsidRDefault="00115B52" w:rsidP="00157255">
      <w:pPr>
        <w:numPr>
          <w:ilvl w:val="0"/>
          <w:numId w:val="23"/>
        </w:numPr>
        <w:spacing w:line="276" w:lineRule="auto"/>
        <w:jc w:val="both"/>
        <w:rPr>
          <w:rFonts w:ascii="Arial" w:hAnsi="Arial" w:cs="Arial"/>
          <w:sz w:val="22"/>
          <w:szCs w:val="22"/>
        </w:rPr>
      </w:pPr>
      <w:r w:rsidRPr="00E04866">
        <w:rPr>
          <w:rFonts w:ascii="Arial" w:hAnsi="Arial" w:cs="Arial"/>
          <w:sz w:val="22"/>
          <w:szCs w:val="22"/>
        </w:rPr>
        <w:t>Arşivlenen ve aktif dokümanlara ilişkin yönetimsel raporlar</w:t>
      </w:r>
    </w:p>
    <w:p w14:paraId="301000F7" w14:textId="77777777" w:rsidR="00115B52" w:rsidRPr="00E04866" w:rsidRDefault="00115B52" w:rsidP="00157255">
      <w:pPr>
        <w:numPr>
          <w:ilvl w:val="0"/>
          <w:numId w:val="23"/>
        </w:numPr>
        <w:spacing w:line="276" w:lineRule="auto"/>
        <w:jc w:val="both"/>
        <w:rPr>
          <w:rFonts w:ascii="Arial" w:hAnsi="Arial" w:cs="Arial"/>
          <w:sz w:val="22"/>
          <w:szCs w:val="22"/>
        </w:rPr>
      </w:pPr>
      <w:r w:rsidRPr="00E04866">
        <w:rPr>
          <w:rFonts w:ascii="Arial" w:hAnsi="Arial" w:cs="Arial"/>
          <w:sz w:val="22"/>
          <w:szCs w:val="22"/>
        </w:rPr>
        <w:lastRenderedPageBreak/>
        <w:t>Sözleşme yenileme tarihleri, bekleyen onaylar, SLA performansları vb. kritik göstergelerin takip edilebilmesi</w:t>
      </w:r>
    </w:p>
    <w:p w14:paraId="7101C032" w14:textId="77777777" w:rsidR="00115B52" w:rsidRPr="00E04866" w:rsidRDefault="00115B52" w:rsidP="00157255">
      <w:pPr>
        <w:numPr>
          <w:ilvl w:val="0"/>
          <w:numId w:val="23"/>
        </w:numPr>
        <w:spacing w:line="276" w:lineRule="auto"/>
        <w:jc w:val="both"/>
        <w:rPr>
          <w:rFonts w:ascii="Arial" w:hAnsi="Arial" w:cs="Arial"/>
          <w:sz w:val="22"/>
          <w:szCs w:val="22"/>
        </w:rPr>
      </w:pPr>
      <w:r w:rsidRPr="00E04866">
        <w:rPr>
          <w:rFonts w:ascii="Arial" w:hAnsi="Arial" w:cs="Arial"/>
          <w:sz w:val="22"/>
          <w:szCs w:val="22"/>
        </w:rPr>
        <w:t>Raporların dışa aktarılabilir olması</w:t>
      </w:r>
    </w:p>
    <w:p w14:paraId="69B7C1CA" w14:textId="77777777" w:rsidR="00115B52" w:rsidRPr="00E04866" w:rsidRDefault="00115B52" w:rsidP="00703DB3">
      <w:pPr>
        <w:spacing w:line="276" w:lineRule="auto"/>
        <w:jc w:val="both"/>
        <w:rPr>
          <w:rFonts w:ascii="Arial" w:hAnsi="Arial" w:cs="Arial"/>
          <w:sz w:val="22"/>
          <w:szCs w:val="22"/>
        </w:rPr>
      </w:pPr>
    </w:p>
    <w:p w14:paraId="0D226DB0" w14:textId="77777777" w:rsidR="001D29F9" w:rsidRPr="00E04866" w:rsidRDefault="001D29F9" w:rsidP="009B3BBE">
      <w:pPr>
        <w:spacing w:line="276" w:lineRule="auto"/>
        <w:jc w:val="both"/>
        <w:rPr>
          <w:rFonts w:ascii="Arial" w:hAnsi="Arial" w:cs="Arial"/>
          <w:b/>
          <w:sz w:val="22"/>
          <w:szCs w:val="22"/>
        </w:rPr>
      </w:pPr>
    </w:p>
    <w:p w14:paraId="3F43EC2F" w14:textId="2BC88C16" w:rsidR="004F60B1" w:rsidRPr="00E04866" w:rsidRDefault="004F60B1" w:rsidP="009B3BBE">
      <w:pPr>
        <w:spacing w:line="276" w:lineRule="auto"/>
        <w:jc w:val="both"/>
        <w:rPr>
          <w:rFonts w:ascii="Arial" w:hAnsi="Arial" w:cs="Arial"/>
          <w:sz w:val="22"/>
          <w:szCs w:val="22"/>
        </w:rPr>
      </w:pPr>
    </w:p>
    <w:p w14:paraId="3D2DA1F8" w14:textId="1AAB7A91" w:rsidR="00441514" w:rsidRPr="00E04866" w:rsidRDefault="00441514" w:rsidP="00021415">
      <w:pPr>
        <w:spacing w:line="276" w:lineRule="auto"/>
        <w:jc w:val="both"/>
        <w:rPr>
          <w:rFonts w:ascii="Arial" w:hAnsi="Arial" w:cs="Arial"/>
          <w:sz w:val="22"/>
          <w:szCs w:val="22"/>
        </w:rPr>
      </w:pPr>
    </w:p>
    <w:p w14:paraId="249D12D2" w14:textId="765DCD65" w:rsidR="00441514" w:rsidRPr="00E04866" w:rsidRDefault="003B4343" w:rsidP="00577078">
      <w:pPr>
        <w:pStyle w:val="Heading1"/>
        <w:numPr>
          <w:ilvl w:val="0"/>
          <w:numId w:val="26"/>
        </w:numPr>
        <w:rPr>
          <w:rFonts w:ascii="Arial" w:hAnsi="Arial" w:cs="Arial"/>
          <w:color w:val="2F5496" w:themeColor="accent1" w:themeShade="BF"/>
        </w:rPr>
      </w:pPr>
      <w:r w:rsidRPr="00E04866">
        <w:rPr>
          <w:rFonts w:ascii="Arial" w:hAnsi="Arial" w:cs="Arial"/>
          <w:color w:val="2F5496" w:themeColor="accent1" w:themeShade="BF"/>
        </w:rPr>
        <w:t>Fonksiyonel Gereksinimler</w:t>
      </w:r>
    </w:p>
    <w:p w14:paraId="38E7D709" w14:textId="77777777" w:rsidR="00441514" w:rsidRPr="00E04866" w:rsidRDefault="00441514" w:rsidP="00021415">
      <w:pPr>
        <w:pStyle w:val="ListParagraph"/>
        <w:spacing w:line="276" w:lineRule="auto"/>
        <w:ind w:left="284"/>
        <w:jc w:val="both"/>
        <w:rPr>
          <w:rFonts w:ascii="Arial" w:hAnsi="Arial" w:cs="Arial"/>
          <w:b/>
          <w:bCs/>
          <w:color w:val="7030A0"/>
          <w:sz w:val="22"/>
          <w:szCs w:val="22"/>
        </w:rPr>
      </w:pPr>
    </w:p>
    <w:p w14:paraId="419A30B5" w14:textId="209484F1" w:rsidR="00AF6294" w:rsidRPr="00E04866" w:rsidRDefault="007172D0" w:rsidP="007172D0">
      <w:pPr>
        <w:pStyle w:val="Heading2"/>
        <w:numPr>
          <w:ilvl w:val="0"/>
          <w:numId w:val="0"/>
        </w:numPr>
        <w:rPr>
          <w:rFonts w:ascii="Arial" w:hAnsi="Arial" w:cs="Arial"/>
          <w:b w:val="0"/>
          <w:bCs w:val="0"/>
          <w:color w:val="2F5496" w:themeColor="accent1" w:themeShade="BF"/>
          <w:sz w:val="22"/>
        </w:rPr>
      </w:pPr>
      <w:r w:rsidRPr="00E04866">
        <w:rPr>
          <w:rStyle w:val="Heading2Char"/>
          <w:rFonts w:ascii="Arial" w:hAnsi="Arial" w:cs="Arial"/>
          <w:b/>
          <w:bCs/>
          <w:color w:val="2F5496" w:themeColor="accent1" w:themeShade="BF"/>
          <w:szCs w:val="24"/>
        </w:rPr>
        <w:t>3.1</w:t>
      </w:r>
      <w:r w:rsidR="00577078" w:rsidRPr="00E04866">
        <w:rPr>
          <w:rStyle w:val="Heading2Char"/>
          <w:rFonts w:ascii="Arial" w:hAnsi="Arial" w:cs="Arial"/>
          <w:b/>
          <w:bCs/>
          <w:color w:val="2F5496" w:themeColor="accent1" w:themeShade="BF"/>
          <w:szCs w:val="24"/>
        </w:rPr>
        <w:t xml:space="preserve"> </w:t>
      </w:r>
      <w:r w:rsidR="003B4343" w:rsidRPr="00E04866">
        <w:rPr>
          <w:rStyle w:val="Heading2Char"/>
          <w:rFonts w:ascii="Arial" w:hAnsi="Arial" w:cs="Arial"/>
          <w:b/>
          <w:bCs/>
          <w:color w:val="2F5496" w:themeColor="accent1" w:themeShade="BF"/>
          <w:szCs w:val="24"/>
        </w:rPr>
        <w:t>Ana Fonksiyonlar</w:t>
      </w:r>
    </w:p>
    <w:p w14:paraId="1F3405C1" w14:textId="7FA6E0DB" w:rsidR="00AF6294" w:rsidRPr="00E04866" w:rsidRDefault="00AF6294" w:rsidP="002F6E79">
      <w:pPr>
        <w:pStyle w:val="ListParagraph"/>
        <w:tabs>
          <w:tab w:val="left" w:pos="284"/>
          <w:tab w:val="left" w:pos="426"/>
          <w:tab w:val="left" w:pos="567"/>
        </w:tabs>
        <w:spacing w:line="276" w:lineRule="auto"/>
        <w:ind w:left="0"/>
        <w:jc w:val="both"/>
        <w:rPr>
          <w:rFonts w:ascii="Arial" w:hAnsi="Arial" w:cs="Arial"/>
          <w:sz w:val="22"/>
          <w:szCs w:val="22"/>
        </w:rPr>
      </w:pPr>
    </w:p>
    <w:p w14:paraId="400D1EBB" w14:textId="7DADDCFD" w:rsidR="00AF6294" w:rsidRPr="00E04866" w:rsidRDefault="00AF6294" w:rsidP="002F6E79">
      <w:pPr>
        <w:pStyle w:val="ListParagraph"/>
        <w:tabs>
          <w:tab w:val="left" w:pos="284"/>
          <w:tab w:val="left" w:pos="426"/>
          <w:tab w:val="left" w:pos="567"/>
        </w:tabs>
        <w:spacing w:line="276" w:lineRule="auto"/>
        <w:ind w:left="0"/>
        <w:jc w:val="both"/>
        <w:rPr>
          <w:rFonts w:ascii="Arial" w:hAnsi="Arial" w:cs="Arial"/>
          <w:sz w:val="22"/>
          <w:szCs w:val="22"/>
        </w:rPr>
      </w:pPr>
      <w:r w:rsidRPr="00E04866">
        <w:rPr>
          <w:rFonts w:ascii="Arial" w:hAnsi="Arial" w:cs="Arial"/>
          <w:b/>
          <w:sz w:val="22"/>
          <w:szCs w:val="22"/>
        </w:rPr>
        <w:t>Kapsamın Karşılanabilirliği:</w:t>
      </w:r>
      <w:r w:rsidRPr="00E04866">
        <w:rPr>
          <w:rFonts w:ascii="Arial" w:hAnsi="Arial" w:cs="Arial"/>
          <w:sz w:val="22"/>
          <w:szCs w:val="22"/>
        </w:rPr>
        <w:t xml:space="preserve"> Üretilecek ürün ya da yazılımın, kurumun belirlediği kapsamdaki tüm adımları kapsaması beklenmektedir.</w:t>
      </w:r>
    </w:p>
    <w:p w14:paraId="59E83B51" w14:textId="13987463" w:rsidR="00AF6294" w:rsidRPr="00E04866" w:rsidRDefault="00AF6294" w:rsidP="002F6E79">
      <w:pPr>
        <w:pStyle w:val="ListParagraph"/>
        <w:tabs>
          <w:tab w:val="left" w:pos="284"/>
          <w:tab w:val="left" w:pos="426"/>
          <w:tab w:val="left" w:pos="567"/>
        </w:tabs>
        <w:spacing w:line="276" w:lineRule="auto"/>
        <w:ind w:left="0"/>
        <w:jc w:val="both"/>
        <w:rPr>
          <w:rFonts w:ascii="Arial" w:hAnsi="Arial" w:cs="Arial"/>
          <w:sz w:val="22"/>
          <w:szCs w:val="22"/>
        </w:rPr>
      </w:pPr>
    </w:p>
    <w:p w14:paraId="488595D9" w14:textId="21DEFCF5" w:rsidR="00F6251D" w:rsidRPr="00E04866" w:rsidRDefault="00F6251D" w:rsidP="00F6251D">
      <w:pPr>
        <w:spacing w:line="276" w:lineRule="auto"/>
        <w:jc w:val="both"/>
        <w:rPr>
          <w:rFonts w:ascii="Arial" w:hAnsi="Arial" w:cs="Arial"/>
          <w:sz w:val="22"/>
          <w:szCs w:val="22"/>
        </w:rPr>
      </w:pPr>
      <w:r w:rsidRPr="00E04866">
        <w:rPr>
          <w:rFonts w:ascii="Arial" w:hAnsi="Arial" w:cs="Arial"/>
          <w:b/>
          <w:bCs/>
          <w:sz w:val="22"/>
          <w:szCs w:val="22"/>
        </w:rPr>
        <w:t>Acil Durum ve Fela</w:t>
      </w:r>
      <w:r w:rsidR="00283134" w:rsidRPr="00E04866">
        <w:rPr>
          <w:rFonts w:ascii="Arial" w:hAnsi="Arial" w:cs="Arial"/>
          <w:b/>
          <w:bCs/>
          <w:sz w:val="22"/>
          <w:szCs w:val="22"/>
        </w:rPr>
        <w:t>ket</w:t>
      </w:r>
      <w:r w:rsidRPr="00E04866">
        <w:rPr>
          <w:rFonts w:ascii="Arial" w:hAnsi="Arial" w:cs="Arial"/>
          <w:b/>
          <w:bCs/>
          <w:sz w:val="22"/>
          <w:szCs w:val="22"/>
        </w:rPr>
        <w:t xml:space="preserve"> Kurtarma Planları:</w:t>
      </w:r>
      <w:r w:rsidRPr="00E04866">
        <w:rPr>
          <w:rFonts w:ascii="Arial" w:hAnsi="Arial" w:cs="Arial"/>
          <w:sz w:val="22"/>
          <w:szCs w:val="22"/>
        </w:rPr>
        <w:t xml:space="preserve"> Beklenmedik durumlar ve sistem</w:t>
      </w:r>
      <w:r w:rsidR="00283134" w:rsidRPr="00E04866">
        <w:rPr>
          <w:rFonts w:ascii="Arial" w:hAnsi="Arial" w:cs="Arial"/>
          <w:sz w:val="22"/>
          <w:szCs w:val="22"/>
        </w:rPr>
        <w:t xml:space="preserve"> kesintilerine</w:t>
      </w:r>
      <w:r w:rsidRPr="00E04866">
        <w:rPr>
          <w:rFonts w:ascii="Arial" w:hAnsi="Arial" w:cs="Arial"/>
          <w:sz w:val="22"/>
          <w:szCs w:val="22"/>
        </w:rPr>
        <w:t xml:space="preserve"> karşı hazırlıklı olmak için detaylı planlar ve prosedürler.</w:t>
      </w:r>
    </w:p>
    <w:p w14:paraId="3311FCE9" w14:textId="77777777" w:rsidR="00F6251D" w:rsidRPr="00E04866" w:rsidRDefault="00F6251D" w:rsidP="00F6251D">
      <w:pPr>
        <w:spacing w:line="276" w:lineRule="auto"/>
        <w:jc w:val="both"/>
        <w:rPr>
          <w:rFonts w:ascii="Arial" w:hAnsi="Arial" w:cs="Arial"/>
          <w:sz w:val="22"/>
          <w:szCs w:val="22"/>
        </w:rPr>
      </w:pPr>
    </w:p>
    <w:p w14:paraId="54205175" w14:textId="7104CA09" w:rsidR="00F6251D" w:rsidRPr="00E04866" w:rsidRDefault="00F6251D" w:rsidP="00F6251D">
      <w:pPr>
        <w:spacing w:line="276" w:lineRule="auto"/>
        <w:jc w:val="both"/>
        <w:rPr>
          <w:rFonts w:ascii="Arial" w:hAnsi="Arial" w:cs="Arial"/>
          <w:sz w:val="22"/>
          <w:szCs w:val="22"/>
        </w:rPr>
      </w:pPr>
      <w:r w:rsidRPr="00E04866">
        <w:rPr>
          <w:rFonts w:ascii="Arial" w:hAnsi="Arial" w:cs="Arial"/>
          <w:b/>
          <w:bCs/>
          <w:sz w:val="22"/>
          <w:szCs w:val="22"/>
        </w:rPr>
        <w:t>Düzenli İzleme ve Raporlama:</w:t>
      </w:r>
      <w:r w:rsidRPr="00E04866">
        <w:rPr>
          <w:rFonts w:ascii="Arial" w:hAnsi="Arial" w:cs="Arial"/>
          <w:sz w:val="22"/>
          <w:szCs w:val="22"/>
        </w:rPr>
        <w:t xml:space="preserve"> Sistemin performansının ve kullanıcı etkileşimlerinin düzenli olarak izlenmesi ve raporlanması.</w:t>
      </w:r>
    </w:p>
    <w:p w14:paraId="5FC7A3A5" w14:textId="08DDCBD5" w:rsidR="00115B52" w:rsidRPr="00E04866" w:rsidRDefault="00115B52" w:rsidP="00F6251D">
      <w:pPr>
        <w:spacing w:line="276" w:lineRule="auto"/>
        <w:jc w:val="both"/>
        <w:rPr>
          <w:rFonts w:ascii="Arial" w:hAnsi="Arial" w:cs="Arial"/>
          <w:sz w:val="22"/>
          <w:szCs w:val="22"/>
        </w:rPr>
      </w:pPr>
    </w:p>
    <w:p w14:paraId="3FE16A85" w14:textId="79F2D458" w:rsidR="00115B52" w:rsidRPr="00E04866" w:rsidRDefault="00115B52" w:rsidP="00F6251D">
      <w:pPr>
        <w:spacing w:line="276" w:lineRule="auto"/>
        <w:jc w:val="both"/>
        <w:rPr>
          <w:rFonts w:ascii="Arial" w:hAnsi="Arial" w:cs="Arial"/>
          <w:sz w:val="22"/>
          <w:szCs w:val="22"/>
        </w:rPr>
      </w:pPr>
      <w:r w:rsidRPr="00E04866">
        <w:rPr>
          <w:rFonts w:ascii="Arial" w:hAnsi="Arial" w:cs="Arial"/>
          <w:b/>
          <w:sz w:val="22"/>
          <w:szCs w:val="22"/>
        </w:rPr>
        <w:t>Ekran Yetkilendirmeleri:</w:t>
      </w:r>
      <w:r w:rsidRPr="00E04866">
        <w:rPr>
          <w:rFonts w:ascii="Arial" w:hAnsi="Arial" w:cs="Arial"/>
          <w:sz w:val="22"/>
          <w:szCs w:val="22"/>
        </w:rPr>
        <w:t xml:space="preserve"> Ekranların ve ekrandaki alanların kullanıcı bazlı yetkilendirilebiliyor olması.</w:t>
      </w:r>
    </w:p>
    <w:p w14:paraId="5AB5BED3" w14:textId="77777777" w:rsidR="00F6251D" w:rsidRPr="00E04866" w:rsidRDefault="00F6251D" w:rsidP="002F6E79">
      <w:pPr>
        <w:pStyle w:val="ListParagraph"/>
        <w:tabs>
          <w:tab w:val="left" w:pos="284"/>
          <w:tab w:val="left" w:pos="426"/>
          <w:tab w:val="left" w:pos="567"/>
        </w:tabs>
        <w:spacing w:line="276" w:lineRule="auto"/>
        <w:ind w:left="0"/>
        <w:jc w:val="both"/>
        <w:rPr>
          <w:rFonts w:ascii="Arial" w:hAnsi="Arial" w:cs="Arial"/>
          <w:sz w:val="22"/>
          <w:szCs w:val="22"/>
        </w:rPr>
      </w:pPr>
    </w:p>
    <w:p w14:paraId="1D9DA051" w14:textId="5C22D4B4" w:rsidR="00321F99" w:rsidRPr="00E04866" w:rsidRDefault="00577078" w:rsidP="00577078">
      <w:pPr>
        <w:pStyle w:val="Heading2"/>
        <w:numPr>
          <w:ilvl w:val="1"/>
          <w:numId w:val="26"/>
        </w:numPr>
        <w:rPr>
          <w:rStyle w:val="Heading2Char"/>
          <w:rFonts w:ascii="Arial" w:hAnsi="Arial" w:cs="Arial"/>
          <w:b/>
          <w:bCs/>
          <w:color w:val="2F5496" w:themeColor="accent1" w:themeShade="BF"/>
          <w:szCs w:val="24"/>
        </w:rPr>
      </w:pPr>
      <w:r w:rsidRPr="00E04866">
        <w:rPr>
          <w:rStyle w:val="Heading2Char"/>
          <w:rFonts w:ascii="Arial" w:hAnsi="Arial" w:cs="Arial"/>
          <w:b/>
          <w:bCs/>
          <w:color w:val="2F5496" w:themeColor="accent1" w:themeShade="BF"/>
          <w:szCs w:val="24"/>
        </w:rPr>
        <w:t xml:space="preserve"> </w:t>
      </w:r>
      <w:r w:rsidR="003B4343" w:rsidRPr="00E04866">
        <w:rPr>
          <w:rStyle w:val="Heading2Char"/>
          <w:rFonts w:ascii="Arial" w:hAnsi="Arial" w:cs="Arial"/>
          <w:b/>
          <w:bCs/>
          <w:color w:val="2F5496" w:themeColor="accent1" w:themeShade="BF"/>
          <w:szCs w:val="24"/>
        </w:rPr>
        <w:t>Modül Bazlı Beklentiler</w:t>
      </w:r>
    </w:p>
    <w:p w14:paraId="0677C81F" w14:textId="77777777" w:rsidR="00235EE4" w:rsidRPr="00E04866" w:rsidRDefault="00235EE4" w:rsidP="00235EE4">
      <w:pPr>
        <w:pStyle w:val="ng-star-inserted"/>
        <w:shd w:val="clear" w:color="auto" w:fill="FFFFFF"/>
        <w:spacing w:after="0" w:afterAutospacing="0" w:line="300" w:lineRule="atLeast"/>
        <w:rPr>
          <w:rFonts w:ascii="Arial" w:hAnsi="Arial" w:cs="Arial"/>
          <w:color w:val="1A1C1E"/>
          <w:sz w:val="22"/>
          <w:szCs w:val="22"/>
        </w:rPr>
      </w:pPr>
      <w:r w:rsidRPr="00E04866">
        <w:rPr>
          <w:rStyle w:val="ng-star-inserted1"/>
          <w:rFonts w:ascii="Arial" w:hAnsi="Arial" w:cs="Arial"/>
          <w:color w:val="1A1C1E"/>
          <w:sz w:val="22"/>
          <w:szCs w:val="22"/>
        </w:rPr>
        <w:t>Bu bölümde, teklif edilen çözümün taranmış veya görsel formatındaki belgelerden metin ve veri çıkarma yetenekleri hakkında detaylı bilgi talep edilmektedir.</w:t>
      </w:r>
    </w:p>
    <w:p w14:paraId="3EDC5ED6" w14:textId="77777777" w:rsidR="00DE0523" w:rsidRPr="00E04866" w:rsidRDefault="00DE0523" w:rsidP="005C1B7E">
      <w:pPr>
        <w:pStyle w:val="ng-star-inserted"/>
        <w:shd w:val="clear" w:color="auto" w:fill="FFFFFF"/>
        <w:spacing w:before="0" w:beforeAutospacing="0" w:after="0" w:afterAutospacing="0"/>
        <w:rPr>
          <w:rStyle w:val="ng-star-inserted1"/>
          <w:rFonts w:ascii="Arial" w:hAnsi="Arial" w:cs="Arial"/>
          <w:b/>
          <w:bCs/>
          <w:color w:val="1A1C1E"/>
          <w:sz w:val="22"/>
          <w:szCs w:val="22"/>
          <w:highlight w:val="green"/>
        </w:rPr>
      </w:pPr>
    </w:p>
    <w:p w14:paraId="5C530AB7" w14:textId="5F1189B2"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Belge Yükleme ve Yaratma:</w:t>
      </w:r>
    </w:p>
    <w:p w14:paraId="78CF0277"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Toplu yükleme (batch upload) yeteneği.</w:t>
      </w:r>
    </w:p>
    <w:p w14:paraId="389E965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Sürükle-bırak (drag-and-drop) özelliği.</w:t>
      </w:r>
    </w:p>
    <w:p w14:paraId="36F9DB2D"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Belge şablonları oluşturma ve kullanma.</w:t>
      </w:r>
    </w:p>
    <w:p w14:paraId="2A5A0BD7"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E-posta ile belge yükleme entegrasyonu (Outlook/Gmail).</w:t>
      </w:r>
    </w:p>
    <w:p w14:paraId="5B84FD50"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17F6C779"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Belge Arama ve Erişim:</w:t>
      </w:r>
    </w:p>
    <w:p w14:paraId="714F2586"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Metin içi arama (Full-text search).</w:t>
      </w:r>
    </w:p>
    <w:p w14:paraId="045F8B35"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Gelişmiş arama filtreleri (meta veriye göre, tarihe göre vb.).</w:t>
      </w:r>
    </w:p>
    <w:p w14:paraId="606C17BD"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Kayıtlı aramalar ve bildirimler.</w:t>
      </w:r>
    </w:p>
    <w:p w14:paraId="2DD7A34D"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p>
    <w:p w14:paraId="44A07B31"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Versiyon Yönetimi:</w:t>
      </w:r>
    </w:p>
    <w:p w14:paraId="5BA2E5CF"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Otomatik versiyonlama (minor/major versioning).</w:t>
      </w:r>
    </w:p>
    <w:p w14:paraId="13571C5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Eski versiyonlara kolay erişim ve geri dönebilme.</w:t>
      </w:r>
    </w:p>
    <w:p w14:paraId="0FE68C19"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Versiyonlar arası karşılaştırma (eğer önemliyse).</w:t>
      </w:r>
    </w:p>
    <w:p w14:paraId="1A995CCC"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0889BD0E"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İş Akışları (Workflow):</w:t>
      </w:r>
    </w:p>
    <w:p w14:paraId="27266561"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Grafiksel iş akışı tasarımcısı.</w:t>
      </w:r>
    </w:p>
    <w:p w14:paraId="070C02EC"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Şartlı/paralel/seri onay süreçleri.</w:t>
      </w:r>
    </w:p>
    <w:p w14:paraId="72D8D28D"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lastRenderedPageBreak/>
        <w:t>Hatırlatma ve bildirim mekanizmaları (e-posta, sistem içi).</w:t>
      </w:r>
    </w:p>
    <w:p w14:paraId="03125B9E"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İş akışı raporlaması ve izleme.</w:t>
      </w:r>
    </w:p>
    <w:p w14:paraId="7251818E"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3BE41787"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Yetkilendirme ve Erişim Kontrolü:</w:t>
      </w:r>
    </w:p>
    <w:p w14:paraId="38677906"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Rol tabanlı yetkilendirme (Role-Based Access Control - RBAC).</w:t>
      </w:r>
    </w:p>
    <w:p w14:paraId="749AB2FE"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Grup bazlı yetkilendirme.</w:t>
      </w:r>
    </w:p>
    <w:p w14:paraId="6DD1B5FA"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Belge/klasör bazında detaylı yetkilendirme.</w:t>
      </w:r>
    </w:p>
    <w:p w14:paraId="213F33D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Geçici erişim yetkisi verebilme.</w:t>
      </w:r>
    </w:p>
    <w:p w14:paraId="10B4172C"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67E9AD9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b/>
          <w:bCs/>
          <w:color w:val="1A1C1E"/>
          <w:sz w:val="22"/>
          <w:szCs w:val="22"/>
        </w:rPr>
        <w:t>OCR (Optik Karakter Tanıma):</w:t>
      </w:r>
    </w:p>
    <w:p w14:paraId="0AB4E242"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Taranmış belgelerdeki metinleri indeksleme ve aranabilir hale getirme.</w:t>
      </w:r>
    </w:p>
    <w:p w14:paraId="5858A922"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Farklı dil desteği (Türkçe karakterler dahil).</w:t>
      </w:r>
    </w:p>
    <w:p w14:paraId="5C5D6F2B"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p>
    <w:p w14:paraId="077E9B18"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E-imza / Mobil İmza Entegrasyonu:</w:t>
      </w:r>
    </w:p>
    <w:p w14:paraId="1F108C5C"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Sistem üzerinden güvenli elektronik imza atabilme.</w:t>
      </w:r>
    </w:p>
    <w:p w14:paraId="58E57871"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Harici e-imza servisleri ile entegrasyon yeteneği (örn: Tübitak, E-Güven).</w:t>
      </w:r>
    </w:p>
    <w:p w14:paraId="764A6AC7"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1FEF4B6E"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Raporlama ve Analiz:</w:t>
      </w:r>
    </w:p>
    <w:p w14:paraId="3A2D8D9C"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Kullanım raporları (en çok kullanılan belgeler, kullanıcı aktiviteleri).</w:t>
      </w:r>
    </w:p>
    <w:p w14:paraId="009E5A90"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İş akışı performans raporları.</w:t>
      </w:r>
    </w:p>
    <w:p w14:paraId="5605055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Denetim izi (Audit Trail) raporları (kim, neyi, ne zaman yaptı).</w:t>
      </w:r>
    </w:p>
    <w:p w14:paraId="19AA382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3ED3BBA1"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5BD1DC37"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Mobil Erişim:</w:t>
      </w:r>
    </w:p>
    <w:p w14:paraId="1CFA03D2"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iOS ve Android uygulamaları veya mobil uyumlu web arayüzü.</w:t>
      </w:r>
    </w:p>
    <w:p w14:paraId="3E7160F6"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Mobil cihazlardan belge görüntüleme, onaylama, yükleme yeteneği.</w:t>
      </w:r>
    </w:p>
    <w:p w14:paraId="1EA196C2"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p>
    <w:p w14:paraId="38215EB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b/>
          <w:bCs/>
          <w:color w:val="1A1C1E"/>
          <w:sz w:val="22"/>
          <w:szCs w:val="22"/>
        </w:rPr>
      </w:pPr>
      <w:r w:rsidRPr="00E04866">
        <w:rPr>
          <w:rStyle w:val="ng-star-inserted1"/>
          <w:rFonts w:ascii="Arial" w:hAnsi="Arial" w:cs="Arial"/>
          <w:b/>
          <w:bCs/>
          <w:color w:val="1A1C1E"/>
          <w:sz w:val="22"/>
          <w:szCs w:val="22"/>
        </w:rPr>
        <w:t>Kullanıcı Deneyimi (UX):</w:t>
      </w:r>
    </w:p>
    <w:p w14:paraId="733AEB24"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Kullanıcı dostu, sezgisel arayüz.</w:t>
      </w:r>
    </w:p>
    <w:p w14:paraId="365BB66B" w14:textId="77777777" w:rsidR="005C1B7E" w:rsidRPr="00E04866" w:rsidRDefault="005C1B7E" w:rsidP="005C1B7E">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Kişiselleştirilebilir panolar (dashboards).</w:t>
      </w:r>
    </w:p>
    <w:p w14:paraId="3C451245" w14:textId="1AA02F67" w:rsidR="00235EE4" w:rsidRPr="00E04866" w:rsidRDefault="00235EE4" w:rsidP="00235EE4">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OCR Doğruluk Oranı ve Performans</w:t>
      </w:r>
      <w:r w:rsidRPr="00E04866">
        <w:rPr>
          <w:rFonts w:ascii="Arial" w:hAnsi="Arial" w:cs="Arial"/>
          <w:color w:val="1A1C1E"/>
          <w:sz w:val="22"/>
          <w:szCs w:val="22"/>
        </w:rPr>
        <w:br/>
      </w:r>
      <w:r w:rsidRPr="00E04866">
        <w:rPr>
          <w:rStyle w:val="ng-star-inserted1"/>
          <w:rFonts w:ascii="Arial" w:hAnsi="Arial" w:cs="Arial"/>
          <w:color w:val="1A1C1E"/>
          <w:sz w:val="22"/>
          <w:szCs w:val="22"/>
        </w:rPr>
        <w:t>Makine baskısı (bilgisayar çıktısı) metinler için, farklı doküman tiplerinde (fatura, poliçe, form vb.) ve kalitelerinde elde ettiğiniz ortalama karakter ve kelime bazlı doğruluk oranlarını (%)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Bu doğruluk oranlarını hangi metodoloji ile ölçtüğünüzü ve doğruladığınızı açıklayınız.</w:t>
      </w:r>
      <w:r w:rsidRPr="00E04866">
        <w:rPr>
          <w:rFonts w:ascii="Arial" w:hAnsi="Arial" w:cs="Arial"/>
          <w:color w:val="1A1C1E"/>
          <w:sz w:val="22"/>
          <w:szCs w:val="22"/>
        </w:rPr>
        <w:t xml:space="preserve"> </w:t>
      </w:r>
    </w:p>
    <w:p w14:paraId="2C20E4A0" w14:textId="71434CF0" w:rsidR="00520AD4" w:rsidRPr="00E04866" w:rsidRDefault="00520AD4" w:rsidP="00520AD4">
      <w:pPr>
        <w:pStyle w:val="ng-star-inserted"/>
        <w:shd w:val="clear" w:color="auto" w:fill="FFFFFF"/>
        <w:spacing w:after="270" w:line="300" w:lineRule="atLeast"/>
        <w:rPr>
          <w:rFonts w:ascii="Arial" w:hAnsi="Arial" w:cs="Arial"/>
          <w:color w:val="1A1C1E"/>
          <w:sz w:val="22"/>
          <w:szCs w:val="22"/>
        </w:rPr>
      </w:pPr>
      <w:r w:rsidRPr="00E04866">
        <w:rPr>
          <w:rFonts w:ascii="Arial" w:hAnsi="Arial" w:cs="Arial"/>
          <w:b/>
          <w:bCs/>
          <w:color w:val="1A1C1E"/>
          <w:sz w:val="22"/>
          <w:szCs w:val="22"/>
        </w:rPr>
        <w:t>HWR</w:t>
      </w:r>
      <w:r w:rsidRPr="00E04866">
        <w:rPr>
          <w:rFonts w:ascii="Arial" w:hAnsi="Arial" w:cs="Arial"/>
          <w:color w:val="1A1C1E"/>
          <w:sz w:val="22"/>
          <w:szCs w:val="22"/>
        </w:rPr>
        <w:br/>
        <w:t xml:space="preserve">Platform, matbu ve bitişik el yazısı tanıma yeteneklerini zorunlu olarak desteklemelidir. </w:t>
      </w:r>
      <w:r w:rsidRPr="00E04866">
        <w:rPr>
          <w:rFonts w:ascii="Arial" w:hAnsi="Arial" w:cs="Arial"/>
          <w:color w:val="1A1C1E"/>
          <w:sz w:val="22"/>
          <w:szCs w:val="22"/>
        </w:rPr>
        <w:br/>
        <w:t>El yazısı tanıma, sigortacılık formlarında yer alan belirli alanlara uygulanabilir olmalıdır.</w:t>
      </w:r>
      <w:r w:rsidRPr="00E04866">
        <w:rPr>
          <w:rFonts w:ascii="Arial" w:hAnsi="Arial" w:cs="Arial"/>
          <w:color w:val="1A1C1E"/>
          <w:sz w:val="22"/>
          <w:szCs w:val="22"/>
        </w:rPr>
        <w:br/>
        <w:t>El yazısı tanıma doğruluk oranları karakter ve kelime seviyesinde ölçümlenebilir olarak sunulmalıdır.</w:t>
      </w:r>
    </w:p>
    <w:p w14:paraId="7795030B" w14:textId="77777777" w:rsidR="00017A68" w:rsidRPr="00E04866" w:rsidRDefault="00235EE4" w:rsidP="00235EE4">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Dil Desteği</w:t>
      </w:r>
      <w:r w:rsidRPr="00E04866">
        <w:rPr>
          <w:rFonts w:ascii="Arial" w:hAnsi="Arial" w:cs="Arial"/>
          <w:color w:val="1A1C1E"/>
          <w:sz w:val="22"/>
          <w:szCs w:val="22"/>
        </w:rPr>
        <w:br/>
      </w:r>
      <w:r w:rsidRPr="00E04866">
        <w:rPr>
          <w:rStyle w:val="ng-star-inserted1"/>
          <w:rFonts w:ascii="Arial" w:hAnsi="Arial" w:cs="Arial"/>
          <w:color w:val="1A1C1E"/>
          <w:sz w:val="22"/>
          <w:szCs w:val="22"/>
        </w:rPr>
        <w:t>OCR motorunun desteklediği dillerin tam listesini sununuz.</w:t>
      </w:r>
      <w:r w:rsidRPr="00E04866">
        <w:rPr>
          <w:rFonts w:ascii="Arial" w:hAnsi="Arial" w:cs="Arial"/>
          <w:color w:val="1A1C1E"/>
          <w:sz w:val="22"/>
          <w:szCs w:val="22"/>
        </w:rPr>
        <w:br/>
      </w:r>
      <w:r w:rsidRPr="00E04866">
        <w:rPr>
          <w:rStyle w:val="ng-star-inserted1"/>
          <w:rFonts w:ascii="Arial" w:hAnsi="Arial" w:cs="Arial"/>
          <w:color w:val="1A1C1E"/>
          <w:sz w:val="22"/>
          <w:szCs w:val="22"/>
        </w:rPr>
        <w:t>Türkçe dil desteğinin seviyesini, özellikle Türkçeye özgü karakterlerin (ç, ğ, ı, ö, ş, ü) tanınmasındaki başarısını detaylandırınız.</w:t>
      </w:r>
      <w:r w:rsidRPr="00E04866">
        <w:rPr>
          <w:rFonts w:ascii="Arial" w:hAnsi="Arial" w:cs="Arial"/>
          <w:color w:val="1A1C1E"/>
          <w:sz w:val="22"/>
          <w:szCs w:val="22"/>
        </w:rPr>
        <w:br/>
      </w:r>
      <w:r w:rsidRPr="00E04866">
        <w:rPr>
          <w:rStyle w:val="ng-star-inserted1"/>
          <w:rFonts w:ascii="Arial" w:hAnsi="Arial" w:cs="Arial"/>
          <w:color w:val="1A1C1E"/>
          <w:sz w:val="22"/>
          <w:szCs w:val="22"/>
        </w:rPr>
        <w:lastRenderedPageBreak/>
        <w:t>Aynı doküman üzerinde birden fazla dilin (örn. Türkçe ve İngilizce) bulunduğu senaryolarda sistemin performansı nasıldır?</w:t>
      </w:r>
    </w:p>
    <w:p w14:paraId="23ED74B0" w14:textId="2274D827" w:rsidR="00235EE4" w:rsidRPr="00E04866" w:rsidRDefault="00235EE4" w:rsidP="00235EE4">
      <w:pPr>
        <w:pStyle w:val="ng-star-inserted"/>
        <w:shd w:val="clear" w:color="auto" w:fill="FFFFFF"/>
        <w:spacing w:after="270" w:afterAutospacing="0" w:line="300" w:lineRule="atLeast"/>
        <w:rPr>
          <w:rFonts w:ascii="Arial" w:hAnsi="Arial" w:cs="Arial"/>
          <w:color w:val="1A1C1E"/>
          <w:sz w:val="22"/>
          <w:szCs w:val="22"/>
        </w:rPr>
      </w:pPr>
      <w:r w:rsidRPr="00E04866">
        <w:rPr>
          <w:rFonts w:ascii="Arial" w:hAnsi="Arial" w:cs="Arial"/>
          <w:color w:val="1A1C1E"/>
          <w:sz w:val="22"/>
          <w:szCs w:val="22"/>
        </w:rPr>
        <w:br/>
      </w:r>
      <w:r w:rsidRPr="00E04866">
        <w:rPr>
          <w:rStyle w:val="ng-star-inserted1"/>
          <w:rFonts w:ascii="Arial" w:hAnsi="Arial" w:cs="Arial"/>
          <w:b/>
          <w:bCs/>
          <w:color w:val="1A1C1E"/>
          <w:sz w:val="22"/>
          <w:szCs w:val="22"/>
        </w:rPr>
        <w:t>El Yazısı Tanıma</w:t>
      </w:r>
      <w:r w:rsidRPr="00E04866">
        <w:rPr>
          <w:rFonts w:ascii="Arial" w:hAnsi="Arial" w:cs="Arial"/>
          <w:color w:val="1A1C1E"/>
          <w:sz w:val="22"/>
          <w:szCs w:val="22"/>
        </w:rPr>
        <w:br/>
      </w:r>
      <w:r w:rsidRPr="00E04866">
        <w:rPr>
          <w:rStyle w:val="ng-star-inserted1"/>
          <w:rFonts w:ascii="Arial" w:hAnsi="Arial" w:cs="Arial"/>
          <w:color w:val="1A1C1E"/>
          <w:sz w:val="22"/>
          <w:szCs w:val="22"/>
        </w:rPr>
        <w:t>Çözümünüzün el yazısı tanıma (HWR) desteği bulunmakta mıdır?</w:t>
      </w:r>
      <w:r w:rsidRPr="00E04866">
        <w:rPr>
          <w:rFonts w:ascii="Arial" w:hAnsi="Arial" w:cs="Arial"/>
          <w:color w:val="1A1C1E"/>
          <w:sz w:val="22"/>
          <w:szCs w:val="22"/>
        </w:rPr>
        <w:br/>
      </w:r>
      <w:r w:rsidRPr="00E04866">
        <w:rPr>
          <w:rStyle w:val="ng-star-inserted1"/>
          <w:rFonts w:ascii="Arial" w:hAnsi="Arial" w:cs="Arial"/>
          <w:color w:val="1A1C1E"/>
          <w:sz w:val="22"/>
          <w:szCs w:val="22"/>
        </w:rPr>
        <w:t>Eğer destekleniyorsa, bu desteğin ayrık (matbu) harflerle yazılmış metinler ve birleşik (bitişik) el yazısı için ayrı ayrı yeteneklerini ve doğruluk oranlarını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El yazısı tanımanın, formlar üzerindeki belirli alanlarla sınırlandırılıp sınırlandırılmadığını açıklayınız.</w:t>
      </w:r>
    </w:p>
    <w:p w14:paraId="67A236BD" w14:textId="77777777" w:rsidR="00235EE4" w:rsidRPr="00E04866" w:rsidRDefault="00235EE4" w:rsidP="00235EE4">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Akıllı Veri Çıkarma</w:t>
      </w:r>
      <w:r w:rsidRPr="00E04866">
        <w:rPr>
          <w:rFonts w:ascii="Arial" w:hAnsi="Arial" w:cs="Arial"/>
          <w:color w:val="1A1C1E"/>
          <w:sz w:val="22"/>
          <w:szCs w:val="22"/>
        </w:rPr>
        <w:br/>
      </w:r>
      <w:r w:rsidRPr="00E04866">
        <w:rPr>
          <w:rStyle w:val="ng-star-inserted1"/>
          <w:rFonts w:ascii="Arial" w:hAnsi="Arial" w:cs="Arial"/>
          <w:color w:val="1A1C1E"/>
          <w:sz w:val="22"/>
          <w:szCs w:val="22"/>
        </w:rPr>
        <w:t>OCR işlemi tamamlandıktan sonra, doküman içeriğinden yapısal verilerin (metadata) otomatik olarak nasıl çıkarıldığını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Kural tabanlı ve/veya makine öğrenmesi tabanlı yaklaşımlar kullanarak fatura numarası, müşteri adı, poliçe tarihi, tutar gibi spesifik bilgilerin şablon bağımsız olarak çıkarılabilme yeteneğini detaylandırınız.</w:t>
      </w:r>
      <w:r w:rsidRPr="00E04866">
        <w:rPr>
          <w:rFonts w:ascii="Arial" w:hAnsi="Arial" w:cs="Arial"/>
          <w:color w:val="1A1C1E"/>
          <w:sz w:val="22"/>
          <w:szCs w:val="22"/>
        </w:rPr>
        <w:br/>
      </w:r>
      <w:r w:rsidRPr="00E04866">
        <w:rPr>
          <w:rStyle w:val="ng-star-inserted1"/>
          <w:rFonts w:ascii="Arial" w:hAnsi="Arial" w:cs="Arial"/>
          <w:color w:val="1A1C1E"/>
          <w:sz w:val="22"/>
          <w:szCs w:val="22"/>
        </w:rPr>
        <w:t>Kurumumuza özel doküman tipleri için veri çıkarma modellerinin ne kadar sürede ve nasıl eğitilebildiğini anlatınız.</w:t>
      </w:r>
    </w:p>
    <w:p w14:paraId="551AD058" w14:textId="4A9B8EEF" w:rsidR="00235EE4" w:rsidRPr="00E04866" w:rsidRDefault="00235EE4" w:rsidP="00235EE4">
      <w:pPr>
        <w:pStyle w:val="ng-star-inserted"/>
        <w:shd w:val="clear" w:color="auto" w:fill="FFFFFF"/>
        <w:spacing w:after="27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Düşük Kaliteli Görsellerin İşlenmesi</w:t>
      </w:r>
      <w:r w:rsidRPr="00E04866">
        <w:rPr>
          <w:rFonts w:ascii="Arial" w:hAnsi="Arial" w:cs="Arial"/>
          <w:color w:val="1A1C1E"/>
          <w:sz w:val="22"/>
          <w:szCs w:val="22"/>
        </w:rPr>
        <w:br/>
      </w:r>
      <w:r w:rsidRPr="00E04866">
        <w:rPr>
          <w:rStyle w:val="ng-star-inserted1"/>
          <w:rFonts w:ascii="Arial" w:hAnsi="Arial" w:cs="Arial"/>
          <w:color w:val="1A1C1E"/>
          <w:sz w:val="22"/>
          <w:szCs w:val="22"/>
        </w:rPr>
        <w:t>Düşük çözünürlüklü, eğri taranmış, lekeli veya arka planı karmaşık olan belgelerdeki OCR performansını nasıl iyileştirdiğinizi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Sistemin, OCR öncesinde otomatik olarak uyguladığı görüntü iyileştirme adımlarını (örn: eğrilik düzeltme - deskew, gürültü temizleme - denoising, kontrast ayarı vb.) listeleyiniz.</w:t>
      </w:r>
    </w:p>
    <w:p w14:paraId="4D8E3065" w14:textId="29EDDFD5" w:rsidR="00D51013" w:rsidRPr="00E04866" w:rsidRDefault="00D51013" w:rsidP="00D51013">
      <w:pPr>
        <w:pStyle w:val="ng-star-inserted"/>
        <w:shd w:val="clear" w:color="auto" w:fill="FFFFFF"/>
        <w:spacing w:after="270" w:line="300" w:lineRule="atLeast"/>
        <w:rPr>
          <w:rFonts w:ascii="Arial" w:hAnsi="Arial" w:cs="Arial"/>
          <w:color w:val="1A1C1E"/>
          <w:sz w:val="22"/>
          <w:szCs w:val="22"/>
        </w:rPr>
      </w:pPr>
      <w:r w:rsidRPr="00E04866">
        <w:rPr>
          <w:rStyle w:val="ng-star-inserted1"/>
          <w:rFonts w:ascii="Arial" w:hAnsi="Arial" w:cs="Arial"/>
          <w:b/>
          <w:bCs/>
          <w:color w:val="1A1C1E"/>
          <w:sz w:val="22"/>
          <w:szCs w:val="22"/>
        </w:rPr>
        <w:t>Mobil Uygulama Gereksinimleri</w:t>
      </w:r>
      <w:r w:rsidRPr="00E04866">
        <w:rPr>
          <w:rStyle w:val="ng-star-inserted1"/>
          <w:rFonts w:ascii="Arial" w:hAnsi="Arial" w:cs="Arial"/>
          <w:color w:val="1A1C1E"/>
          <w:sz w:val="22"/>
          <w:szCs w:val="22"/>
        </w:rPr>
        <w:br/>
      </w:r>
      <w:r w:rsidRPr="00E04866">
        <w:rPr>
          <w:rFonts w:ascii="Arial" w:hAnsi="Arial" w:cs="Arial"/>
          <w:color w:val="1A1C1E"/>
          <w:sz w:val="22"/>
          <w:szCs w:val="22"/>
        </w:rPr>
        <w:t>Platform, iOS ve Android için native veya responsive mobil arayüz desteği sunmalıdır.</w:t>
      </w:r>
      <w:r w:rsidRPr="00E04866">
        <w:rPr>
          <w:rFonts w:ascii="Arial" w:hAnsi="Arial" w:cs="Arial"/>
          <w:color w:val="1A1C1E"/>
          <w:sz w:val="22"/>
          <w:szCs w:val="22"/>
        </w:rPr>
        <w:br/>
        <w:t>Mobil uygulama: doküman görüntüleme, yükleme ve düzenleme, yorum ekleme ve versiyon takibi, iş akışı görevlerini görüntüleme, tamamlama ve onaylama, tam metin arama ve OCR ile arama desteği, yetkiye bağlı dinamik içerik görünürlüğü, çevrimdışı modda önceden işaretlenmiş dokümanlara erişim işlevlerini desteklemelidir. Ayrıca Mobil uygulamanın güvenlik modeli web uygulaması ile tutarlı olmalıdır.</w:t>
      </w:r>
    </w:p>
    <w:p w14:paraId="00B79817" w14:textId="77777777" w:rsidR="00235EE4" w:rsidRPr="00E04866" w:rsidRDefault="00235EE4" w:rsidP="00235EE4">
      <w:pPr>
        <w:pStyle w:val="ng-star-inserted"/>
        <w:shd w:val="clear" w:color="auto" w:fill="FFFFFF"/>
        <w:spacing w:after="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Sürekli İyileştirme ve Öğrenme</w:t>
      </w:r>
      <w:r w:rsidRPr="00E04866">
        <w:rPr>
          <w:rFonts w:ascii="Arial" w:hAnsi="Arial" w:cs="Arial"/>
          <w:color w:val="1A1C1E"/>
          <w:sz w:val="22"/>
          <w:szCs w:val="22"/>
        </w:rPr>
        <w:br/>
      </w:r>
      <w:r w:rsidRPr="00E04866">
        <w:rPr>
          <w:rStyle w:val="ng-star-inserted1"/>
          <w:rFonts w:ascii="Arial" w:hAnsi="Arial" w:cs="Arial"/>
          <w:color w:val="1A1C1E"/>
          <w:sz w:val="22"/>
          <w:szCs w:val="22"/>
        </w:rPr>
        <w:t>OCR motorunuz, kullanıcıların yaptığı düzeltmelerden öğrenerek zamanla doğruluk oranını ve veri çıkarma yeteneğini artıran bir makine öğrenmesi modeline sahip midir?</w:t>
      </w:r>
    </w:p>
    <w:p w14:paraId="710A7601" w14:textId="77777777" w:rsidR="00235EE4" w:rsidRPr="00E04866" w:rsidRDefault="00235EE4" w:rsidP="00AF6294">
      <w:pPr>
        <w:pStyle w:val="ListParagraph"/>
        <w:tabs>
          <w:tab w:val="left" w:pos="284"/>
          <w:tab w:val="left" w:pos="426"/>
          <w:tab w:val="left" w:pos="567"/>
        </w:tabs>
        <w:spacing w:line="276" w:lineRule="auto"/>
        <w:ind w:left="0"/>
        <w:jc w:val="both"/>
        <w:rPr>
          <w:rStyle w:val="Heading2Char"/>
          <w:rFonts w:ascii="Arial" w:hAnsi="Arial" w:cs="Arial"/>
          <w:color w:val="7030A0"/>
          <w:szCs w:val="24"/>
        </w:rPr>
      </w:pPr>
    </w:p>
    <w:p w14:paraId="1A123E4F" w14:textId="2E6279D2" w:rsidR="00235EE4" w:rsidRPr="00E04866" w:rsidRDefault="00577078" w:rsidP="00577078">
      <w:pPr>
        <w:pStyle w:val="Heading2"/>
        <w:numPr>
          <w:ilvl w:val="0"/>
          <w:numId w:val="0"/>
        </w:numPr>
        <w:rPr>
          <w:rFonts w:ascii="Arial" w:hAnsi="Arial" w:cs="Arial"/>
          <w:color w:val="2F5496" w:themeColor="accent1" w:themeShade="BF"/>
        </w:rPr>
      </w:pPr>
      <w:r w:rsidRPr="00E04866">
        <w:rPr>
          <w:rStyle w:val="Strong"/>
          <w:rFonts w:ascii="Arial" w:hAnsi="Arial" w:cs="Arial"/>
          <w:b/>
          <w:bCs/>
          <w:color w:val="2F5496" w:themeColor="accent1" w:themeShade="BF"/>
        </w:rPr>
        <w:t>3.3</w:t>
      </w:r>
      <w:r w:rsidR="00235EE4" w:rsidRPr="00E04866">
        <w:rPr>
          <w:rStyle w:val="Strong"/>
          <w:rFonts w:ascii="Arial" w:hAnsi="Arial" w:cs="Arial"/>
          <w:b/>
          <w:bCs/>
          <w:color w:val="2F5496" w:themeColor="accent1" w:themeShade="BF"/>
        </w:rPr>
        <w:t xml:space="preserve"> İş Akışı &amp; Süreç Yönetimi</w:t>
      </w:r>
    </w:p>
    <w:p w14:paraId="392FFF98" w14:textId="2B6EB67C" w:rsidR="00CF7685" w:rsidRPr="00E04866" w:rsidRDefault="00F47DB7" w:rsidP="00EA7F5F">
      <w:pPr>
        <w:pStyle w:val="ng-star-inserted"/>
        <w:shd w:val="clear" w:color="auto" w:fill="FFFFFF"/>
        <w:spacing w:after="27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İş Akışı Motoru</w:t>
      </w:r>
      <w:r w:rsidRPr="00E04866">
        <w:rPr>
          <w:rFonts w:ascii="Arial" w:hAnsi="Arial" w:cs="Arial"/>
          <w:color w:val="1A1C1E"/>
          <w:sz w:val="22"/>
          <w:szCs w:val="22"/>
        </w:rPr>
        <w:br/>
      </w:r>
      <w:r w:rsidRPr="00E04866">
        <w:rPr>
          <w:rStyle w:val="ng-star-inserted1"/>
          <w:rFonts w:ascii="Arial" w:hAnsi="Arial" w:cs="Arial"/>
          <w:color w:val="1A1C1E"/>
          <w:sz w:val="22"/>
          <w:szCs w:val="22"/>
        </w:rPr>
        <w:t>Çözümünüzde, iş süreçlerini otomatize etmek için yerleşik (embedded) bir iş akışı motoru bulunmakta mıdır? Varsa, bu motorun yeteneklerini özetleyiniz.</w:t>
      </w:r>
      <w:r w:rsidRPr="00E04866">
        <w:rPr>
          <w:rFonts w:ascii="Arial" w:hAnsi="Arial" w:cs="Arial"/>
          <w:color w:val="1A1C1E"/>
          <w:sz w:val="22"/>
          <w:szCs w:val="22"/>
        </w:rPr>
        <w:br/>
      </w:r>
      <w:r w:rsidRPr="00E04866">
        <w:rPr>
          <w:rStyle w:val="ng-star-inserted1"/>
          <w:rFonts w:ascii="Arial" w:hAnsi="Arial" w:cs="Arial"/>
          <w:color w:val="1A1C1E"/>
          <w:sz w:val="22"/>
          <w:szCs w:val="22"/>
        </w:rPr>
        <w:t>İş akışı motorunuzun BPMN 2.0 standardı ile uyumluluğunu belirtiniz.</w:t>
      </w:r>
      <w:r w:rsidR="00EA7F5F" w:rsidRPr="00E04866">
        <w:rPr>
          <w:rStyle w:val="ng-star-inserted1"/>
          <w:rFonts w:ascii="Arial" w:hAnsi="Arial" w:cs="Arial"/>
          <w:color w:val="1A1C1E"/>
          <w:sz w:val="22"/>
          <w:szCs w:val="22"/>
        </w:rPr>
        <w:t xml:space="preserve"> Gateway, event, </w:t>
      </w:r>
      <w:r w:rsidR="00EA7F5F" w:rsidRPr="00E04866">
        <w:rPr>
          <w:rStyle w:val="ng-star-inserted1"/>
          <w:rFonts w:ascii="Arial" w:hAnsi="Arial" w:cs="Arial"/>
          <w:color w:val="1A1C1E"/>
          <w:sz w:val="22"/>
          <w:szCs w:val="22"/>
        </w:rPr>
        <w:lastRenderedPageBreak/>
        <w:t>subprocess, timer, escalation gibi BPMN bileşenleri görsel tasarım ekranında kullanılabilir olmalıdır. BPMN akışları sürükle-bırak ile düzenlenebilmeli; çalıştırma, izleme, sürümleme ve hatalı adımlardan geri dönme desteklenmelidir.</w:t>
      </w:r>
    </w:p>
    <w:p w14:paraId="7BF95204" w14:textId="792CB53C" w:rsidR="00BC6536" w:rsidRPr="00E04866" w:rsidRDefault="00BC6536" w:rsidP="00BC6536">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Organizasyon ve Sınıflandırma</w:t>
      </w:r>
      <w:r w:rsidRPr="00E04866">
        <w:rPr>
          <w:rFonts w:ascii="Arial" w:hAnsi="Arial" w:cs="Arial"/>
          <w:color w:val="1A1C1E"/>
          <w:sz w:val="22"/>
          <w:szCs w:val="22"/>
        </w:rPr>
        <w:br/>
      </w:r>
      <w:r w:rsidRPr="00E04866">
        <w:rPr>
          <w:rStyle w:val="ng-star-inserted1"/>
          <w:rFonts w:ascii="Arial" w:hAnsi="Arial" w:cs="Arial"/>
          <w:color w:val="1A1C1E"/>
          <w:sz w:val="22"/>
          <w:szCs w:val="22"/>
        </w:rPr>
        <w:t>Kullanıcıların ve yöneticilerin esnek klasör hiyerarşileri oluşturma ve bu klasörler üzerinde yetkilendirme yapma imkanlarını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Dokümanl</w:t>
      </w:r>
      <w:r w:rsidR="00577078" w:rsidRPr="00E04866">
        <w:rPr>
          <w:rStyle w:val="ng-star-inserted1"/>
          <w:rFonts w:ascii="Arial" w:hAnsi="Arial" w:cs="Arial"/>
          <w:color w:val="1A1C1E"/>
          <w:sz w:val="22"/>
          <w:szCs w:val="22"/>
        </w:rPr>
        <w:t>.</w:t>
      </w:r>
      <w:r w:rsidRPr="00E04866">
        <w:rPr>
          <w:rStyle w:val="ng-star-inserted1"/>
          <w:rFonts w:ascii="Arial" w:hAnsi="Arial" w:cs="Arial"/>
          <w:color w:val="1A1C1E"/>
          <w:sz w:val="22"/>
          <w:szCs w:val="22"/>
        </w:rPr>
        <w:t>arı birden fazla kategori altında sınıflandırmak için etiketleme (tagging) yeteneği sunulmakta mıdır? Bu etiketlerin merkezi olarak yönetilip yönetilemediğini belirtiniz.</w:t>
      </w:r>
    </w:p>
    <w:p w14:paraId="7E7F7D5D" w14:textId="09827C82" w:rsidR="00BC6536" w:rsidRPr="00E04866" w:rsidRDefault="00BC6536" w:rsidP="00F47DB7">
      <w:pPr>
        <w:pStyle w:val="ng-star-inserted"/>
        <w:shd w:val="clear" w:color="auto" w:fill="FFFFFF"/>
        <w:spacing w:after="270" w:afterAutospacing="0" w:line="300" w:lineRule="atLeast"/>
        <w:rPr>
          <w:rStyle w:val="Heading2Char"/>
          <w:rFonts w:ascii="Arial" w:hAnsi="Arial" w:cs="Arial"/>
          <w:b w:val="0"/>
          <w:bCs w:val="0"/>
          <w:color w:val="1A1C1E"/>
          <w:sz w:val="22"/>
        </w:rPr>
      </w:pPr>
      <w:r w:rsidRPr="00E04866">
        <w:rPr>
          <w:rStyle w:val="ng-star-inserted1"/>
          <w:rFonts w:ascii="Arial" w:hAnsi="Arial" w:cs="Arial"/>
          <w:b/>
          <w:bCs/>
          <w:color w:val="1A1C1E"/>
          <w:sz w:val="22"/>
          <w:szCs w:val="22"/>
        </w:rPr>
        <w:t>Doküman Yaşam Döngüsü Yönetimi</w:t>
      </w:r>
      <w:r w:rsidRPr="00E04866">
        <w:rPr>
          <w:rFonts w:ascii="Arial" w:hAnsi="Arial" w:cs="Arial"/>
          <w:color w:val="1A1C1E"/>
          <w:sz w:val="22"/>
          <w:szCs w:val="22"/>
        </w:rPr>
        <w:br/>
      </w:r>
      <w:r w:rsidRPr="00E04866">
        <w:rPr>
          <w:rStyle w:val="ng-star-inserted1"/>
          <w:rFonts w:ascii="Arial" w:hAnsi="Arial" w:cs="Arial"/>
          <w:color w:val="1A1C1E"/>
          <w:sz w:val="22"/>
          <w:szCs w:val="22"/>
        </w:rPr>
        <w:t>Kurum ihtiyaçlarına özel doküman yaşam döngüleri (örn: Taslak -&gt; Gözden Geçirme -&gt; Onaylandı -&gt; Yayınlandı -&gt; Arşivlendi) tasarlama ve uygulama yeteneğini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Bir doküman yaşam döngüsündeki bir durumdan diğerine geçtiğinde otomatik olarak tetiklenebilecek aksiyonları (örn: bildirim gönderme, yetki değiştirme, iş akışı başlatma) örneklerle anlatınız.</w:t>
      </w:r>
    </w:p>
    <w:p w14:paraId="6B21BFE8" w14:textId="2286E7E3" w:rsidR="00D0463E" w:rsidRPr="00E04866" w:rsidRDefault="00AB30BB" w:rsidP="00157255">
      <w:pPr>
        <w:pStyle w:val="Heading2"/>
        <w:numPr>
          <w:ilvl w:val="1"/>
          <w:numId w:val="7"/>
        </w:numPr>
        <w:spacing w:line="276" w:lineRule="auto"/>
        <w:jc w:val="both"/>
        <w:rPr>
          <w:rStyle w:val="Heading2Char"/>
          <w:rFonts w:ascii="Arial" w:hAnsi="Arial" w:cs="Arial"/>
          <w:b/>
          <w:bCs/>
          <w:color w:val="2F5496" w:themeColor="accent1" w:themeShade="BF"/>
          <w:szCs w:val="24"/>
        </w:rPr>
      </w:pPr>
      <w:r w:rsidRPr="00E04866">
        <w:rPr>
          <w:rStyle w:val="Heading2Char"/>
          <w:rFonts w:ascii="Arial" w:hAnsi="Arial" w:cs="Arial"/>
          <w:b/>
          <w:bCs/>
          <w:color w:val="2F5496" w:themeColor="accent1" w:themeShade="BF"/>
          <w:szCs w:val="24"/>
        </w:rPr>
        <w:t>Veri Yönetimi</w:t>
      </w:r>
    </w:p>
    <w:p w14:paraId="366CCBFA" w14:textId="77777777" w:rsidR="00E276A4" w:rsidRPr="00E04866" w:rsidRDefault="00E276A4" w:rsidP="00E276A4">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color w:val="1A1C1E"/>
          <w:sz w:val="22"/>
          <w:szCs w:val="22"/>
        </w:rPr>
        <w:t>Bu bölümde, teklif edilen çözümün dokümanların oluşturulması, yönetilmesi, saklanması ve imha edilmesine yönelik temel yetenekleri hakkında detaylı bilgi sunulması beklenmektedir.</w:t>
      </w:r>
    </w:p>
    <w:p w14:paraId="06DA1462" w14:textId="2F1D8210" w:rsidR="00E276A4" w:rsidRPr="00E04866" w:rsidRDefault="00E276A4" w:rsidP="00E276A4">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Metadata Yönetimi</w:t>
      </w:r>
      <w:r w:rsidRPr="00E04866">
        <w:rPr>
          <w:rFonts w:ascii="Arial" w:hAnsi="Arial" w:cs="Arial"/>
          <w:color w:val="1A1C1E"/>
          <w:sz w:val="22"/>
          <w:szCs w:val="22"/>
        </w:rPr>
        <w:br/>
      </w:r>
      <w:r w:rsidRPr="00E04866">
        <w:rPr>
          <w:rStyle w:val="ng-star-inserted1"/>
          <w:rFonts w:ascii="Arial" w:hAnsi="Arial" w:cs="Arial"/>
          <w:color w:val="1A1C1E"/>
          <w:sz w:val="22"/>
          <w:szCs w:val="22"/>
        </w:rPr>
        <w:t>Sistemin, dokümanlar için standart ve kurumumuza özel metadata alanları (örn: doküman türü, departman, geçerlilik tarihi, ilgili müşteri numarası) tanımlamaya ne ölçüde izin verdiğini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Desteklenen metadata veri tiplerini (metin, sayı, tarih, seçim listesi vb.)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Doküman içeriğinden veya dosya özelliklerinden otomatik olarak metadata çıkarma yeteneği bulunmakta mıdır?</w:t>
      </w:r>
      <w:r w:rsidRPr="00E04866">
        <w:rPr>
          <w:rFonts w:ascii="Arial" w:hAnsi="Arial" w:cs="Arial"/>
          <w:color w:val="1A1C1E"/>
          <w:sz w:val="22"/>
          <w:szCs w:val="22"/>
        </w:rPr>
        <w:br/>
      </w:r>
      <w:r w:rsidRPr="00E04866">
        <w:rPr>
          <w:rStyle w:val="ng-star-inserted1"/>
          <w:rFonts w:ascii="Arial" w:hAnsi="Arial" w:cs="Arial"/>
          <w:color w:val="1A1C1E"/>
          <w:sz w:val="22"/>
          <w:szCs w:val="22"/>
        </w:rPr>
        <w:t>Tanımlanan metadata alanlarının arama, filtreleme, raporlama ve iş akışı kurallarını tetikleme amacıyla nasıl kullanılabildiğini detaylandırınız.</w:t>
      </w:r>
      <w:r w:rsidRPr="00E04866">
        <w:rPr>
          <w:rFonts w:ascii="Arial" w:hAnsi="Arial" w:cs="Arial"/>
          <w:color w:val="1A1C1E"/>
          <w:sz w:val="22"/>
          <w:szCs w:val="22"/>
        </w:rPr>
        <w:t xml:space="preserve"> </w:t>
      </w:r>
    </w:p>
    <w:p w14:paraId="774CAFEA" w14:textId="689F5734" w:rsidR="00E276A4" w:rsidRPr="00E04866" w:rsidRDefault="00E276A4" w:rsidP="00E276A4">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Versiyonlama ve Kontrol</w:t>
      </w:r>
      <w:r w:rsidRPr="00E04866">
        <w:rPr>
          <w:rFonts w:ascii="Arial" w:hAnsi="Arial" w:cs="Arial"/>
          <w:color w:val="1A1C1E"/>
          <w:sz w:val="22"/>
          <w:szCs w:val="22"/>
        </w:rPr>
        <w:br/>
      </w:r>
      <w:r w:rsidRPr="00E04866">
        <w:rPr>
          <w:rStyle w:val="ng-star-inserted1"/>
          <w:rFonts w:ascii="Arial" w:hAnsi="Arial" w:cs="Arial"/>
          <w:color w:val="1A1C1E"/>
          <w:sz w:val="22"/>
          <w:szCs w:val="22"/>
        </w:rPr>
        <w:t>Dokümanlar üzerinde yapılan her değişikliğin otomatik olarak nasıl versiyonlandığını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Kullanıcıların bir dokümanın farklı versiyonları arasındaki değişiklikleri karşılaştırma imkanı olup olmadığını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Gerektiğinde bir dokümanın eski bir versiyonuna geri dönme sürecini anlatınız.</w:t>
      </w:r>
      <w:r w:rsidRPr="00E04866">
        <w:rPr>
          <w:rFonts w:ascii="Arial" w:hAnsi="Arial" w:cs="Arial"/>
          <w:color w:val="1A1C1E"/>
          <w:sz w:val="22"/>
          <w:szCs w:val="22"/>
        </w:rPr>
        <w:br/>
      </w:r>
      <w:r w:rsidRPr="00E04866">
        <w:rPr>
          <w:rStyle w:val="ng-star-inserted1"/>
          <w:rFonts w:ascii="Arial" w:hAnsi="Arial" w:cs="Arial"/>
          <w:color w:val="1A1C1E"/>
          <w:sz w:val="22"/>
          <w:szCs w:val="22"/>
        </w:rPr>
        <w:t>Dokümanlar üzerinde aynı anda birden fazla kişinin çalışmasını engellemek için check-in/check-out mekanizması bulunmakta mıdır?</w:t>
      </w:r>
    </w:p>
    <w:p w14:paraId="5405ACAD" w14:textId="13319C55" w:rsidR="00E276A4" w:rsidRPr="00E04866" w:rsidRDefault="00E276A4" w:rsidP="00E276A4">
      <w:pPr>
        <w:pStyle w:val="ng-star-inserted"/>
        <w:shd w:val="clear" w:color="auto" w:fill="FFFFFF"/>
        <w:spacing w:after="27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Gelişmiş Arama Kabiliyetleri (Full-text Search)</w:t>
      </w:r>
      <w:r w:rsidRPr="00E04866">
        <w:rPr>
          <w:rFonts w:ascii="Arial" w:hAnsi="Arial" w:cs="Arial"/>
          <w:color w:val="1A1C1E"/>
          <w:sz w:val="22"/>
          <w:szCs w:val="22"/>
        </w:rPr>
        <w:br/>
      </w:r>
      <w:r w:rsidRPr="00E04866">
        <w:rPr>
          <w:rStyle w:val="ng-star-inserted1"/>
          <w:rFonts w:ascii="Arial" w:hAnsi="Arial" w:cs="Arial"/>
          <w:color w:val="1A1C1E"/>
          <w:sz w:val="22"/>
          <w:szCs w:val="22"/>
        </w:rPr>
        <w:t>Sistemin, dokümanların sadece metadata veya dosya adıyla değil, içeriğinin tamamında arama yapma (full-text search) yeteneğini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 xml:space="preserve">Bu arama özelliğinin hangi dosya formatlarını (PDF, DOCX, XLSX, TXT, taranmış dokümanlar </w:t>
      </w:r>
      <w:r w:rsidRPr="00E04866">
        <w:rPr>
          <w:rStyle w:val="ng-star-inserted1"/>
          <w:rFonts w:ascii="Arial" w:hAnsi="Arial" w:cs="Arial"/>
          <w:color w:val="1A1C1E"/>
          <w:sz w:val="22"/>
          <w:szCs w:val="22"/>
        </w:rPr>
        <w:lastRenderedPageBreak/>
        <w:t>için OCR ile vb.) desteklediğini listeleyiniz.</w:t>
      </w:r>
      <w:r w:rsidRPr="00E04866">
        <w:rPr>
          <w:rFonts w:ascii="Arial" w:hAnsi="Arial" w:cs="Arial"/>
          <w:color w:val="1A1C1E"/>
          <w:sz w:val="22"/>
          <w:szCs w:val="22"/>
        </w:rPr>
        <w:br/>
      </w:r>
      <w:r w:rsidRPr="00E04866">
        <w:rPr>
          <w:rStyle w:val="ng-star-inserted1"/>
          <w:rFonts w:ascii="Arial" w:hAnsi="Arial" w:cs="Arial"/>
          <w:color w:val="1A1C1E"/>
          <w:sz w:val="22"/>
          <w:szCs w:val="22"/>
        </w:rPr>
        <w:t>Türkçe diline özgü karakterler ve morfolojik aramalar (örn: "sözleşme" araması yapıldığında "sözleşmeler", "sözleşmenin" gibi sonuçları getirme) konusundaki yeteneklerini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Arama sonuçlarının metadata alanlarına göre filtrelenip sıralanabilme esnekliğini detaylandırınız.</w:t>
      </w:r>
    </w:p>
    <w:p w14:paraId="0428E901" w14:textId="255479BD" w:rsidR="00235EE4" w:rsidRPr="00E04866" w:rsidRDefault="00235EE4" w:rsidP="00235EE4">
      <w:pPr>
        <w:pStyle w:val="ng-star-inserted"/>
        <w:shd w:val="clear" w:color="auto" w:fill="FFFFFF"/>
        <w:spacing w:after="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Saklama ve İmha Politikaları</w:t>
      </w:r>
      <w:r w:rsidRPr="00E04866">
        <w:rPr>
          <w:rFonts w:ascii="Arial" w:hAnsi="Arial" w:cs="Arial"/>
          <w:color w:val="1A1C1E"/>
          <w:sz w:val="22"/>
          <w:szCs w:val="22"/>
        </w:rPr>
        <w:br/>
      </w:r>
      <w:r w:rsidRPr="00E04866">
        <w:rPr>
          <w:rStyle w:val="ng-star-inserted1"/>
          <w:rFonts w:ascii="Arial" w:hAnsi="Arial" w:cs="Arial"/>
          <w:color w:val="1A1C1E"/>
          <w:sz w:val="22"/>
          <w:szCs w:val="22"/>
        </w:rPr>
        <w:t>Yasal ve kurumsal gerekliliklere uygun olarak, doküman türlerine veya metadata bilgilerine göre otomatik arşivleme, saklama ve silme politikaları oluşturulup oluşturulamadığını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Saklama süresi dolan dokümanların imha edilmeden önce bir onay sürecinden geçirilmesi veya yöneticilere bildirilmesi gibi kontrollerin nasıl sağlandığını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Hukuki bir inceleme durumunda ilgili dokümanların silinmesini veya değiştirilmesini önleyen "Yasal Saklama" özelliği bulunmakta mıdır?</w:t>
      </w:r>
    </w:p>
    <w:p w14:paraId="7D61433A" w14:textId="77777777" w:rsidR="001D29F9" w:rsidRPr="00E04866" w:rsidRDefault="001D29F9" w:rsidP="001D29F9">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Belge türüne göre otomatik saklama süreleri belirleme.</w:t>
      </w:r>
    </w:p>
    <w:p w14:paraId="4BB86E03" w14:textId="12948007" w:rsidR="001D29F9" w:rsidRPr="00E04866" w:rsidRDefault="001D29F9" w:rsidP="00097672">
      <w:pPr>
        <w:pStyle w:val="ng-star-inserted"/>
        <w:shd w:val="clear" w:color="auto" w:fill="FFFFFF"/>
        <w:spacing w:before="0" w:beforeAutospacing="0" w:after="0" w:afterAutospacing="0"/>
        <w:rPr>
          <w:rStyle w:val="ng-star-inserted1"/>
          <w:rFonts w:ascii="Arial" w:hAnsi="Arial" w:cs="Arial"/>
          <w:color w:val="1A1C1E"/>
          <w:sz w:val="22"/>
          <w:szCs w:val="22"/>
        </w:rPr>
      </w:pPr>
      <w:r w:rsidRPr="00E04866">
        <w:rPr>
          <w:rStyle w:val="ng-star-inserted1"/>
          <w:rFonts w:ascii="Arial" w:hAnsi="Arial" w:cs="Arial"/>
          <w:color w:val="1A1C1E"/>
          <w:sz w:val="22"/>
          <w:szCs w:val="22"/>
        </w:rPr>
        <w:t>Otomatik imha süreçleri veya imha öncesi onay mekanizmaları.</w:t>
      </w:r>
    </w:p>
    <w:p w14:paraId="2141D693" w14:textId="77777777" w:rsidR="00235EE4" w:rsidRPr="00E04866" w:rsidRDefault="00235EE4" w:rsidP="00235EE4">
      <w:pPr>
        <w:pStyle w:val="ng-star-inserted"/>
        <w:shd w:val="clear" w:color="auto" w:fill="FFFFFF"/>
        <w:spacing w:after="270" w:afterAutospacing="0" w:line="300" w:lineRule="atLeast"/>
        <w:rPr>
          <w:rStyle w:val="ng-star-inserted1"/>
          <w:rFonts w:ascii="Arial" w:hAnsi="Arial" w:cs="Arial"/>
          <w:color w:val="1A1C1E"/>
          <w:sz w:val="22"/>
          <w:szCs w:val="22"/>
        </w:rPr>
      </w:pPr>
      <w:r w:rsidRPr="00E04866">
        <w:rPr>
          <w:rStyle w:val="Strong"/>
          <w:rFonts w:ascii="Arial" w:hAnsi="Arial" w:cs="Arial"/>
          <w:color w:val="2F5496" w:themeColor="accent1" w:themeShade="BF"/>
        </w:rPr>
        <w:t>3.5 Entegrasyon Gereksinimleri</w:t>
      </w:r>
    </w:p>
    <w:p w14:paraId="75D18DEF" w14:textId="2B1B3A4F" w:rsidR="00235EE4" w:rsidRPr="00E04866" w:rsidRDefault="00235EE4" w:rsidP="00235EE4">
      <w:pPr>
        <w:pStyle w:val="ng-star-inserted"/>
        <w:shd w:val="clear" w:color="auto" w:fill="FFFFFF"/>
        <w:spacing w:after="27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API Yetenekleri</w:t>
      </w:r>
      <w:r w:rsidRPr="00E04866">
        <w:rPr>
          <w:rFonts w:ascii="Arial" w:hAnsi="Arial" w:cs="Arial"/>
          <w:color w:val="1A1C1E"/>
          <w:sz w:val="22"/>
          <w:szCs w:val="22"/>
        </w:rPr>
        <w:br/>
      </w:r>
      <w:r w:rsidRPr="00E04866">
        <w:rPr>
          <w:rStyle w:val="ng-star-inserted1"/>
          <w:rFonts w:ascii="Arial" w:hAnsi="Arial" w:cs="Arial"/>
          <w:color w:val="1A1C1E"/>
          <w:sz w:val="22"/>
          <w:szCs w:val="22"/>
        </w:rPr>
        <w:t>Çözümünüzün sunduğu API türlerini (REST, GraphQL, SOAP vb.) ve hangi senaryolarda hangisinin tercih edildiğini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Sunulan toplam API endpoint sayısını ve bu API'lerin işlevsel gruplara göre dağılımını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API dokümantasyonunuzun kalitesini ve geliştirici deneyimini nasıl sağladığınızı açıklayınız. Swagger/OpenAPI gibi standartları kullanıp kullanmadığınızı ve dokümantasyonun içerik (parametreler, yanıt kodları, örnek kodlar vb.) zenginliğini detaylandırınız.</w:t>
      </w:r>
    </w:p>
    <w:p w14:paraId="4E98B653" w14:textId="53976EE2" w:rsidR="00892432" w:rsidRPr="00E04866" w:rsidRDefault="00892432" w:rsidP="00235EE4">
      <w:pPr>
        <w:pStyle w:val="ng-star-inserted"/>
        <w:shd w:val="clear" w:color="auto" w:fill="FFFFFF"/>
        <w:spacing w:after="270" w:afterAutospacing="0" w:line="300" w:lineRule="atLeast"/>
        <w:rPr>
          <w:rFonts w:ascii="Arial" w:hAnsi="Arial" w:cs="Arial"/>
          <w:color w:val="1A1C1E"/>
          <w:sz w:val="22"/>
          <w:szCs w:val="22"/>
        </w:rPr>
      </w:pPr>
      <w:r w:rsidRPr="00E04866">
        <w:rPr>
          <w:rFonts w:ascii="Arial" w:hAnsi="Arial" w:cs="Arial"/>
          <w:b/>
          <w:bCs/>
          <w:sz w:val="22"/>
          <w:szCs w:val="22"/>
        </w:rPr>
        <w:t>Veri Senkronizasyonu ve Entegrasyonu:</w:t>
      </w:r>
      <w:r w:rsidRPr="00E04866">
        <w:rPr>
          <w:rFonts w:ascii="Arial" w:hAnsi="Arial" w:cs="Arial"/>
          <w:sz w:val="22"/>
          <w:szCs w:val="22"/>
        </w:rPr>
        <w:t xml:space="preserve"> Bulut ve yerinde sistemler arasında veri senkronizasyonu ve entegrasyonunu kolaylaştıracak araçlar ve API'ler</w:t>
      </w:r>
    </w:p>
    <w:p w14:paraId="033EF414" w14:textId="2AA2A3A6" w:rsidR="00235EE4" w:rsidRPr="00E04866" w:rsidRDefault="00235EE4" w:rsidP="00235EE4">
      <w:pPr>
        <w:pStyle w:val="ng-star-inserted"/>
        <w:shd w:val="clear" w:color="auto" w:fill="FFFFFF"/>
        <w:spacing w:after="27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Arama Motoru Altyapısı</w:t>
      </w:r>
      <w:r w:rsidRPr="00E04866">
        <w:rPr>
          <w:rFonts w:ascii="Arial" w:hAnsi="Arial" w:cs="Arial"/>
          <w:color w:val="1A1C1E"/>
          <w:sz w:val="22"/>
          <w:szCs w:val="22"/>
        </w:rPr>
        <w:br/>
      </w:r>
      <w:r w:rsidRPr="00E04866">
        <w:rPr>
          <w:rStyle w:val="ng-star-inserted1"/>
          <w:rFonts w:ascii="Arial" w:hAnsi="Arial" w:cs="Arial"/>
          <w:color w:val="1A1C1E"/>
          <w:sz w:val="22"/>
          <w:szCs w:val="22"/>
        </w:rPr>
        <w:t>Ürün altyapısında kullanılan arama motoru teknolojisini (Elasticsearch, SOLR, Özel Geliştirilmiş vb.) belirtiniz. Bu motorun temel yeteneklerini, ölçeklenebilirliğini ve performans metriklerini açıklayınız.</w:t>
      </w:r>
    </w:p>
    <w:p w14:paraId="02235A0A" w14:textId="44D4D9D7" w:rsidR="00235EE4" w:rsidRPr="00E04866" w:rsidRDefault="00017A68" w:rsidP="00E276A4">
      <w:pPr>
        <w:pStyle w:val="ng-star-inserted"/>
        <w:shd w:val="clear" w:color="auto" w:fill="FFFFFF"/>
        <w:spacing w:after="27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Mail Entegrasyonu</w:t>
      </w:r>
      <w:r w:rsidRPr="00E04866">
        <w:rPr>
          <w:rStyle w:val="ng-star-inserted1"/>
          <w:rFonts w:ascii="Arial" w:hAnsi="Arial" w:cs="Arial"/>
          <w:color w:val="1A1C1E"/>
          <w:sz w:val="22"/>
          <w:szCs w:val="22"/>
        </w:rPr>
        <w:br/>
        <w:t>Platform, MS Outlook entegrasyonu ile gelen kutusundaki eklerin doğrudan sisteme kaydedilmesini desteklemelidir.</w:t>
      </w:r>
      <w:r w:rsidRPr="00E04866">
        <w:rPr>
          <w:rStyle w:val="ng-star-inserted1"/>
          <w:rFonts w:ascii="Arial" w:hAnsi="Arial" w:cs="Arial"/>
          <w:color w:val="1A1C1E"/>
          <w:sz w:val="22"/>
          <w:szCs w:val="22"/>
        </w:rPr>
        <w:br/>
        <w:t>Mail sunucusuna gelen iletiler belirli kurallara göre otomatik olarak iş akışı başlatabilmelidir.</w:t>
      </w:r>
      <w:r w:rsidRPr="00E04866">
        <w:rPr>
          <w:rStyle w:val="ng-star-inserted1"/>
          <w:rFonts w:ascii="Arial" w:hAnsi="Arial" w:cs="Arial"/>
          <w:color w:val="1A1C1E"/>
          <w:sz w:val="22"/>
          <w:szCs w:val="22"/>
        </w:rPr>
        <w:br/>
        <w:t>Tüm mail aktiviteleri denetim loglarına işlenmelidir.</w:t>
      </w:r>
    </w:p>
    <w:p w14:paraId="3E29D31F" w14:textId="77777777" w:rsidR="001D29F9" w:rsidRPr="00E04866" w:rsidRDefault="001D29F9" w:rsidP="001D29F9">
      <w:pPr>
        <w:spacing w:line="276" w:lineRule="auto"/>
        <w:jc w:val="both"/>
        <w:rPr>
          <w:rFonts w:ascii="Arial" w:hAnsi="Arial" w:cs="Arial"/>
          <w:b/>
          <w:iCs/>
          <w:sz w:val="22"/>
          <w:szCs w:val="22"/>
        </w:rPr>
      </w:pPr>
      <w:r w:rsidRPr="00E04866">
        <w:rPr>
          <w:rFonts w:ascii="Arial" w:hAnsi="Arial" w:cs="Arial"/>
          <w:b/>
          <w:iCs/>
          <w:sz w:val="22"/>
          <w:szCs w:val="22"/>
        </w:rPr>
        <w:t>Entegrasyon Yetenekleri: (Çok kritik!)</w:t>
      </w:r>
    </w:p>
    <w:p w14:paraId="659514CA"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t xml:space="preserve">Sistemlerle entegrasyon </w:t>
      </w:r>
    </w:p>
    <w:p w14:paraId="234B82FE"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t xml:space="preserve">SAP BO,  </w:t>
      </w:r>
    </w:p>
    <w:p w14:paraId="22ED1C8C"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t xml:space="preserve">Oracle, Postgre , MSSQL </w:t>
      </w:r>
    </w:p>
    <w:p w14:paraId="7D6CEB44"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lastRenderedPageBreak/>
        <w:t>E-posta (Outlook),</w:t>
      </w:r>
    </w:p>
    <w:p w14:paraId="568A89AF"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t>Active Directory/LDAP,</w:t>
      </w:r>
    </w:p>
    <w:p w14:paraId="31C94A4E" w14:textId="5FAD87ED" w:rsidR="001D29F9" w:rsidRPr="00E04866" w:rsidRDefault="001D29F9" w:rsidP="00097672">
      <w:pPr>
        <w:spacing w:line="276" w:lineRule="auto"/>
        <w:jc w:val="both"/>
        <w:rPr>
          <w:rFonts w:ascii="Arial" w:hAnsi="Arial" w:cs="Arial"/>
          <w:sz w:val="22"/>
          <w:szCs w:val="22"/>
        </w:rPr>
      </w:pPr>
      <w:r w:rsidRPr="00E04866">
        <w:rPr>
          <w:rFonts w:ascii="Arial" w:hAnsi="Arial" w:cs="Arial"/>
          <w:sz w:val="22"/>
          <w:szCs w:val="22"/>
        </w:rPr>
        <w:t>API  desteği var mı? Ne tür API'ler (RESTful, SOAP)?</w:t>
      </w:r>
    </w:p>
    <w:p w14:paraId="1F447CB8" w14:textId="77777777" w:rsidR="00097672" w:rsidRPr="00E04866" w:rsidRDefault="00097672" w:rsidP="00097672">
      <w:pPr>
        <w:spacing w:line="276" w:lineRule="auto"/>
        <w:jc w:val="both"/>
        <w:rPr>
          <w:rFonts w:ascii="Arial" w:hAnsi="Arial" w:cs="Arial"/>
          <w:sz w:val="22"/>
          <w:szCs w:val="22"/>
          <w:highlight w:val="green"/>
        </w:rPr>
      </w:pPr>
    </w:p>
    <w:p w14:paraId="3E9415B3" w14:textId="2201C8E9" w:rsidR="009C51C2" w:rsidRPr="00E04866" w:rsidRDefault="009C51C2" w:rsidP="00157255">
      <w:pPr>
        <w:pStyle w:val="ListParagraph"/>
        <w:numPr>
          <w:ilvl w:val="1"/>
          <w:numId w:val="8"/>
        </w:numPr>
        <w:tabs>
          <w:tab w:val="left" w:pos="284"/>
          <w:tab w:val="left" w:pos="426"/>
          <w:tab w:val="left" w:pos="567"/>
        </w:tabs>
        <w:spacing w:line="276" w:lineRule="auto"/>
        <w:jc w:val="both"/>
        <w:rPr>
          <w:rStyle w:val="Heading2Char"/>
          <w:rFonts w:ascii="Arial" w:hAnsi="Arial" w:cs="Arial"/>
          <w:bCs w:val="0"/>
          <w:color w:val="2F5496" w:themeColor="accent1" w:themeShade="BF"/>
          <w:szCs w:val="24"/>
        </w:rPr>
      </w:pPr>
      <w:bookmarkStart w:id="12" w:name="_Toc214870655"/>
      <w:r w:rsidRPr="00E04866">
        <w:rPr>
          <w:rStyle w:val="Heading2Char"/>
          <w:rFonts w:ascii="Arial" w:hAnsi="Arial" w:cs="Arial"/>
          <w:bCs w:val="0"/>
          <w:color w:val="2F5496" w:themeColor="accent1" w:themeShade="BF"/>
          <w:szCs w:val="24"/>
        </w:rPr>
        <w:t>S</w:t>
      </w:r>
      <w:r w:rsidR="00CE0321" w:rsidRPr="00E04866">
        <w:rPr>
          <w:rStyle w:val="Heading2Char"/>
          <w:rFonts w:ascii="Arial" w:hAnsi="Arial" w:cs="Arial"/>
          <w:bCs w:val="0"/>
          <w:color w:val="2F5496" w:themeColor="accent1" w:themeShade="BF"/>
          <w:szCs w:val="24"/>
        </w:rPr>
        <w:t>ektörel</w:t>
      </w:r>
      <w:r w:rsidRPr="00E04866">
        <w:rPr>
          <w:rStyle w:val="Heading2Char"/>
          <w:rFonts w:ascii="Arial" w:hAnsi="Arial" w:cs="Arial"/>
          <w:bCs w:val="0"/>
          <w:color w:val="2F5496" w:themeColor="accent1" w:themeShade="BF"/>
          <w:szCs w:val="24"/>
        </w:rPr>
        <w:t xml:space="preserve"> Yetkinlikler</w:t>
      </w:r>
      <w:bookmarkEnd w:id="12"/>
    </w:p>
    <w:p w14:paraId="7570F208" w14:textId="77777777" w:rsidR="00033B73" w:rsidRPr="00E04866" w:rsidRDefault="00033B73" w:rsidP="00033B73">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color w:val="1A1C1E"/>
          <w:sz w:val="22"/>
          <w:szCs w:val="22"/>
        </w:rPr>
        <w:t>Bu bölümde, teklif edilen çözümün sigortacılık ve bireysel emeklilik sektörlerinin özgün ihtiyaçlarına, süreçlerine ve yasal gerekliliklerine ne ölçüde yanıt verebildiğinin değerlendirilmesi amaçlanmaktadır.</w:t>
      </w:r>
    </w:p>
    <w:p w14:paraId="09020B94" w14:textId="0F624197" w:rsidR="00033B73" w:rsidRPr="00E04866" w:rsidRDefault="00033B73" w:rsidP="00033B73">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Sektöre Özel Doküman Modelleri ve Şablonlar</w:t>
      </w:r>
      <w:r w:rsidRPr="00E04866">
        <w:rPr>
          <w:rFonts w:ascii="Arial" w:hAnsi="Arial" w:cs="Arial"/>
          <w:color w:val="1A1C1E"/>
          <w:sz w:val="22"/>
          <w:szCs w:val="22"/>
        </w:rPr>
        <w:br/>
      </w:r>
      <w:r w:rsidRPr="00E04866">
        <w:rPr>
          <w:rStyle w:val="ng-star-inserted1"/>
          <w:rFonts w:ascii="Arial" w:hAnsi="Arial" w:cs="Arial"/>
          <w:color w:val="1A1C1E"/>
          <w:sz w:val="22"/>
          <w:szCs w:val="22"/>
        </w:rPr>
        <w:t>Bireysel Emeklilik ve Hayat sigortacılık ürünlerine yönelik hangi doküman türleri (örn. poliçe, zeyil, teklif formu, tahsilat makbuzu, fon alım/satım talimatları, Hukuk ve Uyum yazışmaları) için ön-tanımlı şablonlarınız, metadata setleriniz veya veri çıkarma modelleriniz bulunmaktadır?</w:t>
      </w:r>
      <w:r w:rsidRPr="00E04866">
        <w:rPr>
          <w:rFonts w:ascii="Arial" w:hAnsi="Arial" w:cs="Arial"/>
          <w:color w:val="1A1C1E"/>
          <w:sz w:val="22"/>
          <w:szCs w:val="22"/>
        </w:rPr>
        <w:br/>
      </w:r>
      <w:r w:rsidRPr="00E04866">
        <w:rPr>
          <w:rStyle w:val="ng-star-inserted1"/>
          <w:rFonts w:ascii="Arial" w:hAnsi="Arial" w:cs="Arial"/>
          <w:color w:val="1A1C1E"/>
          <w:sz w:val="22"/>
          <w:szCs w:val="22"/>
        </w:rPr>
        <w:t>Bu hazır şablonların, kurumumuzun mevcut doküman formatlarına ve iş kurallarına göre uyarlanabilme (özelleştirilebilme) esnekliğini açıklayınız.</w:t>
      </w:r>
    </w:p>
    <w:p w14:paraId="2E82EB2F" w14:textId="76E5B004" w:rsidR="00033B73" w:rsidRPr="00E04866" w:rsidRDefault="00033B73" w:rsidP="00033B73">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Hukuk ve Uyum Süreçleri Yönetimi</w:t>
      </w:r>
      <w:r w:rsidRPr="00E04866">
        <w:rPr>
          <w:rFonts w:ascii="Arial" w:hAnsi="Arial" w:cs="Arial"/>
          <w:color w:val="1A1C1E"/>
          <w:sz w:val="22"/>
          <w:szCs w:val="22"/>
        </w:rPr>
        <w:br/>
      </w:r>
      <w:r w:rsidRPr="00E04866">
        <w:rPr>
          <w:rStyle w:val="ng-star-inserted1"/>
          <w:rFonts w:ascii="Arial" w:hAnsi="Arial" w:cs="Arial"/>
          <w:color w:val="1A1C1E"/>
          <w:sz w:val="22"/>
          <w:szCs w:val="22"/>
        </w:rPr>
        <w:t>Hukuki süreçlere (dava, icra takibi, arabuluculuk vb.) konu olan dokümanların bir "dava dosyası" mantığıyla ilişkilendirilmesi, yetkili kişilere özel olarak erişime açılması ve bu dosyalara "Yasal Saklama" uygulanması gibi yetenekleriniz var mıdır?</w:t>
      </w:r>
      <w:r w:rsidRPr="00E04866">
        <w:rPr>
          <w:rFonts w:ascii="Arial" w:hAnsi="Arial" w:cs="Arial"/>
          <w:color w:val="1A1C1E"/>
          <w:sz w:val="22"/>
          <w:szCs w:val="22"/>
        </w:rPr>
        <w:br/>
      </w:r>
      <w:r w:rsidRPr="00E04866">
        <w:rPr>
          <w:rStyle w:val="ng-star-inserted1"/>
          <w:rFonts w:ascii="Arial" w:hAnsi="Arial" w:cs="Arial"/>
          <w:color w:val="1A1C1E"/>
          <w:sz w:val="22"/>
          <w:szCs w:val="22"/>
        </w:rPr>
        <w:t>Uyuşmazlık ve dava süreçlerine özel, standart iş akışı şablonlarınız (örn. belge toplama, inceleme, onay) bulunmakta mıdır? Bu iş akışlarının nasıl özelleştirilebildiğini belirtiniz.</w:t>
      </w:r>
    </w:p>
    <w:p w14:paraId="6F852950" w14:textId="44CF3211" w:rsidR="00033B73" w:rsidRPr="00E04866" w:rsidRDefault="00033B73" w:rsidP="00033B73">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Denetim İzi ve Regülasyonlara Uyum</w:t>
      </w:r>
      <w:r w:rsidRPr="00E04866">
        <w:rPr>
          <w:rFonts w:ascii="Arial" w:hAnsi="Arial" w:cs="Arial"/>
          <w:color w:val="1A1C1E"/>
          <w:sz w:val="22"/>
          <w:szCs w:val="22"/>
        </w:rPr>
        <w:br/>
      </w:r>
      <w:r w:rsidRPr="00E04866">
        <w:rPr>
          <w:rStyle w:val="ng-star-inserted1"/>
          <w:rFonts w:ascii="Arial" w:hAnsi="Arial" w:cs="Arial"/>
          <w:color w:val="1A1C1E"/>
          <w:sz w:val="22"/>
          <w:szCs w:val="22"/>
        </w:rPr>
        <w:t>Sistemin tuttuğu denetim izi kayıtlarının içeriğini detaylandırınız. Hangi kullanıcı ve sistem olaylarının (doküman görüntüleme, indirme, e-posta ile gönderme, versiyon değiştirme, yetki değişikliği vb.) loglandığını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Oluşturulan bu log kayıtlarının değiştirilemezliğini nasıl garanti ettiğinizi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Çözümünüzün, başta SEDDK ve BDDK olmak üzere, KVKK gibi yerel regülasyonların denetim ve raporlama gereksinimlerini karşılayacak standart raporlar sunup sunmadığını belirtiniz.</w:t>
      </w:r>
    </w:p>
    <w:p w14:paraId="628EC797" w14:textId="2CBF3BDA" w:rsidR="00033B73" w:rsidRPr="00E04866" w:rsidRDefault="00033B73" w:rsidP="00033B73">
      <w:pPr>
        <w:pStyle w:val="ng-star-inserted"/>
        <w:shd w:val="clear" w:color="auto" w:fill="FFFFFF"/>
        <w:spacing w:after="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Sektörel Referanslar ve Deneyim</w:t>
      </w:r>
      <w:r w:rsidRPr="00E04866">
        <w:rPr>
          <w:rFonts w:ascii="Arial" w:hAnsi="Arial" w:cs="Arial"/>
          <w:color w:val="1A1C1E"/>
          <w:sz w:val="22"/>
          <w:szCs w:val="22"/>
        </w:rPr>
        <w:br/>
      </w:r>
      <w:r w:rsidRPr="00E04866">
        <w:rPr>
          <w:rStyle w:val="ng-star-inserted1"/>
          <w:rFonts w:ascii="Arial" w:hAnsi="Arial" w:cs="Arial"/>
          <w:color w:val="1A1C1E"/>
          <w:sz w:val="22"/>
          <w:szCs w:val="22"/>
        </w:rPr>
        <w:t>Türkiye'deki sigorta ve/veya bireysel emeklilik sektöründe başarıyla tamamladığınız projelerin sayısını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Bu projelerden, proje kapsamı, kullanıcı sayısı ve yönetilen doküman hacmi açısından en büyük olan iki tanesini (tercihen emeklilik şirketi) anonimleştirerek veya izinli olarak detaylandırınız.</w:t>
      </w:r>
      <w:r w:rsidRPr="00E04866">
        <w:rPr>
          <w:rFonts w:ascii="Arial" w:hAnsi="Arial" w:cs="Arial"/>
          <w:color w:val="1A1C1E"/>
          <w:sz w:val="22"/>
          <w:szCs w:val="22"/>
        </w:rPr>
        <w:br/>
      </w:r>
      <w:r w:rsidRPr="00E04866">
        <w:rPr>
          <w:rStyle w:val="ng-star-inserted1"/>
          <w:rFonts w:ascii="Arial" w:hAnsi="Arial" w:cs="Arial"/>
          <w:color w:val="1A1C1E"/>
          <w:sz w:val="22"/>
          <w:szCs w:val="22"/>
        </w:rPr>
        <w:t>Talep etmemiz halinde, bu sektörden referans olarak gösterebileceğiniz müşteri(ler)niz var mıdır?</w:t>
      </w:r>
    </w:p>
    <w:p w14:paraId="14F19C9A" w14:textId="77777777" w:rsidR="00041713" w:rsidRPr="00E04866" w:rsidRDefault="00041713" w:rsidP="00041713">
      <w:pPr>
        <w:spacing w:line="276" w:lineRule="auto"/>
        <w:jc w:val="both"/>
        <w:rPr>
          <w:rFonts w:ascii="Arial" w:hAnsi="Arial" w:cs="Arial"/>
          <w:sz w:val="22"/>
          <w:szCs w:val="22"/>
        </w:rPr>
      </w:pPr>
    </w:p>
    <w:p w14:paraId="406EE58D" w14:textId="41EF84E8" w:rsidR="00041713" w:rsidRPr="00E04866" w:rsidRDefault="00041713" w:rsidP="00041713">
      <w:pPr>
        <w:spacing w:line="276" w:lineRule="auto"/>
        <w:jc w:val="both"/>
        <w:rPr>
          <w:rFonts w:ascii="Arial" w:hAnsi="Arial" w:cs="Arial"/>
          <w:sz w:val="22"/>
          <w:szCs w:val="22"/>
        </w:rPr>
      </w:pPr>
      <w:r w:rsidRPr="00E04866">
        <w:rPr>
          <w:rFonts w:ascii="Arial" w:hAnsi="Arial" w:cs="Arial"/>
          <w:sz w:val="22"/>
          <w:szCs w:val="22"/>
        </w:rPr>
        <w:t xml:space="preserve">Teklif veren şirketlerin, </w:t>
      </w:r>
      <w:r w:rsidRPr="00E04866">
        <w:rPr>
          <w:rFonts w:ascii="Arial" w:hAnsi="Arial" w:cs="Arial"/>
          <w:b/>
          <w:bCs/>
          <w:sz w:val="22"/>
          <w:szCs w:val="22"/>
        </w:rPr>
        <w:t>özellikle sigorta sektöründe</w:t>
      </w:r>
      <w:r w:rsidRPr="00E04866">
        <w:rPr>
          <w:rFonts w:ascii="Arial" w:hAnsi="Arial" w:cs="Arial"/>
          <w:sz w:val="22"/>
          <w:szCs w:val="22"/>
        </w:rPr>
        <w:t xml:space="preserve"> benzer projeleri geliştirmiş ve bu projelerde başarı sağlamış olmaları bizim için kritik bir öneme sahiptir. Aday tedarikçilerin, benzer sektörel projelerdeki deneyimlerini ve başarılarını belgeleyen detaylı bilgileri ve referanslarını sunmalarını bekliyoruz.</w:t>
      </w:r>
    </w:p>
    <w:p w14:paraId="1CCA96C5" w14:textId="2306B8EB" w:rsidR="00B525A3" w:rsidRPr="00E04866" w:rsidRDefault="00B525A3" w:rsidP="00041713">
      <w:pPr>
        <w:spacing w:line="276" w:lineRule="auto"/>
        <w:jc w:val="both"/>
        <w:rPr>
          <w:rFonts w:ascii="Arial" w:hAnsi="Arial" w:cs="Arial"/>
          <w:sz w:val="22"/>
          <w:szCs w:val="22"/>
        </w:rPr>
      </w:pPr>
    </w:p>
    <w:p w14:paraId="53F0CF6F" w14:textId="7A554772" w:rsidR="00B525A3" w:rsidRPr="00E04866" w:rsidRDefault="00B525A3" w:rsidP="00041713">
      <w:pPr>
        <w:spacing w:line="276" w:lineRule="auto"/>
        <w:jc w:val="both"/>
        <w:rPr>
          <w:rFonts w:ascii="Arial" w:hAnsi="Arial" w:cs="Arial"/>
          <w:sz w:val="22"/>
          <w:szCs w:val="22"/>
        </w:rPr>
      </w:pPr>
      <w:r w:rsidRPr="00E04866">
        <w:rPr>
          <w:rFonts w:ascii="Arial" w:hAnsi="Arial" w:cs="Arial"/>
        </w:rPr>
        <w:t>Özellikle DYS/Doküman Yönetim Sistemi alanında, sigorta ve bireysel emeklilik sektörüne ait referans projelerinizi, kullanıcı sayısı ve doküman hacmi ile birlikte detaylandırınız.</w:t>
      </w:r>
    </w:p>
    <w:p w14:paraId="79692012" w14:textId="77777777" w:rsidR="00041713" w:rsidRPr="00E04866" w:rsidRDefault="00041713" w:rsidP="00041713">
      <w:pPr>
        <w:spacing w:line="276" w:lineRule="auto"/>
        <w:jc w:val="both"/>
        <w:rPr>
          <w:rFonts w:ascii="Arial" w:hAnsi="Arial" w:cs="Arial"/>
          <w:sz w:val="22"/>
          <w:szCs w:val="22"/>
        </w:rPr>
      </w:pPr>
    </w:p>
    <w:p w14:paraId="5100482D" w14:textId="77777777" w:rsidR="00041713" w:rsidRPr="00E04866" w:rsidRDefault="00041713" w:rsidP="00041713">
      <w:pPr>
        <w:spacing w:line="276" w:lineRule="auto"/>
        <w:jc w:val="both"/>
        <w:rPr>
          <w:rFonts w:ascii="Arial" w:hAnsi="Arial" w:cs="Arial"/>
          <w:sz w:val="22"/>
          <w:szCs w:val="22"/>
        </w:rPr>
      </w:pPr>
      <w:r w:rsidRPr="00E04866">
        <w:rPr>
          <w:rFonts w:ascii="Arial" w:hAnsi="Arial" w:cs="Arial"/>
          <w:b/>
          <w:bCs/>
          <w:sz w:val="22"/>
          <w:szCs w:val="22"/>
        </w:rPr>
        <w:t>Kanıtlanmış Başarı Hikayeleri</w:t>
      </w:r>
      <w:r w:rsidRPr="00E04866">
        <w:rPr>
          <w:rFonts w:ascii="Arial" w:hAnsi="Arial" w:cs="Arial"/>
          <w:sz w:val="22"/>
          <w:szCs w:val="22"/>
        </w:rPr>
        <w:t>: Tedarikçilerin, sigorta sektöründe gerçekleştirdikleri başarılı projelerine dair somut örnekler ve bunların neticelerini gösteren vaka çalışmaları, müşteri tanıklıkları veya performans raporları sunmaları önemlidir.</w:t>
      </w:r>
    </w:p>
    <w:p w14:paraId="12DDC715" w14:textId="77777777" w:rsidR="00041713" w:rsidRPr="00E04866" w:rsidRDefault="00041713" w:rsidP="00041713">
      <w:pPr>
        <w:spacing w:line="276" w:lineRule="auto"/>
        <w:jc w:val="both"/>
        <w:rPr>
          <w:rFonts w:ascii="Arial" w:hAnsi="Arial" w:cs="Arial"/>
          <w:sz w:val="22"/>
          <w:szCs w:val="22"/>
        </w:rPr>
      </w:pPr>
    </w:p>
    <w:p w14:paraId="612B3736" w14:textId="77777777" w:rsidR="00041713" w:rsidRPr="00E04866" w:rsidRDefault="00041713" w:rsidP="00041713">
      <w:pPr>
        <w:spacing w:line="276" w:lineRule="auto"/>
        <w:jc w:val="both"/>
        <w:rPr>
          <w:rFonts w:ascii="Arial" w:hAnsi="Arial" w:cs="Arial"/>
          <w:sz w:val="22"/>
          <w:szCs w:val="22"/>
        </w:rPr>
      </w:pPr>
      <w:r w:rsidRPr="00E04866">
        <w:rPr>
          <w:rFonts w:ascii="Arial" w:hAnsi="Arial" w:cs="Arial"/>
          <w:b/>
          <w:bCs/>
          <w:sz w:val="22"/>
          <w:szCs w:val="22"/>
        </w:rPr>
        <w:t>Uzmanlık ve Yetkinlikler:</w:t>
      </w:r>
      <w:r w:rsidRPr="00E04866">
        <w:rPr>
          <w:rFonts w:ascii="Arial" w:hAnsi="Arial" w:cs="Arial"/>
          <w:sz w:val="22"/>
          <w:szCs w:val="22"/>
        </w:rPr>
        <w:t xml:space="preserve"> Sigorta iş süreçlerine özgü zorlukların üstesinden gelebilecek teknik yetkinlik ve uzmanlık seviyesine sahip olmaları, bu alandaki yenilikçi çözümler ve uygulamalar konusunda derinlemesine bilgi ve deneyim sahibi olmaları gerekmektedir.</w:t>
      </w:r>
    </w:p>
    <w:p w14:paraId="3F7EEBD5" w14:textId="77777777" w:rsidR="00041713" w:rsidRPr="00E04866" w:rsidRDefault="00041713" w:rsidP="00041713">
      <w:pPr>
        <w:spacing w:line="276" w:lineRule="auto"/>
        <w:jc w:val="both"/>
        <w:rPr>
          <w:rFonts w:ascii="Arial" w:hAnsi="Arial" w:cs="Arial"/>
          <w:b/>
          <w:bCs/>
          <w:sz w:val="22"/>
          <w:szCs w:val="22"/>
        </w:rPr>
      </w:pPr>
    </w:p>
    <w:p w14:paraId="032A2CD7" w14:textId="77777777" w:rsidR="00041713" w:rsidRPr="00E04866" w:rsidRDefault="00041713" w:rsidP="00041713">
      <w:pPr>
        <w:spacing w:line="276" w:lineRule="auto"/>
        <w:jc w:val="both"/>
        <w:rPr>
          <w:rFonts w:ascii="Arial" w:hAnsi="Arial" w:cs="Arial"/>
          <w:sz w:val="22"/>
          <w:szCs w:val="22"/>
        </w:rPr>
      </w:pPr>
      <w:r w:rsidRPr="00E04866">
        <w:rPr>
          <w:rFonts w:ascii="Arial" w:hAnsi="Arial" w:cs="Arial"/>
          <w:b/>
          <w:bCs/>
          <w:sz w:val="22"/>
          <w:szCs w:val="22"/>
        </w:rPr>
        <w:t>İnovasyon Odaklı Yaklaşım:</w:t>
      </w:r>
      <w:r w:rsidRPr="00E04866">
        <w:rPr>
          <w:rFonts w:ascii="Arial" w:hAnsi="Arial" w:cs="Arial"/>
          <w:sz w:val="22"/>
          <w:szCs w:val="22"/>
        </w:rPr>
        <w:t xml:space="preserve"> Tedarikçiden, platformunu sürekli olarak inovasyon ve teknolojik gelişmelere odaklanarak geliştirme taahhüdü bekliyoruz. Bu, müşterilerimizin her zaman en son teknolojiyi kullanmalarını sağlamalıdır.</w:t>
      </w:r>
    </w:p>
    <w:p w14:paraId="0406DB26" w14:textId="77777777" w:rsidR="00041713" w:rsidRPr="00E04866" w:rsidRDefault="00041713" w:rsidP="00041713">
      <w:pPr>
        <w:spacing w:line="276" w:lineRule="auto"/>
        <w:jc w:val="both"/>
        <w:rPr>
          <w:rFonts w:ascii="Arial" w:hAnsi="Arial" w:cs="Arial"/>
          <w:sz w:val="22"/>
          <w:szCs w:val="22"/>
        </w:rPr>
      </w:pPr>
    </w:p>
    <w:p w14:paraId="1611E646" w14:textId="77777777" w:rsidR="00041713" w:rsidRPr="00E04866" w:rsidRDefault="00041713" w:rsidP="00041713">
      <w:pPr>
        <w:spacing w:line="276" w:lineRule="auto"/>
        <w:jc w:val="both"/>
        <w:rPr>
          <w:rFonts w:ascii="Arial" w:hAnsi="Arial" w:cs="Arial"/>
          <w:sz w:val="22"/>
          <w:szCs w:val="22"/>
        </w:rPr>
      </w:pPr>
      <w:r w:rsidRPr="00E04866">
        <w:rPr>
          <w:rFonts w:ascii="Arial" w:hAnsi="Arial" w:cs="Arial"/>
          <w:b/>
          <w:bCs/>
          <w:sz w:val="22"/>
          <w:szCs w:val="22"/>
        </w:rPr>
        <w:t>Geleceğe Yönelik Geliştirmeler:</w:t>
      </w:r>
      <w:r w:rsidRPr="00E04866">
        <w:rPr>
          <w:rFonts w:ascii="Arial" w:hAnsi="Arial" w:cs="Arial"/>
          <w:sz w:val="22"/>
          <w:szCs w:val="22"/>
        </w:rPr>
        <w:t xml:space="preserve"> Yapay zeka, makine öğrenimi ve ileri analitik gibi alanlarda sürekli gelişimleri içeren bir gelişim yol haritasının sunulması.</w:t>
      </w:r>
    </w:p>
    <w:p w14:paraId="47BBCF01" w14:textId="77777777" w:rsidR="00041713" w:rsidRPr="00E04866" w:rsidRDefault="00041713" w:rsidP="00041713">
      <w:pPr>
        <w:spacing w:line="276" w:lineRule="auto"/>
        <w:jc w:val="both"/>
        <w:rPr>
          <w:rFonts w:ascii="Arial" w:hAnsi="Arial" w:cs="Arial"/>
          <w:sz w:val="22"/>
          <w:szCs w:val="22"/>
        </w:rPr>
      </w:pPr>
    </w:p>
    <w:p w14:paraId="0B01442D" w14:textId="77777777" w:rsidR="00041713" w:rsidRPr="00E04866" w:rsidRDefault="00041713" w:rsidP="00041713">
      <w:pPr>
        <w:spacing w:line="276" w:lineRule="auto"/>
        <w:jc w:val="both"/>
        <w:rPr>
          <w:rFonts w:ascii="Arial" w:hAnsi="Arial" w:cs="Arial"/>
          <w:sz w:val="22"/>
          <w:szCs w:val="22"/>
        </w:rPr>
      </w:pPr>
      <w:r w:rsidRPr="00E04866">
        <w:rPr>
          <w:rFonts w:ascii="Arial" w:hAnsi="Arial" w:cs="Arial"/>
          <w:b/>
          <w:bCs/>
          <w:sz w:val="22"/>
          <w:szCs w:val="22"/>
        </w:rPr>
        <w:t>Müşteri Odaklı İnovasyon:</w:t>
      </w:r>
      <w:r w:rsidRPr="00E04866">
        <w:rPr>
          <w:rFonts w:ascii="Arial" w:hAnsi="Arial" w:cs="Arial"/>
          <w:sz w:val="22"/>
          <w:szCs w:val="22"/>
        </w:rPr>
        <w:t xml:space="preserve"> Müşteri ihtiyaçlarını ve önerilerini dikkate alarak, kullanıcı deneyimini ve işlevselliğini sürekli olarak geliştiren bir yaklaşım.</w:t>
      </w:r>
    </w:p>
    <w:p w14:paraId="3848FAD6" w14:textId="04DB8796" w:rsidR="008504FD" w:rsidRPr="00E04866" w:rsidRDefault="008504FD" w:rsidP="008504FD">
      <w:pPr>
        <w:pStyle w:val="ListParagraph"/>
        <w:tabs>
          <w:tab w:val="left" w:pos="284"/>
          <w:tab w:val="left" w:pos="426"/>
          <w:tab w:val="left" w:pos="567"/>
        </w:tabs>
        <w:spacing w:line="276" w:lineRule="auto"/>
        <w:ind w:left="0"/>
        <w:jc w:val="both"/>
        <w:rPr>
          <w:rFonts w:ascii="Arial" w:hAnsi="Arial" w:cs="Arial"/>
          <w:sz w:val="22"/>
          <w:szCs w:val="22"/>
        </w:rPr>
      </w:pPr>
    </w:p>
    <w:p w14:paraId="7674E373" w14:textId="77777777" w:rsidR="004106BC" w:rsidRPr="00E04866" w:rsidRDefault="00DE20E1" w:rsidP="0052151B">
      <w:pPr>
        <w:spacing w:before="100" w:beforeAutospacing="1" w:after="100" w:afterAutospacing="1" w:line="259" w:lineRule="auto"/>
        <w:outlineLvl w:val="0"/>
        <w:rPr>
          <w:rFonts w:ascii="Arial" w:eastAsia="Times New Roman" w:hAnsi="Arial" w:cs="Arial"/>
          <w:b/>
          <w:bCs/>
          <w:color w:val="4472C4"/>
          <w:kern w:val="36"/>
          <w:lang w:eastAsia="tr-TR"/>
          <w14:textFill>
            <w14:solidFill>
              <w14:srgbClr w14:val="4472C4">
                <w14:lumMod w14:val="75000"/>
              </w14:srgbClr>
            </w14:solidFill>
          </w14:textFill>
        </w:rPr>
      </w:pPr>
      <w:r w:rsidRPr="00E04866">
        <w:rPr>
          <w:rFonts w:ascii="Arial" w:eastAsia="Times New Roman" w:hAnsi="Arial" w:cs="Arial"/>
          <w:b/>
          <w:bCs/>
          <w:color w:val="4472C4"/>
          <w:kern w:val="36"/>
          <w:lang w:eastAsia="tr-TR"/>
          <w14:textFill>
            <w14:solidFill>
              <w14:srgbClr w14:val="4472C4">
                <w14:lumMod w14:val="75000"/>
              </w14:srgbClr>
            </w14:solidFill>
          </w14:textFill>
        </w:rPr>
        <w:t>4. Fonksiyonel Olmayan Gereksinimler (NFR)</w:t>
      </w:r>
    </w:p>
    <w:p w14:paraId="3D20C16B" w14:textId="6B70A5CF" w:rsidR="00DE0523" w:rsidRPr="00E04866" w:rsidRDefault="00DE20E1" w:rsidP="007172D0">
      <w:pPr>
        <w:pStyle w:val="Heading2"/>
        <w:numPr>
          <w:ilvl w:val="1"/>
          <w:numId w:val="29"/>
        </w:numPr>
        <w:rPr>
          <w:rStyle w:val="Heading2Char"/>
          <w:rFonts w:ascii="Arial" w:hAnsi="Arial" w:cs="Arial"/>
          <w:b/>
          <w:bCs/>
          <w:color w:val="2F5496" w:themeColor="accent1" w:themeShade="BF"/>
          <w:szCs w:val="24"/>
        </w:rPr>
      </w:pPr>
      <w:r w:rsidRPr="00E04866">
        <w:rPr>
          <w:rStyle w:val="Heading2Char"/>
          <w:rFonts w:ascii="Arial" w:hAnsi="Arial" w:cs="Arial"/>
          <w:b/>
          <w:bCs/>
          <w:color w:val="2F5496" w:themeColor="accent1" w:themeShade="BF"/>
          <w:szCs w:val="24"/>
        </w:rPr>
        <w:t>Güvenlik Gereksinimleri</w:t>
      </w:r>
    </w:p>
    <w:p w14:paraId="6AFF13EF" w14:textId="4F3524B2" w:rsidR="00DE0523" w:rsidRPr="00E04866" w:rsidRDefault="00DE0523" w:rsidP="00235EE4">
      <w:pPr>
        <w:spacing w:line="276" w:lineRule="auto"/>
        <w:jc w:val="both"/>
        <w:rPr>
          <w:rFonts w:ascii="Arial" w:hAnsi="Arial" w:cs="Arial"/>
          <w:b/>
          <w:iCs/>
          <w:sz w:val="22"/>
          <w:szCs w:val="22"/>
        </w:rPr>
      </w:pPr>
      <w:r w:rsidRPr="00E04866">
        <w:rPr>
          <w:rFonts w:ascii="Arial" w:hAnsi="Arial" w:cs="Arial"/>
          <w:b/>
          <w:iCs/>
          <w:sz w:val="22"/>
          <w:szCs w:val="22"/>
        </w:rPr>
        <w:t>Barındırma Modeli</w:t>
      </w:r>
      <w:r w:rsidR="0052151B" w:rsidRPr="00E04866">
        <w:rPr>
          <w:rFonts w:ascii="Arial" w:hAnsi="Arial" w:cs="Arial"/>
          <w:b/>
          <w:iCs/>
          <w:sz w:val="22"/>
          <w:szCs w:val="22"/>
        </w:rPr>
        <w:t>:</w:t>
      </w:r>
    </w:p>
    <w:p w14:paraId="047DE2C0" w14:textId="77777777" w:rsidR="00DE0523" w:rsidRPr="00E04866" w:rsidRDefault="00DE0523" w:rsidP="00DE0523">
      <w:pPr>
        <w:spacing w:line="276" w:lineRule="auto"/>
        <w:jc w:val="both"/>
        <w:rPr>
          <w:rFonts w:ascii="Arial" w:hAnsi="Arial" w:cs="Arial"/>
          <w:sz w:val="22"/>
          <w:szCs w:val="22"/>
        </w:rPr>
      </w:pPr>
      <w:r w:rsidRPr="00E04866">
        <w:rPr>
          <w:rFonts w:ascii="Arial" w:hAnsi="Arial" w:cs="Arial"/>
          <w:sz w:val="22"/>
          <w:szCs w:val="22"/>
        </w:rPr>
        <w:t xml:space="preserve">On-premise / Cloud (Bulut) - SaaS , PaaS, IaaS / Hibrit  seçeneği belirtilmeli </w:t>
      </w:r>
    </w:p>
    <w:p w14:paraId="2F070652" w14:textId="6C707FAB" w:rsidR="00DE0523" w:rsidRPr="00E04866" w:rsidRDefault="00DE0523" w:rsidP="00DE0523">
      <w:pPr>
        <w:spacing w:line="276" w:lineRule="auto"/>
        <w:jc w:val="both"/>
        <w:rPr>
          <w:rFonts w:ascii="Arial" w:hAnsi="Arial" w:cs="Arial"/>
          <w:sz w:val="22"/>
          <w:szCs w:val="22"/>
        </w:rPr>
      </w:pPr>
      <w:r w:rsidRPr="00E04866">
        <w:rPr>
          <w:rFonts w:ascii="Arial" w:hAnsi="Arial" w:cs="Arial"/>
          <w:sz w:val="22"/>
          <w:szCs w:val="22"/>
        </w:rPr>
        <w:t>Eğer Cloud ise Veri merkezinin nerede olduğu (Türkiye içinde mi, yurt dışında mı?), KVKK uyumluluğu.</w:t>
      </w:r>
    </w:p>
    <w:p w14:paraId="6A367990" w14:textId="77777777" w:rsidR="00DE0523" w:rsidRPr="00E04866" w:rsidRDefault="00DE0523" w:rsidP="00DE0523">
      <w:pPr>
        <w:spacing w:line="276" w:lineRule="auto"/>
        <w:jc w:val="both"/>
        <w:rPr>
          <w:rFonts w:ascii="Arial" w:hAnsi="Arial" w:cs="Arial"/>
          <w:b/>
          <w:i/>
          <w:sz w:val="22"/>
          <w:szCs w:val="22"/>
          <w:u w:val="single"/>
        </w:rPr>
      </w:pPr>
    </w:p>
    <w:p w14:paraId="68136DCD" w14:textId="41C0BE18" w:rsidR="00DE0523" w:rsidRPr="00E04866" w:rsidRDefault="00097672" w:rsidP="00DE0523">
      <w:pPr>
        <w:spacing w:line="276" w:lineRule="auto"/>
        <w:jc w:val="both"/>
        <w:rPr>
          <w:rFonts w:ascii="Arial" w:hAnsi="Arial" w:cs="Arial"/>
          <w:b/>
          <w:iCs/>
          <w:sz w:val="22"/>
          <w:szCs w:val="22"/>
        </w:rPr>
      </w:pPr>
      <w:r w:rsidRPr="00E04866">
        <w:rPr>
          <w:rFonts w:ascii="Arial" w:hAnsi="Arial" w:cs="Arial"/>
          <w:b/>
          <w:iCs/>
          <w:sz w:val="22"/>
          <w:szCs w:val="22"/>
        </w:rPr>
        <w:t xml:space="preserve">Erişilebilirlik ve </w:t>
      </w:r>
      <w:r w:rsidR="00DE0523" w:rsidRPr="00E04866">
        <w:rPr>
          <w:rFonts w:ascii="Arial" w:hAnsi="Arial" w:cs="Arial"/>
          <w:b/>
          <w:iCs/>
          <w:sz w:val="22"/>
          <w:szCs w:val="22"/>
        </w:rPr>
        <w:t>Güvenlik:</w:t>
      </w:r>
    </w:p>
    <w:p w14:paraId="4C68495C" w14:textId="77777777" w:rsidR="00DE0523" w:rsidRPr="00E04866" w:rsidRDefault="00DE0523" w:rsidP="00DE0523">
      <w:pPr>
        <w:spacing w:line="276" w:lineRule="auto"/>
        <w:jc w:val="both"/>
        <w:rPr>
          <w:rFonts w:ascii="Arial" w:hAnsi="Arial" w:cs="Arial"/>
          <w:sz w:val="22"/>
          <w:szCs w:val="22"/>
        </w:rPr>
      </w:pPr>
      <w:r w:rsidRPr="00E04866">
        <w:rPr>
          <w:rFonts w:ascii="Arial" w:hAnsi="Arial" w:cs="Arial"/>
          <w:sz w:val="22"/>
          <w:szCs w:val="22"/>
        </w:rPr>
        <w:t xml:space="preserve">Verilerin şifrelenmesi nasıl yapılıyor ? </w:t>
      </w:r>
    </w:p>
    <w:p w14:paraId="57D319E0" w14:textId="77777777" w:rsidR="00DE0523" w:rsidRPr="00E04866" w:rsidRDefault="00DE0523" w:rsidP="00DE0523">
      <w:pPr>
        <w:spacing w:line="276" w:lineRule="auto"/>
        <w:jc w:val="both"/>
        <w:rPr>
          <w:rFonts w:ascii="Arial" w:hAnsi="Arial" w:cs="Arial"/>
          <w:sz w:val="22"/>
          <w:szCs w:val="22"/>
        </w:rPr>
      </w:pPr>
      <w:r w:rsidRPr="00E04866">
        <w:rPr>
          <w:rFonts w:ascii="Arial" w:hAnsi="Arial" w:cs="Arial"/>
          <w:sz w:val="22"/>
          <w:szCs w:val="22"/>
        </w:rPr>
        <w:t>Sızma testi (penetration testing) ve güvenlik denetim raporları.</w:t>
      </w:r>
    </w:p>
    <w:p w14:paraId="73389221" w14:textId="590DE4F3" w:rsidR="00DE0523" w:rsidRPr="00E04866" w:rsidRDefault="00DE0523" w:rsidP="00DE0523">
      <w:pPr>
        <w:spacing w:line="276" w:lineRule="auto"/>
        <w:jc w:val="both"/>
        <w:rPr>
          <w:rFonts w:ascii="Arial" w:hAnsi="Arial" w:cs="Arial"/>
          <w:sz w:val="22"/>
          <w:szCs w:val="22"/>
        </w:rPr>
      </w:pPr>
      <w:r w:rsidRPr="00E04866">
        <w:rPr>
          <w:rFonts w:ascii="Arial" w:hAnsi="Arial" w:cs="Arial"/>
          <w:sz w:val="22"/>
          <w:szCs w:val="22"/>
        </w:rPr>
        <w:t>Sistem yedeği (backup) ve felaket kurtarma (disaster recovery) stratejileri.</w:t>
      </w:r>
    </w:p>
    <w:p w14:paraId="0515138D" w14:textId="149BB076" w:rsidR="00115B52" w:rsidRPr="00E04866" w:rsidRDefault="00115B52" w:rsidP="00DE0523">
      <w:pPr>
        <w:spacing w:line="276" w:lineRule="auto"/>
        <w:jc w:val="both"/>
        <w:rPr>
          <w:rFonts w:ascii="Arial" w:hAnsi="Arial" w:cs="Arial"/>
          <w:sz w:val="22"/>
          <w:szCs w:val="22"/>
          <w:highlight w:val="green"/>
        </w:rPr>
      </w:pPr>
    </w:p>
    <w:p w14:paraId="11ADBFAF" w14:textId="77777777" w:rsidR="00115B52" w:rsidRPr="00E04866" w:rsidRDefault="00115B52" w:rsidP="00097672">
      <w:pPr>
        <w:spacing w:line="276" w:lineRule="auto"/>
        <w:jc w:val="both"/>
        <w:rPr>
          <w:rFonts w:ascii="Arial" w:hAnsi="Arial" w:cs="Arial"/>
          <w:sz w:val="22"/>
          <w:szCs w:val="22"/>
        </w:rPr>
      </w:pPr>
      <w:r w:rsidRPr="00E04866">
        <w:rPr>
          <w:rFonts w:ascii="Arial" w:hAnsi="Arial" w:cs="Arial"/>
          <w:sz w:val="22"/>
          <w:szCs w:val="22"/>
        </w:rPr>
        <w:t>Rol ve yetki bazlı erişim kontrolü</w:t>
      </w:r>
    </w:p>
    <w:p w14:paraId="519F5F7C" w14:textId="77777777" w:rsidR="00115B52" w:rsidRPr="00E04866" w:rsidRDefault="00115B52" w:rsidP="00097672">
      <w:pPr>
        <w:spacing w:line="276" w:lineRule="auto"/>
        <w:jc w:val="both"/>
        <w:rPr>
          <w:rFonts w:ascii="Arial" w:hAnsi="Arial" w:cs="Arial"/>
          <w:sz w:val="22"/>
          <w:szCs w:val="22"/>
        </w:rPr>
      </w:pPr>
      <w:r w:rsidRPr="00E04866">
        <w:rPr>
          <w:rFonts w:ascii="Arial" w:hAnsi="Arial" w:cs="Arial"/>
          <w:sz w:val="22"/>
          <w:szCs w:val="22"/>
        </w:rPr>
        <w:t>Log kayıtlarının tutulması ve izlenebilirlik</w:t>
      </w:r>
    </w:p>
    <w:p w14:paraId="6A1EF9C0" w14:textId="77777777" w:rsidR="00115B52" w:rsidRPr="00E04866" w:rsidRDefault="00115B52" w:rsidP="00097672">
      <w:pPr>
        <w:spacing w:line="276" w:lineRule="auto"/>
        <w:jc w:val="both"/>
        <w:rPr>
          <w:rFonts w:ascii="Arial" w:hAnsi="Arial" w:cs="Arial"/>
          <w:sz w:val="22"/>
          <w:szCs w:val="22"/>
        </w:rPr>
      </w:pPr>
      <w:r w:rsidRPr="00E04866">
        <w:rPr>
          <w:rFonts w:ascii="Arial" w:hAnsi="Arial" w:cs="Arial"/>
          <w:sz w:val="22"/>
          <w:szCs w:val="22"/>
        </w:rPr>
        <w:t>Dokümanların güvenli saklanması</w:t>
      </w:r>
    </w:p>
    <w:p w14:paraId="4160358F" w14:textId="77777777" w:rsidR="00115B52" w:rsidRPr="00E04866" w:rsidRDefault="00115B52" w:rsidP="00097672">
      <w:pPr>
        <w:spacing w:line="276" w:lineRule="auto"/>
        <w:jc w:val="both"/>
        <w:rPr>
          <w:rFonts w:ascii="Arial" w:hAnsi="Arial" w:cs="Arial"/>
          <w:sz w:val="22"/>
          <w:szCs w:val="22"/>
        </w:rPr>
      </w:pPr>
      <w:r w:rsidRPr="00E04866">
        <w:rPr>
          <w:rFonts w:ascii="Arial" w:hAnsi="Arial" w:cs="Arial"/>
          <w:sz w:val="22"/>
          <w:szCs w:val="22"/>
        </w:rPr>
        <w:t>Yetkisiz erişimlerin engellenmesi</w:t>
      </w:r>
    </w:p>
    <w:p w14:paraId="22F37DA0" w14:textId="78FA26A7" w:rsidR="00115B52" w:rsidRPr="00E04866" w:rsidRDefault="00115B52" w:rsidP="00097672">
      <w:pPr>
        <w:spacing w:line="276" w:lineRule="auto"/>
        <w:jc w:val="both"/>
        <w:rPr>
          <w:rFonts w:ascii="Arial" w:hAnsi="Arial" w:cs="Arial"/>
          <w:sz w:val="22"/>
          <w:szCs w:val="22"/>
        </w:rPr>
      </w:pPr>
      <w:r w:rsidRPr="00E04866">
        <w:rPr>
          <w:rFonts w:ascii="Arial" w:hAnsi="Arial" w:cs="Arial"/>
          <w:sz w:val="22"/>
          <w:szCs w:val="22"/>
        </w:rPr>
        <w:t>Mobil ve web erişim imkanının sağlanması</w:t>
      </w:r>
    </w:p>
    <w:p w14:paraId="2FA9CA4F" w14:textId="1FC2F312" w:rsidR="00D60544" w:rsidRPr="00E04866" w:rsidRDefault="00D60544" w:rsidP="00097672">
      <w:pPr>
        <w:spacing w:line="276" w:lineRule="auto"/>
        <w:jc w:val="both"/>
        <w:rPr>
          <w:rFonts w:ascii="Arial" w:hAnsi="Arial" w:cs="Arial"/>
          <w:sz w:val="22"/>
          <w:szCs w:val="22"/>
        </w:rPr>
      </w:pPr>
    </w:p>
    <w:p w14:paraId="14F3C020" w14:textId="0353B787" w:rsidR="00D60544" w:rsidRPr="00E04866" w:rsidRDefault="00D60544" w:rsidP="00097672">
      <w:pPr>
        <w:spacing w:line="276" w:lineRule="auto"/>
        <w:jc w:val="both"/>
        <w:rPr>
          <w:rFonts w:ascii="Arial" w:hAnsi="Arial" w:cs="Arial"/>
          <w:b/>
          <w:bCs/>
          <w:sz w:val="22"/>
          <w:szCs w:val="22"/>
        </w:rPr>
      </w:pPr>
      <w:r w:rsidRPr="00E04866">
        <w:rPr>
          <w:rFonts w:ascii="Arial" w:hAnsi="Arial" w:cs="Arial"/>
          <w:b/>
          <w:bCs/>
          <w:sz w:val="22"/>
          <w:szCs w:val="22"/>
        </w:rPr>
        <w:t>Gizlilik ve Veri Kullanımı:</w:t>
      </w:r>
    </w:p>
    <w:p w14:paraId="1754FBC7" w14:textId="77777777" w:rsidR="00D60544" w:rsidRPr="00E04866" w:rsidRDefault="00D60544" w:rsidP="00D60544">
      <w:pPr>
        <w:spacing w:line="276" w:lineRule="auto"/>
        <w:jc w:val="both"/>
        <w:rPr>
          <w:rFonts w:ascii="Arial" w:hAnsi="Arial" w:cs="Arial"/>
          <w:sz w:val="22"/>
          <w:szCs w:val="22"/>
        </w:rPr>
      </w:pPr>
      <w:r w:rsidRPr="00E04866">
        <w:rPr>
          <w:rFonts w:ascii="Arial" w:hAnsi="Arial" w:cs="Arial"/>
          <w:sz w:val="22"/>
          <w:szCs w:val="22"/>
        </w:rPr>
        <w:lastRenderedPageBreak/>
        <w:t>Veri Gizliliği: Raporlama sürecinde veri gizliliğinin korunması.</w:t>
      </w:r>
    </w:p>
    <w:p w14:paraId="1BD8A3FF" w14:textId="77777777" w:rsidR="00D60544" w:rsidRPr="00E04866" w:rsidRDefault="00D60544" w:rsidP="00D60544">
      <w:pPr>
        <w:spacing w:line="276" w:lineRule="auto"/>
        <w:jc w:val="both"/>
        <w:rPr>
          <w:rFonts w:ascii="Arial" w:hAnsi="Arial" w:cs="Arial"/>
          <w:sz w:val="22"/>
          <w:szCs w:val="22"/>
        </w:rPr>
      </w:pPr>
      <w:r w:rsidRPr="00E04866">
        <w:rPr>
          <w:rFonts w:ascii="Arial" w:hAnsi="Arial" w:cs="Arial"/>
          <w:sz w:val="22"/>
          <w:szCs w:val="22"/>
        </w:rPr>
        <w:t>Erişim Kontrolleri: Hassas veri ve raporlara erişimin sıkı kontrolü.</w:t>
      </w:r>
    </w:p>
    <w:p w14:paraId="5EBE35FA" w14:textId="61182AC7" w:rsidR="00DE0523" w:rsidRPr="00E04866" w:rsidRDefault="00D60544" w:rsidP="00DE0523">
      <w:pPr>
        <w:spacing w:line="276" w:lineRule="auto"/>
        <w:jc w:val="both"/>
        <w:rPr>
          <w:rFonts w:ascii="Arial" w:hAnsi="Arial" w:cs="Arial"/>
          <w:sz w:val="22"/>
          <w:szCs w:val="22"/>
        </w:rPr>
      </w:pPr>
      <w:r w:rsidRPr="00E04866">
        <w:rPr>
          <w:rFonts w:ascii="Arial" w:hAnsi="Arial" w:cs="Arial"/>
          <w:sz w:val="22"/>
          <w:szCs w:val="22"/>
        </w:rPr>
        <w:t>Veri Güvenliği: OCR işlemi sırasında ve sonrasında veri güvenliğinin sağlanması.</w:t>
      </w:r>
    </w:p>
    <w:p w14:paraId="00E74451" w14:textId="77777777" w:rsidR="00DE0523" w:rsidRPr="00E04866" w:rsidRDefault="00DE0523" w:rsidP="00DE0523">
      <w:pPr>
        <w:spacing w:line="276" w:lineRule="auto"/>
        <w:jc w:val="both"/>
        <w:rPr>
          <w:rFonts w:ascii="Arial" w:hAnsi="Arial" w:cs="Arial"/>
          <w:b/>
          <w:i/>
          <w:sz w:val="22"/>
          <w:szCs w:val="22"/>
          <w:u w:val="single"/>
        </w:rPr>
      </w:pPr>
    </w:p>
    <w:p w14:paraId="4336CD00" w14:textId="1E961992" w:rsidR="00DE0523" w:rsidRPr="00E04866" w:rsidRDefault="00DE0523" w:rsidP="00235EE4">
      <w:pPr>
        <w:spacing w:line="276" w:lineRule="auto"/>
        <w:jc w:val="both"/>
        <w:rPr>
          <w:rFonts w:ascii="Arial" w:hAnsi="Arial" w:cs="Arial"/>
          <w:b/>
          <w:iCs/>
          <w:sz w:val="22"/>
          <w:szCs w:val="22"/>
        </w:rPr>
      </w:pPr>
      <w:r w:rsidRPr="00E04866">
        <w:rPr>
          <w:rFonts w:ascii="Arial" w:hAnsi="Arial" w:cs="Arial"/>
          <w:b/>
          <w:iCs/>
          <w:sz w:val="22"/>
          <w:szCs w:val="22"/>
        </w:rPr>
        <w:t>Desteklenen Diller</w:t>
      </w:r>
      <w:r w:rsidR="0052151B" w:rsidRPr="00E04866">
        <w:rPr>
          <w:rFonts w:ascii="Arial" w:hAnsi="Arial" w:cs="Arial"/>
          <w:b/>
          <w:iCs/>
          <w:sz w:val="22"/>
          <w:szCs w:val="22"/>
        </w:rPr>
        <w:t>:</w:t>
      </w:r>
    </w:p>
    <w:p w14:paraId="09711C99" w14:textId="2CEAE169" w:rsidR="00DE0523" w:rsidRPr="00E04866" w:rsidRDefault="00DE0523" w:rsidP="00235EE4">
      <w:pPr>
        <w:spacing w:line="276" w:lineRule="auto"/>
        <w:jc w:val="both"/>
        <w:rPr>
          <w:rFonts w:ascii="Arial" w:hAnsi="Arial" w:cs="Arial"/>
          <w:sz w:val="22"/>
          <w:szCs w:val="22"/>
        </w:rPr>
      </w:pPr>
      <w:r w:rsidRPr="00E04866">
        <w:rPr>
          <w:rFonts w:ascii="Arial" w:hAnsi="Arial" w:cs="Arial"/>
          <w:sz w:val="22"/>
          <w:szCs w:val="22"/>
        </w:rPr>
        <w:t>Türkçe desteği var</w:t>
      </w:r>
      <w:r w:rsidR="00892432" w:rsidRPr="00E04866">
        <w:rPr>
          <w:rFonts w:ascii="Arial" w:hAnsi="Arial" w:cs="Arial"/>
          <w:sz w:val="22"/>
          <w:szCs w:val="22"/>
        </w:rPr>
        <w:t xml:space="preserve"> </w:t>
      </w:r>
      <w:r w:rsidRPr="00E04866">
        <w:rPr>
          <w:rFonts w:ascii="Arial" w:hAnsi="Arial" w:cs="Arial"/>
          <w:sz w:val="22"/>
          <w:szCs w:val="22"/>
        </w:rPr>
        <w:t>mı</w:t>
      </w:r>
      <w:r w:rsidR="00892432" w:rsidRPr="00E04866">
        <w:rPr>
          <w:rFonts w:ascii="Arial" w:hAnsi="Arial" w:cs="Arial"/>
          <w:sz w:val="22"/>
          <w:szCs w:val="22"/>
        </w:rPr>
        <w:t>?</w:t>
      </w:r>
      <w:r w:rsidRPr="00E04866">
        <w:rPr>
          <w:rFonts w:ascii="Arial" w:hAnsi="Arial" w:cs="Arial"/>
          <w:sz w:val="22"/>
          <w:szCs w:val="22"/>
        </w:rPr>
        <w:t xml:space="preserve"> ( arama dahil ) </w:t>
      </w:r>
    </w:p>
    <w:p w14:paraId="04ABE94E" w14:textId="77777777" w:rsidR="00DE0523" w:rsidRPr="00E04866" w:rsidRDefault="00DE0523" w:rsidP="00235EE4">
      <w:pPr>
        <w:spacing w:line="276" w:lineRule="auto"/>
        <w:jc w:val="both"/>
        <w:rPr>
          <w:rFonts w:ascii="Arial" w:hAnsi="Arial" w:cs="Arial"/>
          <w:b/>
          <w:i/>
          <w:sz w:val="22"/>
          <w:szCs w:val="22"/>
          <w:u w:val="single"/>
        </w:rPr>
      </w:pPr>
    </w:p>
    <w:p w14:paraId="3C32E462" w14:textId="3B8A499D" w:rsidR="00235EE4" w:rsidRPr="00E04866" w:rsidRDefault="00235EE4" w:rsidP="00235EE4">
      <w:pPr>
        <w:spacing w:line="276" w:lineRule="auto"/>
        <w:jc w:val="both"/>
        <w:rPr>
          <w:rFonts w:ascii="Arial" w:hAnsi="Arial" w:cs="Arial"/>
          <w:b/>
          <w:iCs/>
          <w:sz w:val="22"/>
          <w:szCs w:val="22"/>
        </w:rPr>
      </w:pPr>
      <w:r w:rsidRPr="00E04866">
        <w:rPr>
          <w:rFonts w:ascii="Arial" w:hAnsi="Arial" w:cs="Arial"/>
          <w:b/>
          <w:iCs/>
          <w:sz w:val="22"/>
          <w:szCs w:val="22"/>
        </w:rPr>
        <w:t>Güvenlik Sertifikaları ve Uyumluluk:</w:t>
      </w:r>
    </w:p>
    <w:p w14:paraId="7DEB5C24" w14:textId="3EEBD1A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 xml:space="preserve">ISO 27001 ve </w:t>
      </w:r>
      <w:r w:rsidR="00097672" w:rsidRPr="00E04866">
        <w:rPr>
          <w:rFonts w:ascii="Arial" w:hAnsi="Arial" w:cs="Arial"/>
          <w:sz w:val="22"/>
          <w:szCs w:val="22"/>
        </w:rPr>
        <w:t xml:space="preserve">27701 </w:t>
      </w:r>
      <w:r w:rsidRPr="00E04866">
        <w:rPr>
          <w:rFonts w:ascii="Arial" w:hAnsi="Arial" w:cs="Arial"/>
          <w:sz w:val="22"/>
          <w:szCs w:val="22"/>
        </w:rPr>
        <w:t>Benzeri Güvenlik Sertifikaları: Uluslararası güvenlik standartlarına uygunluk ve ilgili güvenlik sertifikalarının bulunması.</w:t>
      </w:r>
    </w:p>
    <w:p w14:paraId="493AC61E" w14:textId="77777777" w:rsidR="00235EE4" w:rsidRPr="00E04866" w:rsidRDefault="00235EE4" w:rsidP="00235EE4">
      <w:pPr>
        <w:spacing w:line="276" w:lineRule="auto"/>
        <w:jc w:val="both"/>
        <w:rPr>
          <w:rFonts w:ascii="Arial" w:hAnsi="Arial" w:cs="Arial"/>
          <w:sz w:val="22"/>
          <w:szCs w:val="22"/>
        </w:rPr>
      </w:pPr>
    </w:p>
    <w:p w14:paraId="1D346CF4" w14:textId="77777777" w:rsidR="0052151B" w:rsidRPr="00E04866" w:rsidRDefault="00235EE4" w:rsidP="00235EE4">
      <w:pPr>
        <w:spacing w:line="276" w:lineRule="auto"/>
        <w:jc w:val="both"/>
        <w:rPr>
          <w:rFonts w:ascii="Arial" w:hAnsi="Arial" w:cs="Arial"/>
          <w:sz w:val="22"/>
          <w:szCs w:val="22"/>
        </w:rPr>
      </w:pPr>
      <w:r w:rsidRPr="00E04866">
        <w:rPr>
          <w:rFonts w:ascii="Arial" w:hAnsi="Arial" w:cs="Arial"/>
          <w:b/>
          <w:bCs/>
          <w:sz w:val="22"/>
          <w:szCs w:val="22"/>
        </w:rPr>
        <w:t>Sektörel ve Yasal Uyumluluk:</w:t>
      </w:r>
      <w:r w:rsidRPr="00E04866">
        <w:rPr>
          <w:rFonts w:ascii="Arial" w:hAnsi="Arial" w:cs="Arial"/>
          <w:sz w:val="22"/>
          <w:szCs w:val="22"/>
        </w:rPr>
        <w:t xml:space="preserve"> </w:t>
      </w:r>
    </w:p>
    <w:p w14:paraId="6ECF3C3F" w14:textId="02840159"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Sigorta sektörüne özgü yasal ve düzenleyici gerekliliklere uyum.</w:t>
      </w:r>
    </w:p>
    <w:p w14:paraId="2A541EF4" w14:textId="7F449A44" w:rsidR="00892432" w:rsidRPr="00E04866" w:rsidRDefault="00892432" w:rsidP="00235EE4">
      <w:pPr>
        <w:spacing w:line="276" w:lineRule="auto"/>
        <w:jc w:val="both"/>
        <w:rPr>
          <w:rFonts w:ascii="Arial" w:hAnsi="Arial" w:cs="Arial"/>
          <w:sz w:val="22"/>
          <w:szCs w:val="22"/>
        </w:rPr>
      </w:pPr>
      <w:r w:rsidRPr="00E04866">
        <w:rPr>
          <w:rFonts w:ascii="Arial" w:hAnsi="Arial" w:cs="Arial"/>
          <w:sz w:val="22"/>
          <w:szCs w:val="22"/>
        </w:rPr>
        <w:t>Her iki ortamda da BDDK ve SEDDK mevzuatlarında yer alan veri güvenliği ve gizliliği standartlarına uygun güvenlik protokolleri ve uyumluluk gereklilikleri.</w:t>
      </w:r>
    </w:p>
    <w:p w14:paraId="1F472471" w14:textId="77777777" w:rsidR="00235EE4" w:rsidRPr="00E04866" w:rsidRDefault="00235EE4" w:rsidP="00235EE4">
      <w:pPr>
        <w:spacing w:line="276" w:lineRule="auto"/>
        <w:jc w:val="both"/>
        <w:rPr>
          <w:rFonts w:ascii="Arial" w:hAnsi="Arial" w:cs="Arial"/>
          <w:sz w:val="22"/>
          <w:szCs w:val="22"/>
        </w:rPr>
      </w:pPr>
    </w:p>
    <w:p w14:paraId="4B8E28A5" w14:textId="05DF1A71" w:rsidR="00235EE4" w:rsidRPr="00E04866" w:rsidRDefault="00235EE4" w:rsidP="00235EE4">
      <w:pPr>
        <w:spacing w:line="276" w:lineRule="auto"/>
        <w:jc w:val="both"/>
        <w:rPr>
          <w:rFonts w:ascii="Arial" w:hAnsi="Arial" w:cs="Arial"/>
          <w:b/>
          <w:iCs/>
          <w:sz w:val="22"/>
          <w:szCs w:val="22"/>
        </w:rPr>
      </w:pPr>
      <w:r w:rsidRPr="00E04866">
        <w:rPr>
          <w:rFonts w:ascii="Arial" w:hAnsi="Arial" w:cs="Arial"/>
          <w:b/>
          <w:iCs/>
          <w:sz w:val="22"/>
          <w:szCs w:val="22"/>
        </w:rPr>
        <w:t>Sürekli Güvenlik İzleme ve Yanıt:</w:t>
      </w:r>
    </w:p>
    <w:p w14:paraId="27BA261F" w14:textId="7777777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Sürekli Güvenlik İzleme: Potansiyel güvenlik tehditlerini tespit etmek için sürekli sistem izleme.</w:t>
      </w:r>
    </w:p>
    <w:p w14:paraId="2B55477C" w14:textId="77777777" w:rsidR="00235EE4" w:rsidRPr="00E04866" w:rsidRDefault="00235EE4" w:rsidP="00235EE4">
      <w:pPr>
        <w:spacing w:line="276" w:lineRule="auto"/>
        <w:jc w:val="both"/>
        <w:rPr>
          <w:rFonts w:ascii="Arial" w:hAnsi="Arial" w:cs="Arial"/>
          <w:sz w:val="22"/>
          <w:szCs w:val="22"/>
        </w:rPr>
      </w:pPr>
    </w:p>
    <w:p w14:paraId="01A419D2" w14:textId="7777777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Hızlı Olay Yanıtı ve İyileştirme Planları: Güvenlik ihlalleri durumunda hızlı yanıt ve olay sonrası iyileştirme planlarının oluşturulması.</w:t>
      </w:r>
    </w:p>
    <w:p w14:paraId="0F7F427E" w14:textId="77777777" w:rsidR="00235EE4" w:rsidRPr="00E04866" w:rsidRDefault="00235EE4" w:rsidP="00235EE4">
      <w:pPr>
        <w:spacing w:line="276" w:lineRule="auto"/>
        <w:jc w:val="both"/>
        <w:rPr>
          <w:rFonts w:ascii="Arial" w:hAnsi="Arial" w:cs="Arial"/>
          <w:sz w:val="22"/>
          <w:szCs w:val="22"/>
        </w:rPr>
      </w:pPr>
    </w:p>
    <w:p w14:paraId="021EA9C1" w14:textId="5B061EB7" w:rsidR="00235EE4" w:rsidRPr="00E04866" w:rsidRDefault="00235EE4" w:rsidP="00235EE4">
      <w:pPr>
        <w:spacing w:line="276" w:lineRule="auto"/>
        <w:jc w:val="both"/>
        <w:rPr>
          <w:rFonts w:ascii="Arial" w:hAnsi="Arial" w:cs="Arial"/>
          <w:b/>
          <w:iCs/>
          <w:sz w:val="22"/>
          <w:szCs w:val="22"/>
        </w:rPr>
      </w:pPr>
      <w:r w:rsidRPr="00E04866">
        <w:rPr>
          <w:rFonts w:ascii="Arial" w:hAnsi="Arial" w:cs="Arial"/>
          <w:b/>
          <w:iCs/>
          <w:sz w:val="22"/>
          <w:szCs w:val="22"/>
        </w:rPr>
        <w:t>Yedekleme ve Felaket Kurtarma İçin Güvenlik Protokolleri:</w:t>
      </w:r>
    </w:p>
    <w:p w14:paraId="6D63103D" w14:textId="7777777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Güvenli Yedekleme Çözümleri: Tüm yedeklemelerin güvenli ve şifreli bir şekilde saklanması.</w:t>
      </w:r>
    </w:p>
    <w:p w14:paraId="0C72E26C" w14:textId="77777777" w:rsidR="00235EE4" w:rsidRPr="00E04866" w:rsidRDefault="00235EE4" w:rsidP="00235EE4">
      <w:pPr>
        <w:spacing w:line="276" w:lineRule="auto"/>
        <w:jc w:val="both"/>
        <w:rPr>
          <w:rFonts w:ascii="Arial" w:hAnsi="Arial" w:cs="Arial"/>
          <w:sz w:val="22"/>
          <w:szCs w:val="22"/>
        </w:rPr>
      </w:pPr>
    </w:p>
    <w:p w14:paraId="2E650B8C" w14:textId="7777777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Felaket Kurtarma Sırasında Güvenlik Önlemleri: Acil durumlarda veri bütünlüğünü ve güvenliğini koruyacak prosedürlere sahip olma.</w:t>
      </w:r>
    </w:p>
    <w:p w14:paraId="7FBA769D" w14:textId="77777777" w:rsidR="00235EE4" w:rsidRPr="00E04866" w:rsidRDefault="00235EE4" w:rsidP="00235EE4">
      <w:pPr>
        <w:spacing w:line="276" w:lineRule="auto"/>
        <w:jc w:val="both"/>
        <w:rPr>
          <w:rFonts w:ascii="Arial" w:hAnsi="Arial" w:cs="Arial"/>
          <w:sz w:val="22"/>
          <w:szCs w:val="22"/>
        </w:rPr>
      </w:pPr>
    </w:p>
    <w:p w14:paraId="1EE48320" w14:textId="14D53F21" w:rsidR="00235EE4" w:rsidRPr="00E04866" w:rsidRDefault="00235EE4" w:rsidP="00235EE4">
      <w:pPr>
        <w:spacing w:line="276" w:lineRule="auto"/>
        <w:jc w:val="both"/>
        <w:rPr>
          <w:rFonts w:ascii="Arial" w:hAnsi="Arial" w:cs="Arial"/>
          <w:b/>
          <w:iCs/>
          <w:sz w:val="22"/>
          <w:szCs w:val="22"/>
        </w:rPr>
      </w:pPr>
      <w:r w:rsidRPr="00E04866">
        <w:rPr>
          <w:rFonts w:ascii="Arial" w:hAnsi="Arial" w:cs="Arial"/>
          <w:b/>
          <w:iCs/>
          <w:sz w:val="22"/>
          <w:szCs w:val="22"/>
        </w:rPr>
        <w:t>Ağ Güvenliği:</w:t>
      </w:r>
    </w:p>
    <w:p w14:paraId="3F8727A2" w14:textId="7777777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Firewall ve İzinsiz Giriş Önleme Sistemleri: Sistemlerin izinsiz erişimlere ve ağ saldırılarına karşı korunması.</w:t>
      </w:r>
    </w:p>
    <w:p w14:paraId="3F0856DB" w14:textId="77777777" w:rsidR="00235EE4" w:rsidRPr="00E04866" w:rsidRDefault="00235EE4" w:rsidP="00235EE4">
      <w:pPr>
        <w:spacing w:line="276" w:lineRule="auto"/>
        <w:jc w:val="both"/>
        <w:rPr>
          <w:rFonts w:ascii="Arial" w:hAnsi="Arial" w:cs="Arial"/>
          <w:sz w:val="22"/>
          <w:szCs w:val="22"/>
        </w:rPr>
      </w:pPr>
    </w:p>
    <w:p w14:paraId="3B78A9D5" w14:textId="77777777" w:rsidR="0052151B" w:rsidRPr="00E04866" w:rsidRDefault="00235EE4" w:rsidP="00235EE4">
      <w:pPr>
        <w:spacing w:line="276" w:lineRule="auto"/>
        <w:jc w:val="both"/>
        <w:rPr>
          <w:rFonts w:ascii="Arial" w:hAnsi="Arial" w:cs="Arial"/>
          <w:sz w:val="22"/>
          <w:szCs w:val="22"/>
        </w:rPr>
      </w:pPr>
      <w:r w:rsidRPr="00E04866">
        <w:rPr>
          <w:rFonts w:ascii="Arial" w:hAnsi="Arial" w:cs="Arial"/>
          <w:b/>
          <w:bCs/>
          <w:sz w:val="22"/>
          <w:szCs w:val="22"/>
        </w:rPr>
        <w:t>VPN ve Şifreli Ağ Erişimi:</w:t>
      </w:r>
      <w:r w:rsidRPr="00E04866">
        <w:rPr>
          <w:rFonts w:ascii="Arial" w:hAnsi="Arial" w:cs="Arial"/>
          <w:sz w:val="22"/>
          <w:szCs w:val="22"/>
        </w:rPr>
        <w:t xml:space="preserve"> </w:t>
      </w:r>
    </w:p>
    <w:p w14:paraId="3DF8E3B4" w14:textId="74996305"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Uzaktan erişimler için VPN kullanımı ve şifreli ağ bağlantıları.</w:t>
      </w:r>
    </w:p>
    <w:p w14:paraId="1044498F" w14:textId="77777777" w:rsidR="00235EE4" w:rsidRPr="00E04866" w:rsidRDefault="00235EE4" w:rsidP="00235EE4">
      <w:pPr>
        <w:spacing w:line="276" w:lineRule="auto"/>
        <w:jc w:val="both"/>
        <w:rPr>
          <w:rStyle w:val="Heading3Char"/>
          <w:rFonts w:ascii="Arial" w:hAnsi="Arial" w:cs="Arial"/>
          <w:color w:val="7030A0"/>
        </w:rPr>
      </w:pPr>
    </w:p>
    <w:p w14:paraId="2ECBAB2F" w14:textId="1F182354" w:rsidR="00235EE4" w:rsidRPr="00E04866" w:rsidRDefault="00235EE4" w:rsidP="00235EE4">
      <w:pPr>
        <w:spacing w:line="276" w:lineRule="auto"/>
        <w:jc w:val="both"/>
        <w:rPr>
          <w:rFonts w:ascii="Arial" w:hAnsi="Arial" w:cs="Arial"/>
          <w:b/>
          <w:iCs/>
          <w:sz w:val="22"/>
          <w:szCs w:val="22"/>
        </w:rPr>
      </w:pPr>
      <w:r w:rsidRPr="00E04866">
        <w:rPr>
          <w:rFonts w:ascii="Arial" w:hAnsi="Arial" w:cs="Arial"/>
          <w:b/>
          <w:iCs/>
          <w:sz w:val="22"/>
          <w:szCs w:val="22"/>
        </w:rPr>
        <w:t>Veri Sızıntısı Önleme:</w:t>
      </w:r>
    </w:p>
    <w:p w14:paraId="5672F4ED" w14:textId="7777777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Veri Sızıntısı Önleme (DLP) Stratejileri: Hassas verilerin izlenmesi, denetlenmesi ve korunması için DLP politikaları ve araçlarının kullanımı.</w:t>
      </w:r>
    </w:p>
    <w:p w14:paraId="1C7EECD3" w14:textId="77777777" w:rsidR="00235EE4" w:rsidRPr="00E04866" w:rsidRDefault="00235EE4" w:rsidP="00235EE4">
      <w:pPr>
        <w:spacing w:line="276" w:lineRule="auto"/>
        <w:jc w:val="both"/>
        <w:rPr>
          <w:rFonts w:ascii="Arial" w:hAnsi="Arial" w:cs="Arial"/>
          <w:sz w:val="22"/>
          <w:szCs w:val="22"/>
        </w:rPr>
      </w:pPr>
    </w:p>
    <w:p w14:paraId="7CF47E4F" w14:textId="77777777" w:rsidR="0052151B" w:rsidRPr="00E04866" w:rsidRDefault="00235EE4" w:rsidP="00235EE4">
      <w:pPr>
        <w:spacing w:line="276" w:lineRule="auto"/>
        <w:jc w:val="both"/>
        <w:rPr>
          <w:rFonts w:ascii="Arial" w:hAnsi="Arial" w:cs="Arial"/>
          <w:sz w:val="22"/>
          <w:szCs w:val="22"/>
        </w:rPr>
      </w:pPr>
      <w:r w:rsidRPr="00E04866">
        <w:rPr>
          <w:rFonts w:ascii="Arial" w:hAnsi="Arial" w:cs="Arial"/>
          <w:b/>
          <w:sz w:val="22"/>
          <w:szCs w:val="22"/>
        </w:rPr>
        <w:t>Gelişmiş Güvenlik Protokolleri ve Uyumluluk:</w:t>
      </w:r>
      <w:r w:rsidRPr="00E04866">
        <w:rPr>
          <w:rFonts w:ascii="Arial" w:hAnsi="Arial" w:cs="Arial"/>
          <w:sz w:val="22"/>
          <w:szCs w:val="22"/>
        </w:rPr>
        <w:t xml:space="preserve"> </w:t>
      </w:r>
    </w:p>
    <w:p w14:paraId="4C50291A" w14:textId="2E6BE9C9"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Çözümün, bu tür güvenlik önlemleriyle etkileşimde bulunurken, uluslararası kabul görmüş güvenlik standartlarına ve yasal düzenlemelere tam uyumlu olması beklenmektedir.</w:t>
      </w:r>
    </w:p>
    <w:p w14:paraId="3A45AB1A" w14:textId="77777777" w:rsidR="00235EE4" w:rsidRPr="00E04866" w:rsidRDefault="00235EE4" w:rsidP="00235EE4">
      <w:pPr>
        <w:spacing w:line="276" w:lineRule="auto"/>
        <w:jc w:val="both"/>
        <w:rPr>
          <w:rFonts w:ascii="Arial" w:hAnsi="Arial" w:cs="Arial"/>
          <w:sz w:val="22"/>
          <w:szCs w:val="22"/>
        </w:rPr>
      </w:pPr>
    </w:p>
    <w:p w14:paraId="43C7C6B7" w14:textId="77777777" w:rsidR="0052151B" w:rsidRPr="00E04866" w:rsidRDefault="00235EE4" w:rsidP="00235EE4">
      <w:pPr>
        <w:spacing w:line="276" w:lineRule="auto"/>
        <w:jc w:val="both"/>
        <w:rPr>
          <w:rFonts w:ascii="Arial" w:hAnsi="Arial" w:cs="Arial"/>
          <w:sz w:val="22"/>
          <w:szCs w:val="22"/>
        </w:rPr>
      </w:pPr>
      <w:r w:rsidRPr="00E04866">
        <w:rPr>
          <w:rFonts w:ascii="Arial" w:hAnsi="Arial" w:cs="Arial"/>
          <w:b/>
          <w:bCs/>
          <w:sz w:val="22"/>
          <w:szCs w:val="22"/>
        </w:rPr>
        <w:t>İletişimde End-to-End Şifreleme:</w:t>
      </w:r>
      <w:r w:rsidRPr="00E04866">
        <w:rPr>
          <w:rFonts w:ascii="Arial" w:hAnsi="Arial" w:cs="Arial"/>
          <w:sz w:val="22"/>
          <w:szCs w:val="22"/>
        </w:rPr>
        <w:t xml:space="preserve"> </w:t>
      </w:r>
    </w:p>
    <w:p w14:paraId="1DC1EA6D" w14:textId="4A9EA90A"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lastRenderedPageBreak/>
        <w:t>Tüm veri aktarımları sırasında SSL/TLS gibi endüstri standardı şifreleme protokolleri kullanılmalıdır.</w:t>
      </w:r>
    </w:p>
    <w:p w14:paraId="334B133E" w14:textId="77777777" w:rsidR="00235EE4" w:rsidRPr="00E04866" w:rsidRDefault="00235EE4" w:rsidP="00235EE4">
      <w:pPr>
        <w:spacing w:line="276" w:lineRule="auto"/>
        <w:jc w:val="both"/>
        <w:rPr>
          <w:rFonts w:ascii="Arial" w:hAnsi="Arial" w:cs="Arial"/>
          <w:sz w:val="22"/>
          <w:szCs w:val="22"/>
        </w:rPr>
      </w:pPr>
    </w:p>
    <w:p w14:paraId="60D0EED9" w14:textId="77777777" w:rsidR="0052151B" w:rsidRPr="00E04866" w:rsidRDefault="00235EE4" w:rsidP="00235EE4">
      <w:pPr>
        <w:spacing w:line="276" w:lineRule="auto"/>
        <w:jc w:val="both"/>
        <w:rPr>
          <w:rFonts w:ascii="Arial" w:hAnsi="Arial" w:cs="Arial"/>
          <w:sz w:val="22"/>
          <w:szCs w:val="22"/>
        </w:rPr>
      </w:pPr>
      <w:r w:rsidRPr="00E04866">
        <w:rPr>
          <w:rFonts w:ascii="Arial" w:hAnsi="Arial" w:cs="Arial"/>
          <w:b/>
          <w:bCs/>
          <w:sz w:val="22"/>
          <w:szCs w:val="22"/>
        </w:rPr>
        <w:t>Depolanan Verilerin Şifrelenmesi:</w:t>
      </w:r>
      <w:r w:rsidRPr="00E04866">
        <w:rPr>
          <w:rFonts w:ascii="Arial" w:hAnsi="Arial" w:cs="Arial"/>
          <w:sz w:val="22"/>
          <w:szCs w:val="22"/>
        </w:rPr>
        <w:t xml:space="preserve"> </w:t>
      </w:r>
    </w:p>
    <w:p w14:paraId="622DFB7A" w14:textId="621F2B67" w:rsidR="00235EE4" w:rsidRPr="00E04866" w:rsidRDefault="00235EE4" w:rsidP="00235EE4">
      <w:pPr>
        <w:spacing w:line="276" w:lineRule="auto"/>
        <w:jc w:val="both"/>
        <w:rPr>
          <w:rFonts w:ascii="Arial" w:hAnsi="Arial" w:cs="Arial"/>
          <w:sz w:val="22"/>
          <w:szCs w:val="22"/>
        </w:rPr>
      </w:pPr>
      <w:r w:rsidRPr="00E04866">
        <w:rPr>
          <w:rFonts w:ascii="Arial" w:hAnsi="Arial" w:cs="Arial"/>
          <w:sz w:val="22"/>
          <w:szCs w:val="22"/>
        </w:rPr>
        <w:t>Sunucularda ve bulut depolama alanlarında depolanan tüm verilerin AES veya benzeri güçlü şifreleme algoritmalarıyla şifrelenmesi.</w:t>
      </w:r>
    </w:p>
    <w:p w14:paraId="4A1A7171" w14:textId="737ECF71" w:rsidR="00993930" w:rsidRPr="00E04866" w:rsidRDefault="00993930" w:rsidP="00235EE4">
      <w:pPr>
        <w:spacing w:line="276" w:lineRule="auto"/>
        <w:jc w:val="both"/>
        <w:rPr>
          <w:rFonts w:ascii="Arial" w:hAnsi="Arial" w:cs="Arial"/>
          <w:sz w:val="22"/>
          <w:szCs w:val="22"/>
        </w:rPr>
      </w:pPr>
    </w:p>
    <w:p w14:paraId="10C60913" w14:textId="77777777" w:rsidR="0052151B" w:rsidRPr="00E04866" w:rsidRDefault="00993930" w:rsidP="00993930">
      <w:pPr>
        <w:spacing w:line="276" w:lineRule="auto"/>
        <w:jc w:val="both"/>
        <w:rPr>
          <w:rFonts w:ascii="Arial" w:hAnsi="Arial" w:cs="Arial"/>
          <w:b/>
          <w:bCs/>
          <w:sz w:val="22"/>
          <w:szCs w:val="22"/>
        </w:rPr>
      </w:pPr>
      <w:r w:rsidRPr="00E04866">
        <w:rPr>
          <w:rFonts w:ascii="Arial" w:hAnsi="Arial" w:cs="Arial"/>
          <w:b/>
          <w:bCs/>
          <w:sz w:val="22"/>
          <w:szCs w:val="22"/>
        </w:rPr>
        <w:t xml:space="preserve">OTP ve SMS Entegrasyonu: </w:t>
      </w:r>
    </w:p>
    <w:p w14:paraId="62E9289F" w14:textId="1856E6BC" w:rsidR="00993930" w:rsidRPr="00E04866" w:rsidRDefault="00993930" w:rsidP="00993930">
      <w:pPr>
        <w:spacing w:line="276" w:lineRule="auto"/>
        <w:jc w:val="both"/>
        <w:rPr>
          <w:rFonts w:ascii="Arial" w:hAnsi="Arial" w:cs="Arial"/>
          <w:sz w:val="22"/>
          <w:szCs w:val="22"/>
        </w:rPr>
      </w:pPr>
      <w:r w:rsidRPr="00E04866">
        <w:rPr>
          <w:rFonts w:ascii="Arial" w:hAnsi="Arial" w:cs="Arial"/>
          <w:sz w:val="22"/>
          <w:szCs w:val="22"/>
        </w:rPr>
        <w:t>Platform, OTP (tek kullanımlık şifre) üretimi ve doğrulamayı yalnızca Katılım Emeklilik’in kendi servisleri üzerinden gerçekleştirmelidir.</w:t>
      </w:r>
      <w:r w:rsidR="0052151B" w:rsidRPr="00E04866">
        <w:rPr>
          <w:rFonts w:ascii="Arial" w:hAnsi="Arial" w:cs="Arial"/>
          <w:sz w:val="22"/>
          <w:szCs w:val="22"/>
        </w:rPr>
        <w:t xml:space="preserve"> </w:t>
      </w:r>
      <w:r w:rsidRPr="00E04866">
        <w:rPr>
          <w:rFonts w:ascii="Arial" w:hAnsi="Arial" w:cs="Arial"/>
          <w:sz w:val="22"/>
          <w:szCs w:val="22"/>
        </w:rPr>
        <w:t>Harici OTP sağlayıcıları kabul edilmemektedir.</w:t>
      </w:r>
      <w:r w:rsidRPr="00E04866">
        <w:rPr>
          <w:rFonts w:ascii="Arial" w:hAnsi="Arial" w:cs="Arial"/>
          <w:b/>
          <w:bCs/>
          <w:sz w:val="22"/>
          <w:szCs w:val="22"/>
        </w:rPr>
        <w:t xml:space="preserve"> </w:t>
      </w:r>
      <w:r w:rsidRPr="00E04866">
        <w:rPr>
          <w:rFonts w:ascii="Arial" w:hAnsi="Arial" w:cs="Arial"/>
          <w:sz w:val="22"/>
          <w:szCs w:val="22"/>
        </w:rPr>
        <w:t>SMS bildirimleri kurum tarafından sağlanan servisler kullanılarak gerçekleştirilmeli; üçüncü taraf SMS servisi kullanılmamalıdır.</w:t>
      </w:r>
      <w:r w:rsidRPr="00E04866">
        <w:rPr>
          <w:rFonts w:ascii="Arial" w:hAnsi="Arial" w:cs="Arial"/>
          <w:b/>
          <w:bCs/>
          <w:sz w:val="22"/>
          <w:szCs w:val="22"/>
        </w:rPr>
        <w:t xml:space="preserve"> </w:t>
      </w:r>
      <w:r w:rsidRPr="00E04866">
        <w:rPr>
          <w:rFonts w:ascii="Arial" w:hAnsi="Arial" w:cs="Arial"/>
          <w:sz w:val="22"/>
          <w:szCs w:val="22"/>
        </w:rPr>
        <w:t>OTP süreçleri, kurumun sağladığı REST/SOAP servisleri ile tam uyum içinde çalışmalıdır.</w:t>
      </w:r>
    </w:p>
    <w:p w14:paraId="3BDAF798" w14:textId="5A5962BA" w:rsidR="00755C21" w:rsidRPr="00E04866" w:rsidRDefault="00755C21" w:rsidP="00993930">
      <w:pPr>
        <w:spacing w:line="276" w:lineRule="auto"/>
        <w:jc w:val="both"/>
        <w:rPr>
          <w:rFonts w:ascii="Arial" w:hAnsi="Arial" w:cs="Arial"/>
          <w:sz w:val="22"/>
          <w:szCs w:val="22"/>
        </w:rPr>
      </w:pPr>
    </w:p>
    <w:p w14:paraId="6B5671DF" w14:textId="77777777" w:rsidR="0052151B" w:rsidRPr="00E04866" w:rsidRDefault="00755C21" w:rsidP="00993930">
      <w:pPr>
        <w:spacing w:line="276" w:lineRule="auto"/>
        <w:jc w:val="both"/>
        <w:rPr>
          <w:rFonts w:ascii="Arial" w:hAnsi="Arial" w:cs="Arial"/>
          <w:sz w:val="22"/>
          <w:szCs w:val="22"/>
        </w:rPr>
      </w:pPr>
      <w:r w:rsidRPr="00E04866">
        <w:rPr>
          <w:rFonts w:ascii="Arial" w:hAnsi="Arial" w:cs="Arial"/>
          <w:b/>
          <w:bCs/>
          <w:sz w:val="22"/>
          <w:szCs w:val="22"/>
        </w:rPr>
        <w:t>Yüksek Ölçeklenebilirlik:</w:t>
      </w:r>
      <w:r w:rsidRPr="00E04866">
        <w:rPr>
          <w:rFonts w:ascii="Arial" w:hAnsi="Arial" w:cs="Arial"/>
          <w:sz w:val="22"/>
          <w:szCs w:val="22"/>
        </w:rPr>
        <w:t xml:space="preserve"> </w:t>
      </w:r>
    </w:p>
    <w:p w14:paraId="322D519D" w14:textId="58DE830D" w:rsidR="00755C21" w:rsidRPr="00E04866" w:rsidRDefault="00755C21" w:rsidP="00993930">
      <w:pPr>
        <w:spacing w:line="276" w:lineRule="auto"/>
        <w:jc w:val="both"/>
        <w:rPr>
          <w:rFonts w:ascii="Arial" w:hAnsi="Arial" w:cs="Arial"/>
          <w:sz w:val="22"/>
          <w:szCs w:val="22"/>
        </w:rPr>
      </w:pPr>
      <w:r w:rsidRPr="00E04866">
        <w:rPr>
          <w:rFonts w:ascii="Arial" w:hAnsi="Arial" w:cs="Arial"/>
          <w:sz w:val="22"/>
          <w:szCs w:val="22"/>
        </w:rPr>
        <w:t>Tedarikçilerin, sistemlerinin yüksek düzeyde ölçeklenebilir olmasını bekliyoruz. Bu, iş hacmimizin artışına bağlı olarak, ekstra donanım veya kaynak yatırımı yapmadan sistem kapasitesini artırabilme yeteneğini içermelidir.</w:t>
      </w:r>
    </w:p>
    <w:p w14:paraId="5DA079CA" w14:textId="706D35DD" w:rsidR="00755C21" w:rsidRPr="00E04866" w:rsidRDefault="00755C21" w:rsidP="00993930">
      <w:pPr>
        <w:spacing w:line="276" w:lineRule="auto"/>
        <w:jc w:val="both"/>
        <w:rPr>
          <w:rFonts w:ascii="Arial" w:hAnsi="Arial" w:cs="Arial"/>
          <w:sz w:val="22"/>
          <w:szCs w:val="22"/>
        </w:rPr>
      </w:pPr>
    </w:p>
    <w:p w14:paraId="43230A21" w14:textId="77777777" w:rsidR="0052151B" w:rsidRPr="00E04866" w:rsidRDefault="00755C21" w:rsidP="00993930">
      <w:pPr>
        <w:spacing w:line="276" w:lineRule="auto"/>
        <w:jc w:val="both"/>
        <w:rPr>
          <w:rFonts w:ascii="Arial" w:hAnsi="Arial" w:cs="Arial"/>
          <w:sz w:val="22"/>
          <w:szCs w:val="22"/>
        </w:rPr>
      </w:pPr>
      <w:r w:rsidRPr="00E04866">
        <w:rPr>
          <w:rFonts w:ascii="Arial" w:hAnsi="Arial" w:cs="Arial"/>
          <w:b/>
          <w:bCs/>
          <w:sz w:val="22"/>
          <w:szCs w:val="22"/>
        </w:rPr>
        <w:t>7x24 Kesintisiz Çalışma Kapasitesi:</w:t>
      </w:r>
      <w:r w:rsidRPr="00E04866">
        <w:rPr>
          <w:rFonts w:ascii="Arial" w:hAnsi="Arial" w:cs="Arial"/>
          <w:sz w:val="22"/>
          <w:szCs w:val="22"/>
        </w:rPr>
        <w:t xml:space="preserve"> </w:t>
      </w:r>
    </w:p>
    <w:p w14:paraId="28B84650" w14:textId="00EEA2ED" w:rsidR="00755C21" w:rsidRPr="00E04866" w:rsidRDefault="00755C21" w:rsidP="00993930">
      <w:pPr>
        <w:spacing w:line="276" w:lineRule="auto"/>
        <w:jc w:val="both"/>
        <w:rPr>
          <w:rFonts w:ascii="Arial" w:hAnsi="Arial" w:cs="Arial"/>
          <w:sz w:val="22"/>
          <w:szCs w:val="22"/>
        </w:rPr>
      </w:pPr>
      <w:r w:rsidRPr="00E04866">
        <w:rPr>
          <w:rFonts w:ascii="Arial" w:hAnsi="Arial" w:cs="Arial"/>
          <w:sz w:val="22"/>
          <w:szCs w:val="22"/>
        </w:rPr>
        <w:t>Üretilecek çözümün 7 gün 24 saat Kesintisiz çalışabilme kabiliyeti. Bu, sürekli hizmet ve iş süreçlerinin aksamadan devam etmesi için kritik öneme sahiptir.</w:t>
      </w:r>
    </w:p>
    <w:p w14:paraId="5DED1B76" w14:textId="6C437501" w:rsidR="006C78DD" w:rsidRPr="00E04866" w:rsidRDefault="006C78DD" w:rsidP="00993930">
      <w:pPr>
        <w:spacing w:line="276" w:lineRule="auto"/>
        <w:jc w:val="both"/>
        <w:rPr>
          <w:rFonts w:ascii="Arial" w:hAnsi="Arial" w:cs="Arial"/>
          <w:sz w:val="22"/>
          <w:szCs w:val="22"/>
        </w:rPr>
      </w:pPr>
    </w:p>
    <w:p w14:paraId="62264B56" w14:textId="255CF518" w:rsidR="006C78DD" w:rsidRPr="00E04866" w:rsidRDefault="006C78DD" w:rsidP="006C78DD">
      <w:pPr>
        <w:spacing w:line="276" w:lineRule="auto"/>
        <w:jc w:val="both"/>
        <w:rPr>
          <w:rFonts w:ascii="Arial" w:hAnsi="Arial" w:cs="Arial"/>
          <w:b/>
          <w:bCs/>
          <w:sz w:val="22"/>
          <w:szCs w:val="22"/>
        </w:rPr>
      </w:pPr>
      <w:r w:rsidRPr="00E04866">
        <w:rPr>
          <w:rFonts w:ascii="Arial" w:hAnsi="Arial" w:cs="Arial"/>
          <w:b/>
          <w:bCs/>
          <w:sz w:val="22"/>
          <w:szCs w:val="22"/>
        </w:rPr>
        <w:t>KVKK / GDPR – Veri Erişimi ve Taşınabilirliği:</w:t>
      </w:r>
    </w:p>
    <w:p w14:paraId="722509B7" w14:textId="076E1CBE" w:rsidR="006C78DD" w:rsidRPr="00E04866" w:rsidRDefault="006C78DD" w:rsidP="006C78DD">
      <w:pPr>
        <w:spacing w:line="276" w:lineRule="auto"/>
        <w:jc w:val="both"/>
        <w:rPr>
          <w:rFonts w:ascii="Arial" w:hAnsi="Arial" w:cs="Arial"/>
          <w:sz w:val="22"/>
          <w:szCs w:val="22"/>
        </w:rPr>
      </w:pPr>
      <w:r w:rsidRPr="00E04866">
        <w:rPr>
          <w:rFonts w:ascii="Arial" w:hAnsi="Arial" w:cs="Arial"/>
          <w:sz w:val="22"/>
          <w:szCs w:val="22"/>
        </w:rPr>
        <w:t>Tedarikçi, KVKK ve GDPR kapsamında kişisel verilere erişim, veri taşınabilirliği ve veri sahiplerinin haklarının (erişim, düzeltme, silme, aktarma) karşılanmasına yönelik teknik yeteneklerini açıklamalıdır. Sistem, kişisel veri sınıflandırması, imha politikaları, anonimleştirme ve erişim kısıtlamaları için teknik araçlar sunmalıdır.</w:t>
      </w:r>
    </w:p>
    <w:p w14:paraId="26514CAA" w14:textId="77777777" w:rsidR="006C78DD" w:rsidRPr="00E04866" w:rsidRDefault="006C78DD" w:rsidP="006C78DD">
      <w:pPr>
        <w:spacing w:line="276" w:lineRule="auto"/>
        <w:jc w:val="both"/>
        <w:rPr>
          <w:rFonts w:ascii="Arial" w:hAnsi="Arial" w:cs="Arial"/>
          <w:b/>
          <w:bCs/>
          <w:sz w:val="22"/>
          <w:szCs w:val="22"/>
        </w:rPr>
      </w:pPr>
    </w:p>
    <w:p w14:paraId="11F2ABC4" w14:textId="7A33500A" w:rsidR="006C78DD" w:rsidRPr="00E04866" w:rsidRDefault="006C78DD" w:rsidP="006C78DD">
      <w:pPr>
        <w:spacing w:line="276" w:lineRule="auto"/>
        <w:jc w:val="both"/>
        <w:rPr>
          <w:rFonts w:ascii="Arial" w:hAnsi="Arial" w:cs="Arial"/>
          <w:b/>
          <w:bCs/>
          <w:sz w:val="22"/>
          <w:szCs w:val="22"/>
        </w:rPr>
      </w:pPr>
      <w:r w:rsidRPr="00E04866">
        <w:rPr>
          <w:rFonts w:ascii="Arial" w:hAnsi="Arial" w:cs="Arial"/>
          <w:b/>
          <w:bCs/>
          <w:sz w:val="22"/>
          <w:szCs w:val="22"/>
        </w:rPr>
        <w:t>Güvenlik İhlallerine Karşı Olay Yönetimi:</w:t>
      </w:r>
    </w:p>
    <w:p w14:paraId="25B44277" w14:textId="77777777" w:rsidR="006C78DD" w:rsidRPr="00E04866" w:rsidRDefault="006C78DD" w:rsidP="006C78DD">
      <w:pPr>
        <w:spacing w:line="276" w:lineRule="auto"/>
        <w:jc w:val="both"/>
        <w:rPr>
          <w:rFonts w:ascii="Arial" w:hAnsi="Arial" w:cs="Arial"/>
          <w:sz w:val="22"/>
          <w:szCs w:val="22"/>
        </w:rPr>
      </w:pPr>
      <w:r w:rsidRPr="00E04866">
        <w:rPr>
          <w:rFonts w:ascii="Arial" w:hAnsi="Arial" w:cs="Arial"/>
          <w:sz w:val="22"/>
          <w:szCs w:val="22"/>
        </w:rPr>
        <w:t>Tedarikçi, güvenlik ihlali durumunda uygulanacak olay yönetim prosedürlerini, ihlal tespit süresini, bildirim süreçlerini, iyileştirme adımlarını ve müşteri bilgilendirme kanallarını detaylandırmalıdır. Ayrıca tespit edilen zafiyetlerin kapatılmasına ilişkin SLA değerleri belirtilmelidir.</w:t>
      </w:r>
    </w:p>
    <w:p w14:paraId="72EC8552" w14:textId="77777777" w:rsidR="006C78DD" w:rsidRPr="00E04866" w:rsidRDefault="006C78DD" w:rsidP="00993930">
      <w:pPr>
        <w:spacing w:line="276" w:lineRule="auto"/>
        <w:jc w:val="both"/>
        <w:rPr>
          <w:rFonts w:ascii="Arial" w:hAnsi="Arial" w:cs="Arial"/>
          <w:b/>
          <w:bCs/>
          <w:sz w:val="22"/>
          <w:szCs w:val="22"/>
        </w:rPr>
      </w:pPr>
    </w:p>
    <w:p w14:paraId="58003F08" w14:textId="77777777" w:rsidR="00235EE4" w:rsidRPr="00E04866" w:rsidRDefault="00235EE4" w:rsidP="00235EE4">
      <w:pPr>
        <w:spacing w:line="276" w:lineRule="auto"/>
        <w:jc w:val="both"/>
        <w:rPr>
          <w:rFonts w:ascii="Arial" w:hAnsi="Arial" w:cs="Arial"/>
          <w:sz w:val="22"/>
          <w:szCs w:val="22"/>
        </w:rPr>
      </w:pPr>
    </w:p>
    <w:p w14:paraId="63727112" w14:textId="799E9763" w:rsidR="00235EE4" w:rsidRPr="00E04866" w:rsidRDefault="007172D0" w:rsidP="007172D0">
      <w:pPr>
        <w:pStyle w:val="Heading2"/>
        <w:numPr>
          <w:ilvl w:val="0"/>
          <w:numId w:val="0"/>
        </w:numPr>
        <w:rPr>
          <w:rFonts w:ascii="Arial" w:hAnsi="Arial" w:cs="Arial"/>
        </w:rPr>
      </w:pPr>
      <w:r w:rsidRPr="00E04866">
        <w:rPr>
          <w:rStyle w:val="Strong"/>
          <w:rFonts w:ascii="Arial" w:hAnsi="Arial" w:cs="Arial"/>
          <w:b/>
          <w:bCs/>
          <w:color w:val="2F5496" w:themeColor="accent1" w:themeShade="BF"/>
          <w:szCs w:val="24"/>
        </w:rPr>
        <w:t>4.2.</w:t>
      </w:r>
      <w:r w:rsidR="00235EE4" w:rsidRPr="00E04866">
        <w:rPr>
          <w:rStyle w:val="Strong"/>
          <w:rFonts w:ascii="Arial" w:hAnsi="Arial" w:cs="Arial"/>
          <w:b/>
          <w:bCs/>
          <w:color w:val="2F5496" w:themeColor="accent1" w:themeShade="BF"/>
          <w:szCs w:val="24"/>
        </w:rPr>
        <w:t xml:space="preserve"> Performans Gereksinimleri</w:t>
      </w:r>
    </w:p>
    <w:p w14:paraId="4F382808" w14:textId="77777777" w:rsidR="00DE20E1" w:rsidRPr="00E04866" w:rsidRDefault="00DE20E1" w:rsidP="00DE20E1">
      <w:pPr>
        <w:pStyle w:val="ListParagraph"/>
        <w:tabs>
          <w:tab w:val="left" w:pos="284"/>
          <w:tab w:val="left" w:pos="426"/>
          <w:tab w:val="left" w:pos="567"/>
        </w:tabs>
        <w:spacing w:line="276" w:lineRule="auto"/>
        <w:ind w:left="0"/>
        <w:jc w:val="both"/>
        <w:rPr>
          <w:rStyle w:val="Heading2Char"/>
          <w:rFonts w:ascii="Arial" w:hAnsi="Arial" w:cs="Arial"/>
          <w:color w:val="7030A0"/>
          <w:szCs w:val="24"/>
        </w:rPr>
      </w:pPr>
    </w:p>
    <w:p w14:paraId="3864A4B5"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Aşamalı Uygulama Yaklaşımı:</w:t>
      </w:r>
      <w:r w:rsidRPr="00E04866">
        <w:rPr>
          <w:rFonts w:ascii="Arial" w:hAnsi="Arial" w:cs="Arial"/>
          <w:sz w:val="22"/>
          <w:szCs w:val="22"/>
        </w:rPr>
        <w:t xml:space="preserve"> Projeyi yönetilebilir parçalara ayırarak, her bir aşamanın başarıyla tamamlanmasının ardından diğer aşamaya geçilmesi.</w:t>
      </w:r>
    </w:p>
    <w:p w14:paraId="39FDB054" w14:textId="77777777" w:rsidR="001D29F9" w:rsidRPr="00E04866" w:rsidRDefault="001D29F9" w:rsidP="00DE20E1">
      <w:pPr>
        <w:spacing w:line="276" w:lineRule="auto"/>
        <w:jc w:val="both"/>
        <w:rPr>
          <w:rFonts w:ascii="Arial" w:hAnsi="Arial" w:cs="Arial"/>
          <w:sz w:val="22"/>
          <w:szCs w:val="22"/>
        </w:rPr>
      </w:pPr>
    </w:p>
    <w:p w14:paraId="78731792" w14:textId="41076002" w:rsidR="00106515" w:rsidRPr="00E04866" w:rsidRDefault="00106515" w:rsidP="00DE20E1">
      <w:pPr>
        <w:spacing w:line="276" w:lineRule="auto"/>
        <w:jc w:val="both"/>
        <w:rPr>
          <w:rFonts w:ascii="Arial" w:hAnsi="Arial" w:cs="Arial"/>
          <w:sz w:val="22"/>
          <w:szCs w:val="22"/>
        </w:rPr>
      </w:pPr>
      <w:r w:rsidRPr="00E04866">
        <w:rPr>
          <w:rFonts w:ascii="Arial" w:hAnsi="Arial" w:cs="Arial"/>
          <w:b/>
          <w:bCs/>
          <w:sz w:val="22"/>
          <w:szCs w:val="22"/>
        </w:rPr>
        <w:t>Hız:</w:t>
      </w:r>
      <w:r w:rsidRPr="00E04866">
        <w:rPr>
          <w:rFonts w:ascii="Arial" w:hAnsi="Arial" w:cs="Arial"/>
          <w:sz w:val="22"/>
          <w:szCs w:val="22"/>
        </w:rPr>
        <w:t xml:space="preserve"> Ekranlar kullnılan programlardaki hız standartlarına uygun olmalı.  </w:t>
      </w:r>
    </w:p>
    <w:p w14:paraId="034A0D2F" w14:textId="285670B0" w:rsidR="00106515" w:rsidRPr="00E04866" w:rsidRDefault="00106515" w:rsidP="00DE20E1">
      <w:pPr>
        <w:spacing w:line="276" w:lineRule="auto"/>
        <w:jc w:val="both"/>
        <w:rPr>
          <w:rFonts w:ascii="Arial" w:hAnsi="Arial" w:cs="Arial"/>
          <w:sz w:val="22"/>
          <w:szCs w:val="22"/>
        </w:rPr>
      </w:pPr>
      <w:r w:rsidRPr="00E04866">
        <w:rPr>
          <w:rFonts w:ascii="Arial" w:hAnsi="Arial" w:cs="Arial"/>
          <w:sz w:val="22"/>
          <w:szCs w:val="22"/>
        </w:rPr>
        <w:t xml:space="preserve">Doküman search etc timeout değerlerine uymalı </w:t>
      </w:r>
    </w:p>
    <w:p w14:paraId="375F714B" w14:textId="77777777" w:rsidR="001D29F9" w:rsidRPr="00E04866" w:rsidRDefault="001D29F9" w:rsidP="00DE20E1">
      <w:pPr>
        <w:spacing w:line="276" w:lineRule="auto"/>
        <w:jc w:val="both"/>
        <w:rPr>
          <w:rFonts w:ascii="Arial" w:hAnsi="Arial" w:cs="Arial"/>
          <w:sz w:val="22"/>
          <w:szCs w:val="22"/>
        </w:rPr>
      </w:pPr>
    </w:p>
    <w:p w14:paraId="564DB6FD" w14:textId="77777777" w:rsidR="00321F99" w:rsidRPr="00E04866" w:rsidRDefault="00321F99" w:rsidP="007172D0">
      <w:pPr>
        <w:pStyle w:val="Heading2"/>
        <w:numPr>
          <w:ilvl w:val="0"/>
          <w:numId w:val="0"/>
        </w:numPr>
        <w:rPr>
          <w:rFonts w:ascii="Arial" w:hAnsi="Arial" w:cs="Arial"/>
          <w:color w:val="2F5496" w:themeColor="accent1" w:themeShade="BF"/>
          <w:lang w:eastAsia="tr-TR"/>
        </w:rPr>
      </w:pPr>
      <w:r w:rsidRPr="00E04866">
        <w:rPr>
          <w:rFonts w:ascii="Arial" w:hAnsi="Arial" w:cs="Arial"/>
          <w:color w:val="2F5496" w:themeColor="accent1" w:themeShade="BF"/>
          <w:lang w:eastAsia="tr-TR"/>
        </w:rPr>
        <w:t>4.3 Ölçeklenebilirlik &amp; Yüksek Erişilebilirlik</w:t>
      </w:r>
    </w:p>
    <w:p w14:paraId="6D2AABA9" w14:textId="77777777" w:rsidR="007172D0" w:rsidRPr="00E04866" w:rsidRDefault="007172D0" w:rsidP="007172D0">
      <w:pPr>
        <w:rPr>
          <w:rFonts w:ascii="Arial" w:hAnsi="Arial" w:cs="Arial"/>
          <w:lang w:eastAsia="tr-TR"/>
        </w:rPr>
      </w:pPr>
    </w:p>
    <w:p w14:paraId="54B5748D"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lastRenderedPageBreak/>
        <w:t>Ortam Zenginliği:</w:t>
      </w:r>
      <w:r w:rsidRPr="00E04866">
        <w:rPr>
          <w:rFonts w:ascii="Arial" w:hAnsi="Arial" w:cs="Arial"/>
          <w:sz w:val="22"/>
          <w:szCs w:val="22"/>
        </w:rPr>
        <w:t xml:space="preserve"> Uygulamanın hem Prod hem de non-Prod ortamları bulunmalıdır. Non-Prod ortamlar çoğaltılabilmeli.</w:t>
      </w:r>
    </w:p>
    <w:p w14:paraId="50451685" w14:textId="77777777" w:rsidR="00DE20E1" w:rsidRPr="00E04866" w:rsidRDefault="00DE20E1" w:rsidP="00DE20E1">
      <w:pPr>
        <w:spacing w:line="276" w:lineRule="auto"/>
        <w:jc w:val="both"/>
        <w:rPr>
          <w:rFonts w:ascii="Arial" w:hAnsi="Arial" w:cs="Arial"/>
          <w:sz w:val="22"/>
          <w:szCs w:val="22"/>
        </w:rPr>
      </w:pPr>
    </w:p>
    <w:p w14:paraId="057DC93B"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Sistem Entegrasyonu:</w:t>
      </w:r>
      <w:r w:rsidRPr="00E04866">
        <w:rPr>
          <w:rFonts w:ascii="Arial" w:hAnsi="Arial" w:cs="Arial"/>
          <w:sz w:val="22"/>
          <w:szCs w:val="22"/>
        </w:rPr>
        <w:t xml:space="preserve"> Mevcut IT altyapısı ve iş uygulamalarıyla tam entegrasyon sağlayacak şekilde önyüz kurulumu.</w:t>
      </w:r>
    </w:p>
    <w:p w14:paraId="1304B306" w14:textId="77777777" w:rsidR="001D29F9" w:rsidRPr="00E04866" w:rsidRDefault="001D29F9" w:rsidP="001D29F9">
      <w:pPr>
        <w:spacing w:line="276" w:lineRule="auto"/>
        <w:jc w:val="both"/>
        <w:rPr>
          <w:rFonts w:ascii="Arial" w:hAnsi="Arial" w:cs="Arial"/>
          <w:b/>
          <w:i/>
          <w:sz w:val="22"/>
          <w:szCs w:val="22"/>
          <w:u w:val="single"/>
        </w:rPr>
      </w:pPr>
    </w:p>
    <w:p w14:paraId="673DAFDB" w14:textId="5E35C0DF" w:rsidR="001D29F9" w:rsidRPr="00E04866" w:rsidRDefault="001D29F9" w:rsidP="001D29F9">
      <w:pPr>
        <w:spacing w:line="276" w:lineRule="auto"/>
        <w:jc w:val="both"/>
        <w:rPr>
          <w:rFonts w:ascii="Arial" w:hAnsi="Arial" w:cs="Arial"/>
          <w:b/>
          <w:iCs/>
          <w:sz w:val="22"/>
          <w:szCs w:val="22"/>
        </w:rPr>
      </w:pPr>
      <w:r w:rsidRPr="00E04866">
        <w:rPr>
          <w:rFonts w:ascii="Arial" w:hAnsi="Arial" w:cs="Arial"/>
          <w:b/>
          <w:iCs/>
          <w:sz w:val="22"/>
          <w:szCs w:val="22"/>
        </w:rPr>
        <w:t>Ölçeklenebilirlik:</w:t>
      </w:r>
      <w:r w:rsidR="00106515" w:rsidRPr="00E04866">
        <w:rPr>
          <w:rFonts w:ascii="Arial" w:hAnsi="Arial" w:cs="Arial"/>
          <w:b/>
          <w:iCs/>
          <w:sz w:val="22"/>
          <w:szCs w:val="22"/>
        </w:rPr>
        <w:t xml:space="preserve"> </w:t>
      </w:r>
      <w:r w:rsidRPr="00E04866">
        <w:rPr>
          <w:rFonts w:ascii="Arial" w:hAnsi="Arial" w:cs="Arial"/>
          <w:sz w:val="22"/>
          <w:szCs w:val="22"/>
        </w:rPr>
        <w:t xml:space="preserve">Aynı anda kaç kullanıcı destekleyebilir? (concurrent) </w:t>
      </w:r>
    </w:p>
    <w:p w14:paraId="44904A03"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t>Yüksek hacimli belge yüklemelerinde performansı hakkında bilgi .</w:t>
      </w:r>
    </w:p>
    <w:p w14:paraId="6E742CAE" w14:textId="77777777" w:rsidR="001D29F9" w:rsidRPr="00E04866" w:rsidRDefault="001D29F9" w:rsidP="001D29F9">
      <w:pPr>
        <w:spacing w:line="276" w:lineRule="auto"/>
        <w:jc w:val="both"/>
        <w:rPr>
          <w:rFonts w:ascii="Arial" w:hAnsi="Arial" w:cs="Arial"/>
          <w:sz w:val="22"/>
          <w:szCs w:val="22"/>
        </w:rPr>
      </w:pPr>
      <w:r w:rsidRPr="00E04866">
        <w:rPr>
          <w:rFonts w:ascii="Arial" w:hAnsi="Arial" w:cs="Arial"/>
          <w:sz w:val="22"/>
          <w:szCs w:val="22"/>
        </w:rPr>
        <w:t>Gelecekteki büyüme için ölçeklenebilirlik mimarisi nasıldır.</w:t>
      </w:r>
    </w:p>
    <w:p w14:paraId="59FC39D0" w14:textId="77777777" w:rsidR="001D29F9" w:rsidRPr="00E04866" w:rsidRDefault="001D29F9" w:rsidP="00DE20E1">
      <w:pPr>
        <w:spacing w:line="276" w:lineRule="auto"/>
        <w:jc w:val="both"/>
        <w:rPr>
          <w:rFonts w:ascii="Arial" w:hAnsi="Arial" w:cs="Arial"/>
          <w:sz w:val="22"/>
          <w:szCs w:val="22"/>
        </w:rPr>
      </w:pPr>
    </w:p>
    <w:p w14:paraId="36D2F577" w14:textId="77777777" w:rsidR="007172D0" w:rsidRPr="00E04866" w:rsidRDefault="007172D0" w:rsidP="00DE20E1">
      <w:pPr>
        <w:spacing w:line="276" w:lineRule="auto"/>
        <w:jc w:val="both"/>
        <w:rPr>
          <w:rFonts w:ascii="Arial" w:hAnsi="Arial" w:cs="Arial"/>
          <w:sz w:val="22"/>
          <w:szCs w:val="22"/>
        </w:rPr>
      </w:pPr>
    </w:p>
    <w:p w14:paraId="1611D27A" w14:textId="77777777" w:rsidR="007172D0" w:rsidRPr="00E04866" w:rsidRDefault="007172D0" w:rsidP="00DE20E1">
      <w:pPr>
        <w:spacing w:line="276" w:lineRule="auto"/>
        <w:jc w:val="both"/>
        <w:rPr>
          <w:rFonts w:ascii="Arial" w:hAnsi="Arial" w:cs="Arial"/>
          <w:sz w:val="22"/>
          <w:szCs w:val="22"/>
        </w:rPr>
      </w:pPr>
    </w:p>
    <w:p w14:paraId="396E6C81" w14:textId="77777777" w:rsidR="007172D0" w:rsidRPr="00E04866" w:rsidRDefault="007172D0" w:rsidP="00DE20E1">
      <w:pPr>
        <w:spacing w:line="276" w:lineRule="auto"/>
        <w:jc w:val="both"/>
        <w:rPr>
          <w:rFonts w:ascii="Arial" w:hAnsi="Arial" w:cs="Arial"/>
          <w:sz w:val="22"/>
          <w:szCs w:val="22"/>
        </w:rPr>
      </w:pPr>
    </w:p>
    <w:p w14:paraId="6EC2058F" w14:textId="77777777" w:rsidR="007172D0" w:rsidRPr="00E04866" w:rsidRDefault="007172D0" w:rsidP="00DE20E1">
      <w:pPr>
        <w:spacing w:line="276" w:lineRule="auto"/>
        <w:jc w:val="both"/>
        <w:rPr>
          <w:rFonts w:ascii="Arial" w:hAnsi="Arial" w:cs="Arial"/>
          <w:sz w:val="22"/>
          <w:szCs w:val="22"/>
        </w:rPr>
      </w:pPr>
    </w:p>
    <w:p w14:paraId="3E4937A3" w14:textId="77777777" w:rsidR="00321F99" w:rsidRPr="00E04866" w:rsidRDefault="00321F99" w:rsidP="00DE20E1">
      <w:pPr>
        <w:spacing w:line="276" w:lineRule="auto"/>
        <w:jc w:val="both"/>
        <w:rPr>
          <w:rFonts w:ascii="Arial" w:hAnsi="Arial" w:cs="Arial"/>
          <w:sz w:val="22"/>
          <w:szCs w:val="22"/>
        </w:rPr>
      </w:pPr>
    </w:p>
    <w:p w14:paraId="7FE171BE" w14:textId="09F9B402" w:rsidR="00321F99" w:rsidRPr="00E04866" w:rsidRDefault="00321F99" w:rsidP="007172D0">
      <w:pPr>
        <w:pStyle w:val="Heading2"/>
        <w:numPr>
          <w:ilvl w:val="0"/>
          <w:numId w:val="0"/>
        </w:numPr>
        <w:rPr>
          <w:rFonts w:ascii="Arial" w:hAnsi="Arial" w:cs="Arial"/>
          <w:b w:val="0"/>
          <w:bCs w:val="0"/>
        </w:rPr>
      </w:pPr>
      <w:r w:rsidRPr="00E04866">
        <w:rPr>
          <w:rStyle w:val="Strong"/>
          <w:rFonts w:ascii="Arial" w:hAnsi="Arial" w:cs="Arial"/>
          <w:b/>
          <w:bCs/>
          <w:color w:val="2F5496" w:themeColor="accent1" w:themeShade="BF"/>
        </w:rPr>
        <w:t>4.4 Altyapı &amp; Mimari</w:t>
      </w:r>
    </w:p>
    <w:p w14:paraId="24E507E3" w14:textId="77777777" w:rsidR="00BC6536" w:rsidRPr="00E04866" w:rsidRDefault="00BC6536" w:rsidP="00BC6536">
      <w:pPr>
        <w:pStyle w:val="ng-star-inserted"/>
        <w:shd w:val="clear" w:color="auto" w:fill="FFFFFF"/>
        <w:spacing w:after="270" w:afterAutospacing="0" w:line="300" w:lineRule="atLeast"/>
        <w:rPr>
          <w:rStyle w:val="ng-star-inserted1"/>
          <w:rFonts w:ascii="Arial" w:eastAsiaTheme="minorHAnsi" w:hAnsi="Arial" w:cs="Arial"/>
          <w:sz w:val="22"/>
          <w:szCs w:val="22"/>
          <w:lang w:eastAsia="en-US"/>
        </w:rPr>
      </w:pPr>
      <w:r w:rsidRPr="00E04866">
        <w:rPr>
          <w:rFonts w:ascii="Arial" w:eastAsiaTheme="minorHAnsi" w:hAnsi="Arial" w:cs="Arial"/>
          <w:sz w:val="22"/>
          <w:szCs w:val="22"/>
          <w:lang w:eastAsia="en-US"/>
        </w:rPr>
        <w:t>Bu bölümde, teklif edilen ürünün mimari yapısı, teknolojik altyapısı ve entegrasyon yetenekleri hakkında detaylı bilgi talep edilmektedir.</w:t>
      </w:r>
    </w:p>
    <w:p w14:paraId="016C5DB2" w14:textId="538338E6" w:rsidR="00BC6536" w:rsidRPr="00E04866" w:rsidRDefault="00BC6536" w:rsidP="00BC6536">
      <w:pPr>
        <w:pStyle w:val="ng-star-inserted"/>
        <w:shd w:val="clear" w:color="auto" w:fill="FFFFFF"/>
        <w:spacing w:after="270" w:afterAutospacing="0" w:line="300" w:lineRule="atLeast"/>
        <w:rPr>
          <w:rStyle w:val="ng-star-inserted1"/>
          <w:rFonts w:ascii="Arial" w:hAnsi="Arial" w:cs="Arial"/>
          <w:color w:val="1A1C1E"/>
          <w:sz w:val="22"/>
          <w:szCs w:val="22"/>
        </w:rPr>
      </w:pPr>
      <w:r w:rsidRPr="00E04866">
        <w:rPr>
          <w:rStyle w:val="ng-star-inserted1"/>
          <w:rFonts w:ascii="Arial" w:hAnsi="Arial" w:cs="Arial"/>
          <w:b/>
          <w:bCs/>
          <w:color w:val="1A1C1E"/>
          <w:sz w:val="22"/>
          <w:szCs w:val="22"/>
        </w:rPr>
        <w:t>Ürün Mimarisi</w:t>
      </w:r>
      <w:r w:rsidRPr="00E04866">
        <w:rPr>
          <w:rFonts w:ascii="Arial" w:hAnsi="Arial" w:cs="Arial"/>
          <w:color w:val="1A1C1E"/>
          <w:sz w:val="22"/>
          <w:szCs w:val="22"/>
        </w:rPr>
        <w:br/>
      </w:r>
      <w:r w:rsidRPr="00E04866">
        <w:rPr>
          <w:rStyle w:val="ng-star-inserted1"/>
          <w:rFonts w:ascii="Arial" w:hAnsi="Arial" w:cs="Arial"/>
          <w:color w:val="1A1C1E"/>
          <w:sz w:val="22"/>
          <w:szCs w:val="22"/>
        </w:rPr>
        <w:t>Ürününüzün mimari yaklaşımını (Mikroservis, Monolitik, Hibrit) belirtiniz. Bu mimari seçimin avantajlarını ve projemiz özelindeki potansiyel zorluklarını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Çözümünüzün backend ve frontend katmanlarında kullanılan ana programlama dillerini ve framework'leri (Java, .NET, Python, Go, Spring Boot, ASP.NET Core vb.) listeleyiniz.</w:t>
      </w:r>
      <w:r w:rsidRPr="00E04866">
        <w:rPr>
          <w:rFonts w:ascii="Arial" w:hAnsi="Arial" w:cs="Arial"/>
          <w:color w:val="1A1C1E"/>
          <w:sz w:val="22"/>
          <w:szCs w:val="22"/>
        </w:rPr>
        <w:br/>
      </w:r>
      <w:r w:rsidRPr="00E04866">
        <w:rPr>
          <w:rStyle w:val="ng-star-inserted1"/>
          <w:rFonts w:ascii="Arial" w:hAnsi="Arial" w:cs="Arial"/>
          <w:color w:val="1A1C1E"/>
          <w:sz w:val="22"/>
          <w:szCs w:val="22"/>
        </w:rPr>
        <w:t>Kullandığınız ilişkisel (PostgreSQL, Oracle vb.) ve NoSQL (MongoDB, Redis vb.) veritabanı teknolojilerini ve bu seçimlerin gerekçelerini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Uygulamanın dağıtım ve yönetimi için konteynerizasyon (örn. Docker) ve orkestrasyon (örn. Kubernetes) teknolojilerinden nasıl faydalandığınızı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Servisler arası asenkron iletişim için kullandığınız mesajlaşma/olay akış platformlarını (örn. RabbitMQ, Kafka) belirtiniz.</w:t>
      </w:r>
      <w:r w:rsidRPr="00E04866">
        <w:rPr>
          <w:rFonts w:ascii="Arial" w:hAnsi="Arial" w:cs="Arial"/>
          <w:color w:val="1A1C1E"/>
          <w:sz w:val="22"/>
          <w:szCs w:val="22"/>
        </w:rPr>
        <w:br/>
      </w:r>
      <w:r w:rsidRPr="00E04866">
        <w:rPr>
          <w:rStyle w:val="ng-star-inserted1"/>
          <w:rFonts w:ascii="Arial" w:hAnsi="Arial" w:cs="Arial"/>
          <w:color w:val="1A1C1E"/>
          <w:sz w:val="22"/>
          <w:szCs w:val="22"/>
        </w:rPr>
        <w:t>Kod yönetimi için kullandığınız versiyon kontrol sistemini (örn. Git) ve benimsediğiniz dal yönetim stratejisini (örn. Git Flow, GitHub Flow)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Sürüm yönetimi için Semantik Versiyonlama (Semantic Versioning) standardını uygulayıp uygulamadığınızı belirtiniz.</w:t>
      </w:r>
    </w:p>
    <w:p w14:paraId="6C2AB77A" w14:textId="7C720060" w:rsidR="00892432" w:rsidRPr="00E04866" w:rsidRDefault="00892432" w:rsidP="004C058B">
      <w:pPr>
        <w:spacing w:line="276" w:lineRule="auto"/>
        <w:jc w:val="both"/>
        <w:rPr>
          <w:rFonts w:ascii="Arial" w:hAnsi="Arial" w:cs="Arial"/>
          <w:sz w:val="22"/>
          <w:szCs w:val="22"/>
        </w:rPr>
      </w:pPr>
      <w:r w:rsidRPr="00E04866">
        <w:rPr>
          <w:rFonts w:ascii="Arial" w:hAnsi="Arial" w:cs="Arial"/>
          <w:b/>
          <w:bCs/>
          <w:sz w:val="22"/>
          <w:szCs w:val="22"/>
        </w:rPr>
        <w:t>Esnek Altyapı Seçenekleri:</w:t>
      </w:r>
      <w:r w:rsidRPr="00E04866">
        <w:rPr>
          <w:rFonts w:ascii="Arial" w:hAnsi="Arial" w:cs="Arial"/>
          <w:sz w:val="22"/>
          <w:szCs w:val="22"/>
        </w:rPr>
        <w:t xml:space="preserve"> Çözümün, şirketin mevcut altyapısı ve gelecekteki büyüme planlarına uyum sağlayabilecek şekilde hem bulut hem de yerinde çalışma seçeneklerine sahip olması.</w:t>
      </w:r>
    </w:p>
    <w:p w14:paraId="7C06DCF8" w14:textId="77777777" w:rsidR="00321F99" w:rsidRPr="00E04866" w:rsidRDefault="00321F99" w:rsidP="00DE20E1">
      <w:pPr>
        <w:spacing w:line="276" w:lineRule="auto"/>
        <w:jc w:val="both"/>
        <w:rPr>
          <w:rFonts w:ascii="Arial" w:hAnsi="Arial" w:cs="Arial"/>
          <w:b/>
          <w:bCs/>
          <w:sz w:val="22"/>
          <w:szCs w:val="22"/>
        </w:rPr>
      </w:pPr>
    </w:p>
    <w:p w14:paraId="701FCF36" w14:textId="267DF378" w:rsidR="00321F99" w:rsidRPr="00E04866" w:rsidRDefault="00321F99" w:rsidP="007172D0">
      <w:pPr>
        <w:pStyle w:val="Heading2"/>
        <w:numPr>
          <w:ilvl w:val="0"/>
          <w:numId w:val="0"/>
        </w:numPr>
        <w:rPr>
          <w:rFonts w:ascii="Arial" w:hAnsi="Arial" w:cs="Arial"/>
        </w:rPr>
      </w:pPr>
      <w:r w:rsidRPr="00E04866">
        <w:rPr>
          <w:rStyle w:val="Strong"/>
          <w:rFonts w:ascii="Arial" w:hAnsi="Arial" w:cs="Arial"/>
          <w:b/>
          <w:bCs/>
          <w:color w:val="2F5496" w:themeColor="accent1" w:themeShade="BF"/>
          <w:szCs w:val="24"/>
        </w:rPr>
        <w:t>4.5 Kullanılabilirlik</w:t>
      </w:r>
    </w:p>
    <w:p w14:paraId="21307AAF" w14:textId="77777777" w:rsidR="00321F99" w:rsidRPr="00E04866" w:rsidRDefault="00321F99" w:rsidP="00321F99">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color w:val="1A1C1E"/>
          <w:sz w:val="22"/>
          <w:szCs w:val="22"/>
        </w:rPr>
        <w:lastRenderedPageBreak/>
        <w:t>Bu bölümde, teklif edilen platformun, kurumumuzun özel iş ihtiyaçlarına ve süreçlerine uyum sağlama yeteneği, bu özelleştirmelerin teknik çerçevesi ve olası sınırları hakkında detaylı bilgi talep edilmektedir.</w:t>
      </w:r>
    </w:p>
    <w:p w14:paraId="5BDF3DA0" w14:textId="77777777" w:rsidR="00321F99" w:rsidRPr="00E04866" w:rsidRDefault="00321F99" w:rsidP="00321F99">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Kullanıcı Arayüzü (UI/UX) Özelleştirme</w:t>
      </w:r>
      <w:r w:rsidRPr="00E04866">
        <w:rPr>
          <w:rFonts w:ascii="Arial" w:hAnsi="Arial" w:cs="Arial"/>
          <w:color w:val="1A1C1E"/>
          <w:sz w:val="22"/>
          <w:szCs w:val="22"/>
        </w:rPr>
        <w:br/>
      </w:r>
      <w:r w:rsidRPr="00E04866">
        <w:rPr>
          <w:rStyle w:val="ng-star-inserted1"/>
          <w:rFonts w:ascii="Arial" w:hAnsi="Arial" w:cs="Arial"/>
          <w:color w:val="1A1C1E"/>
          <w:sz w:val="22"/>
          <w:szCs w:val="22"/>
        </w:rPr>
        <w:t>Platform üzerindeki kullanıcı ekranlarının (formlar, listeleme ekranları, kontrol panelleri vb.) hangi seviyede özelleştirilebildiğini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Yeni veri giriş alanları ekleme, mevcut alanları kaldırma veya yeniden konumlandırma gibi işlemlerin nasıl yapıldığını belirtiniz (örn: sürükle-bırak arayüzü, konfigürasyon dosyası, kodlama).</w:t>
      </w:r>
      <w:r w:rsidRPr="00E04866">
        <w:rPr>
          <w:rFonts w:ascii="Arial" w:hAnsi="Arial" w:cs="Arial"/>
          <w:color w:val="1A1C1E"/>
          <w:sz w:val="22"/>
          <w:szCs w:val="22"/>
        </w:rPr>
        <w:br/>
      </w:r>
      <w:r w:rsidRPr="00E04866">
        <w:rPr>
          <w:rStyle w:val="ng-star-inserted1"/>
          <w:rFonts w:ascii="Arial" w:hAnsi="Arial" w:cs="Arial"/>
          <w:color w:val="1A1C1E"/>
          <w:sz w:val="22"/>
          <w:szCs w:val="22"/>
        </w:rPr>
        <w:t>Kurumsal kimliğimize uygun olarak arayüzde logo, renk paleti gibi görsel değişiklikler yapma imkanı bulunmakta mıdır?</w:t>
      </w:r>
    </w:p>
    <w:p w14:paraId="1E4C09DB" w14:textId="77777777" w:rsidR="00321F99" w:rsidRPr="00E04866" w:rsidRDefault="00321F99" w:rsidP="00321F99">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İstemci Taraflı (Client-Side) Geliştirme Yetenekleri</w:t>
      </w:r>
      <w:r w:rsidRPr="00E04866">
        <w:rPr>
          <w:rFonts w:ascii="Arial" w:hAnsi="Arial" w:cs="Arial"/>
          <w:color w:val="1A1C1E"/>
          <w:sz w:val="22"/>
          <w:szCs w:val="22"/>
        </w:rPr>
        <w:br/>
      </w:r>
      <w:r w:rsidRPr="00E04866">
        <w:rPr>
          <w:rStyle w:val="ng-star-inserted1"/>
          <w:rFonts w:ascii="Arial" w:hAnsi="Arial" w:cs="Arial"/>
          <w:color w:val="1A1C1E"/>
          <w:sz w:val="22"/>
          <w:szCs w:val="22"/>
        </w:rPr>
        <w:t>Platform, kullanıcı ekranlarında dinamik davranışlar (örn: bir alandaki seçime göre başka bir alanı gösterme/gizleme, anlık veri doğrulama) eklemek amacıyla özel script'lerin (örn: JavaScript) kullanımını desteklemekte midir?</w:t>
      </w:r>
      <w:r w:rsidRPr="00E04866">
        <w:rPr>
          <w:rFonts w:ascii="Arial" w:hAnsi="Arial" w:cs="Arial"/>
          <w:color w:val="1A1C1E"/>
          <w:sz w:val="22"/>
          <w:szCs w:val="22"/>
        </w:rPr>
        <w:br/>
      </w:r>
      <w:r w:rsidRPr="00E04866">
        <w:rPr>
          <w:rStyle w:val="ng-star-inserted1"/>
          <w:rFonts w:ascii="Arial" w:hAnsi="Arial" w:cs="Arial"/>
          <w:color w:val="1A1C1E"/>
          <w:sz w:val="22"/>
          <w:szCs w:val="22"/>
        </w:rPr>
        <w:t>Eğer destekliyorsa, bu script'lerin platform güncellemelerinden etkilenmemesi için nasıl bir mekanizma (örn: SDK, desteklenen API'ler) sunulmaktadır?</w:t>
      </w:r>
    </w:p>
    <w:p w14:paraId="6622CB28" w14:textId="77777777" w:rsidR="00321F99" w:rsidRPr="00E04866" w:rsidRDefault="00321F99" w:rsidP="00321F99">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Sunucu Taraflı (Server-Side) Genişletilebilirlik ve API Entegrasyonu</w:t>
      </w:r>
      <w:r w:rsidRPr="00E04866">
        <w:rPr>
          <w:rFonts w:ascii="Arial" w:hAnsi="Arial" w:cs="Arial"/>
          <w:color w:val="1A1C1E"/>
          <w:sz w:val="22"/>
          <w:szCs w:val="22"/>
        </w:rPr>
        <w:br/>
      </w:r>
      <w:r w:rsidRPr="00E04866">
        <w:rPr>
          <w:rStyle w:val="ng-star-inserted1"/>
          <w:rFonts w:ascii="Arial" w:hAnsi="Arial" w:cs="Arial"/>
          <w:color w:val="1A1C1E"/>
          <w:sz w:val="22"/>
          <w:szCs w:val="22"/>
        </w:rPr>
        <w:t>Platform üzerine, kurumumuzun diğer sistemleri ile entegrasyonu sağlayacak yeni ve özel API endpoint'leri eklemek mümkün müdür?</w:t>
      </w:r>
      <w:r w:rsidRPr="00E04866">
        <w:rPr>
          <w:rFonts w:ascii="Arial" w:hAnsi="Arial" w:cs="Arial"/>
          <w:color w:val="1A1C1E"/>
          <w:sz w:val="22"/>
          <w:szCs w:val="22"/>
        </w:rPr>
        <w:br/>
      </w:r>
      <w:r w:rsidRPr="00E04866">
        <w:rPr>
          <w:rStyle w:val="ng-star-inserted1"/>
          <w:rFonts w:ascii="Arial" w:hAnsi="Arial" w:cs="Arial"/>
          <w:color w:val="1A1C1E"/>
          <w:sz w:val="22"/>
          <w:szCs w:val="22"/>
        </w:rPr>
        <w:t>Mümkünse, bu geliştirmenin hangi teknolojiler veya diller kullanılarak yapıldığını ve platforma nasıl deploy edildiğini açıklayınız.</w:t>
      </w:r>
      <w:r w:rsidRPr="00E04866">
        <w:rPr>
          <w:rFonts w:ascii="Arial" w:hAnsi="Arial" w:cs="Arial"/>
          <w:color w:val="1A1C1E"/>
          <w:sz w:val="22"/>
          <w:szCs w:val="22"/>
        </w:rPr>
        <w:br/>
      </w:r>
      <w:r w:rsidRPr="00E04866">
        <w:rPr>
          <w:rStyle w:val="ng-star-inserted1"/>
          <w:rFonts w:ascii="Arial" w:hAnsi="Arial" w:cs="Arial"/>
          <w:color w:val="1A1C1E"/>
          <w:sz w:val="22"/>
          <w:szCs w:val="22"/>
        </w:rPr>
        <w:t>Platformun standart işlevlerinin (örn: iş akışı başlatma, doküman arama) dışarıdan API çağrıları ile tetiklenmesi desteklenmekte midir?</w:t>
      </w:r>
    </w:p>
    <w:p w14:paraId="5FD8AB00" w14:textId="77777777" w:rsidR="00321F99" w:rsidRPr="00E04866" w:rsidRDefault="00321F99" w:rsidP="00321F99">
      <w:pPr>
        <w:pStyle w:val="ng-star-inserted"/>
        <w:shd w:val="clear" w:color="auto" w:fill="FFFFFF"/>
        <w:spacing w:after="27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Geliştirme ve İş Akışı Sınırları</w:t>
      </w:r>
      <w:r w:rsidRPr="00E04866">
        <w:rPr>
          <w:rFonts w:ascii="Arial" w:hAnsi="Arial" w:cs="Arial"/>
          <w:color w:val="1A1C1E"/>
          <w:sz w:val="22"/>
          <w:szCs w:val="22"/>
        </w:rPr>
        <w:br/>
      </w:r>
      <w:r w:rsidRPr="00E04866">
        <w:rPr>
          <w:rStyle w:val="ng-star-inserted1"/>
          <w:rFonts w:ascii="Arial" w:hAnsi="Arial" w:cs="Arial"/>
          <w:color w:val="1A1C1E"/>
          <w:sz w:val="22"/>
          <w:szCs w:val="22"/>
        </w:rPr>
        <w:t>Platform üzerinde yapılabilecek özelleştirmelerin genel teknik sınırları nelerdir? (örn: API çağrı limiti, özel kod boyutu, veritabanı tablo sayısı vb.).</w:t>
      </w:r>
      <w:r w:rsidRPr="00E04866">
        <w:rPr>
          <w:rFonts w:ascii="Arial" w:hAnsi="Arial" w:cs="Arial"/>
          <w:color w:val="1A1C1E"/>
          <w:sz w:val="22"/>
          <w:szCs w:val="22"/>
        </w:rPr>
        <w:br/>
      </w:r>
      <w:r w:rsidRPr="00E04866">
        <w:rPr>
          <w:rStyle w:val="ng-star-inserted1"/>
          <w:rFonts w:ascii="Arial" w:hAnsi="Arial" w:cs="Arial"/>
          <w:color w:val="1A1C1E"/>
          <w:sz w:val="22"/>
          <w:szCs w:val="22"/>
        </w:rPr>
        <w:t>İş akışı motorunda karşılaşılabilecek potansiyel kısıtları belirtiniz. Özellikle aşağıdaki konularda bilgi talep edilmektedir:</w:t>
      </w:r>
      <w:r w:rsidRPr="00E04866">
        <w:rPr>
          <w:rFonts w:ascii="Arial" w:hAnsi="Arial" w:cs="Arial"/>
          <w:color w:val="1A1C1E"/>
          <w:sz w:val="22"/>
          <w:szCs w:val="22"/>
        </w:rPr>
        <w:br/>
      </w:r>
      <w:r w:rsidRPr="00E04866">
        <w:rPr>
          <w:rStyle w:val="ng-star-inserted1"/>
          <w:rFonts w:ascii="Arial" w:hAnsi="Arial" w:cs="Arial"/>
          <w:color w:val="1A1C1E"/>
          <w:sz w:val="22"/>
          <w:szCs w:val="22"/>
        </w:rPr>
        <w:t>Bir iş akışı adımı içerisinden harici bir sisteme API çağrısı yapıp, gelen yanıta göre akışa devam etme yeteneği var mıdır?</w:t>
      </w:r>
      <w:r w:rsidRPr="00E04866">
        <w:rPr>
          <w:rFonts w:ascii="Arial" w:hAnsi="Arial" w:cs="Arial"/>
          <w:color w:val="1A1C1E"/>
          <w:sz w:val="22"/>
          <w:szCs w:val="22"/>
        </w:rPr>
        <w:br/>
      </w:r>
      <w:r w:rsidRPr="00E04866">
        <w:rPr>
          <w:rStyle w:val="ng-star-inserted1"/>
          <w:rFonts w:ascii="Arial" w:hAnsi="Arial" w:cs="Arial"/>
          <w:color w:val="1A1C1E"/>
          <w:sz w:val="22"/>
          <w:szCs w:val="22"/>
        </w:rPr>
        <w:t>İş akışı adımlarında özel kod veya script çalıştırma imkanı bulunmakta mıdır?</w:t>
      </w:r>
    </w:p>
    <w:p w14:paraId="5F1704D6" w14:textId="11216E92" w:rsidR="00D51013" w:rsidRPr="00E04866" w:rsidRDefault="00321F99" w:rsidP="00321F99">
      <w:pPr>
        <w:pStyle w:val="ng-star-inserted"/>
        <w:shd w:val="clear" w:color="auto" w:fill="FFFFFF"/>
        <w:spacing w:after="0" w:afterAutospacing="0" w:line="300" w:lineRule="atLeast"/>
        <w:rPr>
          <w:rFonts w:ascii="Arial" w:hAnsi="Arial" w:cs="Arial"/>
          <w:color w:val="1A1C1E"/>
          <w:sz w:val="22"/>
          <w:szCs w:val="22"/>
        </w:rPr>
      </w:pPr>
      <w:r w:rsidRPr="00E04866">
        <w:rPr>
          <w:rStyle w:val="ng-star-inserted1"/>
          <w:rFonts w:ascii="Arial" w:hAnsi="Arial" w:cs="Arial"/>
          <w:b/>
          <w:bCs/>
          <w:color w:val="1A1C1E"/>
          <w:sz w:val="22"/>
          <w:szCs w:val="22"/>
        </w:rPr>
        <w:t>Granüler Yetkilendirme ve Görünürlük</w:t>
      </w:r>
      <w:r w:rsidRPr="00E04866">
        <w:rPr>
          <w:rFonts w:ascii="Arial" w:hAnsi="Arial" w:cs="Arial"/>
          <w:color w:val="1A1C1E"/>
          <w:sz w:val="22"/>
          <w:szCs w:val="22"/>
        </w:rPr>
        <w:br/>
      </w:r>
      <w:r w:rsidRPr="00E04866">
        <w:rPr>
          <w:rStyle w:val="ng-star-inserted1"/>
          <w:rFonts w:ascii="Arial" w:hAnsi="Arial" w:cs="Arial"/>
          <w:color w:val="1A1C1E"/>
          <w:sz w:val="22"/>
          <w:szCs w:val="22"/>
        </w:rPr>
        <w:t>Platform, standart rol bazlı yetkilendirmeye ek olarak, bir ekran üzerindeki belirli alanların kullanıcının rolüne veya başka bir kritere göre gizlenmesi/gösterilmesi veya sadece okunur yapılması yeteneğini desteklemekte midir?</w:t>
      </w:r>
      <w:r w:rsidRPr="00E04866">
        <w:rPr>
          <w:rFonts w:ascii="Arial" w:hAnsi="Arial" w:cs="Arial"/>
          <w:color w:val="1A1C1E"/>
          <w:sz w:val="22"/>
          <w:szCs w:val="22"/>
        </w:rPr>
        <w:br/>
      </w:r>
      <w:r w:rsidRPr="00E04866">
        <w:rPr>
          <w:rStyle w:val="ng-star-inserted1"/>
          <w:rFonts w:ascii="Arial" w:hAnsi="Arial" w:cs="Arial"/>
          <w:color w:val="1A1C1E"/>
          <w:sz w:val="22"/>
          <w:szCs w:val="22"/>
        </w:rPr>
        <w:t xml:space="preserve">Doküman veya kayıtlara erişimin, o kaydın içeriğindeki bir veriye göre (örn: sadece "BES </w:t>
      </w:r>
      <w:r w:rsidRPr="00E04866">
        <w:rPr>
          <w:rStyle w:val="ng-star-inserted1"/>
          <w:rFonts w:ascii="Arial" w:hAnsi="Arial" w:cs="Arial"/>
          <w:color w:val="1A1C1E"/>
          <w:sz w:val="22"/>
          <w:szCs w:val="22"/>
        </w:rPr>
        <w:lastRenderedPageBreak/>
        <w:t>Operasyon" departmanı kullanıcılarının, poliçe türü "BES" olan dokümanları görmesi) dinamik olarak kısıtlanması mümkün müdür?</w:t>
      </w:r>
    </w:p>
    <w:p w14:paraId="5FDE276C" w14:textId="06D36F65" w:rsidR="00235EE4" w:rsidRPr="00E04866" w:rsidRDefault="00235EE4" w:rsidP="00DE20E1">
      <w:pPr>
        <w:spacing w:line="276" w:lineRule="auto"/>
        <w:jc w:val="both"/>
        <w:rPr>
          <w:rFonts w:ascii="Arial" w:hAnsi="Arial" w:cs="Arial"/>
          <w:sz w:val="22"/>
          <w:szCs w:val="22"/>
        </w:rPr>
      </w:pPr>
    </w:p>
    <w:p w14:paraId="59B5C1A4" w14:textId="77777777" w:rsidR="007172D0" w:rsidRPr="00E04866" w:rsidRDefault="007172D0" w:rsidP="00DE20E1">
      <w:pPr>
        <w:spacing w:line="276" w:lineRule="auto"/>
        <w:jc w:val="both"/>
        <w:rPr>
          <w:rFonts w:ascii="Arial" w:hAnsi="Arial" w:cs="Arial"/>
          <w:sz w:val="22"/>
          <w:szCs w:val="22"/>
        </w:rPr>
      </w:pPr>
    </w:p>
    <w:p w14:paraId="2459F971" w14:textId="77777777" w:rsidR="007172D0" w:rsidRPr="00E04866" w:rsidRDefault="007172D0" w:rsidP="00DE20E1">
      <w:pPr>
        <w:spacing w:line="276" w:lineRule="auto"/>
        <w:jc w:val="both"/>
        <w:rPr>
          <w:rFonts w:ascii="Arial" w:hAnsi="Arial" w:cs="Arial"/>
          <w:sz w:val="22"/>
          <w:szCs w:val="22"/>
        </w:rPr>
      </w:pPr>
    </w:p>
    <w:p w14:paraId="1BC60C8F" w14:textId="77777777" w:rsidR="007172D0" w:rsidRPr="00E04866" w:rsidRDefault="007172D0" w:rsidP="00DE20E1">
      <w:pPr>
        <w:spacing w:line="276" w:lineRule="auto"/>
        <w:jc w:val="both"/>
        <w:rPr>
          <w:rFonts w:ascii="Arial" w:hAnsi="Arial" w:cs="Arial"/>
          <w:sz w:val="22"/>
          <w:szCs w:val="22"/>
        </w:rPr>
      </w:pPr>
    </w:p>
    <w:p w14:paraId="1EEA7889" w14:textId="4998F2B4" w:rsidR="00DE20E1" w:rsidRPr="00E04866" w:rsidRDefault="00235EE4" w:rsidP="007172D0">
      <w:pPr>
        <w:pStyle w:val="Heading2"/>
        <w:numPr>
          <w:ilvl w:val="0"/>
          <w:numId w:val="0"/>
        </w:numPr>
        <w:rPr>
          <w:rStyle w:val="Strong"/>
          <w:rFonts w:ascii="Arial" w:hAnsi="Arial" w:cs="Arial"/>
          <w:b/>
          <w:bCs/>
          <w:color w:val="2F5496" w:themeColor="accent1" w:themeShade="BF"/>
          <w:szCs w:val="24"/>
        </w:rPr>
      </w:pPr>
      <w:r w:rsidRPr="00E04866">
        <w:rPr>
          <w:rStyle w:val="Strong"/>
          <w:rFonts w:ascii="Arial" w:hAnsi="Arial" w:cs="Arial"/>
          <w:b/>
          <w:bCs/>
          <w:color w:val="2F5496" w:themeColor="accent1" w:themeShade="BF"/>
          <w:szCs w:val="24"/>
        </w:rPr>
        <w:t>4.6 Bakım &amp; Destek</w:t>
      </w:r>
    </w:p>
    <w:p w14:paraId="2684F0BE" w14:textId="77777777" w:rsidR="00235EE4" w:rsidRPr="00E04866" w:rsidRDefault="00235EE4" w:rsidP="00235EE4">
      <w:pPr>
        <w:rPr>
          <w:rFonts w:ascii="Arial" w:hAnsi="Arial" w:cs="Arial"/>
        </w:rPr>
      </w:pPr>
    </w:p>
    <w:p w14:paraId="241EF15E"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24/7 Yardım Masası Desteği:</w:t>
      </w:r>
      <w:r w:rsidRPr="00E04866">
        <w:rPr>
          <w:rFonts w:ascii="Arial" w:hAnsi="Arial" w:cs="Arial"/>
          <w:sz w:val="22"/>
          <w:szCs w:val="22"/>
        </w:rPr>
        <w:t xml:space="preserve"> Her türlü soru ve sorun için sürekli erişilebilir ve sözleşmede belirtilecek olan SLA sürelerine uygun destek hizmetleri.</w:t>
      </w:r>
    </w:p>
    <w:p w14:paraId="521E7592" w14:textId="77777777" w:rsidR="00DE20E1" w:rsidRPr="00E04866" w:rsidRDefault="00DE20E1" w:rsidP="00DE20E1">
      <w:pPr>
        <w:spacing w:line="276" w:lineRule="auto"/>
        <w:jc w:val="both"/>
        <w:rPr>
          <w:rFonts w:ascii="Arial" w:hAnsi="Arial" w:cs="Arial"/>
          <w:sz w:val="22"/>
          <w:szCs w:val="22"/>
        </w:rPr>
      </w:pPr>
    </w:p>
    <w:p w14:paraId="75913462"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Düzenli Yazılım Güncellemeleri:</w:t>
      </w:r>
      <w:r w:rsidRPr="00E04866">
        <w:rPr>
          <w:rFonts w:ascii="Arial" w:hAnsi="Arial" w:cs="Arial"/>
          <w:sz w:val="22"/>
          <w:szCs w:val="22"/>
        </w:rPr>
        <w:t xml:space="preserve"> Yazılımın güncel ve güvenli kalmasını sağlamak için gerekli güncellemeler ve bakım için destek.</w:t>
      </w:r>
    </w:p>
    <w:p w14:paraId="5E938557" w14:textId="77777777" w:rsidR="00DE20E1" w:rsidRPr="00E04866" w:rsidRDefault="00DE20E1" w:rsidP="00DE20E1">
      <w:pPr>
        <w:spacing w:line="276" w:lineRule="auto"/>
        <w:jc w:val="both"/>
        <w:rPr>
          <w:rFonts w:ascii="Arial" w:hAnsi="Arial" w:cs="Arial"/>
          <w:sz w:val="22"/>
          <w:szCs w:val="22"/>
        </w:rPr>
      </w:pPr>
    </w:p>
    <w:p w14:paraId="5C6F509E"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Uzaktan Sorun Giderme:</w:t>
      </w:r>
      <w:r w:rsidRPr="00E04866">
        <w:rPr>
          <w:rFonts w:ascii="Arial" w:hAnsi="Arial" w:cs="Arial"/>
          <w:sz w:val="22"/>
          <w:szCs w:val="22"/>
        </w:rPr>
        <w:t xml:space="preserve"> Yazılım ve donanım sorunlarının hızlı çözümü için uzaktan destek hizmetleri.</w:t>
      </w:r>
    </w:p>
    <w:p w14:paraId="40CF6AB3" w14:textId="77777777" w:rsidR="00DE20E1" w:rsidRPr="00E04866" w:rsidRDefault="00DE20E1" w:rsidP="00DE20E1">
      <w:pPr>
        <w:spacing w:line="276" w:lineRule="auto"/>
        <w:jc w:val="both"/>
        <w:rPr>
          <w:rFonts w:ascii="Arial" w:hAnsi="Arial" w:cs="Arial"/>
          <w:b/>
          <w:bCs/>
          <w:sz w:val="22"/>
          <w:szCs w:val="22"/>
        </w:rPr>
      </w:pPr>
    </w:p>
    <w:p w14:paraId="703D3D7A"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Gelişmiş Kullanıcı Yönetimi:</w:t>
      </w:r>
      <w:r w:rsidRPr="00E04866">
        <w:rPr>
          <w:rFonts w:ascii="Arial" w:hAnsi="Arial" w:cs="Arial"/>
          <w:sz w:val="22"/>
          <w:szCs w:val="22"/>
        </w:rPr>
        <w:t xml:space="preserve"> Farklı erişim seviyeleri ve roller ile kullanıcıların yetkilerinin sıkı bir şekilde yönetilmesi, nesnelerin rol bazlı yetkilendirilmesi</w:t>
      </w:r>
    </w:p>
    <w:p w14:paraId="786C5E90" w14:textId="77777777" w:rsidR="00DE20E1" w:rsidRPr="00E04866" w:rsidRDefault="00DE20E1" w:rsidP="00DE20E1">
      <w:pPr>
        <w:spacing w:line="276" w:lineRule="auto"/>
        <w:jc w:val="both"/>
        <w:rPr>
          <w:rFonts w:ascii="Arial" w:hAnsi="Arial" w:cs="Arial"/>
          <w:b/>
          <w:bCs/>
          <w:sz w:val="22"/>
          <w:szCs w:val="22"/>
        </w:rPr>
      </w:pPr>
    </w:p>
    <w:p w14:paraId="7074B438"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Oturum Süreleri ve Otomatik Kilitlenme:</w:t>
      </w:r>
      <w:r w:rsidRPr="00E04866">
        <w:rPr>
          <w:rFonts w:ascii="Arial" w:hAnsi="Arial" w:cs="Arial"/>
          <w:sz w:val="22"/>
          <w:szCs w:val="22"/>
        </w:rPr>
        <w:t xml:space="preserve"> Uzun süre aktif olmayan oturumların otomatik olarak kapanması veya kilitlenmesi.</w:t>
      </w:r>
    </w:p>
    <w:p w14:paraId="4832B690" w14:textId="77777777" w:rsidR="00DE20E1" w:rsidRPr="00E04866" w:rsidRDefault="00DE20E1" w:rsidP="00DE20E1">
      <w:pPr>
        <w:spacing w:line="276" w:lineRule="auto"/>
        <w:jc w:val="both"/>
        <w:rPr>
          <w:rFonts w:ascii="Arial" w:hAnsi="Arial" w:cs="Arial"/>
          <w:sz w:val="22"/>
          <w:szCs w:val="22"/>
        </w:rPr>
      </w:pPr>
    </w:p>
    <w:p w14:paraId="5C9293A5"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Detaylı Kullanıcı Etkinlik Günlükleri:</w:t>
      </w:r>
      <w:r w:rsidRPr="00E04866">
        <w:rPr>
          <w:rFonts w:ascii="Arial" w:hAnsi="Arial" w:cs="Arial"/>
          <w:sz w:val="22"/>
          <w:szCs w:val="22"/>
        </w:rPr>
        <w:t xml:space="preserve"> Tüm kullanıcı etkinliklerinin kaydedilmesi ve denetlenebilir olması.</w:t>
      </w:r>
    </w:p>
    <w:p w14:paraId="7E36F8E7" w14:textId="77777777" w:rsidR="00DE20E1" w:rsidRPr="00E04866" w:rsidRDefault="00DE20E1" w:rsidP="00DE20E1">
      <w:pPr>
        <w:spacing w:line="276" w:lineRule="auto"/>
        <w:jc w:val="both"/>
        <w:rPr>
          <w:rFonts w:ascii="Arial" w:hAnsi="Arial" w:cs="Arial"/>
          <w:sz w:val="22"/>
          <w:szCs w:val="22"/>
        </w:rPr>
      </w:pPr>
    </w:p>
    <w:p w14:paraId="1DF7BF90"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Değişiklik Yönetimi ve Günlükleri:</w:t>
      </w:r>
      <w:r w:rsidRPr="00E04866">
        <w:rPr>
          <w:rFonts w:ascii="Arial" w:hAnsi="Arial" w:cs="Arial"/>
          <w:sz w:val="22"/>
          <w:szCs w:val="22"/>
        </w:rPr>
        <w:t xml:space="preserve"> Sistemde yapılan her türlü değişikliğin kaydedilmesi ve izlenebilir olması.</w:t>
      </w:r>
    </w:p>
    <w:p w14:paraId="01936C50" w14:textId="77777777" w:rsidR="00DE20E1" w:rsidRPr="00E04866" w:rsidRDefault="00DE20E1" w:rsidP="00DE20E1">
      <w:pPr>
        <w:spacing w:line="276" w:lineRule="auto"/>
        <w:jc w:val="both"/>
        <w:rPr>
          <w:rFonts w:ascii="Arial" w:hAnsi="Arial" w:cs="Arial"/>
          <w:color w:val="7030A0"/>
          <w:sz w:val="22"/>
          <w:szCs w:val="22"/>
        </w:rPr>
      </w:pPr>
    </w:p>
    <w:p w14:paraId="0FAEE5A6"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sz w:val="22"/>
          <w:szCs w:val="22"/>
        </w:rPr>
        <w:t>Otomasyon Kapasitesi ve Güvenlik Önlemleri:</w:t>
      </w:r>
      <w:r w:rsidRPr="00E04866">
        <w:rPr>
          <w:rFonts w:ascii="Arial" w:hAnsi="Arial" w:cs="Arial"/>
          <w:sz w:val="22"/>
          <w:szCs w:val="22"/>
        </w:rPr>
        <w:t xml:space="preserve"> Tedarikçilerin, çözümlerinin, sistem girişlerinde ve diğer kritik işlemlerde gelişmiş güvenlik önlemlerini etkin bir şekilde yönetebilme kapasitesine sahip olmalarını bekliyoruz. </w:t>
      </w:r>
    </w:p>
    <w:p w14:paraId="43ACC7B4" w14:textId="77777777" w:rsidR="00DE20E1" w:rsidRPr="00E04866" w:rsidRDefault="00DE20E1" w:rsidP="00DE20E1">
      <w:pPr>
        <w:spacing w:line="276" w:lineRule="auto"/>
        <w:jc w:val="both"/>
        <w:rPr>
          <w:rStyle w:val="Heading3Char"/>
          <w:rFonts w:ascii="Arial" w:hAnsi="Arial" w:cs="Arial"/>
          <w:color w:val="7030A0"/>
        </w:rPr>
      </w:pPr>
    </w:p>
    <w:p w14:paraId="5DD97D59" w14:textId="0829EF19" w:rsidR="001B7472" w:rsidRPr="00E04866" w:rsidRDefault="008D1678" w:rsidP="00DE20E1">
      <w:pPr>
        <w:spacing w:line="276" w:lineRule="auto"/>
        <w:jc w:val="both"/>
        <w:rPr>
          <w:rFonts w:ascii="Arial" w:hAnsi="Arial" w:cs="Arial"/>
          <w:sz w:val="22"/>
          <w:szCs w:val="22"/>
        </w:rPr>
      </w:pPr>
      <w:r w:rsidRPr="00E04866">
        <w:rPr>
          <w:rFonts w:ascii="Arial" w:hAnsi="Arial" w:cs="Arial"/>
          <w:b/>
          <w:bCs/>
          <w:sz w:val="22"/>
          <w:szCs w:val="22"/>
        </w:rPr>
        <w:t>Yönetim ve Bakım Kolaylığı:</w:t>
      </w:r>
      <w:r w:rsidRPr="00E04866">
        <w:rPr>
          <w:rFonts w:ascii="Arial" w:hAnsi="Arial" w:cs="Arial"/>
          <w:sz w:val="22"/>
          <w:szCs w:val="22"/>
        </w:rPr>
        <w:t xml:space="preserve"> Bulut ve yerinde sistemlerin yönetimi ve bakımı için basit ve etkili araçlar, bu iki farklı ortam arasında sorunsuz bir geçiş ve yönetim sürecini desteklemek.</w:t>
      </w:r>
    </w:p>
    <w:p w14:paraId="4BC63CB7" w14:textId="0F141FE3" w:rsidR="00B851B5" w:rsidRPr="00E04866" w:rsidRDefault="00B851B5" w:rsidP="00DE20E1">
      <w:pPr>
        <w:spacing w:line="276" w:lineRule="auto"/>
        <w:jc w:val="both"/>
        <w:rPr>
          <w:rFonts w:ascii="Arial" w:hAnsi="Arial" w:cs="Arial"/>
          <w:sz w:val="22"/>
          <w:szCs w:val="22"/>
        </w:rPr>
      </w:pPr>
    </w:p>
    <w:p w14:paraId="2950FED6" w14:textId="5F50B054" w:rsidR="00B851B5" w:rsidRPr="00E04866" w:rsidRDefault="00B851B5" w:rsidP="00B851B5">
      <w:pPr>
        <w:spacing w:line="276" w:lineRule="auto"/>
        <w:jc w:val="both"/>
        <w:rPr>
          <w:rStyle w:val="Heading3Char"/>
          <w:rFonts w:ascii="Arial" w:hAnsi="Arial" w:cs="Arial"/>
          <w:b w:val="0"/>
          <w:bCs w:val="0"/>
          <w:color w:val="auto"/>
        </w:rPr>
      </w:pPr>
      <w:r w:rsidRPr="00E04866">
        <w:rPr>
          <w:rFonts w:ascii="Arial" w:hAnsi="Arial" w:cs="Arial"/>
          <w:b/>
          <w:bCs/>
          <w:sz w:val="22"/>
          <w:szCs w:val="22"/>
        </w:rPr>
        <w:t>SLA:</w:t>
      </w:r>
      <w:r w:rsidRPr="00E04866">
        <w:rPr>
          <w:rFonts w:ascii="Arial" w:hAnsi="Arial" w:cs="Arial"/>
          <w:sz w:val="22"/>
          <w:szCs w:val="22"/>
        </w:rPr>
        <w:br/>
      </w:r>
      <w:r w:rsidRPr="00E04866">
        <w:rPr>
          <w:rStyle w:val="Heading3Char"/>
          <w:rFonts w:ascii="Arial" w:hAnsi="Arial" w:cs="Arial"/>
          <w:b w:val="0"/>
          <w:bCs w:val="0"/>
          <w:color w:val="auto"/>
        </w:rPr>
        <w:t>Destek SLA’leri: Lütfen kritik, yüksek, orta ve düşük öncelikli talepler için hedef ilk yanıt süresi ve nihai çözüm süresi SLA’lerini tablo halinde belirtiniz.</w:t>
      </w:r>
    </w:p>
    <w:p w14:paraId="1217EE0E" w14:textId="75673084" w:rsidR="00B851B5" w:rsidRPr="00E04866" w:rsidRDefault="00B851B5" w:rsidP="00B851B5">
      <w:pPr>
        <w:spacing w:line="276" w:lineRule="auto"/>
        <w:jc w:val="both"/>
        <w:rPr>
          <w:rStyle w:val="Heading3Char"/>
          <w:rFonts w:ascii="Arial" w:hAnsi="Arial" w:cs="Arial"/>
          <w:b w:val="0"/>
          <w:bCs w:val="0"/>
          <w:color w:val="auto"/>
        </w:rPr>
      </w:pPr>
      <w:r w:rsidRPr="00E04866">
        <w:rPr>
          <w:rStyle w:val="Heading3Char"/>
          <w:rFonts w:ascii="Arial" w:hAnsi="Arial" w:cs="Arial"/>
          <w:b w:val="0"/>
          <w:bCs w:val="0"/>
          <w:color w:val="auto"/>
        </w:rPr>
        <w:t>SLA ihlali durumunda uygulanacak cezai şart veya telafi mekanizmalarınızı açıklayınız (varsa).</w:t>
      </w:r>
    </w:p>
    <w:p w14:paraId="5CBCE7E5" w14:textId="477314D0" w:rsidR="001B7472" w:rsidRPr="00E04866" w:rsidRDefault="001B7472" w:rsidP="00DE20E1">
      <w:pPr>
        <w:spacing w:line="276" w:lineRule="auto"/>
        <w:jc w:val="both"/>
        <w:rPr>
          <w:rStyle w:val="Heading3Char"/>
          <w:rFonts w:ascii="Arial" w:hAnsi="Arial" w:cs="Arial"/>
          <w:color w:val="7030A0"/>
        </w:rPr>
      </w:pPr>
    </w:p>
    <w:p w14:paraId="24F23C97" w14:textId="31FE2902" w:rsidR="008D1534" w:rsidRPr="00E04866" w:rsidRDefault="008D1534" w:rsidP="00DE20E1">
      <w:pPr>
        <w:spacing w:line="276" w:lineRule="auto"/>
        <w:jc w:val="both"/>
        <w:rPr>
          <w:rStyle w:val="Heading3Char"/>
          <w:rFonts w:ascii="Arial" w:hAnsi="Arial" w:cs="Arial"/>
          <w:color w:val="auto"/>
        </w:rPr>
      </w:pPr>
      <w:r w:rsidRPr="00E04866">
        <w:rPr>
          <w:rStyle w:val="Heading3Char"/>
          <w:rFonts w:ascii="Arial" w:hAnsi="Arial" w:cs="Arial"/>
          <w:color w:val="auto"/>
        </w:rPr>
        <w:t>Destek Kanalları:</w:t>
      </w:r>
    </w:p>
    <w:p w14:paraId="7E780DA9" w14:textId="09B39911" w:rsidR="008D1534" w:rsidRPr="00E04866" w:rsidRDefault="008D1534" w:rsidP="00DE20E1">
      <w:pPr>
        <w:spacing w:line="276" w:lineRule="auto"/>
        <w:jc w:val="both"/>
        <w:rPr>
          <w:rFonts w:ascii="Arial" w:hAnsi="Arial" w:cs="Arial"/>
          <w:sz w:val="22"/>
          <w:szCs w:val="22"/>
        </w:rPr>
      </w:pPr>
      <w:r w:rsidRPr="00E04866">
        <w:rPr>
          <w:rFonts w:ascii="Arial" w:hAnsi="Arial" w:cs="Arial"/>
          <w:sz w:val="22"/>
          <w:szCs w:val="22"/>
        </w:rPr>
        <w:t>Destek Kanalları: Hangi destek kanallarını (telefon, e-posta, web portalı, ticket sistemi vb.) kullandığınızı, çalışma saatlerini ve bu kanallara özel SLA farklılıklarını belirtiniz.</w:t>
      </w:r>
    </w:p>
    <w:p w14:paraId="4A03E942" w14:textId="131858C7" w:rsidR="008D1534" w:rsidRPr="00E04866" w:rsidRDefault="008D1534" w:rsidP="00DE20E1">
      <w:pPr>
        <w:spacing w:line="276" w:lineRule="auto"/>
        <w:jc w:val="both"/>
        <w:rPr>
          <w:rFonts w:ascii="Arial" w:hAnsi="Arial" w:cs="Arial"/>
          <w:sz w:val="22"/>
          <w:szCs w:val="22"/>
        </w:rPr>
      </w:pPr>
    </w:p>
    <w:p w14:paraId="0528DB96" w14:textId="77777777" w:rsidR="008D1534" w:rsidRPr="00E04866" w:rsidRDefault="008D1534" w:rsidP="00DE20E1">
      <w:pPr>
        <w:spacing w:line="276" w:lineRule="auto"/>
        <w:jc w:val="both"/>
        <w:rPr>
          <w:rFonts w:ascii="Arial" w:hAnsi="Arial" w:cs="Arial"/>
          <w:b/>
          <w:bCs/>
          <w:sz w:val="22"/>
          <w:szCs w:val="22"/>
        </w:rPr>
      </w:pPr>
      <w:r w:rsidRPr="00E04866">
        <w:rPr>
          <w:rFonts w:ascii="Arial" w:hAnsi="Arial" w:cs="Arial"/>
          <w:b/>
          <w:bCs/>
          <w:sz w:val="22"/>
          <w:szCs w:val="22"/>
        </w:rPr>
        <w:lastRenderedPageBreak/>
        <w:t xml:space="preserve">Destek Dili: </w:t>
      </w:r>
    </w:p>
    <w:p w14:paraId="28128EEE" w14:textId="4FFA5440" w:rsidR="008D1534" w:rsidRPr="00E04866" w:rsidRDefault="008D1534" w:rsidP="00DE20E1">
      <w:pPr>
        <w:spacing w:line="276" w:lineRule="auto"/>
        <w:jc w:val="both"/>
        <w:rPr>
          <w:rFonts w:ascii="Arial" w:hAnsi="Arial" w:cs="Arial"/>
          <w:sz w:val="22"/>
          <w:szCs w:val="22"/>
        </w:rPr>
      </w:pPr>
      <w:r w:rsidRPr="00E04866">
        <w:rPr>
          <w:rFonts w:ascii="Arial" w:hAnsi="Arial" w:cs="Arial"/>
          <w:sz w:val="22"/>
          <w:szCs w:val="22"/>
        </w:rPr>
        <w:t>Destek hizmetlerinizde Türkçe dil desteği sağlayabiliyor musunuz? Telefon, e-posta ve portal üzerinden Türkçe destek saatlerini belirtiniz.</w:t>
      </w:r>
    </w:p>
    <w:p w14:paraId="517F0845" w14:textId="116D23EC" w:rsidR="008D1534" w:rsidRPr="00E04866" w:rsidRDefault="008D1534" w:rsidP="00DE20E1">
      <w:pPr>
        <w:spacing w:line="276" w:lineRule="auto"/>
        <w:jc w:val="both"/>
        <w:rPr>
          <w:rFonts w:ascii="Arial" w:hAnsi="Arial" w:cs="Arial"/>
        </w:rPr>
      </w:pPr>
    </w:p>
    <w:p w14:paraId="2307DAF2" w14:textId="24D88645" w:rsidR="008D1534" w:rsidRPr="00E04866" w:rsidRDefault="008D1534" w:rsidP="00DE20E1">
      <w:pPr>
        <w:spacing w:line="276" w:lineRule="auto"/>
        <w:jc w:val="both"/>
        <w:rPr>
          <w:rStyle w:val="Heading3Char"/>
          <w:rFonts w:ascii="Arial" w:hAnsi="Arial" w:cs="Arial"/>
          <w:color w:val="auto"/>
        </w:rPr>
      </w:pPr>
      <w:r w:rsidRPr="00E04866">
        <w:rPr>
          <w:rStyle w:val="Heading3Char"/>
          <w:rFonts w:ascii="Arial" w:hAnsi="Arial" w:cs="Arial"/>
          <w:color w:val="auto"/>
        </w:rPr>
        <w:t>Yükseltme ve Yama Politikası:</w:t>
      </w:r>
    </w:p>
    <w:p w14:paraId="21A3BB8B" w14:textId="5A54D49D" w:rsidR="008D1534" w:rsidRPr="00E04866" w:rsidRDefault="008D1534" w:rsidP="008D1534">
      <w:pPr>
        <w:spacing w:line="276" w:lineRule="auto"/>
        <w:jc w:val="both"/>
        <w:rPr>
          <w:rFonts w:ascii="Arial" w:hAnsi="Arial" w:cs="Arial"/>
          <w:sz w:val="22"/>
          <w:szCs w:val="22"/>
        </w:rPr>
      </w:pPr>
      <w:r w:rsidRPr="00E04866">
        <w:rPr>
          <w:rFonts w:ascii="Arial" w:hAnsi="Arial" w:cs="Arial"/>
          <w:sz w:val="22"/>
          <w:szCs w:val="22"/>
        </w:rPr>
        <w:t>Yeni versiyonlara geçiş sürecinizi ve güvenlik yamalarının (patch) uygulanma politikasını açıklayınız. Minor yamalar için tipik yayın sıklığı ve planlı kesinti gereksinimi, Major sürüm geçişleri için test ortamı, rollback planı ve müşteri onay süreçleri ve Güvenlik yamalarının maksimum ne kadar sürede uygulanacağını (SLA) belirtiniz.</w:t>
      </w:r>
    </w:p>
    <w:p w14:paraId="6EA1BE86" w14:textId="77777777" w:rsidR="00DE20E1" w:rsidRPr="00E04866" w:rsidRDefault="00DE20E1" w:rsidP="008504FD">
      <w:pPr>
        <w:pStyle w:val="ListParagraph"/>
        <w:tabs>
          <w:tab w:val="left" w:pos="284"/>
          <w:tab w:val="left" w:pos="426"/>
          <w:tab w:val="left" w:pos="567"/>
        </w:tabs>
        <w:spacing w:line="276" w:lineRule="auto"/>
        <w:ind w:left="0"/>
        <w:jc w:val="both"/>
        <w:rPr>
          <w:rFonts w:ascii="Arial" w:hAnsi="Arial" w:cs="Arial"/>
          <w:sz w:val="22"/>
          <w:szCs w:val="22"/>
        </w:rPr>
      </w:pPr>
    </w:p>
    <w:p w14:paraId="1F40F3AC" w14:textId="301E318C" w:rsidR="00DE20E1" w:rsidRPr="00E04866" w:rsidRDefault="00442BBF" w:rsidP="007172D0">
      <w:pPr>
        <w:pStyle w:val="Heading2"/>
        <w:numPr>
          <w:ilvl w:val="0"/>
          <w:numId w:val="0"/>
        </w:numPr>
        <w:rPr>
          <w:rFonts w:ascii="Arial" w:hAnsi="Arial" w:cs="Arial"/>
        </w:rPr>
      </w:pPr>
      <w:r w:rsidRPr="00E04866">
        <w:rPr>
          <w:rStyle w:val="Strong"/>
          <w:rFonts w:ascii="Arial" w:hAnsi="Arial" w:cs="Arial"/>
          <w:b/>
          <w:bCs/>
          <w:color w:val="2F5496" w:themeColor="accent1" w:themeShade="BF"/>
          <w:szCs w:val="24"/>
        </w:rPr>
        <w:t>4.7</w:t>
      </w:r>
      <w:r w:rsidR="00DE20E1" w:rsidRPr="00E04866">
        <w:rPr>
          <w:rStyle w:val="Strong"/>
          <w:rFonts w:ascii="Arial" w:hAnsi="Arial" w:cs="Arial"/>
          <w:b/>
          <w:bCs/>
          <w:color w:val="2F5496" w:themeColor="accent1" w:themeShade="BF"/>
          <w:szCs w:val="24"/>
        </w:rPr>
        <w:t xml:space="preserve"> Eğitim &amp; Dokümantasyon</w:t>
      </w:r>
    </w:p>
    <w:p w14:paraId="33E85101" w14:textId="77777777" w:rsidR="00DE20E1" w:rsidRPr="00E04866" w:rsidRDefault="00DE20E1" w:rsidP="00DE20E1">
      <w:pPr>
        <w:pStyle w:val="ListParagraph"/>
        <w:tabs>
          <w:tab w:val="left" w:pos="284"/>
          <w:tab w:val="left" w:pos="426"/>
          <w:tab w:val="left" w:pos="567"/>
        </w:tabs>
        <w:spacing w:line="276" w:lineRule="auto"/>
        <w:ind w:left="0"/>
        <w:jc w:val="both"/>
        <w:rPr>
          <w:rStyle w:val="Heading2Char"/>
          <w:rFonts w:ascii="Arial" w:hAnsi="Arial" w:cs="Arial"/>
          <w:color w:val="7030A0"/>
          <w:szCs w:val="24"/>
        </w:rPr>
      </w:pPr>
    </w:p>
    <w:p w14:paraId="72785AEB"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Temel Kullanıcı Eğitimi:</w:t>
      </w:r>
      <w:r w:rsidRPr="00E04866">
        <w:rPr>
          <w:rFonts w:ascii="Arial" w:hAnsi="Arial" w:cs="Arial"/>
          <w:sz w:val="22"/>
          <w:szCs w:val="22"/>
        </w:rPr>
        <w:t xml:space="preserve"> Arayüz kullanma, basit iş akışları oluşturma ve izleme gibi temel becerileri kapsayan eğitimler.</w:t>
      </w:r>
    </w:p>
    <w:p w14:paraId="0E44D51F" w14:textId="77777777" w:rsidR="00DE20E1" w:rsidRPr="00E04866" w:rsidRDefault="00DE20E1" w:rsidP="00DE20E1">
      <w:pPr>
        <w:spacing w:line="276" w:lineRule="auto"/>
        <w:jc w:val="both"/>
        <w:rPr>
          <w:rFonts w:ascii="Arial" w:hAnsi="Arial" w:cs="Arial"/>
          <w:sz w:val="22"/>
          <w:szCs w:val="22"/>
        </w:rPr>
      </w:pPr>
    </w:p>
    <w:p w14:paraId="01B0C189" w14:textId="77777777"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Gelişmiş Teknik Eğitim:</w:t>
      </w:r>
      <w:r w:rsidRPr="00E04866">
        <w:rPr>
          <w:rFonts w:ascii="Arial" w:hAnsi="Arial" w:cs="Arial"/>
          <w:sz w:val="22"/>
          <w:szCs w:val="22"/>
        </w:rPr>
        <w:t xml:space="preserve"> IT ekibi için, yazılım ya da ürünün daha teknik yönleri, sorun giderme ve özelleştirme tekniklerini içeren eğitimler.</w:t>
      </w:r>
    </w:p>
    <w:p w14:paraId="74FD4BE1" w14:textId="77777777" w:rsidR="00DE20E1" w:rsidRPr="00E04866" w:rsidRDefault="00DE20E1" w:rsidP="00DE20E1">
      <w:pPr>
        <w:spacing w:line="276" w:lineRule="auto"/>
        <w:jc w:val="both"/>
        <w:rPr>
          <w:rFonts w:ascii="Arial" w:hAnsi="Arial" w:cs="Arial"/>
          <w:sz w:val="22"/>
          <w:szCs w:val="22"/>
        </w:rPr>
      </w:pPr>
    </w:p>
    <w:p w14:paraId="3454EFE7" w14:textId="361EAC75" w:rsidR="00DE20E1" w:rsidRPr="00E04866" w:rsidRDefault="00DE20E1" w:rsidP="00DE20E1">
      <w:pPr>
        <w:spacing w:line="276" w:lineRule="auto"/>
        <w:jc w:val="both"/>
        <w:rPr>
          <w:rFonts w:ascii="Arial" w:hAnsi="Arial" w:cs="Arial"/>
          <w:sz w:val="22"/>
          <w:szCs w:val="22"/>
        </w:rPr>
      </w:pPr>
      <w:r w:rsidRPr="00E04866">
        <w:rPr>
          <w:rFonts w:ascii="Arial" w:hAnsi="Arial" w:cs="Arial"/>
          <w:b/>
          <w:bCs/>
          <w:sz w:val="22"/>
          <w:szCs w:val="22"/>
        </w:rPr>
        <w:t>Eğitim Materyalleri:</w:t>
      </w:r>
      <w:r w:rsidRPr="00E04866">
        <w:rPr>
          <w:rFonts w:ascii="Arial" w:hAnsi="Arial" w:cs="Arial"/>
          <w:sz w:val="22"/>
          <w:szCs w:val="22"/>
        </w:rPr>
        <w:t xml:space="preserve"> Detaylı kullanım kılavuzları, online tutorial videoları, web seminerleri ve SSS dokümanları.</w:t>
      </w:r>
    </w:p>
    <w:p w14:paraId="51CAD859" w14:textId="6DDAB1FC" w:rsidR="008D1534" w:rsidRPr="00E04866" w:rsidRDefault="008D1534" w:rsidP="00DE20E1">
      <w:pPr>
        <w:spacing w:line="276" w:lineRule="auto"/>
        <w:jc w:val="both"/>
        <w:rPr>
          <w:rFonts w:ascii="Arial" w:hAnsi="Arial" w:cs="Arial"/>
          <w:sz w:val="22"/>
          <w:szCs w:val="22"/>
        </w:rPr>
      </w:pPr>
    </w:p>
    <w:p w14:paraId="6492F125" w14:textId="7439FC8B" w:rsidR="007172D0" w:rsidRPr="00E04866" w:rsidRDefault="008D1534" w:rsidP="007172D0">
      <w:pPr>
        <w:spacing w:line="276" w:lineRule="auto"/>
        <w:jc w:val="both"/>
        <w:rPr>
          <w:rFonts w:ascii="Arial" w:hAnsi="Arial" w:cs="Arial"/>
          <w:sz w:val="22"/>
          <w:szCs w:val="22"/>
        </w:rPr>
      </w:pPr>
      <w:r w:rsidRPr="00E04866">
        <w:rPr>
          <w:rFonts w:ascii="Arial" w:hAnsi="Arial" w:cs="Arial"/>
          <w:b/>
          <w:bCs/>
          <w:sz w:val="22"/>
          <w:szCs w:val="22"/>
        </w:rPr>
        <w:t>Platform:</w:t>
      </w:r>
      <w:r w:rsidRPr="00E04866">
        <w:rPr>
          <w:rFonts w:ascii="Arial" w:hAnsi="Arial" w:cs="Arial"/>
          <w:sz w:val="22"/>
          <w:szCs w:val="22"/>
        </w:rPr>
        <w:t xml:space="preserve"> Lütfen temel kullanıcı ve gelişmiş teknik eğitimlerinizin kapsamını, süresini, katılımcı sayısı sınırlarını ve yerinde mi, uzaktan mı verileceğini belirtiniz. Eğitimlerin proje maliyetine dahil olup olmadığını ve tekrar eğitim taleplerinin ücretlendirme modelini açıklayınız.</w:t>
      </w:r>
    </w:p>
    <w:p w14:paraId="0E999A81" w14:textId="77777777" w:rsidR="007172D0" w:rsidRPr="00E04866" w:rsidRDefault="007172D0" w:rsidP="007172D0">
      <w:pPr>
        <w:spacing w:line="276" w:lineRule="auto"/>
        <w:jc w:val="both"/>
        <w:rPr>
          <w:rFonts w:ascii="Arial" w:hAnsi="Arial" w:cs="Arial"/>
          <w:sz w:val="22"/>
          <w:szCs w:val="22"/>
        </w:rPr>
      </w:pPr>
    </w:p>
    <w:p w14:paraId="0D42E8A5" w14:textId="520B8BBB" w:rsidR="00B21384" w:rsidRPr="00E04866" w:rsidRDefault="00B21384" w:rsidP="007172D0">
      <w:pPr>
        <w:pStyle w:val="Heading1"/>
        <w:numPr>
          <w:ilvl w:val="0"/>
          <w:numId w:val="0"/>
        </w:numPr>
        <w:ind w:left="360" w:hanging="360"/>
        <w:rPr>
          <w:rFonts w:ascii="Arial" w:hAnsi="Arial" w:cs="Arial"/>
        </w:rPr>
      </w:pPr>
      <w:r w:rsidRPr="00E04866">
        <w:rPr>
          <w:rFonts w:ascii="Arial" w:eastAsia="Times New Roman" w:hAnsi="Arial" w:cs="Arial"/>
          <w:color w:val="4472C4"/>
          <w:kern w:val="36"/>
          <w:lang w:eastAsia="tr-TR"/>
          <w14:textFill>
            <w14:solidFill>
              <w14:srgbClr w14:val="4472C4">
                <w14:lumMod w14:val="75000"/>
              </w14:srgbClr>
            </w14:solidFill>
          </w14:textFill>
        </w:rPr>
        <w:t>5.Teknik Gereksinimler</w:t>
      </w:r>
      <w:r w:rsidRPr="00E04866">
        <w:rPr>
          <w:rFonts w:ascii="Arial" w:hAnsi="Arial" w:cs="Arial"/>
        </w:rPr>
        <w:t xml:space="preserve"> </w:t>
      </w:r>
      <w:r w:rsidRPr="00E04866">
        <w:rPr>
          <w:rFonts w:ascii="Arial" w:eastAsia="Times New Roman" w:hAnsi="Arial" w:cs="Arial"/>
          <w:color w:val="4472C4"/>
          <w:kern w:val="36"/>
          <w:lang w:eastAsia="tr-TR"/>
          <w14:textFill>
            <w14:solidFill>
              <w14:srgbClr w14:val="4472C4">
                <w14:lumMod w14:val="75000"/>
              </w14:srgbClr>
            </w14:solidFill>
          </w14:textFill>
        </w:rPr>
        <w:t>(Opsiyonel)</w:t>
      </w:r>
    </w:p>
    <w:p w14:paraId="6B20958D" w14:textId="3AE8BA61" w:rsidR="00321F99" w:rsidRPr="00E04866" w:rsidRDefault="00321F99" w:rsidP="007172D0">
      <w:pPr>
        <w:pStyle w:val="Heading2"/>
        <w:numPr>
          <w:ilvl w:val="0"/>
          <w:numId w:val="0"/>
        </w:numPr>
        <w:rPr>
          <w:rFonts w:ascii="Arial" w:hAnsi="Arial" w:cs="Arial"/>
          <w:b w:val="0"/>
          <w:bCs w:val="0"/>
          <w:sz w:val="22"/>
        </w:rPr>
      </w:pPr>
      <w:r w:rsidRPr="00E04866">
        <w:rPr>
          <w:rStyle w:val="Strong"/>
          <w:rFonts w:ascii="Arial" w:hAnsi="Arial" w:cs="Arial"/>
          <w:b/>
          <w:bCs/>
          <w:color w:val="2F5496" w:themeColor="accent1" w:themeShade="BF"/>
          <w:szCs w:val="24"/>
        </w:rPr>
        <w:t>5.</w:t>
      </w:r>
      <w:r w:rsidR="00442BBF" w:rsidRPr="00E04866">
        <w:rPr>
          <w:rStyle w:val="Strong"/>
          <w:rFonts w:ascii="Arial" w:hAnsi="Arial" w:cs="Arial"/>
          <w:b/>
          <w:bCs/>
          <w:color w:val="2F5496" w:themeColor="accent1" w:themeShade="BF"/>
          <w:szCs w:val="24"/>
        </w:rPr>
        <w:t>1</w:t>
      </w:r>
      <w:r w:rsidRPr="00E04866">
        <w:rPr>
          <w:rStyle w:val="Strong"/>
          <w:rFonts w:ascii="Arial" w:hAnsi="Arial" w:cs="Arial"/>
          <w:b/>
          <w:bCs/>
          <w:color w:val="2F5496" w:themeColor="accent1" w:themeShade="BF"/>
          <w:szCs w:val="24"/>
        </w:rPr>
        <w:t xml:space="preserve"> Veri Migrasyonu Gereksinimleri (Opsiyonel)</w:t>
      </w:r>
    </w:p>
    <w:p w14:paraId="5C1644F9"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Mevcut sistemlerden veri aktarımı ihtiyacı</w:t>
      </w:r>
    </w:p>
    <w:p w14:paraId="5D60DCF2"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Veri haritalama (mapping) kuralları</w:t>
      </w:r>
    </w:p>
    <w:p w14:paraId="68091D9B"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Veri temizliği / kalite gereksinimleri</w:t>
      </w:r>
    </w:p>
    <w:p w14:paraId="40C1C084"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Migrasyon aracı, yöntem ve efor</w:t>
      </w:r>
    </w:p>
    <w:p w14:paraId="0F12DF7A" w14:textId="77777777" w:rsidR="00442BBF" w:rsidRPr="00E04866" w:rsidRDefault="00321F99" w:rsidP="00157255">
      <w:pPr>
        <w:numPr>
          <w:ilvl w:val="0"/>
          <w:numId w:val="9"/>
        </w:numPr>
        <w:spacing w:before="100" w:beforeAutospacing="1" w:after="100" w:afterAutospacing="1" w:line="259" w:lineRule="auto"/>
        <w:rPr>
          <w:rFonts w:ascii="Arial" w:eastAsia="Times New Roman" w:hAnsi="Arial" w:cs="Arial"/>
          <w:sz w:val="22"/>
          <w:szCs w:val="22"/>
          <w:lang w:eastAsia="tr-TR"/>
        </w:rPr>
      </w:pPr>
      <w:r w:rsidRPr="00E04866">
        <w:rPr>
          <w:rFonts w:ascii="Arial" w:eastAsia="Times New Roman" w:hAnsi="Arial" w:cs="Arial"/>
          <w:sz w:val="22"/>
          <w:szCs w:val="22"/>
          <w:lang w:eastAsia="tr-TR"/>
        </w:rPr>
        <w:t>Test senaryoları ve doğrulama adımlar</w:t>
      </w:r>
      <w:r w:rsidR="00041713" w:rsidRPr="00E04866">
        <w:rPr>
          <w:rFonts w:ascii="Arial" w:eastAsia="Times New Roman" w:hAnsi="Arial" w:cs="Arial"/>
          <w:sz w:val="22"/>
          <w:szCs w:val="22"/>
          <w:lang w:eastAsia="tr-TR"/>
        </w:rPr>
        <w:t>ı</w:t>
      </w:r>
    </w:p>
    <w:p w14:paraId="6E0B3A1A" w14:textId="787A359A" w:rsidR="00321F99" w:rsidRPr="00E04866" w:rsidRDefault="00321F99" w:rsidP="007172D0">
      <w:pPr>
        <w:pStyle w:val="Heading2"/>
        <w:numPr>
          <w:ilvl w:val="0"/>
          <w:numId w:val="0"/>
        </w:numPr>
        <w:rPr>
          <w:rFonts w:ascii="Arial" w:hAnsi="Arial" w:cs="Arial"/>
          <w:sz w:val="22"/>
          <w:lang w:eastAsia="tr-TR"/>
        </w:rPr>
      </w:pPr>
      <w:r w:rsidRPr="00E04866">
        <w:rPr>
          <w:rFonts w:ascii="Arial" w:hAnsi="Arial" w:cs="Arial"/>
          <w:color w:val="2F5496" w:themeColor="accent1" w:themeShade="BF"/>
          <w:lang w:eastAsia="tr-TR"/>
        </w:rPr>
        <w:t>5.</w:t>
      </w:r>
      <w:r w:rsidR="00442BBF" w:rsidRPr="00E04866">
        <w:rPr>
          <w:rFonts w:ascii="Arial" w:hAnsi="Arial" w:cs="Arial"/>
          <w:color w:val="2F5496" w:themeColor="accent1" w:themeShade="BF"/>
          <w:lang w:eastAsia="tr-TR"/>
        </w:rPr>
        <w:t>2</w:t>
      </w:r>
      <w:r w:rsidRPr="00E04866">
        <w:rPr>
          <w:rFonts w:ascii="Arial" w:hAnsi="Arial" w:cs="Arial"/>
          <w:color w:val="2F5496" w:themeColor="accent1" w:themeShade="BF"/>
          <w:lang w:eastAsia="tr-TR"/>
        </w:rPr>
        <w:t xml:space="preserve"> </w:t>
      </w:r>
      <w:r w:rsidRPr="00E04866">
        <w:rPr>
          <w:rStyle w:val="Strong"/>
          <w:rFonts w:ascii="Arial" w:hAnsi="Arial" w:cs="Arial"/>
          <w:b/>
          <w:bCs/>
          <w:color w:val="2F5496" w:themeColor="accent1" w:themeShade="BF"/>
          <w:szCs w:val="24"/>
        </w:rPr>
        <w:t>Konfigürasyon ve Geliştirme Ayrımı (Opsiyonel)</w:t>
      </w:r>
    </w:p>
    <w:p w14:paraId="3FC0DD0C"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Low-code / no-code konfigürasyon yetenekleri</w:t>
      </w:r>
    </w:p>
    <w:p w14:paraId="64ECFAE3"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Kod gerektiren fonksiyonlar</w:t>
      </w:r>
    </w:p>
    <w:p w14:paraId="7261B506"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Özelleştirmelerin sürüm güncellemelerine etkisi</w:t>
      </w:r>
    </w:p>
    <w:p w14:paraId="296A89DD" w14:textId="77777777" w:rsidR="00321F99"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Konfigürasyon sınırları</w:t>
      </w:r>
    </w:p>
    <w:p w14:paraId="0B836718" w14:textId="1D9283ED" w:rsidR="00041713" w:rsidRPr="00E04866" w:rsidRDefault="00321F99"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Custom development riskler</w:t>
      </w:r>
      <w:r w:rsidR="00041713" w:rsidRPr="00E04866">
        <w:rPr>
          <w:rFonts w:ascii="Arial" w:hAnsi="Arial" w:cs="Arial"/>
          <w:sz w:val="22"/>
          <w:szCs w:val="22"/>
        </w:rPr>
        <w:t>i</w:t>
      </w:r>
    </w:p>
    <w:p w14:paraId="18DBCAFB" w14:textId="6C2192A9" w:rsidR="006C78DD" w:rsidRPr="00E04866" w:rsidRDefault="006C78DD" w:rsidP="00157255">
      <w:pPr>
        <w:numPr>
          <w:ilvl w:val="0"/>
          <w:numId w:val="9"/>
        </w:numPr>
        <w:spacing w:before="100" w:beforeAutospacing="1" w:after="100" w:afterAutospacing="1" w:line="259" w:lineRule="auto"/>
        <w:rPr>
          <w:rFonts w:ascii="Arial" w:hAnsi="Arial" w:cs="Arial"/>
          <w:sz w:val="22"/>
          <w:szCs w:val="22"/>
        </w:rPr>
      </w:pPr>
      <w:r w:rsidRPr="00E04866">
        <w:rPr>
          <w:rFonts w:ascii="Arial" w:hAnsi="Arial" w:cs="Arial"/>
          <w:sz w:val="22"/>
          <w:szCs w:val="22"/>
        </w:rPr>
        <w:t>Özel Kod Geliştirme Risk Yönetimi: Platform üzerinde yapılacak özel geliştirmelerin</w:t>
      </w:r>
      <w:r w:rsidR="00976540" w:rsidRPr="00E04866">
        <w:rPr>
          <w:rFonts w:ascii="Arial" w:hAnsi="Arial" w:cs="Arial"/>
          <w:sz w:val="22"/>
          <w:szCs w:val="22"/>
        </w:rPr>
        <w:t xml:space="preserve"> </w:t>
      </w:r>
      <w:r w:rsidRPr="00E04866">
        <w:rPr>
          <w:rFonts w:ascii="Arial" w:hAnsi="Arial" w:cs="Arial"/>
          <w:sz w:val="22"/>
          <w:szCs w:val="22"/>
        </w:rPr>
        <w:t xml:space="preserve">sürüm güncellemeleri üzerindeki etkileri, desteklenmeyen özel kod riskleri, kodların upgrade sonrasında yeniden uyumlandırılması gerekliliği ve bu süreçlerin nasıl yönetileceği tedarikçi tarafından açıklanmalıdır. Ayrıca özel geliştirmelerin üretim </w:t>
      </w:r>
      <w:r w:rsidRPr="00E04866">
        <w:rPr>
          <w:rFonts w:ascii="Arial" w:hAnsi="Arial" w:cs="Arial"/>
          <w:sz w:val="22"/>
          <w:szCs w:val="22"/>
        </w:rPr>
        <w:lastRenderedPageBreak/>
        <w:t>ortamına aktarımında kullanılan güvenlik, test ve versiyonlama süreçleri detaylandırılmalıdır.</w:t>
      </w:r>
    </w:p>
    <w:p w14:paraId="2BE739C5" w14:textId="708A7A51" w:rsidR="00321F99" w:rsidRPr="00E04866" w:rsidRDefault="00321F99" w:rsidP="007172D0">
      <w:pPr>
        <w:pStyle w:val="Style1"/>
        <w:rPr>
          <w:color w:val="2F5496" w:themeColor="accent1" w:themeShade="BF"/>
          <w:sz w:val="22"/>
          <w:szCs w:val="22"/>
        </w:rPr>
      </w:pPr>
      <w:r w:rsidRPr="00E04866">
        <w:rPr>
          <w:color w:val="2F5496" w:themeColor="accent1" w:themeShade="BF"/>
        </w:rPr>
        <w:t>6. POC (Proof of Concept) Süreci</w:t>
      </w:r>
    </w:p>
    <w:p w14:paraId="31C8F24D" w14:textId="77777777" w:rsidR="00041713" w:rsidRPr="00E04866" w:rsidRDefault="003928B5" w:rsidP="00041713">
      <w:pPr>
        <w:spacing w:before="100" w:beforeAutospacing="1" w:after="100" w:afterAutospacing="1" w:line="259" w:lineRule="auto"/>
        <w:rPr>
          <w:rFonts w:ascii="Arial" w:hAnsi="Arial" w:cs="Arial"/>
          <w:sz w:val="22"/>
          <w:szCs w:val="22"/>
        </w:rPr>
      </w:pPr>
      <w:r w:rsidRPr="00E04866">
        <w:rPr>
          <w:rFonts w:ascii="Arial" w:hAnsi="Arial" w:cs="Arial"/>
          <w:sz w:val="22"/>
          <w:szCs w:val="22"/>
        </w:rPr>
        <w:t xml:space="preserve">Bu bölümde </w:t>
      </w:r>
      <w:r w:rsidR="00321F99" w:rsidRPr="00E04866">
        <w:rPr>
          <w:rFonts w:ascii="Arial" w:hAnsi="Arial" w:cs="Arial"/>
          <w:sz w:val="22"/>
          <w:szCs w:val="22"/>
        </w:rPr>
        <w:t>POC değerlendirme adımları</w:t>
      </w:r>
      <w:r w:rsidRPr="00E04866">
        <w:rPr>
          <w:rFonts w:ascii="Arial" w:hAnsi="Arial" w:cs="Arial"/>
          <w:sz w:val="22"/>
          <w:szCs w:val="22"/>
        </w:rPr>
        <w:t xml:space="preserve"> aktarılacaktır.</w:t>
      </w:r>
    </w:p>
    <w:p w14:paraId="76C03C85" w14:textId="44A9665E" w:rsidR="00321F99" w:rsidRDefault="00321F99" w:rsidP="00E04866">
      <w:pPr>
        <w:pStyle w:val="Heading2"/>
        <w:numPr>
          <w:ilvl w:val="0"/>
          <w:numId w:val="0"/>
        </w:numPr>
        <w:ind w:left="522" w:hanging="380"/>
        <w:rPr>
          <w:rFonts w:ascii="Arial" w:hAnsi="Arial" w:cs="Arial"/>
          <w:color w:val="2F5496" w:themeColor="accent1" w:themeShade="BF"/>
        </w:rPr>
      </w:pPr>
      <w:r w:rsidRPr="00E04866">
        <w:rPr>
          <w:rFonts w:ascii="Arial" w:hAnsi="Arial" w:cs="Arial"/>
          <w:color w:val="2F5496" w:themeColor="accent1" w:themeShade="BF"/>
        </w:rPr>
        <w:t>6.1 POC Süreç Tanımı</w:t>
      </w:r>
    </w:p>
    <w:p w14:paraId="054AF7F3" w14:textId="77777777" w:rsidR="00E04866" w:rsidRPr="00E04866" w:rsidRDefault="00E04866" w:rsidP="00E04866"/>
    <w:p w14:paraId="21268D8C" w14:textId="77777777" w:rsidR="00B94A5C" w:rsidRPr="00E04866" w:rsidRDefault="00B94A5C" w:rsidP="00E04866">
      <w:pPr>
        <w:spacing w:line="276" w:lineRule="auto"/>
        <w:rPr>
          <w:rFonts w:ascii="Arial" w:hAnsi="Arial" w:cs="Arial"/>
          <w:sz w:val="22"/>
          <w:szCs w:val="22"/>
        </w:rPr>
      </w:pPr>
      <w:r w:rsidRPr="00E04866">
        <w:rPr>
          <w:rFonts w:ascii="Arial" w:hAnsi="Arial" w:cs="Arial"/>
          <w:sz w:val="22"/>
          <w:szCs w:val="22"/>
        </w:rPr>
        <w:t>Bu PoC çalışmasının temel amacı, tedarikçi firmanın sunduğu çözümün Katılım Emeklilik'in ihtiyaç duyduğu DYS fonksiyonlarını ne ölçüde karşılayabildiğini, küçük ölçekli ancak gerçekçi senaryolarla test etmektir.</w:t>
      </w:r>
    </w:p>
    <w:p w14:paraId="029E0CB3" w14:textId="77777777" w:rsidR="00E04866" w:rsidRPr="00E04866" w:rsidRDefault="00E04866" w:rsidP="00E04866">
      <w:pPr>
        <w:spacing w:line="276" w:lineRule="auto"/>
        <w:rPr>
          <w:rFonts w:ascii="Arial" w:hAnsi="Arial" w:cs="Arial"/>
          <w:sz w:val="22"/>
          <w:szCs w:val="22"/>
        </w:rPr>
      </w:pPr>
    </w:p>
    <w:p w14:paraId="40748064" w14:textId="77777777" w:rsidR="00B94A5C" w:rsidRPr="00E04866" w:rsidRDefault="00B94A5C" w:rsidP="00E04866">
      <w:pPr>
        <w:spacing w:line="276" w:lineRule="auto"/>
        <w:rPr>
          <w:rFonts w:ascii="Arial" w:hAnsi="Arial" w:cs="Arial"/>
          <w:b/>
          <w:bCs/>
          <w:sz w:val="20"/>
          <w:szCs w:val="20"/>
          <w:lang w:val="en-US"/>
        </w:rPr>
      </w:pPr>
      <w:r w:rsidRPr="00E04866">
        <w:rPr>
          <w:rFonts w:ascii="Arial" w:hAnsi="Arial" w:cs="Arial"/>
          <w:b/>
          <w:bCs/>
          <w:sz w:val="20"/>
          <w:szCs w:val="20"/>
          <w:lang w:val="en-US"/>
        </w:rPr>
        <w:t>Test Edilecek Ana Yetkinlik Alanları:</w:t>
      </w:r>
    </w:p>
    <w:p w14:paraId="506E4E14" w14:textId="77777777" w:rsidR="00B94A5C" w:rsidRPr="00E04866" w:rsidRDefault="00B94A5C" w:rsidP="00E04866">
      <w:pPr>
        <w:spacing w:line="276" w:lineRule="auto"/>
        <w:rPr>
          <w:rFonts w:ascii="Arial" w:hAnsi="Arial" w:cs="Arial"/>
          <w:sz w:val="22"/>
          <w:szCs w:val="22"/>
          <w:lang w:val="en-US"/>
        </w:rPr>
      </w:pPr>
      <w:r w:rsidRPr="00E04866">
        <w:rPr>
          <w:rFonts w:ascii="Arial" w:hAnsi="Arial" w:cs="Arial"/>
          <w:sz w:val="22"/>
          <w:szCs w:val="22"/>
          <w:lang w:val="en-US"/>
        </w:rPr>
        <w:t>Doküman Yönetimi: Temel dosya işlemleri (yükleme, versiyonlama, arşivleme), metadata yönetimi, doküman kilitleme (check-in/check-out) ve özellikle Türkçe dil desteğine sahip tam metin arama (full-text search).</w:t>
      </w:r>
    </w:p>
    <w:p w14:paraId="32B62644" w14:textId="77777777" w:rsidR="00B94A5C" w:rsidRPr="00E04866" w:rsidRDefault="00B94A5C" w:rsidP="00E04866">
      <w:pPr>
        <w:spacing w:line="276" w:lineRule="auto"/>
        <w:rPr>
          <w:rFonts w:ascii="Arial" w:hAnsi="Arial" w:cs="Arial"/>
          <w:sz w:val="22"/>
          <w:szCs w:val="22"/>
          <w:lang w:val="en-US"/>
        </w:rPr>
      </w:pPr>
      <w:r w:rsidRPr="00E04866">
        <w:rPr>
          <w:rFonts w:ascii="Arial" w:hAnsi="Arial" w:cs="Arial"/>
          <w:sz w:val="22"/>
          <w:szCs w:val="22"/>
          <w:lang w:val="en-US"/>
        </w:rPr>
        <w:t> </w:t>
      </w:r>
    </w:p>
    <w:p w14:paraId="10E6BFBE" w14:textId="77777777"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Sözleşme Yönetimi:</w:t>
      </w:r>
      <w:r w:rsidRPr="00E04866">
        <w:rPr>
          <w:rFonts w:ascii="Arial" w:hAnsi="Arial" w:cs="Arial"/>
          <w:sz w:val="22"/>
          <w:szCs w:val="22"/>
          <w:lang w:val="en-US"/>
        </w:rPr>
        <w:t xml:space="preserve"> Bir sözleşmenin taslak halinden onaylanmasına kadar olan yaşam döngüsünü (yorum, onay, revizyon geçmişi) ve kullanıcı bazlı yetkilendirmeyi kapsar.</w:t>
      </w:r>
    </w:p>
    <w:p w14:paraId="0FB3D7BC" w14:textId="77777777" w:rsidR="00E04866" w:rsidRPr="00E04866" w:rsidRDefault="00E04866" w:rsidP="00E04866">
      <w:pPr>
        <w:spacing w:line="276" w:lineRule="auto"/>
        <w:rPr>
          <w:rFonts w:ascii="Arial" w:hAnsi="Arial" w:cs="Arial"/>
          <w:sz w:val="22"/>
          <w:szCs w:val="22"/>
          <w:lang w:val="en-US"/>
        </w:rPr>
      </w:pPr>
    </w:p>
    <w:p w14:paraId="3EC15B59" w14:textId="53704E8D"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İş Akışı:</w:t>
      </w:r>
      <w:r w:rsidRPr="00E04866">
        <w:rPr>
          <w:rFonts w:ascii="Arial" w:hAnsi="Arial" w:cs="Arial"/>
          <w:sz w:val="22"/>
          <w:szCs w:val="22"/>
          <w:lang w:val="en-US"/>
        </w:rPr>
        <w:t xml:space="preserve"> BPMN 2.0 standardına uygun iş akışları tasarlanması ve dokümanların bu akışlar üzerinden otomatik olarak yönetilmesi hedeflenmektedir. </w:t>
      </w:r>
    </w:p>
    <w:p w14:paraId="0F651493" w14:textId="77777777" w:rsidR="00E04866" w:rsidRPr="00E04866" w:rsidRDefault="00E04866" w:rsidP="00E04866">
      <w:pPr>
        <w:spacing w:line="276" w:lineRule="auto"/>
        <w:rPr>
          <w:rFonts w:ascii="Arial" w:hAnsi="Arial" w:cs="Arial"/>
          <w:sz w:val="22"/>
          <w:szCs w:val="22"/>
          <w:lang w:val="en-US"/>
        </w:rPr>
      </w:pPr>
    </w:p>
    <w:p w14:paraId="1ADA4DC9" w14:textId="77777777"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OCR / Veri Tanıma:</w:t>
      </w:r>
      <w:r w:rsidRPr="00E04866">
        <w:rPr>
          <w:rFonts w:ascii="Arial" w:hAnsi="Arial" w:cs="Arial"/>
          <w:sz w:val="22"/>
          <w:szCs w:val="22"/>
          <w:lang w:val="en-US"/>
        </w:rPr>
        <w:t xml:space="preserve"> Taranmış (PDF vb.) sigortacılık dokümanları üzerinden %90 ve üzeri doğrulukla, özellikle Türkçe karakterleri hatasız tanıyarak veri çıkarılması beklenmektedir.</w:t>
      </w:r>
    </w:p>
    <w:p w14:paraId="439F5759" w14:textId="77777777" w:rsidR="00E04866" w:rsidRPr="00E04866" w:rsidRDefault="00E04866" w:rsidP="00E04866">
      <w:pPr>
        <w:spacing w:line="276" w:lineRule="auto"/>
        <w:rPr>
          <w:rFonts w:ascii="Arial" w:hAnsi="Arial" w:cs="Arial"/>
          <w:sz w:val="22"/>
          <w:szCs w:val="22"/>
          <w:lang w:val="en-US"/>
        </w:rPr>
      </w:pPr>
    </w:p>
    <w:p w14:paraId="43E6D370" w14:textId="77777777"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Gelişmiş Güvenlik:</w:t>
      </w:r>
      <w:r w:rsidRPr="00E04866">
        <w:rPr>
          <w:rFonts w:ascii="Arial" w:hAnsi="Arial" w:cs="Arial"/>
          <w:sz w:val="22"/>
          <w:szCs w:val="22"/>
          <w:lang w:val="en-US"/>
        </w:rPr>
        <w:t xml:space="preserve"> Kullanıcı ve rol bazlı yetkilendirme, tüm işlemlerin denetim kaydının tutulması (audit log), veri şifreleme ve OTP gibi ek güvenlik katmanlarıyla entegrasyon yeteneği.</w:t>
      </w:r>
    </w:p>
    <w:p w14:paraId="7A11A3EE" w14:textId="77777777" w:rsidR="00E04866" w:rsidRPr="00E04866" w:rsidRDefault="00E04866" w:rsidP="00E04866">
      <w:pPr>
        <w:spacing w:line="276" w:lineRule="auto"/>
        <w:rPr>
          <w:rFonts w:ascii="Arial" w:hAnsi="Arial" w:cs="Arial"/>
          <w:sz w:val="22"/>
          <w:szCs w:val="22"/>
          <w:lang w:val="en-US"/>
        </w:rPr>
      </w:pPr>
    </w:p>
    <w:p w14:paraId="022FEF01" w14:textId="22668DBA"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Entegrasyon:</w:t>
      </w:r>
      <w:r w:rsidRPr="00E04866">
        <w:rPr>
          <w:rFonts w:ascii="Arial" w:hAnsi="Arial" w:cs="Arial"/>
          <w:sz w:val="22"/>
          <w:szCs w:val="22"/>
          <w:lang w:val="en-US"/>
        </w:rPr>
        <w:t xml:space="preserve"> Sistemin, Katılım Emeklilik'in mevcut sistemleriyle (Veri Ambarı, CRM, Portal vb.) API üzerinden kolayca konuşabilme kapasitesi.</w:t>
      </w:r>
    </w:p>
    <w:p w14:paraId="30F4F4D9" w14:textId="77777777" w:rsidR="00E04866" w:rsidRPr="00E04866" w:rsidRDefault="00E04866" w:rsidP="00E04866">
      <w:pPr>
        <w:spacing w:line="276" w:lineRule="auto"/>
        <w:rPr>
          <w:rFonts w:ascii="Arial" w:hAnsi="Arial" w:cs="Arial"/>
          <w:sz w:val="22"/>
          <w:szCs w:val="22"/>
          <w:lang w:val="en-US"/>
        </w:rPr>
      </w:pPr>
    </w:p>
    <w:p w14:paraId="03F0A294" w14:textId="77777777" w:rsidR="00B94A5C" w:rsidRPr="00E04866" w:rsidRDefault="00B94A5C" w:rsidP="00E04866">
      <w:pPr>
        <w:spacing w:line="276" w:lineRule="auto"/>
        <w:rPr>
          <w:rFonts w:ascii="Arial" w:hAnsi="Arial" w:cs="Arial"/>
          <w:b/>
          <w:bCs/>
          <w:sz w:val="22"/>
          <w:szCs w:val="22"/>
          <w:lang w:val="en-US"/>
        </w:rPr>
      </w:pPr>
      <w:r w:rsidRPr="00E04866">
        <w:rPr>
          <w:rFonts w:ascii="Arial" w:hAnsi="Arial" w:cs="Arial"/>
          <w:b/>
          <w:bCs/>
          <w:sz w:val="22"/>
          <w:szCs w:val="22"/>
          <w:lang w:val="en-US"/>
        </w:rPr>
        <w:t>PoC Süreci ve Takvimi</w:t>
      </w:r>
    </w:p>
    <w:p w14:paraId="0A247CA3" w14:textId="34CE20C7" w:rsidR="00E04866" w:rsidRDefault="00B94A5C" w:rsidP="00E04866">
      <w:pPr>
        <w:spacing w:line="276" w:lineRule="auto"/>
        <w:rPr>
          <w:rFonts w:ascii="Arial" w:hAnsi="Arial" w:cs="Arial"/>
          <w:sz w:val="22"/>
          <w:szCs w:val="22"/>
          <w:lang w:val="en-US"/>
        </w:rPr>
      </w:pPr>
      <w:r w:rsidRPr="00E04866">
        <w:rPr>
          <w:rFonts w:ascii="Arial" w:hAnsi="Arial" w:cs="Arial"/>
          <w:sz w:val="22"/>
          <w:szCs w:val="22"/>
          <w:lang w:val="en-US"/>
        </w:rPr>
        <w:t>PoC projesinin toplamda 10 ila 15 iş günü arasında tamamlanması planlanmaktadır. Bu süre üç ana faza ayrılmıştır:</w:t>
      </w:r>
    </w:p>
    <w:p w14:paraId="52078C3B" w14:textId="77777777" w:rsidR="00E04866" w:rsidRPr="00E04866" w:rsidRDefault="00E04866" w:rsidP="00E04866">
      <w:pPr>
        <w:spacing w:line="276" w:lineRule="auto"/>
        <w:rPr>
          <w:rFonts w:ascii="Arial" w:hAnsi="Arial" w:cs="Arial"/>
          <w:sz w:val="22"/>
          <w:szCs w:val="22"/>
          <w:lang w:val="en-US"/>
        </w:rPr>
      </w:pPr>
    </w:p>
    <w:p w14:paraId="195C3E89" w14:textId="2A56DCF9" w:rsidR="00E04866" w:rsidRPr="00E04866" w:rsidRDefault="00B94A5C" w:rsidP="00E04866">
      <w:pPr>
        <w:spacing w:line="360" w:lineRule="auto"/>
        <w:rPr>
          <w:rFonts w:ascii="Arial" w:hAnsi="Arial" w:cs="Arial"/>
          <w:sz w:val="22"/>
          <w:szCs w:val="22"/>
          <w:lang w:val="en-US"/>
        </w:rPr>
      </w:pPr>
      <w:r w:rsidRPr="00E04866">
        <w:rPr>
          <w:rFonts w:ascii="Arial" w:hAnsi="Arial" w:cs="Arial"/>
          <w:b/>
          <w:bCs/>
          <w:sz w:val="22"/>
          <w:szCs w:val="22"/>
          <w:lang w:val="en-US"/>
        </w:rPr>
        <w:t>Hazırlık (1-2 gün):</w:t>
      </w:r>
      <w:r w:rsidRPr="00E04866">
        <w:rPr>
          <w:rFonts w:ascii="Arial" w:hAnsi="Arial" w:cs="Arial"/>
          <w:sz w:val="22"/>
          <w:szCs w:val="22"/>
          <w:lang w:val="en-US"/>
        </w:rPr>
        <w:t xml:space="preserve"> Kurulum ve test senaryolarının netleştirilmesi</w:t>
      </w:r>
    </w:p>
    <w:p w14:paraId="39B8C44E" w14:textId="77777777" w:rsidR="00B94A5C" w:rsidRPr="00E04866" w:rsidRDefault="00B94A5C" w:rsidP="00E04866">
      <w:pPr>
        <w:spacing w:line="360" w:lineRule="auto"/>
        <w:rPr>
          <w:rFonts w:ascii="Arial" w:hAnsi="Arial" w:cs="Arial"/>
          <w:sz w:val="22"/>
          <w:szCs w:val="22"/>
          <w:lang w:val="en-US"/>
        </w:rPr>
      </w:pPr>
      <w:r w:rsidRPr="00E04866">
        <w:rPr>
          <w:rFonts w:ascii="Arial" w:hAnsi="Arial" w:cs="Arial"/>
          <w:b/>
          <w:bCs/>
          <w:sz w:val="22"/>
          <w:szCs w:val="22"/>
          <w:lang w:val="en-US"/>
        </w:rPr>
        <w:t>Uygulama (5-7 gün):</w:t>
      </w:r>
      <w:r w:rsidRPr="00E04866">
        <w:rPr>
          <w:rFonts w:ascii="Arial" w:hAnsi="Arial" w:cs="Arial"/>
          <w:sz w:val="22"/>
          <w:szCs w:val="22"/>
          <w:lang w:val="en-US"/>
        </w:rPr>
        <w:t xml:space="preserve"> Belirlenen fonksiyonların tedarikçi tarafından PoC ortamında çalıştırılması.</w:t>
      </w:r>
    </w:p>
    <w:p w14:paraId="004FC4EC" w14:textId="77777777" w:rsidR="00B94A5C" w:rsidRDefault="00B94A5C" w:rsidP="00E04866">
      <w:pPr>
        <w:spacing w:line="360" w:lineRule="auto"/>
        <w:rPr>
          <w:rFonts w:ascii="Arial" w:hAnsi="Arial" w:cs="Arial"/>
          <w:sz w:val="22"/>
          <w:szCs w:val="22"/>
          <w:lang w:val="en-US"/>
        </w:rPr>
      </w:pPr>
      <w:r w:rsidRPr="00E04866">
        <w:rPr>
          <w:rFonts w:ascii="Arial" w:hAnsi="Arial" w:cs="Arial"/>
          <w:b/>
          <w:bCs/>
          <w:sz w:val="22"/>
          <w:szCs w:val="22"/>
          <w:lang w:val="en-US"/>
        </w:rPr>
        <w:t>Değerlendirme (2-3 gün):</w:t>
      </w:r>
      <w:r w:rsidRPr="00E04866">
        <w:rPr>
          <w:rFonts w:ascii="Arial" w:hAnsi="Arial" w:cs="Arial"/>
          <w:sz w:val="22"/>
          <w:szCs w:val="22"/>
          <w:lang w:val="en-US"/>
        </w:rPr>
        <w:t xml:space="preserve"> Sonuçların analizi ve raporlamanın yapılması.</w:t>
      </w:r>
    </w:p>
    <w:p w14:paraId="315FFD0E" w14:textId="77777777" w:rsidR="00E04866" w:rsidRDefault="00E04866" w:rsidP="00E04866">
      <w:pPr>
        <w:spacing w:line="360" w:lineRule="auto"/>
        <w:rPr>
          <w:rFonts w:ascii="Arial" w:hAnsi="Arial" w:cs="Arial"/>
          <w:sz w:val="22"/>
          <w:szCs w:val="22"/>
          <w:lang w:val="en-US"/>
        </w:rPr>
      </w:pPr>
    </w:p>
    <w:p w14:paraId="080ADA50" w14:textId="77777777" w:rsidR="00E04866" w:rsidRPr="00E04866" w:rsidRDefault="00E04866" w:rsidP="00E04866">
      <w:pPr>
        <w:spacing w:line="360" w:lineRule="auto"/>
        <w:rPr>
          <w:rFonts w:ascii="Arial" w:hAnsi="Arial" w:cs="Arial"/>
          <w:sz w:val="22"/>
          <w:szCs w:val="22"/>
          <w:lang w:val="en-US"/>
        </w:rPr>
      </w:pPr>
    </w:p>
    <w:p w14:paraId="0F424A62" w14:textId="77777777" w:rsidR="00B94A5C" w:rsidRPr="00E04866" w:rsidRDefault="00B94A5C" w:rsidP="00E04866">
      <w:pPr>
        <w:spacing w:line="276" w:lineRule="auto"/>
        <w:rPr>
          <w:rFonts w:ascii="Arial" w:hAnsi="Arial" w:cs="Arial"/>
          <w:lang w:val="en-US"/>
        </w:rPr>
      </w:pPr>
      <w:r w:rsidRPr="00E04866">
        <w:rPr>
          <w:rFonts w:ascii="Arial" w:hAnsi="Arial" w:cs="Arial"/>
          <w:lang w:val="en-US"/>
        </w:rPr>
        <w:lastRenderedPageBreak/>
        <w:t> </w:t>
      </w:r>
    </w:p>
    <w:p w14:paraId="6AB47499" w14:textId="4339A119" w:rsidR="00B94A5C" w:rsidRDefault="00E04866" w:rsidP="00E04866">
      <w:pPr>
        <w:pStyle w:val="Heading2"/>
        <w:numPr>
          <w:ilvl w:val="0"/>
          <w:numId w:val="0"/>
        </w:numPr>
      </w:pPr>
      <w:r w:rsidRPr="00E04866">
        <w:rPr>
          <w:rFonts w:ascii="Arial" w:hAnsi="Arial" w:cs="Arial"/>
          <w:color w:val="2F5496" w:themeColor="accent1" w:themeShade="BF"/>
        </w:rPr>
        <w:t>6</w:t>
      </w:r>
      <w:r w:rsidR="00B94A5C" w:rsidRPr="00E04866">
        <w:rPr>
          <w:rFonts w:ascii="Arial" w:hAnsi="Arial" w:cs="Arial"/>
          <w:color w:val="2F5496" w:themeColor="accent1" w:themeShade="BF"/>
        </w:rPr>
        <w:t>.2 POC Başarı Kriterleri</w:t>
      </w:r>
    </w:p>
    <w:p w14:paraId="12DA6DC6" w14:textId="77777777" w:rsidR="00E04866" w:rsidRPr="00E04866" w:rsidRDefault="00E04866" w:rsidP="00E04866"/>
    <w:p w14:paraId="283A5B19" w14:textId="77777777" w:rsidR="00B94A5C" w:rsidRDefault="00B94A5C" w:rsidP="00E04866">
      <w:pPr>
        <w:spacing w:line="276" w:lineRule="auto"/>
        <w:rPr>
          <w:rFonts w:ascii="Arial" w:hAnsi="Arial" w:cs="Arial"/>
          <w:sz w:val="22"/>
          <w:szCs w:val="22"/>
          <w:lang w:val="en-US"/>
        </w:rPr>
      </w:pPr>
      <w:r w:rsidRPr="00E04866">
        <w:rPr>
          <w:rFonts w:ascii="Arial" w:hAnsi="Arial" w:cs="Arial"/>
          <w:sz w:val="22"/>
          <w:szCs w:val="22"/>
          <w:lang w:val="en-US"/>
        </w:rPr>
        <w:t>Başarı, üç temel kategoride ölçülecektir:</w:t>
      </w:r>
    </w:p>
    <w:p w14:paraId="33B8F20A" w14:textId="77777777" w:rsidR="00E04866" w:rsidRPr="00E04866" w:rsidRDefault="00E04866" w:rsidP="00E04866">
      <w:pPr>
        <w:spacing w:line="276" w:lineRule="auto"/>
        <w:rPr>
          <w:rFonts w:ascii="Arial" w:hAnsi="Arial" w:cs="Arial"/>
          <w:sz w:val="22"/>
          <w:szCs w:val="22"/>
          <w:lang w:val="en-US"/>
        </w:rPr>
      </w:pPr>
    </w:p>
    <w:p w14:paraId="61C592F0" w14:textId="77777777"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İşlevsel Başarı:</w:t>
      </w:r>
      <w:r w:rsidRPr="00E04866">
        <w:rPr>
          <w:rFonts w:ascii="Arial" w:hAnsi="Arial" w:cs="Arial"/>
          <w:sz w:val="22"/>
          <w:szCs w:val="22"/>
          <w:lang w:val="en-US"/>
        </w:rPr>
        <w:t xml:space="preserve"> Kapsamda belirtilen tüm fonksiyonların (doküman yönetimi, iş akışı, sözleşme yönetimi vb.) sorunsuz ve eksiksiz çalışması. Özellikle OCR doğruluğu (%90+) ve Türkçe dil desteği kritik öneme sahiptir.</w:t>
      </w:r>
    </w:p>
    <w:p w14:paraId="42B689CC" w14:textId="77777777" w:rsidR="00E04866" w:rsidRPr="00E04866" w:rsidRDefault="00E04866" w:rsidP="00E04866">
      <w:pPr>
        <w:spacing w:line="276" w:lineRule="auto"/>
        <w:rPr>
          <w:rFonts w:ascii="Arial" w:hAnsi="Arial" w:cs="Arial"/>
          <w:sz w:val="22"/>
          <w:szCs w:val="22"/>
          <w:lang w:val="en-US"/>
        </w:rPr>
      </w:pPr>
    </w:p>
    <w:p w14:paraId="73A2FE9D" w14:textId="77777777"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Performans Başarı:</w:t>
      </w:r>
      <w:r w:rsidRPr="00E04866">
        <w:rPr>
          <w:rFonts w:ascii="Arial" w:hAnsi="Arial" w:cs="Arial"/>
          <w:sz w:val="22"/>
          <w:szCs w:val="22"/>
          <w:lang w:val="en-US"/>
        </w:rPr>
        <w:t xml:space="preserve"> Sistemin belirli yükler altında (örn: 100 doküman yüklemesi, 10 eş zamanlı kullanıcı) stabil kalması ve temel işlemlerin (arama, iş akışı tetikleme) 1-3 saniye gibi kısa sürelerde tamamlanması.</w:t>
      </w:r>
    </w:p>
    <w:p w14:paraId="469A9419" w14:textId="77777777" w:rsidR="00E04866" w:rsidRPr="00E04866" w:rsidRDefault="00E04866" w:rsidP="00E04866">
      <w:pPr>
        <w:spacing w:line="276" w:lineRule="auto"/>
        <w:rPr>
          <w:rFonts w:ascii="Arial" w:hAnsi="Arial" w:cs="Arial"/>
          <w:sz w:val="22"/>
          <w:szCs w:val="22"/>
          <w:lang w:val="en-US"/>
        </w:rPr>
      </w:pPr>
    </w:p>
    <w:p w14:paraId="5CB7A280" w14:textId="4991CBC0" w:rsidR="00B94A5C"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Kullanıcı Deneyimi:</w:t>
      </w:r>
      <w:r w:rsidRPr="00E04866">
        <w:rPr>
          <w:rFonts w:ascii="Arial" w:hAnsi="Arial" w:cs="Arial"/>
          <w:sz w:val="22"/>
          <w:szCs w:val="22"/>
          <w:lang w:val="en-US"/>
        </w:rPr>
        <w:t xml:space="preserve"> Arayüzün basit, modern ve sezgisel olması. Kullanıcıların minimum eğitimle sistemi rahatça kullanabilmesi ve ekran geçişlerinin 2 saniyeyi aşmaması.</w:t>
      </w:r>
    </w:p>
    <w:p w14:paraId="29090322" w14:textId="77777777" w:rsidR="00E04866" w:rsidRPr="00E04866" w:rsidRDefault="00E04866" w:rsidP="00E04866">
      <w:pPr>
        <w:spacing w:line="276" w:lineRule="auto"/>
        <w:rPr>
          <w:rFonts w:ascii="Arial" w:hAnsi="Arial" w:cs="Arial"/>
          <w:sz w:val="22"/>
          <w:szCs w:val="22"/>
          <w:lang w:val="en-US"/>
        </w:rPr>
      </w:pPr>
    </w:p>
    <w:p w14:paraId="56B6C05A" w14:textId="77777777" w:rsidR="00B94A5C" w:rsidRDefault="00B94A5C" w:rsidP="00E04866">
      <w:pPr>
        <w:pStyle w:val="Heading2"/>
        <w:numPr>
          <w:ilvl w:val="0"/>
          <w:numId w:val="0"/>
        </w:numPr>
        <w:rPr>
          <w:rFonts w:ascii="Arial" w:hAnsi="Arial" w:cs="Arial"/>
          <w:color w:val="2F5496" w:themeColor="accent1" w:themeShade="BF"/>
        </w:rPr>
      </w:pPr>
      <w:r w:rsidRPr="00E04866">
        <w:rPr>
          <w:rFonts w:ascii="Arial" w:hAnsi="Arial" w:cs="Arial"/>
          <w:color w:val="2F5496" w:themeColor="accent1" w:themeShade="BF"/>
        </w:rPr>
        <w:t>6.3 POC Çıktıları</w:t>
      </w:r>
    </w:p>
    <w:p w14:paraId="2FBD014D" w14:textId="77777777" w:rsidR="00E04866" w:rsidRPr="00E04866" w:rsidRDefault="00E04866" w:rsidP="00E04866"/>
    <w:p w14:paraId="557EF693" w14:textId="77777777" w:rsidR="00B94A5C" w:rsidRPr="00E04866" w:rsidRDefault="00B94A5C" w:rsidP="00E04866">
      <w:pPr>
        <w:spacing w:line="276" w:lineRule="auto"/>
        <w:rPr>
          <w:rFonts w:ascii="Arial" w:hAnsi="Arial" w:cs="Arial"/>
          <w:sz w:val="22"/>
          <w:szCs w:val="22"/>
          <w:lang w:val="en-US"/>
        </w:rPr>
      </w:pPr>
      <w:r w:rsidRPr="00E04866">
        <w:rPr>
          <w:rFonts w:ascii="Arial" w:hAnsi="Arial" w:cs="Arial"/>
          <w:sz w:val="22"/>
          <w:szCs w:val="22"/>
          <w:lang w:val="en-US"/>
        </w:rPr>
        <w:t>PoC süreci sonunda tedarikçiden üç temel çıktı beklenmektedir:</w:t>
      </w:r>
    </w:p>
    <w:p w14:paraId="33B472B6" w14:textId="77777777" w:rsidR="00E04866" w:rsidRPr="00E04866" w:rsidRDefault="00E04866" w:rsidP="00E04866">
      <w:pPr>
        <w:spacing w:line="276" w:lineRule="auto"/>
        <w:rPr>
          <w:rFonts w:ascii="Arial" w:hAnsi="Arial" w:cs="Arial"/>
          <w:sz w:val="22"/>
          <w:szCs w:val="22"/>
          <w:lang w:val="en-US"/>
        </w:rPr>
      </w:pPr>
    </w:p>
    <w:p w14:paraId="0D747CAB" w14:textId="0BE1FA05" w:rsidR="00B94A5C" w:rsidRPr="00E04866"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Detaylı Değerlendirme Raporu:</w:t>
      </w:r>
      <w:r w:rsidRPr="00E04866">
        <w:rPr>
          <w:rFonts w:ascii="Arial" w:hAnsi="Arial" w:cs="Arial"/>
          <w:sz w:val="22"/>
          <w:szCs w:val="22"/>
          <w:lang w:val="en-US"/>
        </w:rPr>
        <w:t xml:space="preserve"> Test edilen tüm senaryoların sonuçlarını, performans ölçümlerini, mimari açıklamalarını, entegrasyon ve OCR yeteneklerini içeren kapsamlı bir teknik rapor. </w:t>
      </w:r>
    </w:p>
    <w:p w14:paraId="4A92A08F" w14:textId="77777777" w:rsidR="00E04866" w:rsidRPr="00E04866" w:rsidRDefault="00E04866" w:rsidP="00E04866">
      <w:pPr>
        <w:spacing w:line="276" w:lineRule="auto"/>
        <w:rPr>
          <w:rFonts w:ascii="Arial" w:hAnsi="Arial" w:cs="Arial"/>
          <w:sz w:val="22"/>
          <w:szCs w:val="22"/>
          <w:lang w:val="en-US"/>
        </w:rPr>
      </w:pPr>
    </w:p>
    <w:p w14:paraId="3E26A4F4" w14:textId="77414C68" w:rsidR="00B94A5C" w:rsidRPr="00E04866"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Canlı Demo Sunumu:</w:t>
      </w:r>
      <w:r w:rsidRPr="00E04866">
        <w:rPr>
          <w:rFonts w:ascii="Arial" w:hAnsi="Arial" w:cs="Arial"/>
          <w:sz w:val="22"/>
          <w:szCs w:val="22"/>
          <w:lang w:val="en-US"/>
        </w:rPr>
        <w:t xml:space="preserve"> İlgili tüm departmanların (BT, Operasyon, Hukuk, Yönetim vb.) katılımıyla, sistemin canlı bir gösteriminin yapılması ve soru-cevap oturumu düzenlenmesi. </w:t>
      </w:r>
    </w:p>
    <w:p w14:paraId="388597C8" w14:textId="77777777" w:rsidR="00E04866" w:rsidRPr="00E04866" w:rsidRDefault="00E04866" w:rsidP="00E04866">
      <w:pPr>
        <w:spacing w:line="276" w:lineRule="auto"/>
        <w:rPr>
          <w:rFonts w:ascii="Arial" w:hAnsi="Arial" w:cs="Arial"/>
          <w:sz w:val="22"/>
          <w:szCs w:val="22"/>
          <w:lang w:val="en-US"/>
        </w:rPr>
      </w:pPr>
    </w:p>
    <w:p w14:paraId="6B92FA22" w14:textId="77777777" w:rsidR="00B94A5C" w:rsidRPr="00E04866" w:rsidRDefault="00B94A5C" w:rsidP="00E04866">
      <w:pPr>
        <w:spacing w:line="276" w:lineRule="auto"/>
        <w:rPr>
          <w:rFonts w:ascii="Arial" w:hAnsi="Arial" w:cs="Arial"/>
          <w:sz w:val="22"/>
          <w:szCs w:val="22"/>
          <w:lang w:val="en-US"/>
        </w:rPr>
      </w:pPr>
      <w:r w:rsidRPr="00E04866">
        <w:rPr>
          <w:rFonts w:ascii="Arial" w:hAnsi="Arial" w:cs="Arial"/>
          <w:b/>
          <w:bCs/>
          <w:sz w:val="22"/>
          <w:szCs w:val="22"/>
          <w:lang w:val="en-US"/>
        </w:rPr>
        <w:t>Stratejik Değerlendirme ve Öneriler:</w:t>
      </w:r>
      <w:r w:rsidRPr="00E04866">
        <w:rPr>
          <w:rFonts w:ascii="Arial" w:hAnsi="Arial" w:cs="Arial"/>
          <w:sz w:val="22"/>
          <w:szCs w:val="22"/>
          <w:lang w:val="en-US"/>
        </w:rPr>
        <w:t xml:space="preserve"> Tedarikçinin, ürünün güçlü/zayıf yönlerini, Katılım Emeklilik'e özel gereksinimleri, iyileştirme önerilerini ve en önemlisi, lisanslama modeli ile tahmini maliyetleri içeren bir ön görüş sunması.</w:t>
      </w:r>
    </w:p>
    <w:p w14:paraId="720C9369" w14:textId="77777777" w:rsidR="00E04866" w:rsidRPr="00E04866" w:rsidRDefault="00E04866" w:rsidP="00E04866">
      <w:pPr>
        <w:spacing w:line="276" w:lineRule="auto"/>
        <w:rPr>
          <w:rFonts w:ascii="Arial" w:hAnsi="Arial" w:cs="Arial"/>
          <w:sz w:val="22"/>
          <w:szCs w:val="22"/>
          <w:lang w:val="en-US"/>
        </w:rPr>
      </w:pPr>
    </w:p>
    <w:p w14:paraId="0092CDDC" w14:textId="5AB0CE8D" w:rsidR="00B94A5C" w:rsidRDefault="00B94A5C" w:rsidP="00E04866">
      <w:pPr>
        <w:spacing w:line="276" w:lineRule="auto"/>
        <w:rPr>
          <w:rFonts w:ascii="Arial" w:hAnsi="Arial" w:cs="Arial"/>
          <w:sz w:val="22"/>
          <w:szCs w:val="22"/>
          <w:lang w:val="en-US"/>
        </w:rPr>
      </w:pPr>
      <w:r w:rsidRPr="00E04866">
        <w:rPr>
          <w:rFonts w:ascii="Arial" w:hAnsi="Arial" w:cs="Arial"/>
          <w:sz w:val="22"/>
          <w:szCs w:val="22"/>
          <w:lang w:val="en-US"/>
        </w:rPr>
        <w:t>Bu doküman, bir DYS çözümünün sadece teknik özelliklerini değil, aynı zamanda kurumsal süreçlere uyumunu, performansını ve kullanılabilirliğini de bütünsel bir yaklaşımla değerlendirmeyi amaçlayan son derece iyi yapılandırılmış bir plandır.</w:t>
      </w:r>
    </w:p>
    <w:p w14:paraId="0035954D" w14:textId="77777777" w:rsidR="00E04866" w:rsidRPr="00E04866" w:rsidRDefault="00E04866" w:rsidP="00E04866">
      <w:pPr>
        <w:spacing w:line="276" w:lineRule="auto"/>
        <w:rPr>
          <w:rFonts w:ascii="Arial" w:hAnsi="Arial" w:cs="Arial"/>
          <w:sz w:val="22"/>
          <w:szCs w:val="22"/>
          <w:lang w:val="en-US"/>
        </w:rPr>
      </w:pPr>
    </w:p>
    <w:p w14:paraId="21080B15" w14:textId="087BBF8D" w:rsidR="00AF6294" w:rsidRPr="00E04866" w:rsidRDefault="003928B5" w:rsidP="00E04866">
      <w:pPr>
        <w:pStyle w:val="Style1"/>
        <w:rPr>
          <w:rStyle w:val="Heading2Char"/>
          <w:rFonts w:cs="Arial"/>
          <w:b/>
          <w:bCs/>
          <w:color w:val="7030A0"/>
          <w:szCs w:val="24"/>
          <w14:textFill>
            <w14:solidFill>
              <w14:srgbClr w14:val="7030A0">
                <w14:lumMod w14:val="75000"/>
              </w14:srgbClr>
            </w14:solidFill>
          </w14:textFill>
        </w:rPr>
      </w:pPr>
      <w:bookmarkStart w:id="13" w:name="_Toc214870662"/>
      <w:r w:rsidRPr="00E04866">
        <w:rPr>
          <w:rStyle w:val="Heading2Char"/>
          <w:rFonts w:cs="Arial"/>
          <w:b/>
          <w:bCs/>
          <w:color w:val="2F5496" w:themeColor="accent1" w:themeShade="BF"/>
          <w:szCs w:val="24"/>
          <w14:textFill>
            <w14:solidFill>
              <w14:schemeClr w14:val="accent1">
                <w14:lumMod w14:val="75000"/>
                <w14:lumMod w14:val="75000"/>
              </w14:schemeClr>
            </w14:solidFill>
          </w14:textFill>
        </w:rPr>
        <w:t>7</w:t>
      </w:r>
      <w:r w:rsidR="00983764" w:rsidRPr="00E04866">
        <w:rPr>
          <w:rStyle w:val="Heading2Char"/>
          <w:rFonts w:cs="Arial"/>
          <w:b/>
          <w:bCs/>
          <w:color w:val="2F5496" w:themeColor="accent1" w:themeShade="BF"/>
          <w:szCs w:val="24"/>
          <w14:textFill>
            <w14:solidFill>
              <w14:schemeClr w14:val="accent1">
                <w14:lumMod w14:val="75000"/>
                <w14:lumMod w14:val="75000"/>
              </w14:schemeClr>
            </w14:solidFill>
          </w14:textFill>
        </w:rPr>
        <w:t>.</w:t>
      </w:r>
      <w:r w:rsidR="00983764" w:rsidRPr="00E04866">
        <w:rPr>
          <w:rStyle w:val="Heading2Char"/>
          <w:rFonts w:cs="Arial"/>
          <w:b/>
          <w:bCs/>
          <w:color w:val="2F5496" w:themeColor="accent1" w:themeShade="BF"/>
          <w:szCs w:val="24"/>
          <w14:textFill>
            <w14:solidFill>
              <w14:schemeClr w14:val="accent1">
                <w14:lumMod w14:val="75000"/>
                <w14:lumMod w14:val="75000"/>
              </w14:schemeClr>
            </w14:solidFill>
          </w14:textFill>
        </w:rPr>
        <w:tab/>
      </w:r>
      <w:r w:rsidR="00097DEC" w:rsidRPr="00E04866">
        <w:rPr>
          <w:rStyle w:val="Heading2Char"/>
          <w:rFonts w:cs="Arial"/>
          <w:b/>
          <w:bCs/>
          <w:color w:val="2F5496" w:themeColor="accent1" w:themeShade="BF"/>
          <w:szCs w:val="24"/>
          <w14:textFill>
            <w14:solidFill>
              <w14:schemeClr w14:val="accent1">
                <w14:lumMod w14:val="75000"/>
                <w14:lumMod w14:val="75000"/>
              </w14:schemeClr>
            </w14:solidFill>
          </w14:textFill>
        </w:rPr>
        <w:t xml:space="preserve">Maliyet ve </w:t>
      </w:r>
      <w:bookmarkEnd w:id="13"/>
      <w:r w:rsidR="00CE0321" w:rsidRPr="00E04866">
        <w:rPr>
          <w:rStyle w:val="Heading2Char"/>
          <w:rFonts w:cs="Arial"/>
          <w:b/>
          <w:bCs/>
          <w:color w:val="2F5496" w:themeColor="accent1" w:themeShade="BF"/>
          <w:szCs w:val="24"/>
          <w14:textFill>
            <w14:solidFill>
              <w14:schemeClr w14:val="accent1">
                <w14:lumMod w14:val="75000"/>
                <w14:lumMod w14:val="75000"/>
              </w14:schemeClr>
            </w14:solidFill>
          </w14:textFill>
        </w:rPr>
        <w:t>Lisanslama Modeli</w:t>
      </w:r>
    </w:p>
    <w:p w14:paraId="218D0B90" w14:textId="68EE0EFA" w:rsidR="00CE0321" w:rsidRPr="00E04866" w:rsidRDefault="003928B5" w:rsidP="004166D7">
      <w:pPr>
        <w:pStyle w:val="Heading2"/>
        <w:numPr>
          <w:ilvl w:val="0"/>
          <w:numId w:val="0"/>
        </w:numPr>
        <w:ind w:left="522" w:hanging="380"/>
        <w:rPr>
          <w:rStyle w:val="ng-star-inserted1"/>
          <w:rFonts w:ascii="Arial" w:hAnsi="Arial" w:cs="Arial"/>
          <w:b w:val="0"/>
          <w:bCs w:val="0"/>
          <w:color w:val="2F5496" w:themeColor="accent1" w:themeShade="BF"/>
        </w:rPr>
      </w:pPr>
      <w:r w:rsidRPr="00E04866">
        <w:rPr>
          <w:rStyle w:val="ng-star-inserted1"/>
          <w:rFonts w:ascii="Arial" w:hAnsi="Arial" w:cs="Arial"/>
          <w:color w:val="2F5496" w:themeColor="accent1" w:themeShade="BF"/>
        </w:rPr>
        <w:t>7</w:t>
      </w:r>
      <w:r w:rsidR="00CE0321" w:rsidRPr="00E04866">
        <w:rPr>
          <w:rStyle w:val="ng-star-inserted1"/>
          <w:rFonts w:ascii="Arial" w:hAnsi="Arial" w:cs="Arial"/>
          <w:color w:val="2F5496" w:themeColor="accent1" w:themeShade="BF"/>
        </w:rPr>
        <w:t>.1. Lisanslama Yaklaşımı</w:t>
      </w:r>
    </w:p>
    <w:p w14:paraId="553228C7" w14:textId="6333E111" w:rsidR="00AF6294" w:rsidRPr="00E04866" w:rsidRDefault="002E7860" w:rsidP="004166D7">
      <w:pPr>
        <w:pStyle w:val="ListParagraph"/>
        <w:tabs>
          <w:tab w:val="left" w:pos="284"/>
          <w:tab w:val="left" w:pos="426"/>
          <w:tab w:val="left" w:pos="567"/>
        </w:tabs>
        <w:spacing w:line="276" w:lineRule="auto"/>
        <w:ind w:left="0"/>
        <w:jc w:val="both"/>
        <w:rPr>
          <w:rStyle w:val="ng-star-inserted1"/>
          <w:rFonts w:ascii="Arial" w:hAnsi="Arial" w:cs="Arial"/>
          <w:color w:val="1A1C1E"/>
          <w:sz w:val="22"/>
          <w:szCs w:val="22"/>
        </w:rPr>
      </w:pPr>
      <w:r w:rsidRPr="00E04866">
        <w:rPr>
          <w:rFonts w:ascii="Arial" w:hAnsi="Arial" w:cs="Arial"/>
          <w:color w:val="1A1C1E"/>
          <w:sz w:val="22"/>
          <w:szCs w:val="22"/>
        </w:rPr>
        <w:br/>
      </w:r>
      <w:r w:rsidRPr="00E04866">
        <w:rPr>
          <w:rStyle w:val="ng-star-inserted1"/>
          <w:rFonts w:ascii="Arial" w:hAnsi="Arial" w:cs="Arial"/>
          <w:b/>
          <w:bCs/>
          <w:color w:val="1A1C1E"/>
          <w:sz w:val="22"/>
          <w:szCs w:val="22"/>
        </w:rPr>
        <w:t>Kullanıcı bazlı ise:</w:t>
      </w:r>
      <w:r w:rsidRPr="00E04866">
        <w:rPr>
          <w:rFonts w:ascii="Arial" w:hAnsi="Arial" w:cs="Arial"/>
          <w:color w:val="1A1C1E"/>
          <w:sz w:val="22"/>
          <w:szCs w:val="22"/>
        </w:rPr>
        <w:t xml:space="preserve"> </w:t>
      </w:r>
      <w:r w:rsidRPr="00E04866">
        <w:rPr>
          <w:rStyle w:val="ng-star-inserted1"/>
          <w:rFonts w:ascii="Arial" w:hAnsi="Arial" w:cs="Arial"/>
          <w:color w:val="1A1C1E"/>
          <w:sz w:val="22"/>
          <w:szCs w:val="22"/>
        </w:rPr>
        <w:t>Kullanıcı tiplerini (örn. Named User, Concurrent User, Read-Only User, Harici Kullanıcı) ve aralarındaki fiyatlandırma farklarını belirtiniz.</w:t>
      </w:r>
      <w:r w:rsidRPr="00E04866">
        <w:rPr>
          <w:rFonts w:ascii="Arial" w:hAnsi="Arial" w:cs="Arial"/>
          <w:color w:val="1A1C1E"/>
          <w:sz w:val="22"/>
          <w:szCs w:val="22"/>
        </w:rPr>
        <w:br/>
      </w:r>
      <w:r w:rsidRPr="00E04866">
        <w:rPr>
          <w:rStyle w:val="ng-star-inserted1"/>
          <w:rFonts w:ascii="Arial" w:hAnsi="Arial" w:cs="Arial"/>
          <w:b/>
          <w:bCs/>
          <w:color w:val="1A1C1E"/>
          <w:sz w:val="22"/>
          <w:szCs w:val="22"/>
        </w:rPr>
        <w:t>Modül bazlı ise:</w:t>
      </w:r>
      <w:r w:rsidRPr="00E04866">
        <w:rPr>
          <w:rFonts w:ascii="Arial" w:hAnsi="Arial" w:cs="Arial"/>
          <w:color w:val="1A1C1E"/>
          <w:sz w:val="22"/>
          <w:szCs w:val="22"/>
        </w:rPr>
        <w:t xml:space="preserve"> </w:t>
      </w:r>
      <w:r w:rsidRPr="00E04866">
        <w:rPr>
          <w:rStyle w:val="ng-star-inserted1"/>
          <w:rFonts w:ascii="Arial" w:hAnsi="Arial" w:cs="Arial"/>
          <w:color w:val="1A1C1E"/>
          <w:sz w:val="22"/>
          <w:szCs w:val="22"/>
        </w:rPr>
        <w:t>Standart lisansa dahil olan modülleri ve ayrıca lisanslanması gereken ek modülleri listeleyiniz.</w:t>
      </w:r>
      <w:r w:rsidRPr="00E04866">
        <w:rPr>
          <w:rFonts w:ascii="Arial" w:hAnsi="Arial" w:cs="Arial"/>
          <w:color w:val="1A1C1E"/>
          <w:sz w:val="22"/>
          <w:szCs w:val="22"/>
        </w:rPr>
        <w:br/>
      </w:r>
      <w:r w:rsidRPr="00E04866">
        <w:rPr>
          <w:rStyle w:val="ng-star-inserted1"/>
          <w:rFonts w:ascii="Arial" w:hAnsi="Arial" w:cs="Arial"/>
          <w:b/>
          <w:bCs/>
          <w:color w:val="1A1C1E"/>
          <w:sz w:val="22"/>
          <w:szCs w:val="22"/>
        </w:rPr>
        <w:t>Sunucu veya tüketim bazlı ise:</w:t>
      </w:r>
      <w:r w:rsidRPr="00E04866">
        <w:rPr>
          <w:rFonts w:ascii="Arial" w:hAnsi="Arial" w:cs="Arial"/>
          <w:color w:val="1A1C1E"/>
          <w:sz w:val="22"/>
          <w:szCs w:val="22"/>
        </w:rPr>
        <w:t xml:space="preserve"> </w:t>
      </w:r>
      <w:r w:rsidRPr="00E04866">
        <w:rPr>
          <w:rStyle w:val="ng-star-inserted1"/>
          <w:rFonts w:ascii="Arial" w:hAnsi="Arial" w:cs="Arial"/>
          <w:color w:val="1A1C1E"/>
          <w:sz w:val="22"/>
          <w:szCs w:val="22"/>
        </w:rPr>
        <w:t>Fiyatlandırmanın dayandığı teknik metrikleri net bir şekilde tanımlayınız (örn. sunucu sayısı, CPU çekirdek sayısı, yönetilen doküman hacmi (GB/TB),</w:t>
      </w:r>
      <w:r w:rsidR="004166D7">
        <w:rPr>
          <w:rStyle w:val="ng-star-inserted1"/>
          <w:rFonts w:ascii="Arial" w:hAnsi="Arial" w:cs="Arial"/>
          <w:color w:val="1A1C1E"/>
          <w:sz w:val="22"/>
          <w:szCs w:val="22"/>
        </w:rPr>
        <w:t xml:space="preserve"> </w:t>
      </w:r>
      <w:r w:rsidRPr="00E04866">
        <w:rPr>
          <w:rStyle w:val="ng-star-inserted1"/>
          <w:rFonts w:ascii="Arial" w:hAnsi="Arial" w:cs="Arial"/>
          <w:color w:val="1A1C1E"/>
          <w:sz w:val="22"/>
          <w:szCs w:val="22"/>
        </w:rPr>
        <w:t xml:space="preserve">aylık </w:t>
      </w:r>
      <w:r w:rsidRPr="00E04866">
        <w:rPr>
          <w:rStyle w:val="ng-star-inserted1"/>
          <w:rFonts w:ascii="Arial" w:hAnsi="Arial" w:cs="Arial"/>
          <w:color w:val="1A1C1E"/>
          <w:sz w:val="22"/>
          <w:szCs w:val="22"/>
        </w:rPr>
        <w:lastRenderedPageBreak/>
        <w:t>API çağrı sayısı vb.).</w:t>
      </w:r>
      <w:r w:rsidRPr="00E04866">
        <w:rPr>
          <w:rFonts w:ascii="Arial" w:hAnsi="Arial" w:cs="Arial"/>
          <w:color w:val="1A1C1E"/>
          <w:sz w:val="22"/>
          <w:szCs w:val="22"/>
        </w:rPr>
        <w:br/>
      </w:r>
      <w:r w:rsidRPr="00E04866">
        <w:rPr>
          <w:rStyle w:val="ng-star-inserted1"/>
          <w:rFonts w:ascii="Arial" w:hAnsi="Arial" w:cs="Arial"/>
          <w:b/>
          <w:bCs/>
          <w:color w:val="1A1C1E"/>
          <w:sz w:val="22"/>
          <w:szCs w:val="22"/>
        </w:rPr>
        <w:t>Production ve Non-Production:</w:t>
      </w:r>
      <w:r w:rsidRPr="00E04866">
        <w:rPr>
          <w:rStyle w:val="ng-star-inserted1"/>
          <w:rFonts w:ascii="Arial" w:hAnsi="Arial" w:cs="Arial"/>
          <w:color w:val="1A1C1E"/>
          <w:sz w:val="22"/>
          <w:szCs w:val="22"/>
        </w:rPr>
        <w:t xml:space="preserve"> Canlı ve Test, Geliştirme, UAT ortamlar için lisanslama politikanızın nasıl olduğunu açıklayınız. Non-prod ortamlar için ayrı bir ücretlendirme yapılıyor mu?</w:t>
      </w:r>
    </w:p>
    <w:p w14:paraId="4D61B0C7" w14:textId="77777777" w:rsidR="001F5B9C" w:rsidRPr="00E04866" w:rsidRDefault="001F5B9C" w:rsidP="001F5B9C">
      <w:pPr>
        <w:pStyle w:val="ListParagraph"/>
        <w:tabs>
          <w:tab w:val="left" w:pos="284"/>
          <w:tab w:val="left" w:pos="426"/>
          <w:tab w:val="left" w:pos="567"/>
        </w:tabs>
        <w:spacing w:line="276" w:lineRule="auto"/>
        <w:ind w:left="284"/>
        <w:jc w:val="both"/>
        <w:rPr>
          <w:rFonts w:ascii="Arial" w:hAnsi="Arial" w:cs="Arial"/>
          <w:sz w:val="22"/>
          <w:szCs w:val="22"/>
        </w:rPr>
      </w:pPr>
    </w:p>
    <w:p w14:paraId="059C6BAE" w14:textId="19BBE013" w:rsidR="003928B5" w:rsidRPr="004166D7" w:rsidRDefault="003928B5" w:rsidP="004166D7">
      <w:pPr>
        <w:pStyle w:val="Heading2"/>
        <w:numPr>
          <w:ilvl w:val="0"/>
          <w:numId w:val="0"/>
        </w:numPr>
        <w:rPr>
          <w:rStyle w:val="Strong"/>
          <w:rFonts w:ascii="Arial" w:hAnsi="Arial" w:cs="Arial"/>
          <w:b/>
          <w:bCs/>
          <w:color w:val="2F5496" w:themeColor="accent1" w:themeShade="BF"/>
          <w:szCs w:val="24"/>
        </w:rPr>
      </w:pPr>
      <w:r w:rsidRPr="004166D7">
        <w:rPr>
          <w:rStyle w:val="Strong"/>
          <w:rFonts w:ascii="Arial" w:hAnsi="Arial" w:cs="Arial"/>
          <w:b/>
          <w:bCs/>
          <w:color w:val="2F5496" w:themeColor="accent1" w:themeShade="BF"/>
          <w:szCs w:val="24"/>
        </w:rPr>
        <w:t>7.2 Maliyet Kalemleri</w:t>
      </w:r>
    </w:p>
    <w:p w14:paraId="448B1B39" w14:textId="77777777" w:rsidR="003928B5" w:rsidRPr="00E04866" w:rsidRDefault="003928B5" w:rsidP="003928B5">
      <w:pPr>
        <w:rPr>
          <w:rFonts w:ascii="Arial" w:hAnsi="Arial" w:cs="Arial"/>
        </w:rPr>
      </w:pPr>
    </w:p>
    <w:p w14:paraId="0ECD768C" w14:textId="77777777" w:rsidR="003928B5" w:rsidRPr="00E04866" w:rsidRDefault="003928B5" w:rsidP="003928B5">
      <w:pPr>
        <w:pStyle w:val="ListParagraph"/>
        <w:tabs>
          <w:tab w:val="left" w:pos="284"/>
          <w:tab w:val="left" w:pos="426"/>
          <w:tab w:val="left" w:pos="567"/>
        </w:tabs>
        <w:spacing w:line="276" w:lineRule="auto"/>
        <w:ind w:left="0"/>
        <w:jc w:val="both"/>
        <w:rPr>
          <w:rStyle w:val="ng-star-inserted1"/>
          <w:rFonts w:ascii="Arial" w:hAnsi="Arial" w:cs="Arial"/>
          <w:color w:val="1A1C1E"/>
          <w:sz w:val="22"/>
          <w:szCs w:val="22"/>
        </w:rPr>
      </w:pPr>
      <w:r w:rsidRPr="00E04866">
        <w:rPr>
          <w:rFonts w:ascii="Arial" w:hAnsi="Arial" w:cs="Arial"/>
          <w:b/>
          <w:sz w:val="22"/>
          <w:szCs w:val="22"/>
        </w:rPr>
        <w:t>Lisans Maliyeti:</w:t>
      </w:r>
      <w:r w:rsidRPr="00E04866">
        <w:rPr>
          <w:rFonts w:ascii="Arial" w:hAnsi="Arial" w:cs="Arial"/>
          <w:sz w:val="22"/>
          <w:szCs w:val="22"/>
        </w:rPr>
        <w:t xml:space="preserve"> T</w:t>
      </w:r>
      <w:r w:rsidRPr="00E04866">
        <w:rPr>
          <w:rStyle w:val="ng-star-inserted1"/>
          <w:rFonts w:ascii="Arial" w:hAnsi="Arial" w:cs="Arial"/>
          <w:color w:val="1A1C1E"/>
          <w:sz w:val="22"/>
          <w:szCs w:val="22"/>
        </w:rPr>
        <w:t>eklif edilen çözümün lisanslama modeli, fiyatlandırma yapısı ve ürün yaşam döngüsü boyunca ortaya çıkabilecek tüm maliyet kalemleri hakkında şeffaf ve detaylı bilgi sunulması beklenmektedir.</w:t>
      </w:r>
    </w:p>
    <w:p w14:paraId="4DF5E3CC" w14:textId="77777777" w:rsidR="003928B5" w:rsidRPr="00E04866" w:rsidRDefault="003928B5" w:rsidP="003928B5">
      <w:pPr>
        <w:pStyle w:val="ListParagraph"/>
        <w:tabs>
          <w:tab w:val="left" w:pos="284"/>
          <w:tab w:val="left" w:pos="426"/>
          <w:tab w:val="left" w:pos="567"/>
        </w:tabs>
        <w:spacing w:line="276" w:lineRule="auto"/>
        <w:ind w:left="0"/>
        <w:jc w:val="both"/>
        <w:rPr>
          <w:rStyle w:val="ng-star-inserted1"/>
          <w:rFonts w:ascii="Arial" w:hAnsi="Arial" w:cs="Arial"/>
          <w:color w:val="1A1C1E"/>
          <w:sz w:val="22"/>
          <w:szCs w:val="22"/>
        </w:rPr>
      </w:pPr>
    </w:p>
    <w:p w14:paraId="4479522F" w14:textId="47F1AB73" w:rsidR="00AF6294" w:rsidRPr="00E04866" w:rsidRDefault="00AF6294" w:rsidP="00AF6294">
      <w:pPr>
        <w:spacing w:line="276" w:lineRule="auto"/>
        <w:jc w:val="both"/>
        <w:rPr>
          <w:rFonts w:ascii="Arial" w:hAnsi="Arial" w:cs="Arial"/>
          <w:sz w:val="22"/>
          <w:szCs w:val="22"/>
        </w:rPr>
      </w:pPr>
      <w:r w:rsidRPr="00E04866">
        <w:rPr>
          <w:rFonts w:ascii="Arial" w:hAnsi="Arial" w:cs="Arial"/>
          <w:b/>
          <w:bCs/>
          <w:sz w:val="22"/>
          <w:szCs w:val="22"/>
        </w:rPr>
        <w:t>Ek Lisans Gerektirmeyen Sunucu Esnekliği:</w:t>
      </w:r>
      <w:r w:rsidRPr="00E04866">
        <w:rPr>
          <w:rFonts w:ascii="Arial" w:hAnsi="Arial" w:cs="Arial"/>
          <w:sz w:val="22"/>
          <w:szCs w:val="22"/>
        </w:rPr>
        <w:t xml:space="preserve"> Üretilecek çözümün, farklı sunucu ortamlarında çalışabilme kapasitesine sahip olması, bu durumlarda ek lisans alımı gerektirmemesi. Bu özellik, şi</w:t>
      </w:r>
      <w:r w:rsidR="00283134" w:rsidRPr="00E04866">
        <w:rPr>
          <w:rFonts w:ascii="Arial" w:hAnsi="Arial" w:cs="Arial"/>
          <w:sz w:val="22"/>
          <w:szCs w:val="22"/>
        </w:rPr>
        <w:t>rketin</w:t>
      </w:r>
      <w:r w:rsidRPr="00E04866">
        <w:rPr>
          <w:rFonts w:ascii="Arial" w:hAnsi="Arial" w:cs="Arial"/>
          <w:sz w:val="22"/>
          <w:szCs w:val="22"/>
        </w:rPr>
        <w:t xml:space="preserve"> birden fazla sunucu üzerinde operasyon yapabilmesini sağlar</w:t>
      </w:r>
      <w:r w:rsidR="00283134" w:rsidRPr="00E04866">
        <w:rPr>
          <w:rFonts w:ascii="Arial" w:hAnsi="Arial" w:cs="Arial"/>
          <w:sz w:val="22"/>
          <w:szCs w:val="22"/>
        </w:rPr>
        <w:t>ke</w:t>
      </w:r>
      <w:r w:rsidRPr="00E04866">
        <w:rPr>
          <w:rFonts w:ascii="Arial" w:hAnsi="Arial" w:cs="Arial"/>
          <w:sz w:val="22"/>
          <w:szCs w:val="22"/>
        </w:rPr>
        <w:t>n, ek maliyet yaratmadan maksimum esneklik sunmalıdır.</w:t>
      </w:r>
    </w:p>
    <w:p w14:paraId="7D52B31B" w14:textId="77777777" w:rsidR="00AF6294" w:rsidRPr="00E04866" w:rsidRDefault="00AF6294" w:rsidP="00AF6294">
      <w:pPr>
        <w:pStyle w:val="ListParagraph"/>
        <w:tabs>
          <w:tab w:val="left" w:pos="284"/>
          <w:tab w:val="left" w:pos="426"/>
          <w:tab w:val="left" w:pos="567"/>
        </w:tabs>
        <w:spacing w:line="276" w:lineRule="auto"/>
        <w:ind w:left="0"/>
        <w:jc w:val="both"/>
        <w:rPr>
          <w:rFonts w:ascii="Arial" w:hAnsi="Arial" w:cs="Arial"/>
          <w:sz w:val="22"/>
          <w:szCs w:val="22"/>
        </w:rPr>
      </w:pPr>
    </w:p>
    <w:p w14:paraId="68AE116F" w14:textId="77777777" w:rsidR="00AF6294" w:rsidRPr="00E04866" w:rsidRDefault="00AF6294" w:rsidP="00AF6294">
      <w:pPr>
        <w:spacing w:line="276" w:lineRule="auto"/>
        <w:jc w:val="both"/>
        <w:rPr>
          <w:rFonts w:ascii="Arial" w:hAnsi="Arial" w:cs="Arial"/>
          <w:sz w:val="22"/>
          <w:szCs w:val="22"/>
        </w:rPr>
      </w:pPr>
      <w:r w:rsidRPr="00E04866">
        <w:rPr>
          <w:rFonts w:ascii="Arial" w:hAnsi="Arial" w:cs="Arial"/>
          <w:b/>
          <w:bCs/>
          <w:sz w:val="22"/>
          <w:szCs w:val="22"/>
        </w:rPr>
        <w:t>Dinamik Kaynak Yönetimi ve Ölçeklenebilirlik:</w:t>
      </w:r>
      <w:r w:rsidRPr="00E04866">
        <w:rPr>
          <w:rFonts w:ascii="Arial" w:hAnsi="Arial" w:cs="Arial"/>
          <w:sz w:val="22"/>
          <w:szCs w:val="22"/>
        </w:rPr>
        <w:t xml:space="preserve"> İş yükü ve kullanıcı sayısı artışlarına bağlı olarak otomatik olarak ölçeklenebilirlik ve dinamik kaynak yönetimi, bu değişikliklere bağlı olarak ek lisans maliyetlerinin önlenmesi.</w:t>
      </w:r>
    </w:p>
    <w:p w14:paraId="78DFCEA0" w14:textId="77777777" w:rsidR="00AF6294" w:rsidRPr="00E04866" w:rsidRDefault="00AF6294" w:rsidP="00AF6294">
      <w:pPr>
        <w:spacing w:line="276" w:lineRule="auto"/>
        <w:jc w:val="both"/>
        <w:rPr>
          <w:rFonts w:ascii="Arial" w:hAnsi="Arial" w:cs="Arial"/>
          <w:sz w:val="22"/>
          <w:szCs w:val="22"/>
        </w:rPr>
      </w:pPr>
    </w:p>
    <w:p w14:paraId="3D06C144" w14:textId="163A5A3A" w:rsidR="00AF6294" w:rsidRPr="00E04866" w:rsidRDefault="00AF6294" w:rsidP="00AF6294">
      <w:pPr>
        <w:spacing w:line="276" w:lineRule="auto"/>
        <w:jc w:val="both"/>
        <w:rPr>
          <w:rFonts w:ascii="Arial" w:hAnsi="Arial" w:cs="Arial"/>
          <w:sz w:val="22"/>
          <w:szCs w:val="22"/>
        </w:rPr>
      </w:pPr>
      <w:r w:rsidRPr="00E04866">
        <w:rPr>
          <w:rFonts w:ascii="Arial" w:hAnsi="Arial" w:cs="Arial"/>
          <w:b/>
          <w:bCs/>
          <w:sz w:val="22"/>
          <w:szCs w:val="22"/>
        </w:rPr>
        <w:t>Esnek Lisans Modeli:</w:t>
      </w:r>
      <w:r w:rsidRPr="00E04866">
        <w:rPr>
          <w:rFonts w:ascii="Arial" w:hAnsi="Arial" w:cs="Arial"/>
          <w:sz w:val="22"/>
          <w:szCs w:val="22"/>
        </w:rPr>
        <w:t xml:space="preserve"> Çözümün, şir</w:t>
      </w:r>
      <w:r w:rsidR="00283134" w:rsidRPr="00E04866">
        <w:rPr>
          <w:rFonts w:ascii="Arial" w:hAnsi="Arial" w:cs="Arial"/>
          <w:sz w:val="22"/>
          <w:szCs w:val="22"/>
        </w:rPr>
        <w:t>ke</w:t>
      </w:r>
      <w:r w:rsidRPr="00E04866">
        <w:rPr>
          <w:rFonts w:ascii="Arial" w:hAnsi="Arial" w:cs="Arial"/>
          <w:sz w:val="22"/>
          <w:szCs w:val="22"/>
        </w:rPr>
        <w:t>timizin ihtiyaçlarına uygun esnek bir lisans modeli sunması. Bu model, artan iş hacmine göre dinamik olarak uyum sağlayabilen ve maliyet verimliliği sağlayan bir yapıda olmalıdır.</w:t>
      </w:r>
    </w:p>
    <w:p w14:paraId="6304811A" w14:textId="47313255" w:rsidR="00AF6294" w:rsidRPr="00E04866" w:rsidRDefault="00AF6294" w:rsidP="00AF6294">
      <w:pPr>
        <w:pStyle w:val="ListParagraph"/>
        <w:tabs>
          <w:tab w:val="left" w:pos="284"/>
          <w:tab w:val="left" w:pos="426"/>
          <w:tab w:val="left" w:pos="567"/>
        </w:tabs>
        <w:spacing w:line="276" w:lineRule="auto"/>
        <w:ind w:left="0"/>
        <w:jc w:val="both"/>
        <w:rPr>
          <w:rStyle w:val="Heading2Char"/>
          <w:rFonts w:ascii="Arial" w:hAnsi="Arial" w:cs="Arial"/>
          <w:color w:val="7030A0"/>
          <w:szCs w:val="24"/>
        </w:rPr>
      </w:pPr>
    </w:p>
    <w:p w14:paraId="4564BE8C" w14:textId="541A9825" w:rsidR="00AF6294" w:rsidRPr="00E04866" w:rsidRDefault="00AF6294" w:rsidP="00AF6294">
      <w:pPr>
        <w:pStyle w:val="ListParagraph"/>
        <w:tabs>
          <w:tab w:val="left" w:pos="284"/>
          <w:tab w:val="left" w:pos="426"/>
          <w:tab w:val="left" w:pos="567"/>
        </w:tabs>
        <w:spacing w:line="276" w:lineRule="auto"/>
        <w:ind w:left="0"/>
        <w:jc w:val="both"/>
        <w:rPr>
          <w:rFonts w:ascii="Arial" w:hAnsi="Arial" w:cs="Arial"/>
          <w:b/>
          <w:sz w:val="22"/>
          <w:szCs w:val="22"/>
        </w:rPr>
      </w:pPr>
      <w:r w:rsidRPr="00E04866">
        <w:rPr>
          <w:rFonts w:ascii="Arial" w:hAnsi="Arial" w:cs="Arial"/>
          <w:b/>
          <w:sz w:val="22"/>
          <w:szCs w:val="22"/>
        </w:rPr>
        <w:t xml:space="preserve">Bakım ve Destek: </w:t>
      </w:r>
      <w:r w:rsidRPr="00E04866">
        <w:rPr>
          <w:rFonts w:ascii="Arial" w:hAnsi="Arial" w:cs="Arial"/>
          <w:sz w:val="22"/>
          <w:szCs w:val="22"/>
        </w:rPr>
        <w:t>Çözüme ilişkin Maliyet ve fiyatlandırmalara, proje sonrası oluşacak olak bakım ve destek maliyetlerinin de eklenmesi gerekmektedir.</w:t>
      </w:r>
    </w:p>
    <w:p w14:paraId="501F29F8" w14:textId="5699F49F" w:rsidR="00AF6294" w:rsidRPr="00E04866" w:rsidRDefault="00AF6294" w:rsidP="00AF6294">
      <w:pPr>
        <w:pStyle w:val="ListParagraph"/>
        <w:tabs>
          <w:tab w:val="left" w:pos="284"/>
          <w:tab w:val="left" w:pos="426"/>
          <w:tab w:val="left" w:pos="567"/>
        </w:tabs>
        <w:spacing w:line="276" w:lineRule="auto"/>
        <w:ind w:left="0"/>
        <w:jc w:val="both"/>
        <w:rPr>
          <w:rFonts w:ascii="Arial" w:hAnsi="Arial" w:cs="Arial"/>
          <w:b/>
          <w:sz w:val="22"/>
          <w:szCs w:val="22"/>
        </w:rPr>
      </w:pPr>
    </w:p>
    <w:p w14:paraId="6B4A5652" w14:textId="0E0F7C3C" w:rsidR="00AF6294" w:rsidRPr="00E04866" w:rsidRDefault="00AF6294" w:rsidP="00AF6294">
      <w:pPr>
        <w:pStyle w:val="ListParagraph"/>
        <w:tabs>
          <w:tab w:val="left" w:pos="284"/>
          <w:tab w:val="left" w:pos="426"/>
          <w:tab w:val="left" w:pos="567"/>
        </w:tabs>
        <w:spacing w:line="276" w:lineRule="auto"/>
        <w:ind w:left="0"/>
        <w:jc w:val="both"/>
        <w:rPr>
          <w:rFonts w:ascii="Arial" w:hAnsi="Arial" w:cs="Arial"/>
          <w:sz w:val="22"/>
          <w:szCs w:val="22"/>
        </w:rPr>
      </w:pPr>
      <w:r w:rsidRPr="00E04866">
        <w:rPr>
          <w:rFonts w:ascii="Arial" w:hAnsi="Arial" w:cs="Arial"/>
          <w:b/>
          <w:sz w:val="22"/>
          <w:szCs w:val="22"/>
        </w:rPr>
        <w:t xml:space="preserve">Altyapı maliyeti: </w:t>
      </w:r>
      <w:r w:rsidRPr="00E04866">
        <w:rPr>
          <w:rFonts w:ascii="Arial" w:hAnsi="Arial" w:cs="Arial"/>
          <w:sz w:val="22"/>
          <w:szCs w:val="22"/>
        </w:rPr>
        <w:t>Çözüme ilişkin maliyetlere Katılım Emeklilik tarafından karşılanması gere</w:t>
      </w:r>
      <w:r w:rsidR="00283134" w:rsidRPr="00E04866">
        <w:rPr>
          <w:rFonts w:ascii="Arial" w:hAnsi="Arial" w:cs="Arial"/>
          <w:sz w:val="22"/>
          <w:szCs w:val="22"/>
        </w:rPr>
        <w:t>ke</w:t>
      </w:r>
      <w:r w:rsidRPr="00E04866">
        <w:rPr>
          <w:rFonts w:ascii="Arial" w:hAnsi="Arial" w:cs="Arial"/>
          <w:sz w:val="22"/>
          <w:szCs w:val="22"/>
        </w:rPr>
        <w:t>n alytapı maliyetlerinin de eklenmesi gerekmektedir.</w:t>
      </w:r>
    </w:p>
    <w:p w14:paraId="06E20A8C" w14:textId="64D60531" w:rsidR="00AF6294" w:rsidRPr="00E04866" w:rsidRDefault="00AF6294" w:rsidP="00AF6294">
      <w:pPr>
        <w:pStyle w:val="ListParagraph"/>
        <w:tabs>
          <w:tab w:val="left" w:pos="284"/>
          <w:tab w:val="left" w:pos="426"/>
          <w:tab w:val="left" w:pos="567"/>
        </w:tabs>
        <w:spacing w:line="276" w:lineRule="auto"/>
        <w:ind w:left="0"/>
        <w:jc w:val="both"/>
        <w:rPr>
          <w:rFonts w:ascii="Arial" w:hAnsi="Arial" w:cs="Arial"/>
          <w:b/>
          <w:sz w:val="22"/>
          <w:szCs w:val="22"/>
        </w:rPr>
      </w:pPr>
    </w:p>
    <w:p w14:paraId="3CDDB053" w14:textId="77777777" w:rsidR="00CE0321" w:rsidRPr="00E04866" w:rsidRDefault="00CE0321" w:rsidP="00627BAB">
      <w:pPr>
        <w:pStyle w:val="ListParagraph"/>
        <w:tabs>
          <w:tab w:val="left" w:pos="284"/>
          <w:tab w:val="left" w:pos="426"/>
          <w:tab w:val="left" w:pos="567"/>
        </w:tabs>
        <w:spacing w:line="276" w:lineRule="auto"/>
        <w:ind w:left="0"/>
        <w:jc w:val="both"/>
        <w:rPr>
          <w:rFonts w:ascii="Arial" w:hAnsi="Arial" w:cs="Arial"/>
          <w:sz w:val="22"/>
          <w:szCs w:val="22"/>
        </w:rPr>
      </w:pPr>
    </w:p>
    <w:p w14:paraId="233EE11B" w14:textId="1A470E47" w:rsidR="00CE0321" w:rsidRPr="00E04866" w:rsidRDefault="00CE0321" w:rsidP="004166D7">
      <w:pPr>
        <w:pStyle w:val="Heading2"/>
        <w:numPr>
          <w:ilvl w:val="0"/>
          <w:numId w:val="0"/>
        </w:numPr>
      </w:pPr>
      <w:r w:rsidRPr="00E04866">
        <w:rPr>
          <w:rStyle w:val="Strong"/>
          <w:rFonts w:ascii="Arial" w:hAnsi="Arial" w:cs="Arial"/>
          <w:b/>
          <w:bCs/>
          <w:color w:val="2F5496" w:themeColor="accent1" w:themeShade="BF"/>
          <w:szCs w:val="24"/>
        </w:rPr>
        <w:t>7.3 Cloud vs On-Premise Maliyetleri</w:t>
      </w:r>
    </w:p>
    <w:p w14:paraId="27EECFD5" w14:textId="0B0285EB" w:rsidR="00627BAB" w:rsidRPr="00E04866" w:rsidRDefault="00627BAB" w:rsidP="00627BAB">
      <w:pPr>
        <w:pStyle w:val="ListParagraph"/>
        <w:tabs>
          <w:tab w:val="left" w:pos="284"/>
          <w:tab w:val="left" w:pos="426"/>
          <w:tab w:val="left" w:pos="567"/>
        </w:tabs>
        <w:spacing w:line="276" w:lineRule="auto"/>
        <w:ind w:left="0"/>
        <w:jc w:val="both"/>
        <w:rPr>
          <w:rFonts w:ascii="Arial" w:hAnsi="Arial" w:cs="Arial"/>
          <w:b/>
          <w:bCs/>
          <w:sz w:val="22"/>
          <w:szCs w:val="22"/>
        </w:rPr>
      </w:pPr>
      <w:r w:rsidRPr="00E04866">
        <w:rPr>
          <w:rFonts w:ascii="Arial" w:hAnsi="Arial" w:cs="Arial"/>
          <w:color w:val="1A1C1E"/>
        </w:rPr>
        <w:br/>
      </w:r>
      <w:r w:rsidRPr="00E04866">
        <w:rPr>
          <w:rFonts w:ascii="Arial" w:hAnsi="Arial" w:cs="Arial"/>
          <w:b/>
          <w:bCs/>
          <w:color w:val="1A1C1E"/>
          <w:sz w:val="22"/>
          <w:szCs w:val="22"/>
        </w:rPr>
        <w:t>Dağıtım Modeline Göre Lisanslama Farklılıkları</w:t>
      </w:r>
    </w:p>
    <w:p w14:paraId="0FA7D7A1" w14:textId="77777777" w:rsidR="00627BAB" w:rsidRPr="00E04866" w:rsidRDefault="00627BAB" w:rsidP="00627BAB">
      <w:pPr>
        <w:shd w:val="clear" w:color="auto" w:fill="FFFFFF"/>
        <w:spacing w:after="270" w:line="300" w:lineRule="atLeast"/>
        <w:rPr>
          <w:rFonts w:ascii="Arial" w:hAnsi="Arial" w:cs="Arial"/>
          <w:color w:val="1A1C1E"/>
          <w:sz w:val="22"/>
          <w:szCs w:val="22"/>
        </w:rPr>
      </w:pPr>
      <w:r w:rsidRPr="00E04866">
        <w:rPr>
          <w:rFonts w:ascii="Arial" w:hAnsi="Arial" w:cs="Arial"/>
          <w:color w:val="1A1C1E"/>
          <w:sz w:val="22"/>
          <w:szCs w:val="22"/>
        </w:rPr>
        <w:t>Teklif edilen çözümün Bulut (Cloud/SaaS) ve Yerinde (On-Premise) kurulum modelleri için lisanslama ve fiyatlandırma yapıları arasındaki farkların net bir şekilde açıklanması beklenmektedir.</w:t>
      </w:r>
    </w:p>
    <w:p w14:paraId="3507E646" w14:textId="6BE6D988" w:rsidR="00627BAB" w:rsidRPr="00E04866" w:rsidRDefault="00627BAB" w:rsidP="000A7721">
      <w:pPr>
        <w:shd w:val="clear" w:color="auto" w:fill="FFFFFF"/>
        <w:spacing w:after="45" w:line="300" w:lineRule="atLeast"/>
        <w:ind w:left="720"/>
        <w:rPr>
          <w:rFonts w:ascii="Arial" w:hAnsi="Arial" w:cs="Arial"/>
          <w:color w:val="1A1C1E"/>
          <w:sz w:val="22"/>
          <w:szCs w:val="22"/>
        </w:rPr>
      </w:pPr>
      <w:r w:rsidRPr="00E04866">
        <w:rPr>
          <w:rFonts w:ascii="Arial" w:hAnsi="Arial" w:cs="Arial"/>
          <w:b/>
          <w:bCs/>
          <w:color w:val="1A1C1E"/>
          <w:sz w:val="22"/>
          <w:szCs w:val="22"/>
        </w:rPr>
        <w:t>Karşılaştırmalı Model:</w:t>
      </w:r>
      <w:r w:rsidRPr="00E04866">
        <w:rPr>
          <w:rFonts w:ascii="Arial" w:hAnsi="Arial" w:cs="Arial"/>
          <w:color w:val="1A1C1E"/>
          <w:sz w:val="22"/>
          <w:szCs w:val="22"/>
        </w:rPr>
        <w:t> Her iki dağıtım modeli (On-Premise ve Cloud) için lisanslama ve fiyatlandırma politikanızı karşılaştırmalı olarak açıklayınız. Bir modelden diğerine geçiş (örn. On-Premise'den Bulut'a) senaryosunda lisans haklarının nasıl yönetildiğini belirtiniz.</w:t>
      </w:r>
    </w:p>
    <w:p w14:paraId="0B19DA68" w14:textId="12343616" w:rsidR="00627BAB" w:rsidRPr="00E04866" w:rsidRDefault="00627BAB" w:rsidP="000A7721">
      <w:pPr>
        <w:shd w:val="clear" w:color="auto" w:fill="FFFFFF"/>
        <w:spacing w:after="45" w:line="300" w:lineRule="atLeast"/>
        <w:ind w:firstLine="720"/>
        <w:rPr>
          <w:rFonts w:ascii="Arial" w:hAnsi="Arial" w:cs="Arial"/>
          <w:color w:val="1A1C1E"/>
          <w:sz w:val="22"/>
          <w:szCs w:val="22"/>
        </w:rPr>
      </w:pPr>
      <w:r w:rsidRPr="00E04866">
        <w:rPr>
          <w:rFonts w:ascii="Arial" w:hAnsi="Arial" w:cs="Arial"/>
          <w:b/>
          <w:bCs/>
          <w:color w:val="1A1C1E"/>
          <w:sz w:val="22"/>
          <w:szCs w:val="22"/>
        </w:rPr>
        <w:t>Yerinde (On-Premise) Kurulum Modeli:</w:t>
      </w:r>
    </w:p>
    <w:p w14:paraId="79DC8C7D" w14:textId="4FDD0B32" w:rsidR="00627BAB" w:rsidRPr="00E04866" w:rsidRDefault="00627BAB" w:rsidP="00157255">
      <w:pPr>
        <w:numPr>
          <w:ilvl w:val="1"/>
          <w:numId w:val="3"/>
        </w:numPr>
        <w:shd w:val="clear" w:color="auto" w:fill="FFFFFF"/>
        <w:spacing w:after="45" w:line="300" w:lineRule="atLeast"/>
        <w:rPr>
          <w:rFonts w:ascii="Arial" w:hAnsi="Arial" w:cs="Arial"/>
          <w:color w:val="1A1C1E"/>
          <w:sz w:val="22"/>
          <w:szCs w:val="22"/>
        </w:rPr>
      </w:pPr>
      <w:r w:rsidRPr="00E04866">
        <w:rPr>
          <w:rFonts w:ascii="Arial" w:hAnsi="Arial" w:cs="Arial"/>
          <w:color w:val="1A1C1E"/>
          <w:sz w:val="22"/>
          <w:szCs w:val="22"/>
        </w:rPr>
        <w:lastRenderedPageBreak/>
        <w:t xml:space="preserve">Bu model için lisanslamanın </w:t>
      </w:r>
      <w:r w:rsidR="000A7721" w:rsidRPr="00E04866">
        <w:rPr>
          <w:rFonts w:ascii="Arial" w:hAnsi="Arial" w:cs="Arial"/>
          <w:color w:val="1A1C1E"/>
          <w:sz w:val="22"/>
          <w:szCs w:val="22"/>
        </w:rPr>
        <w:t>s</w:t>
      </w:r>
      <w:r w:rsidRPr="00E04866">
        <w:rPr>
          <w:rFonts w:ascii="Arial" w:hAnsi="Arial" w:cs="Arial"/>
          <w:color w:val="1A1C1E"/>
          <w:sz w:val="22"/>
          <w:szCs w:val="22"/>
        </w:rPr>
        <w:t>ürekli mi yoksa belirli süreli abonelik şeklinde mi olduğunu belirtiniz.</w:t>
      </w:r>
    </w:p>
    <w:p w14:paraId="1D0686E8" w14:textId="29AF0298" w:rsidR="00627BAB" w:rsidRPr="00E04866" w:rsidRDefault="00627BAB" w:rsidP="00157255">
      <w:pPr>
        <w:numPr>
          <w:ilvl w:val="1"/>
          <w:numId w:val="3"/>
        </w:numPr>
        <w:shd w:val="clear" w:color="auto" w:fill="FFFFFF"/>
        <w:spacing w:after="45" w:line="300" w:lineRule="atLeast"/>
        <w:rPr>
          <w:rFonts w:ascii="Arial" w:hAnsi="Arial" w:cs="Arial"/>
          <w:color w:val="1A1C1E"/>
          <w:sz w:val="22"/>
          <w:szCs w:val="22"/>
        </w:rPr>
      </w:pPr>
      <w:r w:rsidRPr="00E04866">
        <w:rPr>
          <w:rFonts w:ascii="Arial" w:hAnsi="Arial" w:cs="Arial"/>
          <w:color w:val="1A1C1E"/>
          <w:sz w:val="22"/>
          <w:szCs w:val="22"/>
        </w:rPr>
        <w:t>Sürekli lisans sunuyorsanız, yıllık bakım ve destek bedelinin başlangıç lisans bedeline oranını (%) ve bu bedelin kapsadığı hizmetleri (sürüm güncellemeleri, hata düzeltmeleri, teknik destek seviyesi vb.) detaylandırınız.</w:t>
      </w:r>
    </w:p>
    <w:p w14:paraId="1DBD4287" w14:textId="78F9617A" w:rsidR="00627BAB" w:rsidRPr="00E04866" w:rsidRDefault="00627BAB" w:rsidP="0018348B">
      <w:pPr>
        <w:shd w:val="clear" w:color="auto" w:fill="FFFFFF"/>
        <w:spacing w:after="45" w:line="300" w:lineRule="atLeast"/>
        <w:ind w:firstLine="720"/>
        <w:rPr>
          <w:rFonts w:ascii="Arial" w:hAnsi="Arial" w:cs="Arial"/>
          <w:color w:val="1A1C1E"/>
          <w:sz w:val="22"/>
          <w:szCs w:val="22"/>
        </w:rPr>
      </w:pPr>
      <w:r w:rsidRPr="00E04866">
        <w:rPr>
          <w:rFonts w:ascii="Arial" w:hAnsi="Arial" w:cs="Arial"/>
          <w:b/>
          <w:bCs/>
          <w:color w:val="1A1C1E"/>
          <w:sz w:val="22"/>
          <w:szCs w:val="22"/>
        </w:rPr>
        <w:t>Bulut (Cloud/SaaS) Kurulum Modeli:</w:t>
      </w:r>
    </w:p>
    <w:p w14:paraId="00ADFC74" w14:textId="61C444EF" w:rsidR="00627BAB" w:rsidRPr="00E04866" w:rsidRDefault="00627BAB" w:rsidP="00157255">
      <w:pPr>
        <w:numPr>
          <w:ilvl w:val="1"/>
          <w:numId w:val="3"/>
        </w:numPr>
        <w:shd w:val="clear" w:color="auto" w:fill="FFFFFF"/>
        <w:spacing w:after="45" w:line="300" w:lineRule="atLeast"/>
        <w:rPr>
          <w:rFonts w:ascii="Arial" w:hAnsi="Arial" w:cs="Arial"/>
          <w:color w:val="1A1C1E"/>
          <w:sz w:val="22"/>
          <w:szCs w:val="22"/>
        </w:rPr>
      </w:pPr>
      <w:r w:rsidRPr="00E04866">
        <w:rPr>
          <w:rFonts w:ascii="Arial" w:hAnsi="Arial" w:cs="Arial"/>
          <w:color w:val="1A1C1E"/>
          <w:sz w:val="22"/>
          <w:szCs w:val="22"/>
        </w:rPr>
        <w:t>Abonelik modelinin (aylık/yıllık) detaylarını</w:t>
      </w:r>
      <w:r w:rsidR="0018348B" w:rsidRPr="00E04866">
        <w:rPr>
          <w:rFonts w:ascii="Arial" w:hAnsi="Arial" w:cs="Arial"/>
          <w:color w:val="1A1C1E"/>
          <w:sz w:val="22"/>
          <w:szCs w:val="22"/>
        </w:rPr>
        <w:t xml:space="preserve">z </w:t>
      </w:r>
      <w:r w:rsidRPr="00E04866">
        <w:rPr>
          <w:rFonts w:ascii="Arial" w:hAnsi="Arial" w:cs="Arial"/>
          <w:color w:val="1A1C1E"/>
          <w:sz w:val="22"/>
          <w:szCs w:val="22"/>
        </w:rPr>
        <w:t>ve bu abonelik ücretine dahil olan tüm hizmetleri (barındırma, standart destek, sürüm güncellemeleri, yedekleme, temel SLA'ler vb.) eksiksiz olarak listeleyiniz.</w:t>
      </w:r>
    </w:p>
    <w:p w14:paraId="2DBAA597" w14:textId="77777777" w:rsidR="00627BAB" w:rsidRPr="00E04866" w:rsidRDefault="00627BAB" w:rsidP="00157255">
      <w:pPr>
        <w:numPr>
          <w:ilvl w:val="1"/>
          <w:numId w:val="3"/>
        </w:numPr>
        <w:shd w:val="clear" w:color="auto" w:fill="FFFFFF"/>
        <w:spacing w:after="45" w:line="300" w:lineRule="atLeast"/>
        <w:rPr>
          <w:rFonts w:ascii="Arial" w:hAnsi="Arial" w:cs="Arial"/>
          <w:color w:val="1A1C1E"/>
          <w:sz w:val="22"/>
          <w:szCs w:val="22"/>
        </w:rPr>
      </w:pPr>
      <w:r w:rsidRPr="00E04866">
        <w:rPr>
          <w:rFonts w:ascii="Arial" w:hAnsi="Arial" w:cs="Arial"/>
          <w:color w:val="1A1C1E"/>
          <w:sz w:val="22"/>
          <w:szCs w:val="22"/>
        </w:rPr>
        <w:t>Abonelik paketleriniz veya katmanlarınız varsa, her bir katmanın içerdiği kaynak limitlerini (kullanıcı sayısı, depolama alanı, işlem hacmi vb.) ve yetenek farklarını belirtiniz.</w:t>
      </w:r>
    </w:p>
    <w:p w14:paraId="6C6F5537" w14:textId="419571EC" w:rsidR="00627BAB" w:rsidRPr="00E04866" w:rsidRDefault="00627BAB" w:rsidP="00627BAB">
      <w:pPr>
        <w:rPr>
          <w:rFonts w:ascii="Arial" w:hAnsi="Arial" w:cs="Arial"/>
          <w:sz w:val="22"/>
          <w:szCs w:val="22"/>
        </w:rPr>
      </w:pPr>
    </w:p>
    <w:p w14:paraId="45768F98" w14:textId="61DC2E13" w:rsidR="003928B5" w:rsidRPr="00E04866" w:rsidRDefault="003928B5" w:rsidP="004166D7">
      <w:pPr>
        <w:pStyle w:val="Heading2"/>
        <w:numPr>
          <w:ilvl w:val="0"/>
          <w:numId w:val="0"/>
        </w:numPr>
        <w:ind w:left="522" w:hanging="380"/>
        <w:rPr>
          <w:rStyle w:val="Strong"/>
          <w:rFonts w:ascii="Arial" w:hAnsi="Arial" w:cs="Arial"/>
          <w:b/>
          <w:bCs/>
          <w:color w:val="2F5496" w:themeColor="accent1" w:themeShade="BF"/>
          <w:szCs w:val="24"/>
        </w:rPr>
      </w:pPr>
      <w:r w:rsidRPr="00E04866">
        <w:rPr>
          <w:rStyle w:val="Strong"/>
          <w:rFonts w:ascii="Arial" w:hAnsi="Arial" w:cs="Arial"/>
          <w:b/>
          <w:bCs/>
          <w:color w:val="2F5496" w:themeColor="accent1" w:themeShade="BF"/>
          <w:szCs w:val="24"/>
        </w:rPr>
        <w:t>7.4 Ek Maliyetler</w:t>
      </w:r>
    </w:p>
    <w:p w14:paraId="64956880" w14:textId="77777777" w:rsidR="00041713" w:rsidRPr="00E04866" w:rsidRDefault="00041713" w:rsidP="00041713">
      <w:pPr>
        <w:rPr>
          <w:rFonts w:ascii="Arial" w:hAnsi="Arial" w:cs="Arial"/>
        </w:rPr>
      </w:pPr>
    </w:p>
    <w:p w14:paraId="1A86F74A" w14:textId="40AE36D0" w:rsidR="00041713" w:rsidRPr="00E04866" w:rsidRDefault="00041713" w:rsidP="00041713">
      <w:pPr>
        <w:pStyle w:val="ListParagraph"/>
        <w:tabs>
          <w:tab w:val="left" w:pos="284"/>
          <w:tab w:val="left" w:pos="426"/>
          <w:tab w:val="left" w:pos="567"/>
        </w:tabs>
        <w:spacing w:line="276" w:lineRule="auto"/>
        <w:ind w:left="0"/>
        <w:jc w:val="both"/>
        <w:rPr>
          <w:rFonts w:ascii="Arial" w:hAnsi="Arial" w:cs="Arial"/>
          <w:sz w:val="22"/>
          <w:szCs w:val="22"/>
        </w:rPr>
      </w:pPr>
      <w:r w:rsidRPr="00E04866">
        <w:rPr>
          <w:rFonts w:ascii="Arial" w:hAnsi="Arial" w:cs="Arial"/>
          <w:b/>
          <w:sz w:val="22"/>
          <w:szCs w:val="22"/>
        </w:rPr>
        <w:t xml:space="preserve">Eğitim ve dokümantasyon maliyetleri: </w:t>
      </w:r>
      <w:r w:rsidRPr="00E04866">
        <w:rPr>
          <w:rFonts w:ascii="Arial" w:hAnsi="Arial" w:cs="Arial"/>
          <w:sz w:val="22"/>
          <w:szCs w:val="22"/>
        </w:rPr>
        <w:t>Ürün ya da yazılım için verilecek olan eğitimlere ve oluşturulması gereken dokümanlara ait maliyetlerin belirlenmesi ve iletilmesi beklenmektedir.</w:t>
      </w:r>
    </w:p>
    <w:p w14:paraId="5A1B947A" w14:textId="77777777" w:rsidR="00041713" w:rsidRPr="00E04866" w:rsidRDefault="00041713" w:rsidP="00041713">
      <w:pPr>
        <w:pStyle w:val="ListParagraph"/>
        <w:tabs>
          <w:tab w:val="left" w:pos="284"/>
          <w:tab w:val="left" w:pos="426"/>
          <w:tab w:val="left" w:pos="567"/>
        </w:tabs>
        <w:spacing w:line="276" w:lineRule="auto"/>
        <w:ind w:left="0"/>
        <w:jc w:val="both"/>
        <w:rPr>
          <w:rFonts w:ascii="Arial" w:hAnsi="Arial" w:cs="Arial"/>
          <w:sz w:val="22"/>
          <w:szCs w:val="22"/>
        </w:rPr>
      </w:pPr>
    </w:p>
    <w:p w14:paraId="0547A157" w14:textId="77777777" w:rsidR="003928B5" w:rsidRPr="00E04866" w:rsidRDefault="003928B5" w:rsidP="00627BAB">
      <w:pPr>
        <w:rPr>
          <w:rFonts w:ascii="Arial" w:hAnsi="Arial" w:cs="Arial"/>
          <w:sz w:val="22"/>
          <w:szCs w:val="22"/>
        </w:rPr>
      </w:pPr>
    </w:p>
    <w:p w14:paraId="06250FA4" w14:textId="1DC76909" w:rsidR="00627BAB" w:rsidRPr="00E04866" w:rsidRDefault="00627BAB" w:rsidP="0018348B">
      <w:pPr>
        <w:pStyle w:val="Heading3"/>
        <w:numPr>
          <w:ilvl w:val="0"/>
          <w:numId w:val="0"/>
        </w:numPr>
        <w:shd w:val="clear" w:color="auto" w:fill="FFFFFF"/>
        <w:rPr>
          <w:rFonts w:ascii="Arial" w:hAnsi="Arial" w:cs="Arial"/>
          <w:color w:val="1A1C1E"/>
        </w:rPr>
      </w:pPr>
      <w:bookmarkStart w:id="14" w:name="_Toc214870663"/>
      <w:r w:rsidRPr="00E04866">
        <w:rPr>
          <w:rFonts w:ascii="Arial" w:hAnsi="Arial" w:cs="Arial"/>
          <w:color w:val="1A1C1E"/>
        </w:rPr>
        <w:t>Ek Kullanıcı Ücretlendirme Yapısı</w:t>
      </w:r>
      <w:bookmarkEnd w:id="14"/>
    </w:p>
    <w:p w14:paraId="56D5AA9E" w14:textId="77777777" w:rsidR="00627BAB" w:rsidRPr="00E04866" w:rsidRDefault="00627BAB" w:rsidP="00627BAB">
      <w:pPr>
        <w:shd w:val="clear" w:color="auto" w:fill="FFFFFF"/>
        <w:spacing w:after="270" w:line="300" w:lineRule="atLeast"/>
        <w:rPr>
          <w:rFonts w:ascii="Arial" w:hAnsi="Arial" w:cs="Arial"/>
          <w:color w:val="1A1C1E"/>
          <w:sz w:val="22"/>
          <w:szCs w:val="22"/>
        </w:rPr>
      </w:pPr>
      <w:r w:rsidRPr="00E04866">
        <w:rPr>
          <w:rFonts w:ascii="Arial" w:hAnsi="Arial" w:cs="Arial"/>
          <w:color w:val="1A1C1E"/>
          <w:sz w:val="22"/>
          <w:szCs w:val="22"/>
        </w:rPr>
        <w:t>Proje başlangıcından sonra organizasyonumuza katılacak yeni kullanıcılar için uygulanacak lisanslama ve ücretlendirme politikasının detaylandırılması beklenmektedir.</w:t>
      </w:r>
    </w:p>
    <w:p w14:paraId="5DFF5766" w14:textId="293D2F20" w:rsidR="00627BAB" w:rsidRPr="00E04866" w:rsidRDefault="00627BAB" w:rsidP="0018348B">
      <w:pPr>
        <w:shd w:val="clear" w:color="auto" w:fill="FFFFFF"/>
        <w:spacing w:after="45" w:line="300" w:lineRule="atLeast"/>
        <w:ind w:left="720"/>
        <w:rPr>
          <w:rFonts w:ascii="Arial" w:hAnsi="Arial" w:cs="Arial"/>
          <w:color w:val="1A1C1E"/>
          <w:sz w:val="22"/>
          <w:szCs w:val="22"/>
        </w:rPr>
      </w:pPr>
      <w:r w:rsidRPr="00E04866">
        <w:rPr>
          <w:rFonts w:ascii="Arial" w:hAnsi="Arial" w:cs="Arial"/>
          <w:b/>
          <w:bCs/>
          <w:color w:val="1A1C1E"/>
          <w:sz w:val="22"/>
          <w:szCs w:val="22"/>
        </w:rPr>
        <w:t>Kullanıcı Tipleri ve Fiyatlandırma:</w:t>
      </w:r>
      <w:r w:rsidRPr="00E04866">
        <w:rPr>
          <w:rFonts w:ascii="Arial" w:hAnsi="Arial" w:cs="Arial"/>
          <w:color w:val="1A1C1E"/>
          <w:sz w:val="22"/>
          <w:szCs w:val="22"/>
        </w:rPr>
        <w:t> Farklı kullanıcı tipleri (örn. Tam Yetkili/Named User, Eş Zamanlı/Concurrent User, Sadece Okuma/Read-Only, Harici/İş Ortağı Kullanıcı) tanımlıyor musunuz? Eğer evet ise, her bir kullanıcı tipi için ek lisans maliyetini belirtiniz.</w:t>
      </w:r>
    </w:p>
    <w:p w14:paraId="27C8C264" w14:textId="48432BD9" w:rsidR="00627BAB" w:rsidRPr="00E04866" w:rsidRDefault="00627BAB" w:rsidP="0018348B">
      <w:pPr>
        <w:shd w:val="clear" w:color="auto" w:fill="FFFFFF"/>
        <w:spacing w:after="45" w:line="300" w:lineRule="atLeast"/>
        <w:ind w:left="720"/>
        <w:rPr>
          <w:rFonts w:ascii="Arial" w:hAnsi="Arial" w:cs="Arial"/>
          <w:color w:val="1A1C1E"/>
          <w:sz w:val="22"/>
          <w:szCs w:val="22"/>
        </w:rPr>
      </w:pPr>
      <w:r w:rsidRPr="00E04866">
        <w:rPr>
          <w:rFonts w:ascii="Arial" w:hAnsi="Arial" w:cs="Arial"/>
          <w:b/>
          <w:bCs/>
          <w:color w:val="1A1C1E"/>
          <w:sz w:val="22"/>
          <w:szCs w:val="22"/>
        </w:rPr>
        <w:t>Kademeli Fiyatlandırma (Volume Discount):</w:t>
      </w:r>
      <w:r w:rsidRPr="00E04866">
        <w:rPr>
          <w:rFonts w:ascii="Arial" w:hAnsi="Arial" w:cs="Arial"/>
          <w:color w:val="1A1C1E"/>
          <w:sz w:val="22"/>
          <w:szCs w:val="22"/>
        </w:rPr>
        <w:t> Kullanıcı sayısı arttıkça birim kullanıcı başına düşen maliyette kademeli bir indirim uygulanmakta mıdır? Varsa, bu indirimlerin geçerli olduğu kullanıcı sayısı aralıklarını (örn: 100-250 kullanıcı, 251-500 kullanıcı vb.) ve indirim oranlarını belirtiniz.</w:t>
      </w:r>
    </w:p>
    <w:p w14:paraId="0889D61C" w14:textId="77777777" w:rsidR="0018348B" w:rsidRPr="00E04866" w:rsidRDefault="00627BAB" w:rsidP="0018348B">
      <w:pPr>
        <w:shd w:val="clear" w:color="auto" w:fill="FFFFFF"/>
        <w:spacing w:after="45" w:line="300" w:lineRule="atLeast"/>
        <w:ind w:left="720"/>
        <w:rPr>
          <w:rFonts w:ascii="Arial" w:hAnsi="Arial" w:cs="Arial"/>
          <w:color w:val="1A1C1E"/>
          <w:sz w:val="22"/>
          <w:szCs w:val="22"/>
        </w:rPr>
      </w:pPr>
      <w:r w:rsidRPr="00E04866">
        <w:rPr>
          <w:rFonts w:ascii="Arial" w:hAnsi="Arial" w:cs="Arial"/>
          <w:b/>
          <w:bCs/>
          <w:color w:val="1A1C1E"/>
          <w:sz w:val="22"/>
          <w:szCs w:val="22"/>
        </w:rPr>
        <w:t>Lisans Ekleme Süreci:</w:t>
      </w:r>
      <w:r w:rsidRPr="00E04866">
        <w:rPr>
          <w:rFonts w:ascii="Arial" w:hAnsi="Arial" w:cs="Arial"/>
          <w:color w:val="1A1C1E"/>
          <w:sz w:val="22"/>
          <w:szCs w:val="22"/>
        </w:rPr>
        <w:t> Yeni kullanıcı lisanslarının ne şekilde (örn. tek tek, 10'lu paketler halinde vb.) ve hangi süreçle (yıl sonunda toplu faturalandırma, anlık alım vb.) eklenebildiğini açıklayınız.</w:t>
      </w:r>
      <w:r w:rsidR="0018348B" w:rsidRPr="00E04866">
        <w:rPr>
          <w:rFonts w:ascii="Arial" w:hAnsi="Arial" w:cs="Arial"/>
          <w:color w:val="1A1C1E"/>
          <w:sz w:val="22"/>
          <w:szCs w:val="22"/>
        </w:rPr>
        <w:t xml:space="preserve"> </w:t>
      </w:r>
    </w:p>
    <w:p w14:paraId="12C5F142" w14:textId="77777777" w:rsidR="0018348B" w:rsidRPr="00E04866" w:rsidRDefault="0018348B" w:rsidP="0018348B">
      <w:pPr>
        <w:shd w:val="clear" w:color="auto" w:fill="FFFFFF"/>
        <w:spacing w:after="45" w:line="300" w:lineRule="atLeast"/>
        <w:rPr>
          <w:rFonts w:ascii="Arial" w:hAnsi="Arial" w:cs="Arial"/>
          <w:b/>
          <w:bCs/>
          <w:color w:val="1A1C1E"/>
          <w:sz w:val="22"/>
          <w:szCs w:val="22"/>
        </w:rPr>
      </w:pPr>
    </w:p>
    <w:p w14:paraId="7715A53C" w14:textId="2AE79EDB" w:rsidR="00627BAB" w:rsidRPr="00E04866" w:rsidRDefault="00627BAB" w:rsidP="0018348B">
      <w:pPr>
        <w:shd w:val="clear" w:color="auto" w:fill="FFFFFF"/>
        <w:spacing w:after="45" w:line="300" w:lineRule="atLeast"/>
        <w:rPr>
          <w:rFonts w:ascii="Arial" w:hAnsi="Arial" w:cs="Arial"/>
          <w:b/>
          <w:bCs/>
          <w:color w:val="1A1C1E"/>
          <w:sz w:val="22"/>
          <w:szCs w:val="22"/>
        </w:rPr>
      </w:pPr>
      <w:r w:rsidRPr="00E04866">
        <w:rPr>
          <w:rFonts w:ascii="Arial" w:hAnsi="Arial" w:cs="Arial"/>
          <w:b/>
          <w:bCs/>
          <w:color w:val="1A1C1E"/>
          <w:sz w:val="22"/>
          <w:szCs w:val="22"/>
        </w:rPr>
        <w:t>Sürüm Yükseltme Maliyetleri</w:t>
      </w:r>
    </w:p>
    <w:p w14:paraId="1470F3CC" w14:textId="38BE0226" w:rsidR="00627BAB" w:rsidRPr="00E04866" w:rsidRDefault="00627BAB" w:rsidP="00627BAB">
      <w:pPr>
        <w:shd w:val="clear" w:color="auto" w:fill="FFFFFF"/>
        <w:spacing w:after="270" w:line="300" w:lineRule="atLeast"/>
        <w:rPr>
          <w:rFonts w:ascii="Arial" w:hAnsi="Arial" w:cs="Arial"/>
          <w:color w:val="1A1C1E"/>
          <w:sz w:val="22"/>
          <w:szCs w:val="22"/>
        </w:rPr>
      </w:pPr>
      <w:r w:rsidRPr="00E04866">
        <w:rPr>
          <w:rFonts w:ascii="Arial" w:hAnsi="Arial" w:cs="Arial"/>
          <w:color w:val="1A1C1E"/>
          <w:sz w:val="22"/>
          <w:szCs w:val="22"/>
        </w:rPr>
        <w:t>Yazılımın yaşam döngüsü boyunca yapılacak sürüm yükseltmelerine ilişkin maliyet politikanızın şeffaf bir şekilde açıklanması beklenmektedir.</w:t>
      </w:r>
    </w:p>
    <w:p w14:paraId="4C459C78" w14:textId="58EC2267" w:rsidR="00627BAB" w:rsidRPr="00E04866" w:rsidRDefault="00627BAB" w:rsidP="00BE02AF">
      <w:pPr>
        <w:shd w:val="clear" w:color="auto" w:fill="FFFFFF"/>
        <w:spacing w:after="45" w:line="300" w:lineRule="atLeast"/>
        <w:ind w:left="720"/>
        <w:rPr>
          <w:rFonts w:ascii="Arial" w:hAnsi="Arial" w:cs="Arial"/>
          <w:color w:val="1A1C1E"/>
          <w:sz w:val="22"/>
          <w:szCs w:val="22"/>
        </w:rPr>
      </w:pPr>
      <w:r w:rsidRPr="00E04866">
        <w:rPr>
          <w:rFonts w:ascii="Arial" w:hAnsi="Arial" w:cs="Arial"/>
          <w:b/>
          <w:bCs/>
          <w:color w:val="1A1C1E"/>
          <w:sz w:val="22"/>
          <w:szCs w:val="22"/>
        </w:rPr>
        <w:t>Sürüm Türlerine Göre Politika:</w:t>
      </w:r>
      <w:r w:rsidRPr="00E04866">
        <w:rPr>
          <w:rFonts w:ascii="Arial" w:hAnsi="Arial" w:cs="Arial"/>
          <w:color w:val="1A1C1E"/>
          <w:sz w:val="22"/>
          <w:szCs w:val="22"/>
        </w:rPr>
        <w:t> Yazılımın ara sürüm (minor version, örn: v2.1 -&gt; v2.2) ve ana sürüm (major version, örn: v2.x -&gt; v3.0) yükseltmeleri için maliyet politikanızı ayrı ayrı açıklayınız.</w:t>
      </w:r>
    </w:p>
    <w:p w14:paraId="25908CC0" w14:textId="0AD36223" w:rsidR="00627BAB" w:rsidRPr="00E04866" w:rsidRDefault="00627BAB" w:rsidP="00BE02AF">
      <w:pPr>
        <w:shd w:val="clear" w:color="auto" w:fill="FFFFFF"/>
        <w:spacing w:after="45" w:line="300" w:lineRule="atLeast"/>
        <w:ind w:firstLine="720"/>
        <w:rPr>
          <w:rFonts w:ascii="Arial" w:hAnsi="Arial" w:cs="Arial"/>
          <w:color w:val="1A1C1E"/>
          <w:sz w:val="22"/>
          <w:szCs w:val="22"/>
        </w:rPr>
      </w:pPr>
      <w:r w:rsidRPr="00E04866">
        <w:rPr>
          <w:rFonts w:ascii="Arial" w:hAnsi="Arial" w:cs="Arial"/>
          <w:color w:val="1A1C1E"/>
          <w:sz w:val="22"/>
          <w:szCs w:val="22"/>
        </w:rPr>
        <w:t>Hangi sürüm yükseltmeleri standart yıllık bakım/destek a</w:t>
      </w:r>
      <w:r w:rsidR="0018348B" w:rsidRPr="00E04866">
        <w:rPr>
          <w:rFonts w:ascii="Arial" w:hAnsi="Arial" w:cs="Arial"/>
          <w:color w:val="1A1C1E"/>
          <w:sz w:val="22"/>
          <w:szCs w:val="22"/>
        </w:rPr>
        <w:t>n</w:t>
      </w:r>
      <w:r w:rsidRPr="00E04866">
        <w:rPr>
          <w:rFonts w:ascii="Arial" w:hAnsi="Arial" w:cs="Arial"/>
          <w:color w:val="1A1C1E"/>
          <w:sz w:val="22"/>
          <w:szCs w:val="22"/>
        </w:rPr>
        <w:t>laşması kapsamındadır?</w:t>
      </w:r>
    </w:p>
    <w:p w14:paraId="35745D78" w14:textId="5387A5E2" w:rsidR="00627BAB" w:rsidRPr="00E04866" w:rsidRDefault="00627BAB" w:rsidP="00BE02AF">
      <w:pPr>
        <w:shd w:val="clear" w:color="auto" w:fill="FFFFFF"/>
        <w:spacing w:after="45" w:line="300" w:lineRule="atLeast"/>
        <w:ind w:firstLine="720"/>
        <w:rPr>
          <w:rFonts w:ascii="Arial" w:hAnsi="Arial" w:cs="Arial"/>
          <w:color w:val="1A1C1E"/>
          <w:sz w:val="22"/>
          <w:szCs w:val="22"/>
        </w:rPr>
      </w:pPr>
      <w:r w:rsidRPr="00E04866">
        <w:rPr>
          <w:rFonts w:ascii="Arial" w:hAnsi="Arial" w:cs="Arial"/>
          <w:color w:val="1A1C1E"/>
          <w:sz w:val="22"/>
          <w:szCs w:val="22"/>
        </w:rPr>
        <w:lastRenderedPageBreak/>
        <w:t>Hangi sürüm yükseltmeleri ek bir lisans maliyeti gerektirmektedir?</w:t>
      </w:r>
      <w:r w:rsidR="0018348B" w:rsidRPr="00E04866">
        <w:rPr>
          <w:rFonts w:ascii="Arial" w:hAnsi="Arial" w:cs="Arial"/>
          <w:color w:val="1A1C1E"/>
          <w:sz w:val="22"/>
          <w:szCs w:val="22"/>
        </w:rPr>
        <w:t xml:space="preserve"> </w:t>
      </w:r>
    </w:p>
    <w:p w14:paraId="4C329584" w14:textId="658B67DF" w:rsidR="00627BAB" w:rsidRPr="00E04866" w:rsidRDefault="00627BAB" w:rsidP="00BE02AF">
      <w:pPr>
        <w:shd w:val="clear" w:color="auto" w:fill="FFFFFF"/>
        <w:spacing w:after="45" w:line="300" w:lineRule="atLeast"/>
        <w:ind w:left="720"/>
        <w:rPr>
          <w:rFonts w:ascii="Arial" w:hAnsi="Arial" w:cs="Arial"/>
          <w:color w:val="1A1C1E"/>
          <w:sz w:val="22"/>
          <w:szCs w:val="22"/>
        </w:rPr>
      </w:pPr>
      <w:r w:rsidRPr="00E04866">
        <w:rPr>
          <w:rFonts w:ascii="Arial" w:hAnsi="Arial" w:cs="Arial"/>
          <w:b/>
          <w:bCs/>
          <w:color w:val="1A1C1E"/>
          <w:sz w:val="22"/>
          <w:szCs w:val="22"/>
        </w:rPr>
        <w:t>Ek Lisans Maliyeti Hesaplaması:</w:t>
      </w:r>
      <w:r w:rsidRPr="00E04866">
        <w:rPr>
          <w:rFonts w:ascii="Arial" w:hAnsi="Arial" w:cs="Arial"/>
          <w:color w:val="1A1C1E"/>
          <w:sz w:val="22"/>
          <w:szCs w:val="22"/>
        </w:rPr>
        <w:t> Eğer ana sürüm yükseltmeleri ek bir maliyete tabi ise, bu maliyetin nasıl hesaplandığını belirtiniz (örn: mevcut lisans bedelinin belirli bir yüzdesi, kullanıcı başına sabit bir ücret vb.).</w:t>
      </w:r>
    </w:p>
    <w:p w14:paraId="4B9EC963" w14:textId="75C7DD3C" w:rsidR="00627BAB" w:rsidRPr="00E04866" w:rsidRDefault="00627BAB" w:rsidP="00BE02AF">
      <w:pPr>
        <w:shd w:val="clear" w:color="auto" w:fill="FFFFFF"/>
        <w:spacing w:line="300" w:lineRule="atLeast"/>
        <w:ind w:left="720"/>
        <w:rPr>
          <w:rFonts w:ascii="Arial" w:hAnsi="Arial" w:cs="Arial"/>
          <w:color w:val="1A1C1E"/>
          <w:sz w:val="22"/>
          <w:szCs w:val="22"/>
        </w:rPr>
      </w:pPr>
      <w:r w:rsidRPr="00E04866">
        <w:rPr>
          <w:rFonts w:ascii="Arial" w:hAnsi="Arial" w:cs="Arial"/>
          <w:b/>
          <w:bCs/>
          <w:color w:val="1A1C1E"/>
          <w:sz w:val="22"/>
          <w:szCs w:val="22"/>
        </w:rPr>
        <w:t>Profesyonel Hizmet Maliyetleri:</w:t>
      </w:r>
      <w:r w:rsidRPr="00E04866">
        <w:rPr>
          <w:rFonts w:ascii="Arial" w:hAnsi="Arial" w:cs="Arial"/>
          <w:color w:val="1A1C1E"/>
          <w:sz w:val="22"/>
          <w:szCs w:val="22"/>
        </w:rPr>
        <w:t> Sürüm yükseltme işlemi için zorunlu veya tavsiye edilen profesyonel hizmet (danışmanlık) bedellerinin lisans maliyetlerinden ayrı olarak nasıl ücretlendirildiğini açıklayınız. Yükseltme projesi için tahmini bir efor/maliyet öngörüsü sunma politikanızdan bahsediniz.</w:t>
      </w:r>
    </w:p>
    <w:p w14:paraId="71312BBE" w14:textId="0668087F" w:rsidR="00A6081B" w:rsidRPr="00E04866" w:rsidRDefault="00A6081B" w:rsidP="00A6081B">
      <w:pPr>
        <w:shd w:val="clear" w:color="auto" w:fill="FFFFFF"/>
        <w:spacing w:line="300" w:lineRule="atLeast"/>
        <w:rPr>
          <w:rFonts w:ascii="Arial" w:hAnsi="Arial" w:cs="Arial"/>
          <w:color w:val="1A1C1E"/>
          <w:sz w:val="22"/>
          <w:szCs w:val="22"/>
        </w:rPr>
      </w:pPr>
    </w:p>
    <w:p w14:paraId="329DA40B" w14:textId="785B8028" w:rsidR="00A6081B" w:rsidRPr="00E04866" w:rsidRDefault="00A6081B" w:rsidP="004166D7">
      <w:pPr>
        <w:pStyle w:val="Heading2"/>
        <w:numPr>
          <w:ilvl w:val="0"/>
          <w:numId w:val="0"/>
        </w:numPr>
        <w:rPr>
          <w:rStyle w:val="Strong"/>
          <w:rFonts w:ascii="Arial" w:hAnsi="Arial" w:cs="Arial"/>
          <w:b/>
          <w:bCs/>
          <w:color w:val="2F5496" w:themeColor="accent1" w:themeShade="BF"/>
          <w:szCs w:val="24"/>
        </w:rPr>
      </w:pPr>
      <w:r w:rsidRPr="00E04866">
        <w:rPr>
          <w:rStyle w:val="Strong"/>
          <w:rFonts w:ascii="Arial" w:hAnsi="Arial" w:cs="Arial"/>
          <w:b/>
          <w:bCs/>
          <w:color w:val="2F5496" w:themeColor="accent1" w:themeShade="BF"/>
          <w:szCs w:val="24"/>
        </w:rPr>
        <w:t>7.5 Ürün Yol Haritası</w:t>
      </w:r>
    </w:p>
    <w:p w14:paraId="601A95F9" w14:textId="69508207" w:rsidR="00A6081B" w:rsidRPr="00E04866" w:rsidRDefault="00A6081B" w:rsidP="00A6081B">
      <w:pPr>
        <w:shd w:val="clear" w:color="auto" w:fill="FFFFFF"/>
        <w:spacing w:line="300" w:lineRule="atLeast"/>
        <w:rPr>
          <w:rFonts w:ascii="Arial" w:hAnsi="Arial" w:cs="Arial"/>
          <w:color w:val="1A1C1E"/>
          <w:sz w:val="22"/>
          <w:szCs w:val="22"/>
        </w:rPr>
      </w:pPr>
    </w:p>
    <w:p w14:paraId="06BC5414" w14:textId="77777777" w:rsidR="00A6081B" w:rsidRPr="00E04866" w:rsidRDefault="00A6081B" w:rsidP="00A6081B">
      <w:pPr>
        <w:shd w:val="clear" w:color="auto" w:fill="FFFFFF"/>
        <w:spacing w:line="300" w:lineRule="atLeast"/>
        <w:rPr>
          <w:rFonts w:ascii="Arial" w:hAnsi="Arial" w:cs="Arial"/>
          <w:b/>
          <w:bCs/>
          <w:color w:val="1A1C1E"/>
          <w:sz w:val="22"/>
          <w:szCs w:val="22"/>
        </w:rPr>
      </w:pPr>
      <w:r w:rsidRPr="00E04866">
        <w:rPr>
          <w:rFonts w:ascii="Arial" w:hAnsi="Arial" w:cs="Arial"/>
          <w:b/>
          <w:bCs/>
          <w:color w:val="1A1C1E"/>
          <w:sz w:val="22"/>
          <w:szCs w:val="22"/>
        </w:rPr>
        <w:t>Kısa Vadeli Roadmap (0–12 Ay)</w:t>
      </w:r>
    </w:p>
    <w:p w14:paraId="01F2394B" w14:textId="77777777" w:rsidR="00A6081B" w:rsidRPr="00E04866" w:rsidRDefault="00A6081B" w:rsidP="00A6081B">
      <w:p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Tedarikçi, önümüzdeki 12 ay içinde planlanan tüm iyileştirmeleri, yeni modülleri, yapay zeka/OCR geliştirmelerini, mobil yetenekleri ve entegrasyon genişletmelerini açıklamalıdır.</w:t>
      </w:r>
    </w:p>
    <w:p w14:paraId="2B99C282" w14:textId="77777777" w:rsidR="00A6081B" w:rsidRPr="00E04866" w:rsidRDefault="00A6081B" w:rsidP="00A6081B">
      <w:pPr>
        <w:shd w:val="clear" w:color="auto" w:fill="FFFFFF"/>
        <w:spacing w:line="300" w:lineRule="atLeast"/>
        <w:rPr>
          <w:rFonts w:ascii="Arial" w:hAnsi="Arial" w:cs="Arial"/>
          <w:b/>
          <w:bCs/>
          <w:color w:val="1A1C1E"/>
          <w:sz w:val="22"/>
          <w:szCs w:val="22"/>
        </w:rPr>
      </w:pPr>
    </w:p>
    <w:p w14:paraId="448CA44C" w14:textId="13C5F020" w:rsidR="00A6081B" w:rsidRPr="00E04866" w:rsidRDefault="00A6081B" w:rsidP="00A6081B">
      <w:pPr>
        <w:shd w:val="clear" w:color="auto" w:fill="FFFFFF"/>
        <w:spacing w:line="300" w:lineRule="atLeast"/>
        <w:rPr>
          <w:rFonts w:ascii="Arial" w:hAnsi="Arial" w:cs="Arial"/>
          <w:b/>
          <w:bCs/>
          <w:color w:val="1A1C1E"/>
          <w:sz w:val="22"/>
          <w:szCs w:val="22"/>
        </w:rPr>
      </w:pPr>
      <w:r w:rsidRPr="00E04866">
        <w:rPr>
          <w:rFonts w:ascii="Arial" w:hAnsi="Arial" w:cs="Arial"/>
          <w:b/>
          <w:bCs/>
          <w:color w:val="1A1C1E"/>
          <w:sz w:val="22"/>
          <w:szCs w:val="22"/>
        </w:rPr>
        <w:t>Orta Vadeli Roadmap (12–24 Ay)</w:t>
      </w:r>
    </w:p>
    <w:p w14:paraId="6287DE56" w14:textId="77777777" w:rsidR="00A6081B" w:rsidRPr="00E04866" w:rsidRDefault="00A6081B" w:rsidP="00A6081B">
      <w:p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Doküman yönetimi, sözleşme yönetimi, workflow motoru ve entegrasyon katmanlarında planlanan iyileştirmeler, yeni modüller veya sektör odaklı inovasyon alanları belirtilmelidir.</w:t>
      </w:r>
    </w:p>
    <w:p w14:paraId="3F685BF8" w14:textId="77777777" w:rsidR="00A6081B" w:rsidRPr="00E04866" w:rsidRDefault="00A6081B" w:rsidP="00A6081B">
      <w:pPr>
        <w:shd w:val="clear" w:color="auto" w:fill="FFFFFF"/>
        <w:spacing w:line="300" w:lineRule="atLeast"/>
        <w:rPr>
          <w:rFonts w:ascii="Arial" w:hAnsi="Arial" w:cs="Arial"/>
          <w:b/>
          <w:bCs/>
          <w:color w:val="1A1C1E"/>
          <w:sz w:val="22"/>
          <w:szCs w:val="22"/>
        </w:rPr>
      </w:pPr>
    </w:p>
    <w:p w14:paraId="11697B36" w14:textId="44C7C89F" w:rsidR="00A6081B" w:rsidRPr="00E04866" w:rsidRDefault="00A6081B" w:rsidP="00A6081B">
      <w:pPr>
        <w:shd w:val="clear" w:color="auto" w:fill="FFFFFF"/>
        <w:spacing w:line="300" w:lineRule="atLeast"/>
        <w:rPr>
          <w:rFonts w:ascii="Arial" w:hAnsi="Arial" w:cs="Arial"/>
          <w:b/>
          <w:bCs/>
          <w:color w:val="1A1C1E"/>
          <w:sz w:val="22"/>
          <w:szCs w:val="22"/>
        </w:rPr>
      </w:pPr>
      <w:r w:rsidRPr="00E04866">
        <w:rPr>
          <w:rFonts w:ascii="Arial" w:hAnsi="Arial" w:cs="Arial"/>
          <w:b/>
          <w:bCs/>
          <w:color w:val="1A1C1E"/>
          <w:sz w:val="22"/>
          <w:szCs w:val="22"/>
        </w:rPr>
        <w:t>Ar-Ge ve Yenilikçilik Yaklaşımı</w:t>
      </w:r>
    </w:p>
    <w:p w14:paraId="16A884A9" w14:textId="77777777" w:rsidR="00A6081B" w:rsidRPr="00E04866" w:rsidRDefault="00A6081B" w:rsidP="00A6081B">
      <w:p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Tedarikçinin Ar-Ge yatırım alanları (AI, OCR, NLP, veri çıkarma, otomasyon), iş ortaklarıyla teknoloji geliştirme planları ve inovasyon stratejisi açıklanmalıdır.</w:t>
      </w:r>
    </w:p>
    <w:p w14:paraId="59F60A28" w14:textId="77777777" w:rsidR="00A6081B" w:rsidRPr="00E04866" w:rsidRDefault="00A6081B" w:rsidP="00A6081B">
      <w:pPr>
        <w:shd w:val="clear" w:color="auto" w:fill="FFFFFF"/>
        <w:spacing w:line="300" w:lineRule="atLeast"/>
        <w:rPr>
          <w:rFonts w:ascii="Arial" w:hAnsi="Arial" w:cs="Arial"/>
          <w:b/>
          <w:bCs/>
          <w:color w:val="1A1C1E"/>
          <w:sz w:val="22"/>
          <w:szCs w:val="22"/>
        </w:rPr>
      </w:pPr>
      <w:r w:rsidRPr="00E04866">
        <w:rPr>
          <w:rFonts w:ascii="Arial" w:hAnsi="Arial" w:cs="Arial"/>
          <w:b/>
          <w:bCs/>
          <w:color w:val="1A1C1E"/>
          <w:sz w:val="22"/>
          <w:szCs w:val="22"/>
        </w:rPr>
        <w:t>Versiyonlama Politikası</w:t>
      </w:r>
    </w:p>
    <w:p w14:paraId="4EF0744D" w14:textId="77777777" w:rsidR="00A6081B" w:rsidRPr="00E04866" w:rsidRDefault="00A6081B" w:rsidP="00157255">
      <w:pPr>
        <w:numPr>
          <w:ilvl w:val="0"/>
          <w:numId w:val="25"/>
        </w:num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Major/minor sürüm ayrımı</w:t>
      </w:r>
    </w:p>
    <w:p w14:paraId="79AA8AA8" w14:textId="77777777" w:rsidR="00A6081B" w:rsidRPr="00E04866" w:rsidRDefault="00A6081B" w:rsidP="00157255">
      <w:pPr>
        <w:numPr>
          <w:ilvl w:val="0"/>
          <w:numId w:val="25"/>
        </w:num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Yıllık ortalama sürüm yayın adetleri</w:t>
      </w:r>
    </w:p>
    <w:p w14:paraId="1E964353" w14:textId="77777777" w:rsidR="00A6081B" w:rsidRPr="00E04866" w:rsidRDefault="00A6081B" w:rsidP="00157255">
      <w:pPr>
        <w:numPr>
          <w:ilvl w:val="0"/>
          <w:numId w:val="25"/>
        </w:num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LTS (Long-Term Support) politikası</w:t>
      </w:r>
    </w:p>
    <w:p w14:paraId="05A17709" w14:textId="77777777" w:rsidR="00A6081B" w:rsidRPr="00E04866" w:rsidRDefault="00A6081B" w:rsidP="00157255">
      <w:pPr>
        <w:numPr>
          <w:ilvl w:val="0"/>
          <w:numId w:val="25"/>
        </w:num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Geriye dönük uyumluluk stratejisi</w:t>
      </w:r>
    </w:p>
    <w:p w14:paraId="1E604A5F" w14:textId="219D1BA0" w:rsidR="00A6081B" w:rsidRPr="00E04866" w:rsidRDefault="00A6081B" w:rsidP="00157255">
      <w:pPr>
        <w:numPr>
          <w:ilvl w:val="0"/>
          <w:numId w:val="25"/>
        </w:num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Kritik güvenlik yamalarının duyuru ve uygulama süreleri</w:t>
      </w:r>
    </w:p>
    <w:p w14:paraId="23399D7F" w14:textId="77777777" w:rsidR="00A6081B" w:rsidRPr="00E04866" w:rsidRDefault="00A6081B" w:rsidP="00A6081B">
      <w:pPr>
        <w:shd w:val="clear" w:color="auto" w:fill="FFFFFF"/>
        <w:spacing w:line="300" w:lineRule="atLeast"/>
        <w:ind w:left="360"/>
        <w:rPr>
          <w:rFonts w:ascii="Arial" w:hAnsi="Arial" w:cs="Arial"/>
          <w:color w:val="1A1C1E"/>
          <w:sz w:val="22"/>
          <w:szCs w:val="22"/>
        </w:rPr>
      </w:pPr>
    </w:p>
    <w:p w14:paraId="6F11D788" w14:textId="77777777" w:rsidR="00A6081B" w:rsidRPr="00E04866" w:rsidRDefault="00A6081B" w:rsidP="00A6081B">
      <w:pPr>
        <w:shd w:val="clear" w:color="auto" w:fill="FFFFFF"/>
        <w:spacing w:line="300" w:lineRule="atLeast"/>
        <w:rPr>
          <w:rFonts w:ascii="Arial" w:hAnsi="Arial" w:cs="Arial"/>
          <w:b/>
          <w:bCs/>
          <w:color w:val="1A1C1E"/>
          <w:sz w:val="22"/>
          <w:szCs w:val="22"/>
        </w:rPr>
      </w:pPr>
      <w:r w:rsidRPr="00E04866">
        <w:rPr>
          <w:rFonts w:ascii="Arial" w:hAnsi="Arial" w:cs="Arial"/>
          <w:b/>
          <w:bCs/>
          <w:color w:val="1A1C1E"/>
          <w:sz w:val="22"/>
          <w:szCs w:val="22"/>
        </w:rPr>
        <w:t>Roadmap’in Müşteri Geri Bildirimiyle Yönetimi</w:t>
      </w:r>
    </w:p>
    <w:p w14:paraId="50993E5A" w14:textId="2D7EE4F9" w:rsidR="00A6081B" w:rsidRPr="00E04866" w:rsidRDefault="00A6081B" w:rsidP="00A6081B">
      <w:pPr>
        <w:shd w:val="clear" w:color="auto" w:fill="FFFFFF"/>
        <w:spacing w:line="300" w:lineRule="atLeast"/>
        <w:rPr>
          <w:rFonts w:ascii="Arial" w:hAnsi="Arial" w:cs="Arial"/>
          <w:color w:val="1A1C1E"/>
          <w:sz w:val="22"/>
          <w:szCs w:val="22"/>
        </w:rPr>
      </w:pPr>
      <w:r w:rsidRPr="00E04866">
        <w:rPr>
          <w:rFonts w:ascii="Arial" w:hAnsi="Arial" w:cs="Arial"/>
          <w:color w:val="1A1C1E"/>
          <w:sz w:val="22"/>
          <w:szCs w:val="22"/>
        </w:rPr>
        <w:t>Roadmap’in müşterilerle yapılan görüşmeler, kullanıcı komiteleri, pilot uygulamalar ve geri bildirim oturumlarıyla nasıl şekillendiği açıklanmalıdır.</w:t>
      </w:r>
    </w:p>
    <w:p w14:paraId="2D7DE041" w14:textId="77777777" w:rsidR="009007F6" w:rsidRPr="00E04866" w:rsidRDefault="009007F6" w:rsidP="00AF6294">
      <w:pPr>
        <w:pStyle w:val="ListParagraph"/>
        <w:tabs>
          <w:tab w:val="left" w:pos="284"/>
          <w:tab w:val="left" w:pos="426"/>
          <w:tab w:val="left" w:pos="567"/>
        </w:tabs>
        <w:spacing w:line="276" w:lineRule="auto"/>
        <w:ind w:left="0"/>
        <w:jc w:val="both"/>
        <w:rPr>
          <w:rFonts w:ascii="Arial" w:hAnsi="Arial" w:cs="Arial"/>
          <w:b/>
          <w:bCs/>
          <w:sz w:val="22"/>
          <w:szCs w:val="22"/>
        </w:rPr>
      </w:pPr>
    </w:p>
    <w:p w14:paraId="13D89E0E" w14:textId="794349F8" w:rsidR="00041713" w:rsidRPr="00E04866" w:rsidRDefault="00041713" w:rsidP="00041713">
      <w:pPr>
        <w:pStyle w:val="Heading1"/>
        <w:numPr>
          <w:ilvl w:val="0"/>
          <w:numId w:val="0"/>
        </w:numPr>
        <w:ind w:left="360" w:hanging="360"/>
        <w:rPr>
          <w:rFonts w:ascii="Arial" w:hAnsi="Arial" w:cs="Arial"/>
          <w:b w:val="0"/>
          <w:bCs w:val="0"/>
          <w:color w:val="2F5496" w:themeColor="accent1" w:themeShade="BF"/>
          <w:sz w:val="24"/>
          <w:szCs w:val="24"/>
        </w:rPr>
      </w:pPr>
      <w:r w:rsidRPr="00E04866">
        <w:rPr>
          <w:rStyle w:val="Strong"/>
          <w:rFonts w:ascii="Arial" w:hAnsi="Arial" w:cs="Arial"/>
          <w:b/>
          <w:bCs/>
          <w:color w:val="2F5496" w:themeColor="accent1" w:themeShade="BF"/>
          <w:sz w:val="24"/>
          <w:szCs w:val="24"/>
        </w:rPr>
        <w:t>8 Tedarikçi Bilgileri</w:t>
      </w:r>
    </w:p>
    <w:p w14:paraId="78343CF9" w14:textId="77777777" w:rsidR="00041713" w:rsidRPr="00E04866" w:rsidRDefault="00041713" w:rsidP="00041713">
      <w:pPr>
        <w:pStyle w:val="Heading3"/>
        <w:numPr>
          <w:ilvl w:val="0"/>
          <w:numId w:val="0"/>
        </w:numPr>
        <w:ind w:left="360"/>
        <w:rPr>
          <w:rStyle w:val="Strong"/>
          <w:rFonts w:ascii="Arial" w:hAnsi="Arial" w:cs="Arial"/>
          <w:b/>
          <w:bCs/>
          <w:color w:val="2F5496" w:themeColor="accent1" w:themeShade="BF"/>
          <w:sz w:val="24"/>
          <w:szCs w:val="24"/>
        </w:rPr>
      </w:pPr>
      <w:r w:rsidRPr="00E04866">
        <w:rPr>
          <w:rStyle w:val="Strong"/>
          <w:rFonts w:ascii="Arial" w:hAnsi="Arial" w:cs="Arial"/>
          <w:b/>
          <w:bCs/>
          <w:color w:val="2F5496" w:themeColor="accent1" w:themeShade="BF"/>
          <w:sz w:val="24"/>
          <w:szCs w:val="24"/>
        </w:rPr>
        <w:t>8.1 Şirket Profili</w:t>
      </w:r>
    </w:p>
    <w:p w14:paraId="74ED4129" w14:textId="77777777" w:rsidR="00706A33" w:rsidRPr="00E04866" w:rsidRDefault="00706A33" w:rsidP="00157255">
      <w:pPr>
        <w:pStyle w:val="NormalWeb"/>
        <w:numPr>
          <w:ilvl w:val="0"/>
          <w:numId w:val="24"/>
        </w:numPr>
        <w:rPr>
          <w:rFonts w:ascii="Arial" w:hAnsi="Arial" w:cs="Arial"/>
        </w:rPr>
      </w:pPr>
      <w:r w:rsidRPr="00E04866">
        <w:rPr>
          <w:rFonts w:ascii="Arial" w:hAnsi="Arial" w:cs="Arial"/>
        </w:rPr>
        <w:t>Tam Yasal Adı:</w:t>
      </w:r>
    </w:p>
    <w:p w14:paraId="4CE9B489" w14:textId="77777777" w:rsidR="00706A33" w:rsidRPr="00E04866" w:rsidRDefault="00706A33" w:rsidP="00157255">
      <w:pPr>
        <w:pStyle w:val="NormalWeb"/>
        <w:numPr>
          <w:ilvl w:val="0"/>
          <w:numId w:val="24"/>
        </w:numPr>
        <w:rPr>
          <w:rFonts w:ascii="Arial" w:hAnsi="Arial" w:cs="Arial"/>
        </w:rPr>
      </w:pPr>
      <w:r w:rsidRPr="00E04866">
        <w:rPr>
          <w:rFonts w:ascii="Arial" w:hAnsi="Arial" w:cs="Arial"/>
        </w:rPr>
        <w:t>Adresi:</w:t>
      </w:r>
    </w:p>
    <w:p w14:paraId="3CBFC250" w14:textId="77777777" w:rsidR="00706A33" w:rsidRPr="00E04866" w:rsidRDefault="00706A33" w:rsidP="00157255">
      <w:pPr>
        <w:pStyle w:val="NormalWeb"/>
        <w:numPr>
          <w:ilvl w:val="0"/>
          <w:numId w:val="24"/>
        </w:numPr>
        <w:rPr>
          <w:rFonts w:ascii="Arial" w:hAnsi="Arial" w:cs="Arial"/>
        </w:rPr>
      </w:pPr>
      <w:r w:rsidRPr="00E04866">
        <w:rPr>
          <w:rFonts w:ascii="Arial" w:hAnsi="Arial" w:cs="Arial"/>
        </w:rPr>
        <w:t>Web Sitesi:</w:t>
      </w:r>
    </w:p>
    <w:p w14:paraId="238E4909" w14:textId="77777777" w:rsidR="00706A33" w:rsidRPr="00E04866" w:rsidRDefault="00706A33" w:rsidP="00157255">
      <w:pPr>
        <w:pStyle w:val="NormalWeb"/>
        <w:numPr>
          <w:ilvl w:val="0"/>
          <w:numId w:val="24"/>
        </w:numPr>
        <w:rPr>
          <w:rFonts w:ascii="Arial" w:hAnsi="Arial" w:cs="Arial"/>
        </w:rPr>
      </w:pPr>
      <w:r w:rsidRPr="00E04866">
        <w:rPr>
          <w:rFonts w:ascii="Arial" w:hAnsi="Arial" w:cs="Arial"/>
        </w:rPr>
        <w:t>Kuruluş Yılı:</w:t>
      </w:r>
    </w:p>
    <w:p w14:paraId="2494AD2C" w14:textId="77777777" w:rsidR="00706A33" w:rsidRPr="00E04866" w:rsidRDefault="00706A33" w:rsidP="00157255">
      <w:pPr>
        <w:pStyle w:val="NormalWeb"/>
        <w:numPr>
          <w:ilvl w:val="0"/>
          <w:numId w:val="24"/>
        </w:numPr>
        <w:rPr>
          <w:rFonts w:ascii="Arial" w:hAnsi="Arial" w:cs="Arial"/>
        </w:rPr>
      </w:pPr>
      <w:r w:rsidRPr="00E04866">
        <w:rPr>
          <w:rFonts w:ascii="Arial" w:hAnsi="Arial" w:cs="Arial"/>
        </w:rPr>
        <w:t>Temel Faaliyet Alanı:</w:t>
      </w:r>
    </w:p>
    <w:p w14:paraId="73A3FB63" w14:textId="689DAF27" w:rsidR="001B7472" w:rsidRPr="00E04866" w:rsidRDefault="00706A33" w:rsidP="00157255">
      <w:pPr>
        <w:pStyle w:val="NormalWeb"/>
        <w:numPr>
          <w:ilvl w:val="0"/>
          <w:numId w:val="24"/>
        </w:numPr>
        <w:rPr>
          <w:rFonts w:ascii="Arial" w:hAnsi="Arial" w:cs="Arial"/>
        </w:rPr>
      </w:pPr>
      <w:r w:rsidRPr="00E04866">
        <w:rPr>
          <w:rFonts w:ascii="Arial" w:hAnsi="Arial" w:cs="Arial"/>
        </w:rPr>
        <w:t>Çalışan sayısı (yerel/global):</w:t>
      </w:r>
    </w:p>
    <w:p w14:paraId="1D1E7DF4" w14:textId="77777777" w:rsidR="00442BBF" w:rsidRPr="00E04866" w:rsidRDefault="00442BBF" w:rsidP="00041713">
      <w:pPr>
        <w:rPr>
          <w:rFonts w:ascii="Arial" w:hAnsi="Arial" w:cs="Arial"/>
        </w:rPr>
      </w:pPr>
    </w:p>
    <w:p w14:paraId="64E4E070" w14:textId="77777777" w:rsidR="00041713" w:rsidRPr="00E04866" w:rsidRDefault="00041713" w:rsidP="00442BBF">
      <w:pPr>
        <w:pStyle w:val="Heading3"/>
        <w:numPr>
          <w:ilvl w:val="0"/>
          <w:numId w:val="0"/>
        </w:numPr>
        <w:ind w:left="360" w:hanging="360"/>
        <w:rPr>
          <w:rFonts w:ascii="Arial" w:hAnsi="Arial" w:cs="Arial"/>
          <w:b w:val="0"/>
          <w:bCs w:val="0"/>
          <w:color w:val="2F5496" w:themeColor="accent1" w:themeShade="BF"/>
          <w:sz w:val="24"/>
          <w:szCs w:val="24"/>
        </w:rPr>
      </w:pPr>
      <w:r w:rsidRPr="00E04866">
        <w:rPr>
          <w:rStyle w:val="Strong"/>
          <w:rFonts w:ascii="Arial" w:hAnsi="Arial" w:cs="Arial"/>
          <w:b/>
          <w:bCs/>
          <w:color w:val="2F5496" w:themeColor="accent1" w:themeShade="BF"/>
          <w:sz w:val="24"/>
          <w:szCs w:val="24"/>
        </w:rPr>
        <w:lastRenderedPageBreak/>
        <w:t>8.2 Mali Yeterlilik</w:t>
      </w:r>
    </w:p>
    <w:p w14:paraId="0633BFD6" w14:textId="77777777" w:rsidR="00367BC1" w:rsidRPr="00E04866" w:rsidRDefault="00367BC1" w:rsidP="00157255">
      <w:pPr>
        <w:pStyle w:val="NormalWeb"/>
        <w:numPr>
          <w:ilvl w:val="0"/>
          <w:numId w:val="10"/>
        </w:numPr>
        <w:rPr>
          <w:rFonts w:ascii="Arial" w:hAnsi="Arial" w:cs="Arial"/>
          <w:sz w:val="22"/>
          <w:szCs w:val="22"/>
        </w:rPr>
      </w:pPr>
      <w:r w:rsidRPr="00E04866">
        <w:rPr>
          <w:rFonts w:ascii="Arial" w:hAnsi="Arial" w:cs="Arial"/>
          <w:sz w:val="22"/>
          <w:szCs w:val="22"/>
        </w:rPr>
        <w:t>Son 3 yıllık finansal durumu hakkında genel bilgi</w:t>
      </w:r>
    </w:p>
    <w:p w14:paraId="0A532320" w14:textId="77777777" w:rsidR="00367BC1" w:rsidRPr="00E04866" w:rsidRDefault="00367BC1" w:rsidP="00157255">
      <w:pPr>
        <w:pStyle w:val="NormalWeb"/>
        <w:numPr>
          <w:ilvl w:val="0"/>
          <w:numId w:val="10"/>
        </w:numPr>
        <w:rPr>
          <w:rFonts w:ascii="Arial" w:hAnsi="Arial" w:cs="Arial"/>
          <w:sz w:val="22"/>
          <w:szCs w:val="22"/>
        </w:rPr>
      </w:pPr>
      <w:r w:rsidRPr="00E04866">
        <w:rPr>
          <w:rFonts w:ascii="Arial" w:hAnsi="Arial" w:cs="Arial"/>
          <w:sz w:val="22"/>
          <w:szCs w:val="22"/>
        </w:rPr>
        <w:t>Veya yıllık ciro aralığı</w:t>
      </w:r>
    </w:p>
    <w:p w14:paraId="6DEE691A" w14:textId="2A55EDB4" w:rsidR="00367BC1" w:rsidRPr="00E04866" w:rsidRDefault="00367BC1" w:rsidP="00157255">
      <w:pPr>
        <w:pStyle w:val="NormalWeb"/>
        <w:numPr>
          <w:ilvl w:val="0"/>
          <w:numId w:val="10"/>
        </w:numPr>
        <w:rPr>
          <w:rFonts w:ascii="Arial" w:hAnsi="Arial" w:cs="Arial"/>
          <w:sz w:val="22"/>
          <w:szCs w:val="22"/>
        </w:rPr>
      </w:pPr>
      <w:r w:rsidRPr="00E04866">
        <w:rPr>
          <w:rFonts w:ascii="Arial" w:hAnsi="Arial" w:cs="Arial"/>
          <w:sz w:val="22"/>
          <w:szCs w:val="22"/>
        </w:rPr>
        <w:t>Finansal raporlar (Opsiyonel)</w:t>
      </w:r>
    </w:p>
    <w:p w14:paraId="61C516ED" w14:textId="4C698ECC" w:rsidR="00FD56E6" w:rsidRPr="00E04866" w:rsidRDefault="00041713" w:rsidP="00041713">
      <w:pPr>
        <w:pStyle w:val="Heading3"/>
        <w:numPr>
          <w:ilvl w:val="0"/>
          <w:numId w:val="0"/>
        </w:numPr>
        <w:ind w:left="360" w:hanging="360"/>
        <w:rPr>
          <w:rStyle w:val="Strong"/>
          <w:rFonts w:ascii="Arial" w:hAnsi="Arial" w:cs="Arial"/>
          <w:b/>
          <w:bCs/>
          <w:color w:val="2F5496" w:themeColor="accent1" w:themeShade="BF"/>
          <w:sz w:val="24"/>
          <w:szCs w:val="24"/>
        </w:rPr>
      </w:pPr>
      <w:r w:rsidRPr="00E04866">
        <w:rPr>
          <w:rStyle w:val="Strong"/>
          <w:rFonts w:ascii="Arial" w:hAnsi="Arial" w:cs="Arial"/>
          <w:b/>
          <w:bCs/>
          <w:color w:val="2F5496" w:themeColor="accent1" w:themeShade="BF"/>
          <w:sz w:val="24"/>
          <w:szCs w:val="24"/>
        </w:rPr>
        <w:t>8.</w:t>
      </w:r>
      <w:r w:rsidR="00442BBF" w:rsidRPr="00E04866">
        <w:rPr>
          <w:rStyle w:val="Strong"/>
          <w:rFonts w:ascii="Arial" w:hAnsi="Arial" w:cs="Arial"/>
          <w:b/>
          <w:bCs/>
          <w:color w:val="2F5496" w:themeColor="accent1" w:themeShade="BF"/>
          <w:sz w:val="24"/>
          <w:szCs w:val="24"/>
        </w:rPr>
        <w:t>3</w:t>
      </w:r>
      <w:r w:rsidRPr="00E04866">
        <w:rPr>
          <w:rStyle w:val="Strong"/>
          <w:rFonts w:ascii="Arial" w:hAnsi="Arial" w:cs="Arial"/>
          <w:b/>
          <w:bCs/>
          <w:color w:val="2F5496" w:themeColor="accent1" w:themeShade="BF"/>
          <w:sz w:val="24"/>
          <w:szCs w:val="24"/>
        </w:rPr>
        <w:t xml:space="preserve"> Sertifikasyonlar</w:t>
      </w:r>
      <w:r w:rsidR="00046B08" w:rsidRPr="00E04866">
        <w:rPr>
          <w:rStyle w:val="Strong"/>
          <w:rFonts w:ascii="Arial" w:hAnsi="Arial" w:cs="Arial"/>
          <w:b/>
          <w:bCs/>
          <w:color w:val="2F5496" w:themeColor="accent1" w:themeShade="BF"/>
          <w:sz w:val="24"/>
          <w:szCs w:val="24"/>
        </w:rPr>
        <w:t xml:space="preserve"> </w:t>
      </w:r>
    </w:p>
    <w:p w14:paraId="49C941DF" w14:textId="77777777" w:rsidR="00FD56E6" w:rsidRPr="00E04866" w:rsidRDefault="00FD56E6" w:rsidP="00157255">
      <w:pPr>
        <w:pStyle w:val="NormalWeb"/>
        <w:numPr>
          <w:ilvl w:val="0"/>
          <w:numId w:val="11"/>
        </w:numPr>
        <w:rPr>
          <w:rFonts w:ascii="Arial" w:hAnsi="Arial" w:cs="Arial"/>
        </w:rPr>
      </w:pPr>
      <w:r w:rsidRPr="00E04866">
        <w:rPr>
          <w:rFonts w:ascii="Arial" w:hAnsi="Arial" w:cs="Arial"/>
        </w:rPr>
        <w:t>ISO 27001 / ISO 9001 / ISO 9001/ PCI DSS/ CMMI/ SOC2 vb.</w:t>
      </w:r>
    </w:p>
    <w:p w14:paraId="0897FCC8" w14:textId="77777777" w:rsidR="00FD56E6" w:rsidRPr="00E04866" w:rsidRDefault="00FD56E6" w:rsidP="00FD56E6">
      <w:pPr>
        <w:rPr>
          <w:rFonts w:ascii="Arial" w:hAnsi="Arial" w:cs="Arial"/>
        </w:rPr>
      </w:pPr>
    </w:p>
    <w:p w14:paraId="493837FE" w14:textId="4D94BFD2" w:rsidR="00041713" w:rsidRPr="00E04866" w:rsidRDefault="00FD56E6" w:rsidP="00041713">
      <w:pPr>
        <w:pStyle w:val="Heading3"/>
        <w:numPr>
          <w:ilvl w:val="0"/>
          <w:numId w:val="0"/>
        </w:numPr>
        <w:ind w:left="360" w:hanging="360"/>
        <w:rPr>
          <w:rFonts w:ascii="Arial" w:hAnsi="Arial" w:cs="Arial"/>
          <w:b w:val="0"/>
          <w:bCs w:val="0"/>
          <w:color w:val="2F5496" w:themeColor="accent1" w:themeShade="BF"/>
          <w:sz w:val="24"/>
          <w:szCs w:val="24"/>
        </w:rPr>
      </w:pPr>
      <w:r w:rsidRPr="00E04866">
        <w:rPr>
          <w:rStyle w:val="Strong"/>
          <w:rFonts w:ascii="Arial" w:hAnsi="Arial" w:cs="Arial"/>
          <w:b/>
          <w:bCs/>
          <w:color w:val="2F5496" w:themeColor="accent1" w:themeShade="BF"/>
          <w:sz w:val="24"/>
          <w:szCs w:val="24"/>
        </w:rPr>
        <w:t xml:space="preserve">8.4 </w:t>
      </w:r>
      <w:r w:rsidR="00046B08" w:rsidRPr="00E04866">
        <w:rPr>
          <w:rStyle w:val="Strong"/>
          <w:rFonts w:ascii="Arial" w:hAnsi="Arial" w:cs="Arial"/>
          <w:b/>
          <w:bCs/>
          <w:color w:val="2F5496" w:themeColor="accent1" w:themeShade="BF"/>
          <w:sz w:val="24"/>
          <w:szCs w:val="24"/>
        </w:rPr>
        <w:t>Ekip Yetkinliği</w:t>
      </w:r>
    </w:p>
    <w:p w14:paraId="38E4F2EA" w14:textId="520D7082" w:rsidR="00046B08" w:rsidRPr="00E04866" w:rsidRDefault="00046B08" w:rsidP="00157255">
      <w:pPr>
        <w:pStyle w:val="NormalWeb"/>
        <w:numPr>
          <w:ilvl w:val="0"/>
          <w:numId w:val="11"/>
        </w:numPr>
        <w:rPr>
          <w:rFonts w:ascii="Arial" w:hAnsi="Arial" w:cs="Arial"/>
        </w:rPr>
      </w:pPr>
      <w:r w:rsidRPr="00E04866">
        <w:rPr>
          <w:rFonts w:ascii="Arial" w:hAnsi="Arial" w:cs="Arial"/>
        </w:rPr>
        <w:t>Projeden sorumlu ekibin proje, geliştirme ve destek ekiplerinizin sahip olduğu teknik ve proje yönetimi sertifikalarını (örn. M-Files, Microsoft, Java/.NET, PMP, ITIL vb.), kişi sayıları ve deneyim yılları ile birlikte belirtiniz.</w:t>
      </w:r>
    </w:p>
    <w:p w14:paraId="69DF81F3" w14:textId="77777777" w:rsidR="00041713" w:rsidRDefault="00041713" w:rsidP="00041713">
      <w:pPr>
        <w:pStyle w:val="Heading1"/>
        <w:numPr>
          <w:ilvl w:val="0"/>
          <w:numId w:val="0"/>
        </w:numPr>
        <w:ind w:left="360" w:hanging="360"/>
        <w:rPr>
          <w:rStyle w:val="Strong"/>
          <w:rFonts w:ascii="Arial" w:hAnsi="Arial" w:cs="Arial"/>
          <w:b/>
          <w:bCs/>
          <w:color w:val="2F5496" w:themeColor="accent1" w:themeShade="BF"/>
        </w:rPr>
      </w:pPr>
      <w:r w:rsidRPr="00E04866">
        <w:rPr>
          <w:rStyle w:val="Strong"/>
          <w:rFonts w:ascii="Arial" w:hAnsi="Arial" w:cs="Arial"/>
          <w:b/>
          <w:bCs/>
          <w:color w:val="2F5496" w:themeColor="accent1" w:themeShade="BF"/>
        </w:rPr>
        <w:t>9. Değerlendirme Süreci</w:t>
      </w:r>
    </w:p>
    <w:p w14:paraId="4E2FA008" w14:textId="77777777" w:rsidR="00893F91" w:rsidRDefault="00893F91" w:rsidP="00893F91"/>
    <w:p w14:paraId="7392F5E8" w14:textId="37824D33" w:rsidR="00893F91" w:rsidRPr="00893F91" w:rsidRDefault="00893F91" w:rsidP="00893F91">
      <w:pPr>
        <w:pStyle w:val="Heading2"/>
        <w:numPr>
          <w:ilvl w:val="0"/>
          <w:numId w:val="0"/>
        </w:numPr>
        <w:ind w:left="522" w:hanging="380"/>
        <w:rPr>
          <w:rStyle w:val="Strong"/>
          <w:rFonts w:ascii="Arial" w:hAnsi="Arial" w:cs="Arial"/>
          <w:b/>
          <w:bCs/>
          <w:color w:val="2F5496" w:themeColor="accent1" w:themeShade="BF"/>
        </w:rPr>
      </w:pPr>
      <w:r w:rsidRPr="00893F91">
        <w:rPr>
          <w:rStyle w:val="Strong"/>
          <w:rFonts w:ascii="Arial" w:hAnsi="Arial" w:cs="Arial"/>
          <w:b/>
          <w:bCs/>
          <w:color w:val="2F5496" w:themeColor="accent1" w:themeShade="BF"/>
        </w:rPr>
        <w:t>9.1 Aşamalar</w:t>
      </w:r>
    </w:p>
    <w:p w14:paraId="0A2E507C" w14:textId="77777777" w:rsidR="00041713" w:rsidRPr="00E04866" w:rsidRDefault="00041713" w:rsidP="00041713">
      <w:pPr>
        <w:spacing w:line="276" w:lineRule="auto"/>
        <w:jc w:val="both"/>
        <w:rPr>
          <w:rFonts w:ascii="Arial" w:hAnsi="Arial" w:cs="Arial"/>
          <w:sz w:val="22"/>
          <w:szCs w:val="22"/>
        </w:rPr>
      </w:pPr>
    </w:p>
    <w:p w14:paraId="2DD25C0C" w14:textId="77777777" w:rsidR="00041713" w:rsidRPr="00E04866" w:rsidRDefault="00041713" w:rsidP="00041713">
      <w:pPr>
        <w:spacing w:line="276" w:lineRule="auto"/>
        <w:jc w:val="both"/>
        <w:rPr>
          <w:rFonts w:ascii="Arial" w:hAnsi="Arial" w:cs="Arial"/>
          <w:sz w:val="22"/>
          <w:szCs w:val="22"/>
        </w:rPr>
      </w:pPr>
      <w:r w:rsidRPr="00E04866">
        <w:rPr>
          <w:rFonts w:ascii="Arial" w:hAnsi="Arial" w:cs="Arial"/>
          <w:sz w:val="22"/>
          <w:szCs w:val="22"/>
        </w:rPr>
        <w:t>RFI yayınlanması sonrasında bir haftalık bilgi toplama sürecinin ardından RFP yayınlanarak teklif talebi iletilecektir.</w:t>
      </w:r>
    </w:p>
    <w:p w14:paraId="6206EE24" w14:textId="3EEABD4F" w:rsidR="00893F91" w:rsidRPr="00E04866" w:rsidRDefault="00041713" w:rsidP="00041713">
      <w:pPr>
        <w:spacing w:line="276" w:lineRule="auto"/>
        <w:jc w:val="both"/>
        <w:rPr>
          <w:rFonts w:ascii="Arial" w:hAnsi="Arial" w:cs="Arial"/>
          <w:sz w:val="22"/>
          <w:szCs w:val="22"/>
        </w:rPr>
      </w:pPr>
      <w:r w:rsidRPr="00E04866">
        <w:rPr>
          <w:rFonts w:ascii="Arial" w:hAnsi="Arial" w:cs="Arial"/>
          <w:sz w:val="22"/>
          <w:szCs w:val="22"/>
        </w:rPr>
        <w:t>RFP sonrasında gelen teklifler değerlendirmeye alınacak ve uygun bulunan ürün ya da yazılım ile protokol imzalanarak süreç tamamlanacaktır.</w:t>
      </w:r>
    </w:p>
    <w:p w14:paraId="602A295F" w14:textId="15CB5747" w:rsidR="00041713" w:rsidRPr="00E04866" w:rsidRDefault="00041713" w:rsidP="00C53A81">
      <w:pPr>
        <w:spacing w:line="276" w:lineRule="auto"/>
        <w:jc w:val="both"/>
        <w:rPr>
          <w:rFonts w:ascii="Arial" w:hAnsi="Arial" w:cs="Arial"/>
          <w:sz w:val="22"/>
          <w:szCs w:val="22"/>
        </w:rPr>
      </w:pPr>
      <w:r w:rsidRPr="00E04866">
        <w:rPr>
          <w:rFonts w:ascii="Arial" w:hAnsi="Arial" w:cs="Arial"/>
          <w:sz w:val="22"/>
          <w:szCs w:val="22"/>
        </w:rPr>
        <w:t>Protokol imzalanması sonrasında analiz çalışmaları ile proje başlatılarak en kısa sürede çıktı ya da çıktıların üretilmesi sağlanacaktır.</w:t>
      </w:r>
    </w:p>
    <w:p w14:paraId="71679509" w14:textId="77777777" w:rsidR="00041713" w:rsidRPr="00893F91" w:rsidRDefault="00041713" w:rsidP="00893F91">
      <w:pPr>
        <w:rPr>
          <w:rFonts w:ascii="Arial" w:hAnsi="Arial" w:cs="Arial"/>
          <w:sz w:val="22"/>
          <w:szCs w:val="22"/>
        </w:rPr>
      </w:pPr>
    </w:p>
    <w:p w14:paraId="2DCD7AD9" w14:textId="77777777" w:rsidR="00041713" w:rsidRPr="00893F91" w:rsidRDefault="00041713" w:rsidP="00893F91">
      <w:pPr>
        <w:rPr>
          <w:rFonts w:ascii="Arial" w:hAnsi="Arial" w:cs="Arial"/>
          <w:sz w:val="22"/>
          <w:szCs w:val="22"/>
        </w:rPr>
      </w:pPr>
      <w:r w:rsidRPr="00893F91">
        <w:rPr>
          <w:rFonts w:ascii="Arial" w:hAnsi="Arial" w:cs="Arial"/>
          <w:b/>
          <w:bCs/>
          <w:sz w:val="22"/>
          <w:szCs w:val="22"/>
        </w:rPr>
        <w:t>Kullanıcı Geri Bildirim Forumları:</w:t>
      </w:r>
      <w:r w:rsidRPr="00893F91">
        <w:rPr>
          <w:rFonts w:ascii="Arial" w:hAnsi="Arial" w:cs="Arial"/>
          <w:sz w:val="22"/>
          <w:szCs w:val="22"/>
        </w:rPr>
        <w:t xml:space="preserve"> Kullanıcı deneyimini ve sistemin performansını iyileştirmek için düzenli geri bildirim toplantıları ve anketler.</w:t>
      </w:r>
    </w:p>
    <w:p w14:paraId="3EEEA4FC" w14:textId="77777777" w:rsidR="00041713" w:rsidRPr="00893F91" w:rsidRDefault="00041713" w:rsidP="00893F91">
      <w:pPr>
        <w:rPr>
          <w:rFonts w:ascii="Arial" w:hAnsi="Arial" w:cs="Arial"/>
          <w:sz w:val="22"/>
          <w:szCs w:val="22"/>
        </w:rPr>
      </w:pPr>
    </w:p>
    <w:p w14:paraId="643C1C54" w14:textId="77777777" w:rsidR="00041713" w:rsidRPr="00893F91" w:rsidRDefault="00041713" w:rsidP="00893F91">
      <w:pPr>
        <w:rPr>
          <w:rFonts w:ascii="Arial" w:hAnsi="Arial" w:cs="Arial"/>
          <w:sz w:val="22"/>
          <w:szCs w:val="22"/>
        </w:rPr>
      </w:pPr>
      <w:r w:rsidRPr="00893F91">
        <w:rPr>
          <w:rFonts w:ascii="Arial" w:hAnsi="Arial" w:cs="Arial"/>
          <w:b/>
          <w:bCs/>
          <w:sz w:val="22"/>
          <w:szCs w:val="22"/>
        </w:rPr>
        <w:t>Sürekli İyileştirme Süreci:</w:t>
      </w:r>
      <w:r w:rsidRPr="00893F91">
        <w:rPr>
          <w:rFonts w:ascii="Arial" w:hAnsi="Arial" w:cs="Arial"/>
          <w:sz w:val="22"/>
          <w:szCs w:val="22"/>
        </w:rPr>
        <w:t xml:space="preserve"> Kullanıcı geri bildirimlerine dayalı olarak sürekli iyileştirme ve geliştirme süreçlerinin uygulanması.</w:t>
      </w:r>
    </w:p>
    <w:p w14:paraId="7117B8F9" w14:textId="77777777" w:rsidR="00041713" w:rsidRPr="00893F91" w:rsidRDefault="00041713" w:rsidP="00893F91">
      <w:pPr>
        <w:rPr>
          <w:rFonts w:ascii="Arial" w:hAnsi="Arial" w:cs="Arial"/>
          <w:sz w:val="22"/>
          <w:szCs w:val="22"/>
        </w:rPr>
      </w:pPr>
    </w:p>
    <w:p w14:paraId="36202F54" w14:textId="77777777" w:rsidR="00041713" w:rsidRPr="00893F91" w:rsidRDefault="00041713" w:rsidP="00893F91">
      <w:pPr>
        <w:rPr>
          <w:rFonts w:ascii="Arial" w:hAnsi="Arial" w:cs="Arial"/>
          <w:sz w:val="22"/>
          <w:szCs w:val="22"/>
        </w:rPr>
      </w:pPr>
      <w:r w:rsidRPr="00893F91">
        <w:rPr>
          <w:rFonts w:ascii="Arial" w:hAnsi="Arial" w:cs="Arial"/>
          <w:b/>
          <w:bCs/>
          <w:sz w:val="22"/>
          <w:szCs w:val="22"/>
        </w:rPr>
        <w:t>Risk Değerlendirme ve Yönetimi:</w:t>
      </w:r>
      <w:r w:rsidRPr="00893F91">
        <w:rPr>
          <w:rFonts w:ascii="Arial" w:hAnsi="Arial" w:cs="Arial"/>
          <w:sz w:val="22"/>
          <w:szCs w:val="22"/>
        </w:rPr>
        <w:t xml:space="preserve"> Uygulama sırasında ortaya çıkabilecek riskleri belirleme ve bunlara karşı stratejiler geliştirme.</w:t>
      </w:r>
    </w:p>
    <w:p w14:paraId="0BC4818F" w14:textId="77777777" w:rsidR="00041713" w:rsidRPr="00893F91" w:rsidRDefault="00041713" w:rsidP="00893F91">
      <w:pPr>
        <w:rPr>
          <w:rFonts w:ascii="Arial" w:hAnsi="Arial" w:cs="Arial"/>
          <w:sz w:val="22"/>
          <w:szCs w:val="22"/>
        </w:rPr>
      </w:pPr>
    </w:p>
    <w:p w14:paraId="0CAB0ED6" w14:textId="77777777" w:rsidR="00041713" w:rsidRDefault="00041713" w:rsidP="00893F91">
      <w:pPr>
        <w:rPr>
          <w:sz w:val="22"/>
          <w:szCs w:val="22"/>
        </w:rPr>
      </w:pPr>
      <w:r w:rsidRPr="00893F91">
        <w:rPr>
          <w:rFonts w:ascii="Arial" w:hAnsi="Arial" w:cs="Arial"/>
          <w:b/>
          <w:bCs/>
          <w:sz w:val="22"/>
          <w:szCs w:val="22"/>
        </w:rPr>
        <w:t>Aktif Geri Bildirim Mekanizması:</w:t>
      </w:r>
      <w:r w:rsidRPr="00893F91">
        <w:rPr>
          <w:rFonts w:ascii="Arial" w:hAnsi="Arial" w:cs="Arial"/>
          <w:sz w:val="22"/>
          <w:szCs w:val="22"/>
        </w:rPr>
        <w:t xml:space="preserve"> Müşteri geri bildirimlerinin, platformun gelişiminde önemli bir rol oynaması ve gerçek dünya deneyimlerinin platformun iyileştirilmesi için kritik öneme sahip olması.</w:t>
      </w:r>
    </w:p>
    <w:p w14:paraId="6E539C4C" w14:textId="77777777" w:rsidR="00893F91" w:rsidRPr="00E04866" w:rsidRDefault="00893F91" w:rsidP="00893F91">
      <w:pPr>
        <w:rPr>
          <w:sz w:val="22"/>
          <w:szCs w:val="22"/>
        </w:rPr>
      </w:pPr>
    </w:p>
    <w:p w14:paraId="74E2069F" w14:textId="77777777" w:rsidR="00041713" w:rsidRDefault="00041713" w:rsidP="00041713">
      <w:pPr>
        <w:rPr>
          <w:rFonts w:ascii="Arial" w:hAnsi="Arial" w:cs="Arial"/>
        </w:rPr>
      </w:pPr>
    </w:p>
    <w:p w14:paraId="6AB0EF75" w14:textId="77777777" w:rsidR="00893F91" w:rsidRDefault="00893F91" w:rsidP="00041713">
      <w:pPr>
        <w:rPr>
          <w:rFonts w:ascii="Arial" w:hAnsi="Arial" w:cs="Arial"/>
        </w:rPr>
      </w:pPr>
    </w:p>
    <w:p w14:paraId="33AB81FB" w14:textId="77777777" w:rsidR="00893F91" w:rsidRDefault="00893F91" w:rsidP="00041713">
      <w:pPr>
        <w:rPr>
          <w:rFonts w:ascii="Arial" w:hAnsi="Arial" w:cs="Arial"/>
        </w:rPr>
      </w:pPr>
    </w:p>
    <w:p w14:paraId="64CAABB3" w14:textId="77777777" w:rsidR="00893F91" w:rsidRDefault="00893F91" w:rsidP="00041713">
      <w:pPr>
        <w:rPr>
          <w:rFonts w:ascii="Arial" w:hAnsi="Arial" w:cs="Arial"/>
        </w:rPr>
      </w:pPr>
    </w:p>
    <w:p w14:paraId="38B7A4B2" w14:textId="77777777" w:rsidR="00893F91" w:rsidRDefault="00893F91" w:rsidP="00041713">
      <w:pPr>
        <w:rPr>
          <w:rFonts w:ascii="Arial" w:hAnsi="Arial" w:cs="Arial"/>
        </w:rPr>
      </w:pPr>
    </w:p>
    <w:p w14:paraId="4C53732D" w14:textId="77777777" w:rsidR="00893F91" w:rsidRPr="00E04866" w:rsidRDefault="00893F91" w:rsidP="00041713">
      <w:pPr>
        <w:rPr>
          <w:rFonts w:ascii="Arial" w:hAnsi="Arial" w:cs="Arial"/>
        </w:rPr>
      </w:pPr>
    </w:p>
    <w:p w14:paraId="3E894515" w14:textId="1B92A877" w:rsidR="00041713" w:rsidRPr="00893F91" w:rsidRDefault="00041713" w:rsidP="00893F91">
      <w:pPr>
        <w:pStyle w:val="Heading2"/>
        <w:numPr>
          <w:ilvl w:val="0"/>
          <w:numId w:val="0"/>
        </w:numPr>
        <w:ind w:left="142"/>
      </w:pPr>
      <w:r w:rsidRPr="00893F91">
        <w:rPr>
          <w:rStyle w:val="Strong"/>
          <w:rFonts w:ascii="Arial" w:hAnsi="Arial" w:cs="Arial"/>
          <w:b/>
          <w:bCs/>
          <w:color w:val="2F5496" w:themeColor="accent1" w:themeShade="BF"/>
          <w:szCs w:val="24"/>
        </w:rPr>
        <w:lastRenderedPageBreak/>
        <w:t>9.</w:t>
      </w:r>
      <w:r w:rsidR="00893F91" w:rsidRPr="00893F91">
        <w:rPr>
          <w:rStyle w:val="Strong"/>
          <w:rFonts w:ascii="Arial" w:hAnsi="Arial" w:cs="Arial"/>
          <w:b/>
          <w:bCs/>
          <w:color w:val="2F5496" w:themeColor="accent1" w:themeShade="BF"/>
          <w:szCs w:val="24"/>
        </w:rPr>
        <w:t>2</w:t>
      </w:r>
      <w:r w:rsidRPr="00893F91">
        <w:rPr>
          <w:rStyle w:val="Strong"/>
          <w:rFonts w:ascii="Arial" w:hAnsi="Arial" w:cs="Arial"/>
          <w:b/>
          <w:bCs/>
          <w:color w:val="2F5496" w:themeColor="accent1" w:themeShade="BF"/>
          <w:szCs w:val="24"/>
        </w:rPr>
        <w:t xml:space="preserve"> Değerlendirme Kriterleri</w:t>
      </w:r>
    </w:p>
    <w:p w14:paraId="332C0F7F" w14:textId="77777777" w:rsidR="00041713" w:rsidRPr="00E04866" w:rsidRDefault="00041713" w:rsidP="00041713">
      <w:pPr>
        <w:pStyle w:val="NormalWeb"/>
        <w:rPr>
          <w:rFonts w:ascii="Arial" w:hAnsi="Arial" w:cs="Arial"/>
        </w:rPr>
      </w:pPr>
      <w:r w:rsidRPr="00E04866">
        <w:rPr>
          <w:rFonts w:ascii="Arial" w:hAnsi="Arial" w:cs="Arial"/>
        </w:rPr>
        <w:t>Her tedarikçi aşağıdaki kriterlere göre puanlanır:</w:t>
      </w:r>
    </w:p>
    <w:p w14:paraId="3C5B3EF3" w14:textId="77777777" w:rsidR="00041713" w:rsidRPr="00E04866" w:rsidRDefault="00041713" w:rsidP="00157255">
      <w:pPr>
        <w:pStyle w:val="NormalWeb"/>
        <w:numPr>
          <w:ilvl w:val="0"/>
          <w:numId w:val="12"/>
        </w:numPr>
        <w:rPr>
          <w:rFonts w:ascii="Arial" w:hAnsi="Arial" w:cs="Arial"/>
        </w:rPr>
      </w:pPr>
      <w:r w:rsidRPr="00E04866">
        <w:rPr>
          <w:rFonts w:ascii="Arial" w:hAnsi="Arial" w:cs="Arial"/>
        </w:rPr>
        <w:t>Fonksiyonel uyum (0–5)</w:t>
      </w:r>
    </w:p>
    <w:p w14:paraId="138AB284" w14:textId="77777777" w:rsidR="00041713" w:rsidRPr="00E04866" w:rsidRDefault="00041713" w:rsidP="00157255">
      <w:pPr>
        <w:pStyle w:val="NormalWeb"/>
        <w:numPr>
          <w:ilvl w:val="0"/>
          <w:numId w:val="12"/>
        </w:numPr>
        <w:rPr>
          <w:rFonts w:ascii="Arial" w:hAnsi="Arial" w:cs="Arial"/>
        </w:rPr>
      </w:pPr>
      <w:r w:rsidRPr="00E04866">
        <w:rPr>
          <w:rFonts w:ascii="Arial" w:hAnsi="Arial" w:cs="Arial"/>
        </w:rPr>
        <w:t>NFR uyumu (0–5)</w:t>
      </w:r>
    </w:p>
    <w:p w14:paraId="4AEF3B4F" w14:textId="77777777" w:rsidR="00041713" w:rsidRPr="00E04866" w:rsidRDefault="00041713" w:rsidP="00157255">
      <w:pPr>
        <w:pStyle w:val="NormalWeb"/>
        <w:numPr>
          <w:ilvl w:val="0"/>
          <w:numId w:val="12"/>
        </w:numPr>
        <w:rPr>
          <w:rFonts w:ascii="Arial" w:hAnsi="Arial" w:cs="Arial"/>
        </w:rPr>
      </w:pPr>
      <w:r w:rsidRPr="00E04866">
        <w:rPr>
          <w:rFonts w:ascii="Arial" w:hAnsi="Arial" w:cs="Arial"/>
        </w:rPr>
        <w:t>Maliyet (0–5)</w:t>
      </w:r>
    </w:p>
    <w:p w14:paraId="56C318DE" w14:textId="77777777" w:rsidR="00041713" w:rsidRPr="00E04866" w:rsidRDefault="00041713" w:rsidP="00157255">
      <w:pPr>
        <w:pStyle w:val="NormalWeb"/>
        <w:numPr>
          <w:ilvl w:val="0"/>
          <w:numId w:val="12"/>
        </w:numPr>
        <w:rPr>
          <w:rFonts w:ascii="Arial" w:hAnsi="Arial" w:cs="Arial"/>
        </w:rPr>
      </w:pPr>
      <w:r w:rsidRPr="00E04866">
        <w:rPr>
          <w:rFonts w:ascii="Arial" w:hAnsi="Arial" w:cs="Arial"/>
        </w:rPr>
        <w:t>Mimari / teknoloji uyumu (0–5)</w:t>
      </w:r>
    </w:p>
    <w:p w14:paraId="159DEE51" w14:textId="77777777" w:rsidR="00041713" w:rsidRPr="00E04866" w:rsidRDefault="00041713" w:rsidP="00157255">
      <w:pPr>
        <w:pStyle w:val="NormalWeb"/>
        <w:numPr>
          <w:ilvl w:val="0"/>
          <w:numId w:val="12"/>
        </w:numPr>
        <w:rPr>
          <w:rFonts w:ascii="Arial" w:hAnsi="Arial" w:cs="Arial"/>
        </w:rPr>
      </w:pPr>
      <w:r w:rsidRPr="00E04866">
        <w:rPr>
          <w:rFonts w:ascii="Arial" w:hAnsi="Arial" w:cs="Arial"/>
        </w:rPr>
        <w:t>Sektörel deneyim (0–5)</w:t>
      </w:r>
    </w:p>
    <w:p w14:paraId="66CC61F4" w14:textId="77777777" w:rsidR="00041713" w:rsidRPr="00E04866" w:rsidRDefault="00041713" w:rsidP="00157255">
      <w:pPr>
        <w:pStyle w:val="NormalWeb"/>
        <w:numPr>
          <w:ilvl w:val="0"/>
          <w:numId w:val="12"/>
        </w:numPr>
        <w:rPr>
          <w:rFonts w:ascii="Arial" w:hAnsi="Arial" w:cs="Arial"/>
        </w:rPr>
      </w:pPr>
      <w:r w:rsidRPr="00E04866">
        <w:rPr>
          <w:rFonts w:ascii="Arial" w:hAnsi="Arial" w:cs="Arial"/>
        </w:rPr>
        <w:t>POC performansı (0–5)</w:t>
      </w:r>
    </w:p>
    <w:p w14:paraId="49D6C740" w14:textId="47CE3CE0" w:rsidR="00041713" w:rsidRPr="00E04866" w:rsidRDefault="00041713" w:rsidP="00893F91">
      <w:pPr>
        <w:pStyle w:val="Heading2"/>
        <w:numPr>
          <w:ilvl w:val="0"/>
          <w:numId w:val="0"/>
        </w:numPr>
        <w:ind w:left="522" w:hanging="380"/>
      </w:pPr>
      <w:r w:rsidRPr="00E04866">
        <w:rPr>
          <w:rStyle w:val="Strong"/>
          <w:rFonts w:ascii="Arial" w:hAnsi="Arial" w:cs="Arial"/>
          <w:b/>
          <w:bCs/>
          <w:color w:val="2F5496" w:themeColor="accent1" w:themeShade="BF"/>
          <w:szCs w:val="24"/>
        </w:rPr>
        <w:t>9.</w:t>
      </w:r>
      <w:r w:rsidR="00893F91">
        <w:rPr>
          <w:rStyle w:val="Strong"/>
          <w:rFonts w:ascii="Arial" w:hAnsi="Arial" w:cs="Arial"/>
          <w:b/>
          <w:bCs/>
          <w:color w:val="2F5496" w:themeColor="accent1" w:themeShade="BF"/>
          <w:szCs w:val="24"/>
        </w:rPr>
        <w:t>3</w:t>
      </w:r>
      <w:r w:rsidRPr="00E04866">
        <w:rPr>
          <w:rStyle w:val="Strong"/>
          <w:rFonts w:ascii="Arial" w:hAnsi="Arial" w:cs="Arial"/>
          <w:b/>
          <w:bCs/>
          <w:color w:val="2F5496" w:themeColor="accent1" w:themeShade="BF"/>
          <w:szCs w:val="24"/>
        </w:rPr>
        <w:t xml:space="preserve"> Karar Mekanizması</w:t>
      </w:r>
    </w:p>
    <w:p w14:paraId="4FA6B485" w14:textId="77777777" w:rsidR="00041713" w:rsidRPr="00E04866" w:rsidRDefault="00041713" w:rsidP="00157255">
      <w:pPr>
        <w:pStyle w:val="NormalWeb"/>
        <w:numPr>
          <w:ilvl w:val="0"/>
          <w:numId w:val="13"/>
        </w:numPr>
        <w:rPr>
          <w:rFonts w:ascii="Arial" w:hAnsi="Arial" w:cs="Arial"/>
          <w:sz w:val="22"/>
          <w:szCs w:val="22"/>
        </w:rPr>
      </w:pPr>
      <w:r w:rsidRPr="00E04866">
        <w:rPr>
          <w:rFonts w:ascii="Arial" w:hAnsi="Arial" w:cs="Arial"/>
          <w:sz w:val="22"/>
          <w:szCs w:val="22"/>
        </w:rPr>
        <w:t>RFI → RFP → POC → Karar → Sözleşme</w:t>
      </w:r>
    </w:p>
    <w:p w14:paraId="49683D17" w14:textId="0B679B6C" w:rsidR="00041713" w:rsidRPr="00E04866" w:rsidRDefault="00041713" w:rsidP="00041713">
      <w:pPr>
        <w:rPr>
          <w:rFonts w:ascii="Arial" w:hAnsi="Arial" w:cs="Arial"/>
          <w:b/>
          <w:bCs/>
          <w:color w:val="2F5496" w:themeColor="accent1" w:themeShade="BF"/>
          <w:sz w:val="28"/>
          <w:szCs w:val="28"/>
        </w:rPr>
      </w:pPr>
    </w:p>
    <w:p w14:paraId="3EFC6EFA" w14:textId="77777777" w:rsidR="00041713" w:rsidRPr="00E04866" w:rsidRDefault="00041713" w:rsidP="00041713">
      <w:pPr>
        <w:pStyle w:val="Heading1"/>
        <w:numPr>
          <w:ilvl w:val="0"/>
          <w:numId w:val="0"/>
        </w:numPr>
        <w:ind w:left="360" w:hanging="360"/>
        <w:rPr>
          <w:rFonts w:ascii="Arial" w:hAnsi="Arial" w:cs="Arial"/>
          <w:b w:val="0"/>
          <w:bCs w:val="0"/>
          <w:color w:val="2F5496" w:themeColor="accent1" w:themeShade="BF"/>
        </w:rPr>
      </w:pPr>
      <w:r w:rsidRPr="00E04866">
        <w:rPr>
          <w:rStyle w:val="Strong"/>
          <w:rFonts w:ascii="Arial" w:hAnsi="Arial" w:cs="Arial"/>
          <w:b/>
          <w:bCs/>
          <w:color w:val="2F5496" w:themeColor="accent1" w:themeShade="BF"/>
        </w:rPr>
        <w:t>10. Gizlilik ve Veri Kullanımı</w:t>
      </w:r>
    </w:p>
    <w:p w14:paraId="753A3B91" w14:textId="77777777" w:rsidR="00041713" w:rsidRPr="00E04866" w:rsidRDefault="00041713" w:rsidP="00157255">
      <w:pPr>
        <w:pStyle w:val="NormalWeb"/>
        <w:numPr>
          <w:ilvl w:val="0"/>
          <w:numId w:val="14"/>
        </w:numPr>
        <w:rPr>
          <w:rFonts w:ascii="Arial" w:hAnsi="Arial" w:cs="Arial"/>
        </w:rPr>
      </w:pPr>
      <w:r w:rsidRPr="00E04866">
        <w:rPr>
          <w:rFonts w:ascii="Arial" w:hAnsi="Arial" w:cs="Arial"/>
        </w:rPr>
        <w:t>Tedarikçi, tüm verilerin gizliliğini korumayı kabul eder.</w:t>
      </w:r>
    </w:p>
    <w:p w14:paraId="560C2635" w14:textId="2C1DC511" w:rsidR="00041713" w:rsidRPr="00E04866" w:rsidRDefault="00041713" w:rsidP="00157255">
      <w:pPr>
        <w:pStyle w:val="NormalWeb"/>
        <w:numPr>
          <w:ilvl w:val="0"/>
          <w:numId w:val="14"/>
        </w:numPr>
        <w:rPr>
          <w:rFonts w:ascii="Arial" w:hAnsi="Arial" w:cs="Arial"/>
        </w:rPr>
      </w:pPr>
      <w:r w:rsidRPr="00E04866">
        <w:rPr>
          <w:rFonts w:ascii="Arial" w:hAnsi="Arial" w:cs="Arial"/>
        </w:rPr>
        <w:t>Gerekirse NDA imzalanır.</w:t>
      </w:r>
    </w:p>
    <w:p w14:paraId="216F3592" w14:textId="1B35C01A" w:rsidR="00D60544" w:rsidRPr="00E04866" w:rsidRDefault="004C058B" w:rsidP="00157255">
      <w:pPr>
        <w:pStyle w:val="ListParagraph"/>
        <w:numPr>
          <w:ilvl w:val="0"/>
          <w:numId w:val="14"/>
        </w:numPr>
        <w:spacing w:line="276" w:lineRule="auto"/>
        <w:jc w:val="both"/>
        <w:rPr>
          <w:rFonts w:ascii="Arial" w:hAnsi="Arial" w:cs="Arial"/>
          <w:sz w:val="22"/>
          <w:szCs w:val="22"/>
        </w:rPr>
      </w:pPr>
      <w:r w:rsidRPr="00E04866">
        <w:rPr>
          <w:rFonts w:ascii="Arial" w:hAnsi="Arial" w:cs="Arial"/>
          <w:sz w:val="22"/>
          <w:szCs w:val="22"/>
        </w:rPr>
        <w:t>Kişisel verilerin işlenmesinde gizlilik standartlarına ve yasal düzenlemelere uyum</w:t>
      </w:r>
      <w:r w:rsidR="00D60544" w:rsidRPr="00E04866">
        <w:rPr>
          <w:rFonts w:ascii="Arial" w:hAnsi="Arial" w:cs="Arial"/>
          <w:sz w:val="22"/>
          <w:szCs w:val="22"/>
        </w:rPr>
        <w:t xml:space="preserve"> beklenmektedir.</w:t>
      </w:r>
    </w:p>
    <w:p w14:paraId="752BF37A" w14:textId="77777777" w:rsidR="004C058B" w:rsidRPr="00E04866" w:rsidRDefault="004C058B" w:rsidP="004C058B">
      <w:pPr>
        <w:pStyle w:val="ListParagraph"/>
        <w:spacing w:line="276" w:lineRule="auto"/>
        <w:jc w:val="both"/>
        <w:rPr>
          <w:rFonts w:ascii="Arial" w:hAnsi="Arial" w:cs="Arial"/>
          <w:sz w:val="22"/>
          <w:szCs w:val="22"/>
        </w:rPr>
      </w:pPr>
    </w:p>
    <w:bookmarkStart w:id="15" w:name="_MON_1797325073"/>
    <w:bookmarkEnd w:id="15"/>
    <w:p w14:paraId="2B2294E6" w14:textId="240DFC8E" w:rsidR="00041713" w:rsidRPr="00E04866" w:rsidRDefault="00442BBF" w:rsidP="00041713">
      <w:pPr>
        <w:rPr>
          <w:rFonts w:ascii="Arial" w:hAnsi="Arial" w:cs="Arial"/>
          <w:sz w:val="22"/>
          <w:szCs w:val="22"/>
        </w:rPr>
      </w:pPr>
      <w:r w:rsidRPr="00E04866">
        <w:rPr>
          <w:rFonts w:ascii="Arial" w:hAnsi="Arial" w:cs="Arial"/>
          <w:sz w:val="22"/>
          <w:szCs w:val="22"/>
        </w:rPr>
        <w:object w:dxaOrig="1520" w:dyaOrig="987" w14:anchorId="4AAE2D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45pt" o:ole="">
            <v:imagedata r:id="rId10" o:title=""/>
          </v:shape>
          <o:OLEObject Type="Embed" ProgID="Word.Document.12" ShapeID="_x0000_i1025" DrawAspect="Icon" ObjectID="_1825783058" r:id="rId11">
            <o:FieldCodes>\s</o:FieldCodes>
          </o:OLEObject>
        </w:object>
      </w:r>
    </w:p>
    <w:p w14:paraId="37CF2B43" w14:textId="77777777" w:rsidR="001B7472" w:rsidRPr="00E04866" w:rsidRDefault="001B7472" w:rsidP="00041713">
      <w:pPr>
        <w:rPr>
          <w:rFonts w:ascii="Arial" w:hAnsi="Arial" w:cs="Arial"/>
          <w:sz w:val="22"/>
          <w:szCs w:val="22"/>
        </w:rPr>
      </w:pPr>
    </w:p>
    <w:p w14:paraId="3011DF7D" w14:textId="77777777" w:rsidR="001B7472" w:rsidRPr="00E04866" w:rsidRDefault="001B7472" w:rsidP="00041713">
      <w:pPr>
        <w:rPr>
          <w:rFonts w:ascii="Arial" w:hAnsi="Arial" w:cs="Arial"/>
          <w:color w:val="2F5496" w:themeColor="accent1" w:themeShade="BF"/>
        </w:rPr>
      </w:pPr>
    </w:p>
    <w:p w14:paraId="68B706A1" w14:textId="77777777" w:rsidR="00041713" w:rsidRPr="00E04866" w:rsidRDefault="00041713" w:rsidP="00041713">
      <w:pPr>
        <w:pStyle w:val="Heading1"/>
        <w:numPr>
          <w:ilvl w:val="0"/>
          <w:numId w:val="0"/>
        </w:numPr>
        <w:ind w:left="360" w:hanging="360"/>
        <w:rPr>
          <w:rFonts w:ascii="Arial" w:hAnsi="Arial" w:cs="Arial"/>
          <w:b w:val="0"/>
          <w:bCs w:val="0"/>
          <w:color w:val="2F5496" w:themeColor="accent1" w:themeShade="BF"/>
        </w:rPr>
      </w:pPr>
      <w:r w:rsidRPr="00E04866">
        <w:rPr>
          <w:rStyle w:val="Strong"/>
          <w:rFonts w:ascii="Arial" w:hAnsi="Arial" w:cs="Arial"/>
          <w:b/>
          <w:bCs/>
          <w:color w:val="2F5496" w:themeColor="accent1" w:themeShade="BF"/>
        </w:rPr>
        <w:t>11. Ekler</w:t>
      </w:r>
    </w:p>
    <w:p w14:paraId="50864ED7" w14:textId="77777777" w:rsidR="00041713" w:rsidRPr="00893F91" w:rsidRDefault="00041713" w:rsidP="00041713">
      <w:pPr>
        <w:pStyle w:val="Heading3"/>
        <w:numPr>
          <w:ilvl w:val="0"/>
          <w:numId w:val="0"/>
        </w:numPr>
        <w:ind w:left="360" w:hanging="360"/>
        <w:rPr>
          <w:rFonts w:ascii="Arial" w:hAnsi="Arial" w:cs="Arial"/>
          <w:b w:val="0"/>
          <w:bCs w:val="0"/>
          <w:color w:val="2F5496" w:themeColor="accent1" w:themeShade="BF"/>
          <w:sz w:val="24"/>
          <w:szCs w:val="24"/>
        </w:rPr>
      </w:pPr>
      <w:r w:rsidRPr="00893F91">
        <w:rPr>
          <w:rStyle w:val="Strong"/>
          <w:rFonts w:ascii="Arial" w:hAnsi="Arial" w:cs="Arial"/>
          <w:b/>
          <w:bCs/>
          <w:color w:val="2F5496" w:themeColor="accent1" w:themeShade="BF"/>
          <w:sz w:val="24"/>
          <w:szCs w:val="24"/>
        </w:rPr>
        <w:t>11.1 Yanıt Formu Şablonu</w:t>
      </w:r>
    </w:p>
    <w:p w14:paraId="4B8B6DB7" w14:textId="77777777" w:rsidR="00041713" w:rsidRPr="00E04866" w:rsidRDefault="00041713" w:rsidP="00041713">
      <w:pPr>
        <w:pStyle w:val="NormalWeb"/>
        <w:rPr>
          <w:rFonts w:ascii="Arial" w:hAnsi="Arial" w:cs="Arial"/>
        </w:rPr>
      </w:pPr>
      <w:r w:rsidRPr="00E04866">
        <w:rPr>
          <w:rStyle w:val="Emphasis"/>
          <w:rFonts w:ascii="Arial" w:hAnsi="Arial" w:cs="Arial"/>
        </w:rPr>
        <w:t>Tedarikçinin dolduracağı yapılandırılmış tablo.</w:t>
      </w:r>
    </w:p>
    <w:p w14:paraId="3EFCD6A1" w14:textId="77777777" w:rsidR="00041713" w:rsidRPr="00893F91" w:rsidRDefault="00041713" w:rsidP="00041713">
      <w:pPr>
        <w:pStyle w:val="Heading3"/>
        <w:numPr>
          <w:ilvl w:val="0"/>
          <w:numId w:val="0"/>
        </w:numPr>
        <w:ind w:left="360" w:hanging="360"/>
        <w:rPr>
          <w:rFonts w:ascii="Arial" w:hAnsi="Arial" w:cs="Arial"/>
          <w:b w:val="0"/>
          <w:bCs w:val="0"/>
          <w:color w:val="2F5496" w:themeColor="accent1" w:themeShade="BF"/>
          <w:sz w:val="24"/>
          <w:szCs w:val="24"/>
        </w:rPr>
      </w:pPr>
      <w:r w:rsidRPr="00893F91">
        <w:rPr>
          <w:rStyle w:val="Strong"/>
          <w:rFonts w:ascii="Arial" w:hAnsi="Arial" w:cs="Arial"/>
          <w:b/>
          <w:bCs/>
          <w:color w:val="2F5496" w:themeColor="accent1" w:themeShade="BF"/>
          <w:sz w:val="24"/>
          <w:szCs w:val="24"/>
        </w:rPr>
        <w:t>11.2 Teknik Şema Talepleri</w:t>
      </w:r>
    </w:p>
    <w:p w14:paraId="04C2AD77" w14:textId="77777777" w:rsidR="00041713" w:rsidRPr="00E04866" w:rsidRDefault="00041713" w:rsidP="00157255">
      <w:pPr>
        <w:pStyle w:val="NormalWeb"/>
        <w:numPr>
          <w:ilvl w:val="0"/>
          <w:numId w:val="15"/>
        </w:numPr>
        <w:rPr>
          <w:rFonts w:ascii="Arial" w:hAnsi="Arial" w:cs="Arial"/>
          <w:color w:val="000000" w:themeColor="text1"/>
        </w:rPr>
      </w:pPr>
      <w:r w:rsidRPr="00E04866">
        <w:rPr>
          <w:rFonts w:ascii="Arial" w:hAnsi="Arial" w:cs="Arial"/>
          <w:color w:val="000000" w:themeColor="text1"/>
        </w:rPr>
        <w:t>Ürün mimarisi</w:t>
      </w:r>
    </w:p>
    <w:p w14:paraId="3B8572F1" w14:textId="77777777" w:rsidR="00041713" w:rsidRPr="00E04866" w:rsidRDefault="00041713" w:rsidP="00157255">
      <w:pPr>
        <w:pStyle w:val="NormalWeb"/>
        <w:numPr>
          <w:ilvl w:val="0"/>
          <w:numId w:val="15"/>
        </w:numPr>
        <w:rPr>
          <w:rFonts w:ascii="Arial" w:hAnsi="Arial" w:cs="Arial"/>
          <w:color w:val="000000" w:themeColor="text1"/>
        </w:rPr>
      </w:pPr>
      <w:r w:rsidRPr="00E04866">
        <w:rPr>
          <w:rFonts w:ascii="Arial" w:hAnsi="Arial" w:cs="Arial"/>
          <w:color w:val="000000" w:themeColor="text1"/>
        </w:rPr>
        <w:t>Veri akış diyagramları</w:t>
      </w:r>
    </w:p>
    <w:p w14:paraId="4CF49BBE" w14:textId="7289249F" w:rsidR="000861D5" w:rsidRPr="00E04866" w:rsidRDefault="00041713" w:rsidP="00157255">
      <w:pPr>
        <w:pStyle w:val="NormalWeb"/>
        <w:numPr>
          <w:ilvl w:val="0"/>
          <w:numId w:val="15"/>
        </w:numPr>
        <w:rPr>
          <w:rFonts w:ascii="Arial" w:hAnsi="Arial" w:cs="Arial"/>
          <w:color w:val="000000" w:themeColor="text1"/>
        </w:rPr>
      </w:pPr>
      <w:r w:rsidRPr="00E04866">
        <w:rPr>
          <w:rFonts w:ascii="Arial" w:hAnsi="Arial" w:cs="Arial"/>
          <w:color w:val="000000" w:themeColor="text1"/>
        </w:rPr>
        <w:t>Entegrasyon şeması</w:t>
      </w:r>
    </w:p>
    <w:p w14:paraId="3A93E1D9" w14:textId="77777777" w:rsidR="000861D5" w:rsidRPr="00E04866" w:rsidRDefault="000861D5" w:rsidP="00DE0523">
      <w:pPr>
        <w:jc w:val="both"/>
        <w:rPr>
          <w:rFonts w:ascii="Arial" w:hAnsi="Arial" w:cs="Arial"/>
          <w:sz w:val="22"/>
          <w:szCs w:val="22"/>
        </w:rPr>
      </w:pPr>
    </w:p>
    <w:p w14:paraId="3F169AF2" w14:textId="77777777" w:rsidR="000861D5" w:rsidRPr="00E04866" w:rsidRDefault="000861D5" w:rsidP="00DE0523">
      <w:pPr>
        <w:jc w:val="both"/>
        <w:rPr>
          <w:rFonts w:ascii="Arial" w:hAnsi="Arial" w:cs="Arial"/>
          <w:sz w:val="22"/>
          <w:szCs w:val="22"/>
        </w:rPr>
      </w:pPr>
    </w:p>
    <w:sectPr w:rsidR="000861D5" w:rsidRPr="00E04866" w:rsidSect="00F7383F">
      <w:headerReference w:type="even" r:id="rId12"/>
      <w:headerReference w:type="default" r:id="rId13"/>
      <w:footerReference w:type="even" r:id="rId14"/>
      <w:footerReference w:type="default" r:id="rId15"/>
      <w:headerReference w:type="first" r:id="rId16"/>
      <w:footerReference w:type="first" r:id="rId17"/>
      <w:pgSz w:w="12240" w:h="15840" w:code="1"/>
      <w:pgMar w:top="0" w:right="1440" w:bottom="0" w:left="1440" w:header="709" w:footer="30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AB32" w14:textId="77777777" w:rsidR="00541689" w:rsidRDefault="00541689" w:rsidP="00AD7E83">
      <w:r>
        <w:separator/>
      </w:r>
    </w:p>
  </w:endnote>
  <w:endnote w:type="continuationSeparator" w:id="0">
    <w:p w14:paraId="5B2D0441" w14:textId="77777777" w:rsidR="00541689" w:rsidRDefault="00541689" w:rsidP="00AD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9AC6" w14:textId="77777777" w:rsidR="00216718" w:rsidRDefault="002167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20" w:type="pct"/>
      <w:jc w:val="center"/>
      <w:shd w:val="clear" w:color="auto" w:fill="2F5496" w:themeFill="accent1" w:themeFillShade="BF"/>
      <w:tblCellMar>
        <w:top w:w="115" w:type="dxa"/>
        <w:left w:w="115" w:type="dxa"/>
        <w:bottom w:w="115" w:type="dxa"/>
        <w:right w:w="115" w:type="dxa"/>
      </w:tblCellMar>
      <w:tblLook w:val="04A0" w:firstRow="1" w:lastRow="0" w:firstColumn="1" w:lastColumn="0" w:noHBand="0" w:noVBand="1"/>
    </w:tblPr>
    <w:tblGrid>
      <w:gridCol w:w="786"/>
    </w:tblGrid>
    <w:tr w:rsidR="009D6257" w:rsidRPr="00021415" w14:paraId="4CFE6695" w14:textId="77777777" w:rsidTr="008E7C0B">
      <w:trPr>
        <w:trHeight w:val="27"/>
        <w:jc w:val="center"/>
      </w:trPr>
      <w:tc>
        <w:tcPr>
          <w:tcW w:w="5000" w:type="pct"/>
          <w:shd w:val="clear" w:color="auto" w:fill="2F5496" w:themeFill="accent1" w:themeFillShade="BF"/>
          <w:vAlign w:val="center"/>
        </w:tcPr>
        <w:p w14:paraId="065A305F" w14:textId="7C3D06B4" w:rsidR="009D6257" w:rsidRPr="00021415" w:rsidRDefault="009D6257">
          <w:pPr>
            <w:pStyle w:val="Footer"/>
            <w:jc w:val="center"/>
            <w:rPr>
              <w:color w:val="FFFFFF" w:themeColor="background1"/>
              <w:sz w:val="18"/>
              <w:szCs w:val="18"/>
            </w:rPr>
          </w:pPr>
          <w:r w:rsidRPr="00021415">
            <w:rPr>
              <w:color w:val="FFFFFF" w:themeColor="background1"/>
              <w:sz w:val="18"/>
              <w:szCs w:val="18"/>
            </w:rPr>
            <w:fldChar w:fldCharType="begin"/>
          </w:r>
          <w:r w:rsidRPr="00021415">
            <w:rPr>
              <w:color w:val="FFFFFF" w:themeColor="background1"/>
              <w:sz w:val="18"/>
              <w:szCs w:val="18"/>
            </w:rPr>
            <w:instrText xml:space="preserve"> PAGE   \* MERGEFORMAT </w:instrText>
          </w:r>
          <w:r w:rsidRPr="00021415">
            <w:rPr>
              <w:color w:val="FFFFFF" w:themeColor="background1"/>
              <w:sz w:val="18"/>
              <w:szCs w:val="18"/>
            </w:rPr>
            <w:fldChar w:fldCharType="separate"/>
          </w:r>
          <w:r w:rsidRPr="00021415">
            <w:rPr>
              <w:noProof/>
              <w:color w:val="FFFFFF" w:themeColor="background1"/>
              <w:sz w:val="18"/>
              <w:szCs w:val="18"/>
            </w:rPr>
            <w:t>2</w:t>
          </w:r>
          <w:r w:rsidRPr="00021415">
            <w:rPr>
              <w:noProof/>
              <w:color w:val="FFFFFF" w:themeColor="background1"/>
              <w:sz w:val="18"/>
              <w:szCs w:val="18"/>
            </w:rPr>
            <w:fldChar w:fldCharType="end"/>
          </w:r>
        </w:p>
      </w:tc>
    </w:tr>
  </w:tbl>
  <w:p w14:paraId="628CE30F" w14:textId="3BBF0B22" w:rsidR="009D6257" w:rsidRDefault="009D6257">
    <w:pPr>
      <w:pStyle w:val="Footer"/>
    </w:pPr>
  </w:p>
  <w:p w14:paraId="2B1AE55B" w14:textId="7CCAC35B" w:rsidR="009D6257" w:rsidRDefault="00D63E57" w:rsidP="00D63E57">
    <w:pPr>
      <w:pStyle w:val="Footer"/>
      <w:jc w:val="center"/>
    </w:pPr>
    <w:bookmarkStart w:id="17" w:name="Titus1FooterPrimary"/>
    <w:r w:rsidRPr="00D63E57">
      <w:rPr>
        <w:color w:val="000000"/>
        <w:sz w:val="17"/>
      </w:rPr>
      <w:t> </w:t>
    </w:r>
    <w:bookmarkEnd w:id="1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A586" w14:textId="3ED43F99" w:rsidR="009D6257" w:rsidRDefault="00D63E57" w:rsidP="00D63E57">
    <w:pPr>
      <w:pStyle w:val="Footer"/>
      <w:jc w:val="center"/>
    </w:pPr>
    <w:bookmarkStart w:id="19" w:name="Titus1FooterFirstPage"/>
    <w:r w:rsidRPr="00D63E57">
      <w:rPr>
        <w:color w:val="000000"/>
        <w:sz w:val="17"/>
      </w:rPr>
      <w:t> </w:t>
    </w:r>
    <w:bookmarkEnd w:id="1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202E6" w14:textId="77777777" w:rsidR="00541689" w:rsidRDefault="00541689" w:rsidP="00AD7E83">
      <w:r>
        <w:separator/>
      </w:r>
    </w:p>
  </w:footnote>
  <w:footnote w:type="continuationSeparator" w:id="0">
    <w:p w14:paraId="4E81FFD6" w14:textId="77777777" w:rsidR="00541689" w:rsidRDefault="00541689" w:rsidP="00AD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115B" w14:textId="77777777" w:rsidR="00216718" w:rsidRDefault="002167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283A" w14:textId="2BD66BC5" w:rsidR="009D6257" w:rsidRDefault="008C5EA2">
    <w:pPr>
      <w:pStyle w:val="Header"/>
      <w:rPr>
        <w:b/>
        <w:bCs/>
        <w:color w:val="002060"/>
      </w:rPr>
    </w:pPr>
    <w:r>
      <w:rPr>
        <w:b/>
        <w:bCs/>
        <w:noProof/>
      </w:rPr>
      <w:t>Doküman Yönetim Sistemi</w:t>
    </w:r>
    <w:r w:rsidR="009D6257">
      <w:rPr>
        <w:b/>
        <w:bCs/>
      </w:rPr>
      <w:t xml:space="preserve"> – Bilgi Talep Dokümanı</w:t>
    </w:r>
  </w:p>
  <w:p w14:paraId="6E86AC87" w14:textId="5BF1345D" w:rsidR="009D6257" w:rsidRDefault="008E7C0B">
    <w:pPr>
      <w:pStyle w:val="Header"/>
    </w:pPr>
    <w:r w:rsidRPr="00021415">
      <w:rPr>
        <w:b/>
        <w:bCs/>
        <w:noProof/>
      </w:rPr>
      <mc:AlternateContent>
        <mc:Choice Requires="wpg">
          <w:drawing>
            <wp:anchor distT="0" distB="0" distL="114300" distR="114300" simplePos="0" relativeHeight="251659264" behindDoc="0" locked="0" layoutInCell="1" allowOverlap="1" wp14:anchorId="6F06480F" wp14:editId="09335E2A">
              <wp:simplePos x="0" y="0"/>
              <wp:positionH relativeFrom="column">
                <wp:posOffset>-38735</wp:posOffset>
              </wp:positionH>
              <wp:positionV relativeFrom="paragraph">
                <wp:posOffset>65405</wp:posOffset>
              </wp:positionV>
              <wp:extent cx="6393815" cy="71120"/>
              <wp:effectExtent l="0" t="0" r="26035" b="24130"/>
              <wp:wrapNone/>
              <wp:docPr id="159" name="Group 159"/>
              <wp:cNvGraphicFramePr/>
              <a:graphic xmlns:a="http://schemas.openxmlformats.org/drawingml/2006/main">
                <a:graphicData uri="http://schemas.microsoft.com/office/word/2010/wordprocessingGroup">
                  <wpg:wgp>
                    <wpg:cNvGrpSpPr/>
                    <wpg:grpSpPr>
                      <a:xfrm>
                        <a:off x="0" y="0"/>
                        <a:ext cx="6393815" cy="71120"/>
                        <a:chOff x="228600" y="0"/>
                        <a:chExt cx="1472184" cy="1024128"/>
                      </a:xfrm>
                      <a:solidFill>
                        <a:srgbClr val="7030A0"/>
                      </a:solidFill>
                    </wpg:grpSpPr>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solidFill>
                          <a:schemeClr val="accent1">
                            <a:lumMod val="75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BD7387" id="Group 159" o:spid="_x0000_s1026" style="position:absolute;margin-left:-3.05pt;margin-top:5.15pt;width:503.45pt;height:5.6pt;z-index:251659264;mso-width-relative:margin;mso-height-relative:margin" coordorigin="2286" coordsize="14721,10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">
              <v:shape id="Rectangle 1" o:spid="_x0000_s1027"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" path="m,l1462822,,910372,376306,,1014481,,xe" filled="f" stroked="f" strokeweight="1pt">
                <v:stroke joinstyle="miter"/>
                <v:path arrowok="t" o:connecttype="custom" o:connectlocs="0,0;1463040,0;910508,376493;0,1014984;0,0" o:connectangles="0,0,0,0,0"/>
              </v:shape>
              <v:rect id="Rectangle 162" o:spid="_x0000_s1028"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" fillcolor="#2f5496 [2404]" strokecolor="#2f5496 [2404]" strokeweight="1pt"/>
            </v:group>
          </w:pict>
        </mc:Fallback>
      </mc:AlternateContent>
    </w:r>
  </w:p>
  <w:p w14:paraId="24B3689F" w14:textId="6F053753" w:rsidR="009D6257" w:rsidRPr="007206C7" w:rsidRDefault="00D63E57" w:rsidP="00D63E57">
    <w:pPr>
      <w:pStyle w:val="Header"/>
      <w:jc w:val="center"/>
      <w:rPr>
        <w:sz w:val="21"/>
        <w:szCs w:val="21"/>
      </w:rPr>
    </w:pPr>
    <w:bookmarkStart w:id="16" w:name="Titus1HeaderPrimary"/>
    <w:r w:rsidRPr="00D63E57">
      <w:rPr>
        <w:color w:val="000000"/>
        <w:sz w:val="17"/>
        <w:szCs w:val="21"/>
      </w:rPr>
      <w:t> </w:t>
    </w:r>
    <w:bookmarkEnd w:id="1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515A" w14:textId="4C4F76F2" w:rsidR="009D6257" w:rsidRDefault="00D63E57" w:rsidP="00D63E57">
    <w:pPr>
      <w:pStyle w:val="Header"/>
      <w:jc w:val="center"/>
    </w:pPr>
    <w:bookmarkStart w:id="18" w:name="Titus1HeaderFirstPage"/>
    <w:r w:rsidRPr="00D63E57">
      <w:rPr>
        <w:color w:val="000000"/>
        <w:sz w:val="17"/>
      </w:rPr>
      <w:t> </w:t>
    </w:r>
    <w:bookmarkEnd w:id="1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AC0"/>
    <w:multiLevelType w:val="hybridMultilevel"/>
    <w:tmpl w:val="BD70E596"/>
    <w:lvl w:ilvl="0" w:tplc="09882758">
      <w:start w:val="2013"/>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8F130D3"/>
    <w:multiLevelType w:val="multilevel"/>
    <w:tmpl w:val="BC9E8A98"/>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0B445775"/>
    <w:multiLevelType w:val="multilevel"/>
    <w:tmpl w:val="CCA0C03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770977"/>
    <w:multiLevelType w:val="multilevel"/>
    <w:tmpl w:val="CA709E5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3B1C5F"/>
    <w:multiLevelType w:val="multilevel"/>
    <w:tmpl w:val="39865ADE"/>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BA55CD"/>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23E21"/>
    <w:multiLevelType w:val="multilevel"/>
    <w:tmpl w:val="541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44DB6"/>
    <w:multiLevelType w:val="multilevel"/>
    <w:tmpl w:val="F4A4009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8B273C7"/>
    <w:multiLevelType w:val="multilevel"/>
    <w:tmpl w:val="C10E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45CA3"/>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952B3"/>
    <w:multiLevelType w:val="multilevel"/>
    <w:tmpl w:val="CE8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35DE4"/>
    <w:multiLevelType w:val="hybridMultilevel"/>
    <w:tmpl w:val="C5D4CF1E"/>
    <w:lvl w:ilvl="0" w:tplc="6D083A58">
      <w:start w:val="1"/>
      <w:numFmt w:val="bullet"/>
      <w:pStyle w:val="Heading3"/>
      <w:lvlText w:val=""/>
      <w:lvlJc w:val="left"/>
      <w:pPr>
        <w:ind w:left="360" w:hanging="360"/>
      </w:pPr>
      <w:rPr>
        <w:rFonts w:ascii="Wingdings" w:eastAsia="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857A39"/>
    <w:multiLevelType w:val="multilevel"/>
    <w:tmpl w:val="525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B1487"/>
    <w:multiLevelType w:val="multilevel"/>
    <w:tmpl w:val="7F2C6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061AE4"/>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91D0B"/>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A7D0A"/>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5063B"/>
    <w:multiLevelType w:val="multilevel"/>
    <w:tmpl w:val="8D8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D09DA"/>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A7B20"/>
    <w:multiLevelType w:val="multilevel"/>
    <w:tmpl w:val="8B64F1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D42FD2"/>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F5DFC"/>
    <w:multiLevelType w:val="multilevel"/>
    <w:tmpl w:val="CE8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C7A89"/>
    <w:multiLevelType w:val="multilevel"/>
    <w:tmpl w:val="569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F055B"/>
    <w:multiLevelType w:val="multilevel"/>
    <w:tmpl w:val="70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36975"/>
    <w:multiLevelType w:val="multilevel"/>
    <w:tmpl w:val="0D8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26773"/>
    <w:multiLevelType w:val="multilevel"/>
    <w:tmpl w:val="051C4E8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2266275"/>
    <w:multiLevelType w:val="multilevel"/>
    <w:tmpl w:val="F380392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94D4A52"/>
    <w:multiLevelType w:val="multilevel"/>
    <w:tmpl w:val="05A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87298"/>
    <w:multiLevelType w:val="multilevel"/>
    <w:tmpl w:val="24645F8E"/>
    <w:lvl w:ilvl="0">
      <w:start w:val="1"/>
      <w:numFmt w:val="decimal"/>
      <w:pStyle w:val="Heading1"/>
      <w:lvlText w:val="%1."/>
      <w:lvlJc w:val="left"/>
      <w:pPr>
        <w:ind w:left="360" w:hanging="360"/>
      </w:pPr>
    </w:lvl>
    <w:lvl w:ilvl="1">
      <w:start w:val="1"/>
      <w:numFmt w:val="decimal"/>
      <w:pStyle w:val="Heading2"/>
      <w:isLgl/>
      <w:lvlText w:val="%1.%2."/>
      <w:lvlJc w:val="left"/>
      <w:pPr>
        <w:ind w:left="522" w:hanging="380"/>
      </w:pPr>
      <w:rPr>
        <w:rFonts w:hint="default"/>
        <w:b/>
        <w:bCs/>
        <w:color w:val="2F5496" w:themeColor="accent1" w:themeShade="BF"/>
        <w:sz w:val="24"/>
        <w:szCs w:val="24"/>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num w:numId="1" w16cid:durableId="1040477457">
    <w:abstractNumId w:val="28"/>
  </w:num>
  <w:num w:numId="2" w16cid:durableId="1729185242">
    <w:abstractNumId w:val="11"/>
  </w:num>
  <w:num w:numId="3" w16cid:durableId="496655349">
    <w:abstractNumId w:val="8"/>
  </w:num>
  <w:num w:numId="4" w16cid:durableId="853809013">
    <w:abstractNumId w:val="3"/>
  </w:num>
  <w:num w:numId="5" w16cid:durableId="824124398">
    <w:abstractNumId w:val="7"/>
  </w:num>
  <w:num w:numId="6" w16cid:durableId="64958548">
    <w:abstractNumId w:val="13"/>
  </w:num>
  <w:num w:numId="7" w16cid:durableId="1963684412">
    <w:abstractNumId w:val="26"/>
  </w:num>
  <w:num w:numId="8" w16cid:durableId="1708791341">
    <w:abstractNumId w:val="4"/>
  </w:num>
  <w:num w:numId="9" w16cid:durableId="86846767">
    <w:abstractNumId w:val="12"/>
  </w:num>
  <w:num w:numId="10" w16cid:durableId="241916921">
    <w:abstractNumId w:val="22"/>
  </w:num>
  <w:num w:numId="11" w16cid:durableId="1767918179">
    <w:abstractNumId w:val="10"/>
  </w:num>
  <w:num w:numId="12" w16cid:durableId="746152280">
    <w:abstractNumId w:val="27"/>
  </w:num>
  <w:num w:numId="13" w16cid:durableId="430397713">
    <w:abstractNumId w:val="17"/>
  </w:num>
  <w:num w:numId="14" w16cid:durableId="697892919">
    <w:abstractNumId w:val="6"/>
  </w:num>
  <w:num w:numId="15" w16cid:durableId="176773216">
    <w:abstractNumId w:val="24"/>
  </w:num>
  <w:num w:numId="16" w16cid:durableId="615136532">
    <w:abstractNumId w:val="0"/>
  </w:num>
  <w:num w:numId="17" w16cid:durableId="50228624">
    <w:abstractNumId w:val="16"/>
  </w:num>
  <w:num w:numId="18" w16cid:durableId="476920215">
    <w:abstractNumId w:val="14"/>
  </w:num>
  <w:num w:numId="19" w16cid:durableId="390540130">
    <w:abstractNumId w:val="15"/>
  </w:num>
  <w:num w:numId="20" w16cid:durableId="1721201646">
    <w:abstractNumId w:val="23"/>
  </w:num>
  <w:num w:numId="21" w16cid:durableId="636690234">
    <w:abstractNumId w:val="5"/>
  </w:num>
  <w:num w:numId="22" w16cid:durableId="815030239">
    <w:abstractNumId w:val="18"/>
  </w:num>
  <w:num w:numId="23" w16cid:durableId="1949239450">
    <w:abstractNumId w:val="9"/>
  </w:num>
  <w:num w:numId="24" w16cid:durableId="791443138">
    <w:abstractNumId w:val="20"/>
  </w:num>
  <w:num w:numId="25" w16cid:durableId="2028822537">
    <w:abstractNumId w:val="21"/>
  </w:num>
  <w:num w:numId="26" w16cid:durableId="910623237">
    <w:abstractNumId w:val="2"/>
  </w:num>
  <w:num w:numId="27" w16cid:durableId="1890415503">
    <w:abstractNumId w:val="19"/>
  </w:num>
  <w:num w:numId="28" w16cid:durableId="1041173856">
    <w:abstractNumId w:val="1"/>
  </w:num>
  <w:num w:numId="29" w16cid:durableId="419063605">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1C"/>
    <w:rsid w:val="0000540B"/>
    <w:rsid w:val="00005BEA"/>
    <w:rsid w:val="00012A13"/>
    <w:rsid w:val="00015814"/>
    <w:rsid w:val="00017A68"/>
    <w:rsid w:val="00021415"/>
    <w:rsid w:val="00021F5C"/>
    <w:rsid w:val="00022168"/>
    <w:rsid w:val="00022A6B"/>
    <w:rsid w:val="00023ECB"/>
    <w:rsid w:val="00025E09"/>
    <w:rsid w:val="00033B73"/>
    <w:rsid w:val="00036B53"/>
    <w:rsid w:val="00041713"/>
    <w:rsid w:val="00046B08"/>
    <w:rsid w:val="000511CE"/>
    <w:rsid w:val="00055A5F"/>
    <w:rsid w:val="000647CF"/>
    <w:rsid w:val="000759B6"/>
    <w:rsid w:val="00075B38"/>
    <w:rsid w:val="0008512F"/>
    <w:rsid w:val="000861D5"/>
    <w:rsid w:val="00086C35"/>
    <w:rsid w:val="000954C5"/>
    <w:rsid w:val="00097672"/>
    <w:rsid w:val="00097DEC"/>
    <w:rsid w:val="000A263B"/>
    <w:rsid w:val="000A7721"/>
    <w:rsid w:val="000B6C3F"/>
    <w:rsid w:val="000D6CE2"/>
    <w:rsid w:val="000F2875"/>
    <w:rsid w:val="00106128"/>
    <w:rsid w:val="00106515"/>
    <w:rsid w:val="00115B52"/>
    <w:rsid w:val="00117A3D"/>
    <w:rsid w:val="00126D96"/>
    <w:rsid w:val="00131396"/>
    <w:rsid w:val="001315D9"/>
    <w:rsid w:val="001327F5"/>
    <w:rsid w:val="001358F8"/>
    <w:rsid w:val="001435BA"/>
    <w:rsid w:val="00147E7E"/>
    <w:rsid w:val="00157116"/>
    <w:rsid w:val="00157255"/>
    <w:rsid w:val="00162BFF"/>
    <w:rsid w:val="0017047B"/>
    <w:rsid w:val="001714F4"/>
    <w:rsid w:val="00183463"/>
    <w:rsid w:val="0018348B"/>
    <w:rsid w:val="00184A19"/>
    <w:rsid w:val="001A1072"/>
    <w:rsid w:val="001B2185"/>
    <w:rsid w:val="001B7472"/>
    <w:rsid w:val="001C7295"/>
    <w:rsid w:val="001D29F9"/>
    <w:rsid w:val="001D706F"/>
    <w:rsid w:val="001E5C25"/>
    <w:rsid w:val="001E659B"/>
    <w:rsid w:val="001E6878"/>
    <w:rsid w:val="001F16FE"/>
    <w:rsid w:val="001F5B9C"/>
    <w:rsid w:val="0020062E"/>
    <w:rsid w:val="00202E9D"/>
    <w:rsid w:val="00205975"/>
    <w:rsid w:val="00215FD1"/>
    <w:rsid w:val="00216718"/>
    <w:rsid w:val="0021703A"/>
    <w:rsid w:val="0022222E"/>
    <w:rsid w:val="00226EF5"/>
    <w:rsid w:val="00235EE4"/>
    <w:rsid w:val="00236743"/>
    <w:rsid w:val="00251581"/>
    <w:rsid w:val="0025183E"/>
    <w:rsid w:val="002541F0"/>
    <w:rsid w:val="00257241"/>
    <w:rsid w:val="0027256A"/>
    <w:rsid w:val="00272B9C"/>
    <w:rsid w:val="00274F9E"/>
    <w:rsid w:val="002830BC"/>
    <w:rsid w:val="00283134"/>
    <w:rsid w:val="00292F18"/>
    <w:rsid w:val="00293FED"/>
    <w:rsid w:val="002A397C"/>
    <w:rsid w:val="002A4DD1"/>
    <w:rsid w:val="002A6839"/>
    <w:rsid w:val="002A72D7"/>
    <w:rsid w:val="002B1B4B"/>
    <w:rsid w:val="002B4092"/>
    <w:rsid w:val="002C2E37"/>
    <w:rsid w:val="002C3012"/>
    <w:rsid w:val="002D313C"/>
    <w:rsid w:val="002D5515"/>
    <w:rsid w:val="002E2010"/>
    <w:rsid w:val="002E3550"/>
    <w:rsid w:val="002E449A"/>
    <w:rsid w:val="002E7860"/>
    <w:rsid w:val="002F0F31"/>
    <w:rsid w:val="002F3D26"/>
    <w:rsid w:val="002F6E79"/>
    <w:rsid w:val="0031553E"/>
    <w:rsid w:val="00321F99"/>
    <w:rsid w:val="00322BE3"/>
    <w:rsid w:val="0032769E"/>
    <w:rsid w:val="00345A37"/>
    <w:rsid w:val="003475E5"/>
    <w:rsid w:val="0035339D"/>
    <w:rsid w:val="003547E5"/>
    <w:rsid w:val="00355644"/>
    <w:rsid w:val="00367362"/>
    <w:rsid w:val="00367BC1"/>
    <w:rsid w:val="003733D2"/>
    <w:rsid w:val="00386D2E"/>
    <w:rsid w:val="003928B5"/>
    <w:rsid w:val="003945B0"/>
    <w:rsid w:val="003A070F"/>
    <w:rsid w:val="003B0FBF"/>
    <w:rsid w:val="003B2E56"/>
    <w:rsid w:val="003B4343"/>
    <w:rsid w:val="003B7CB8"/>
    <w:rsid w:val="003C56DD"/>
    <w:rsid w:val="003D785B"/>
    <w:rsid w:val="003F5B84"/>
    <w:rsid w:val="00400C52"/>
    <w:rsid w:val="00400C74"/>
    <w:rsid w:val="00402544"/>
    <w:rsid w:val="004106BC"/>
    <w:rsid w:val="004166D7"/>
    <w:rsid w:val="004235CF"/>
    <w:rsid w:val="0043001B"/>
    <w:rsid w:val="0043047A"/>
    <w:rsid w:val="00441514"/>
    <w:rsid w:val="00442BBF"/>
    <w:rsid w:val="00460FFE"/>
    <w:rsid w:val="004610C9"/>
    <w:rsid w:val="004616E0"/>
    <w:rsid w:val="00471CE1"/>
    <w:rsid w:val="00473ABF"/>
    <w:rsid w:val="00475751"/>
    <w:rsid w:val="004820D3"/>
    <w:rsid w:val="004914A0"/>
    <w:rsid w:val="004B4FB4"/>
    <w:rsid w:val="004B5DF9"/>
    <w:rsid w:val="004B741F"/>
    <w:rsid w:val="004C058B"/>
    <w:rsid w:val="004C7DE1"/>
    <w:rsid w:val="004D063E"/>
    <w:rsid w:val="004D5FA8"/>
    <w:rsid w:val="004E45F4"/>
    <w:rsid w:val="004E75C6"/>
    <w:rsid w:val="004F60B1"/>
    <w:rsid w:val="005033A0"/>
    <w:rsid w:val="00503EB8"/>
    <w:rsid w:val="00504935"/>
    <w:rsid w:val="00504DC9"/>
    <w:rsid w:val="0051704D"/>
    <w:rsid w:val="00520AD4"/>
    <w:rsid w:val="0052151B"/>
    <w:rsid w:val="00530ECC"/>
    <w:rsid w:val="00541689"/>
    <w:rsid w:val="00543D30"/>
    <w:rsid w:val="00563515"/>
    <w:rsid w:val="00564FE3"/>
    <w:rsid w:val="005750D8"/>
    <w:rsid w:val="00575D86"/>
    <w:rsid w:val="00577078"/>
    <w:rsid w:val="0058069F"/>
    <w:rsid w:val="00583693"/>
    <w:rsid w:val="00591E68"/>
    <w:rsid w:val="00596753"/>
    <w:rsid w:val="005B1324"/>
    <w:rsid w:val="005B273C"/>
    <w:rsid w:val="005B662C"/>
    <w:rsid w:val="005B6B4B"/>
    <w:rsid w:val="005C1B7E"/>
    <w:rsid w:val="005E6E32"/>
    <w:rsid w:val="005F5012"/>
    <w:rsid w:val="005F6D1C"/>
    <w:rsid w:val="00600E4D"/>
    <w:rsid w:val="00602A72"/>
    <w:rsid w:val="006068BB"/>
    <w:rsid w:val="00627BAB"/>
    <w:rsid w:val="00636477"/>
    <w:rsid w:val="00641188"/>
    <w:rsid w:val="00663C87"/>
    <w:rsid w:val="00665EA5"/>
    <w:rsid w:val="00670852"/>
    <w:rsid w:val="00671A5A"/>
    <w:rsid w:val="00676DEA"/>
    <w:rsid w:val="00686908"/>
    <w:rsid w:val="00690F3B"/>
    <w:rsid w:val="00691106"/>
    <w:rsid w:val="00692716"/>
    <w:rsid w:val="00692FBF"/>
    <w:rsid w:val="00694DDA"/>
    <w:rsid w:val="006B20DB"/>
    <w:rsid w:val="006B4366"/>
    <w:rsid w:val="006B7CE1"/>
    <w:rsid w:val="006C179A"/>
    <w:rsid w:val="006C6F77"/>
    <w:rsid w:val="006C78DD"/>
    <w:rsid w:val="00703DB3"/>
    <w:rsid w:val="00704E48"/>
    <w:rsid w:val="00706A33"/>
    <w:rsid w:val="00707834"/>
    <w:rsid w:val="00716226"/>
    <w:rsid w:val="007172D0"/>
    <w:rsid w:val="007206C7"/>
    <w:rsid w:val="0072237B"/>
    <w:rsid w:val="007258F1"/>
    <w:rsid w:val="00725D54"/>
    <w:rsid w:val="00730210"/>
    <w:rsid w:val="0073076C"/>
    <w:rsid w:val="00733E64"/>
    <w:rsid w:val="0074110D"/>
    <w:rsid w:val="00743966"/>
    <w:rsid w:val="007451B3"/>
    <w:rsid w:val="00753FD7"/>
    <w:rsid w:val="00755C21"/>
    <w:rsid w:val="00773525"/>
    <w:rsid w:val="007B3448"/>
    <w:rsid w:val="007B36F3"/>
    <w:rsid w:val="007C338A"/>
    <w:rsid w:val="007C3D73"/>
    <w:rsid w:val="007C65B5"/>
    <w:rsid w:val="007D1BA3"/>
    <w:rsid w:val="007D77D5"/>
    <w:rsid w:val="008141CF"/>
    <w:rsid w:val="00821BB9"/>
    <w:rsid w:val="0082495C"/>
    <w:rsid w:val="0083062D"/>
    <w:rsid w:val="008447F4"/>
    <w:rsid w:val="008504FD"/>
    <w:rsid w:val="00852206"/>
    <w:rsid w:val="0085635E"/>
    <w:rsid w:val="00856BEA"/>
    <w:rsid w:val="008733C0"/>
    <w:rsid w:val="00875922"/>
    <w:rsid w:val="00887336"/>
    <w:rsid w:val="00892432"/>
    <w:rsid w:val="00893F91"/>
    <w:rsid w:val="008957BD"/>
    <w:rsid w:val="008A53E0"/>
    <w:rsid w:val="008A7943"/>
    <w:rsid w:val="008B0156"/>
    <w:rsid w:val="008B3C50"/>
    <w:rsid w:val="008B3FAD"/>
    <w:rsid w:val="008C17A9"/>
    <w:rsid w:val="008C5EA2"/>
    <w:rsid w:val="008C78BF"/>
    <w:rsid w:val="008D1534"/>
    <w:rsid w:val="008D1678"/>
    <w:rsid w:val="008E662C"/>
    <w:rsid w:val="008E7C0B"/>
    <w:rsid w:val="008F790D"/>
    <w:rsid w:val="009007F6"/>
    <w:rsid w:val="00911CF6"/>
    <w:rsid w:val="00924161"/>
    <w:rsid w:val="00927430"/>
    <w:rsid w:val="009279DB"/>
    <w:rsid w:val="00936218"/>
    <w:rsid w:val="00947F0D"/>
    <w:rsid w:val="00955C94"/>
    <w:rsid w:val="00967BBD"/>
    <w:rsid w:val="00976540"/>
    <w:rsid w:val="00983764"/>
    <w:rsid w:val="009845DE"/>
    <w:rsid w:val="00993930"/>
    <w:rsid w:val="009A4EF6"/>
    <w:rsid w:val="009B1A95"/>
    <w:rsid w:val="009B3BBE"/>
    <w:rsid w:val="009C51C2"/>
    <w:rsid w:val="009D4842"/>
    <w:rsid w:val="009D6257"/>
    <w:rsid w:val="009E7034"/>
    <w:rsid w:val="009F5E41"/>
    <w:rsid w:val="00A048F2"/>
    <w:rsid w:val="00A14861"/>
    <w:rsid w:val="00A6081B"/>
    <w:rsid w:val="00A63C03"/>
    <w:rsid w:val="00A71722"/>
    <w:rsid w:val="00A73380"/>
    <w:rsid w:val="00A73D73"/>
    <w:rsid w:val="00A82884"/>
    <w:rsid w:val="00A84605"/>
    <w:rsid w:val="00A8545B"/>
    <w:rsid w:val="00A86306"/>
    <w:rsid w:val="00A906CD"/>
    <w:rsid w:val="00A963E0"/>
    <w:rsid w:val="00AA24A3"/>
    <w:rsid w:val="00AB30BB"/>
    <w:rsid w:val="00AC5603"/>
    <w:rsid w:val="00AD1A51"/>
    <w:rsid w:val="00AD7E83"/>
    <w:rsid w:val="00AE0020"/>
    <w:rsid w:val="00AE68D8"/>
    <w:rsid w:val="00AF2F61"/>
    <w:rsid w:val="00AF38A8"/>
    <w:rsid w:val="00AF6294"/>
    <w:rsid w:val="00AF7E92"/>
    <w:rsid w:val="00B0578B"/>
    <w:rsid w:val="00B06C9D"/>
    <w:rsid w:val="00B21384"/>
    <w:rsid w:val="00B22B0B"/>
    <w:rsid w:val="00B418AC"/>
    <w:rsid w:val="00B42733"/>
    <w:rsid w:val="00B45111"/>
    <w:rsid w:val="00B525A3"/>
    <w:rsid w:val="00B54436"/>
    <w:rsid w:val="00B75709"/>
    <w:rsid w:val="00B8283C"/>
    <w:rsid w:val="00B82EA0"/>
    <w:rsid w:val="00B851B5"/>
    <w:rsid w:val="00B907C9"/>
    <w:rsid w:val="00B94A5C"/>
    <w:rsid w:val="00BA4496"/>
    <w:rsid w:val="00BA57E2"/>
    <w:rsid w:val="00BA5D6A"/>
    <w:rsid w:val="00BA65BF"/>
    <w:rsid w:val="00BB52A6"/>
    <w:rsid w:val="00BC201D"/>
    <w:rsid w:val="00BC6536"/>
    <w:rsid w:val="00BE02AF"/>
    <w:rsid w:val="00BE1E11"/>
    <w:rsid w:val="00BE1F11"/>
    <w:rsid w:val="00BE6013"/>
    <w:rsid w:val="00BE78A2"/>
    <w:rsid w:val="00C022EB"/>
    <w:rsid w:val="00C11689"/>
    <w:rsid w:val="00C20B3B"/>
    <w:rsid w:val="00C3257F"/>
    <w:rsid w:val="00C32728"/>
    <w:rsid w:val="00C53A81"/>
    <w:rsid w:val="00C9271D"/>
    <w:rsid w:val="00C93946"/>
    <w:rsid w:val="00C9662F"/>
    <w:rsid w:val="00CA2656"/>
    <w:rsid w:val="00CA3D4A"/>
    <w:rsid w:val="00CA4400"/>
    <w:rsid w:val="00CC0D18"/>
    <w:rsid w:val="00CE0321"/>
    <w:rsid w:val="00CF7685"/>
    <w:rsid w:val="00D0463E"/>
    <w:rsid w:val="00D04B48"/>
    <w:rsid w:val="00D06804"/>
    <w:rsid w:val="00D125B9"/>
    <w:rsid w:val="00D1537F"/>
    <w:rsid w:val="00D22D34"/>
    <w:rsid w:val="00D2341F"/>
    <w:rsid w:val="00D36BA7"/>
    <w:rsid w:val="00D41DCF"/>
    <w:rsid w:val="00D51013"/>
    <w:rsid w:val="00D53959"/>
    <w:rsid w:val="00D57613"/>
    <w:rsid w:val="00D60544"/>
    <w:rsid w:val="00D60F4D"/>
    <w:rsid w:val="00D63E57"/>
    <w:rsid w:val="00D80212"/>
    <w:rsid w:val="00D95071"/>
    <w:rsid w:val="00D957E1"/>
    <w:rsid w:val="00DA2D44"/>
    <w:rsid w:val="00DB2C77"/>
    <w:rsid w:val="00DC056A"/>
    <w:rsid w:val="00DC7CE6"/>
    <w:rsid w:val="00DD583C"/>
    <w:rsid w:val="00DE0523"/>
    <w:rsid w:val="00DE208A"/>
    <w:rsid w:val="00DE20E1"/>
    <w:rsid w:val="00DF4B1C"/>
    <w:rsid w:val="00E013A5"/>
    <w:rsid w:val="00E04866"/>
    <w:rsid w:val="00E04CF6"/>
    <w:rsid w:val="00E24AFF"/>
    <w:rsid w:val="00E276A4"/>
    <w:rsid w:val="00E4144A"/>
    <w:rsid w:val="00E4510B"/>
    <w:rsid w:val="00E528E7"/>
    <w:rsid w:val="00E61AC8"/>
    <w:rsid w:val="00E63032"/>
    <w:rsid w:val="00E64388"/>
    <w:rsid w:val="00E64AFB"/>
    <w:rsid w:val="00E6791F"/>
    <w:rsid w:val="00E845FB"/>
    <w:rsid w:val="00E87237"/>
    <w:rsid w:val="00EA34E2"/>
    <w:rsid w:val="00EA7F5F"/>
    <w:rsid w:val="00EB0D78"/>
    <w:rsid w:val="00EB50C2"/>
    <w:rsid w:val="00EC5353"/>
    <w:rsid w:val="00ED42C6"/>
    <w:rsid w:val="00EE30C3"/>
    <w:rsid w:val="00EE64B7"/>
    <w:rsid w:val="00EF2656"/>
    <w:rsid w:val="00EF28E9"/>
    <w:rsid w:val="00EF63C8"/>
    <w:rsid w:val="00EF6F3C"/>
    <w:rsid w:val="00F13505"/>
    <w:rsid w:val="00F13678"/>
    <w:rsid w:val="00F30EA5"/>
    <w:rsid w:val="00F32860"/>
    <w:rsid w:val="00F349F2"/>
    <w:rsid w:val="00F3658C"/>
    <w:rsid w:val="00F43861"/>
    <w:rsid w:val="00F45810"/>
    <w:rsid w:val="00F4599E"/>
    <w:rsid w:val="00F4745C"/>
    <w:rsid w:val="00F47DB7"/>
    <w:rsid w:val="00F5066C"/>
    <w:rsid w:val="00F51B81"/>
    <w:rsid w:val="00F6251D"/>
    <w:rsid w:val="00F7383F"/>
    <w:rsid w:val="00F73BAB"/>
    <w:rsid w:val="00F8332A"/>
    <w:rsid w:val="00F95119"/>
    <w:rsid w:val="00FA0458"/>
    <w:rsid w:val="00FA588D"/>
    <w:rsid w:val="00FB4F4B"/>
    <w:rsid w:val="00FB5EB4"/>
    <w:rsid w:val="00FC5763"/>
    <w:rsid w:val="00FD56E6"/>
    <w:rsid w:val="00FE44B2"/>
    <w:rsid w:val="00FF42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087AD82"/>
  <w15:chartTrackingRefBased/>
  <w15:docId w15:val="{82245F68-FEBC-7147-B3BD-895F1CF3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3B0FBF"/>
    <w:pPr>
      <w:numPr>
        <w:numId w:val="1"/>
      </w:numPr>
      <w:spacing w:line="276" w:lineRule="auto"/>
      <w:jc w:val="both"/>
      <w:outlineLvl w:val="0"/>
    </w:pPr>
    <w:rPr>
      <w:rFonts w:cstheme="minorHAnsi"/>
      <w:b/>
      <w:bCs/>
      <w:color w:val="4472C4" w:themeColor="accent1"/>
      <w:sz w:val="28"/>
      <w:szCs w:val="28"/>
    </w:rPr>
  </w:style>
  <w:style w:type="paragraph" w:styleId="Heading2">
    <w:name w:val="heading 2"/>
    <w:basedOn w:val="ListParagraph"/>
    <w:next w:val="Normal"/>
    <w:link w:val="Heading2Char"/>
    <w:uiPriority w:val="9"/>
    <w:unhideWhenUsed/>
    <w:qFormat/>
    <w:rsid w:val="007206C7"/>
    <w:pPr>
      <w:numPr>
        <w:ilvl w:val="1"/>
        <w:numId w:val="1"/>
      </w:numPr>
      <w:tabs>
        <w:tab w:val="left" w:pos="284"/>
        <w:tab w:val="left" w:pos="426"/>
        <w:tab w:val="left" w:pos="567"/>
      </w:tabs>
      <w:outlineLvl w:val="1"/>
    </w:pPr>
    <w:rPr>
      <w:rFonts w:cstheme="minorHAnsi"/>
      <w:b/>
      <w:bCs/>
      <w:color w:val="4472C4" w:themeColor="accent1"/>
      <w:szCs w:val="22"/>
    </w:rPr>
  </w:style>
  <w:style w:type="paragraph" w:styleId="Heading3">
    <w:name w:val="heading 3"/>
    <w:basedOn w:val="ListParagraph"/>
    <w:next w:val="Normal"/>
    <w:link w:val="Heading3Char"/>
    <w:uiPriority w:val="9"/>
    <w:unhideWhenUsed/>
    <w:qFormat/>
    <w:rsid w:val="007206C7"/>
    <w:pPr>
      <w:numPr>
        <w:numId w:val="2"/>
      </w:numPr>
      <w:outlineLvl w:val="2"/>
    </w:pPr>
    <w:rPr>
      <w:rFonts w:cstheme="minorHAnsi"/>
      <w:b/>
      <w:bCs/>
      <w:color w:val="4472C4" w:themeColor="accent1"/>
      <w:sz w:val="22"/>
      <w:szCs w:val="22"/>
    </w:rPr>
  </w:style>
  <w:style w:type="paragraph" w:styleId="Heading4">
    <w:name w:val="heading 4"/>
    <w:basedOn w:val="Normal"/>
    <w:next w:val="Normal"/>
    <w:link w:val="Heading4Char"/>
    <w:uiPriority w:val="9"/>
    <w:unhideWhenUsed/>
    <w:qFormat/>
    <w:rsid w:val="00147E7E"/>
    <w:pPr>
      <w:outlineLvl w:val="3"/>
    </w:pPr>
    <w:rPr>
      <w:rFonts w:cstheme="minorHAns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3693"/>
    <w:pPr>
      <w:ind w:left="720"/>
      <w:contextualSpacing/>
    </w:pPr>
  </w:style>
  <w:style w:type="character" w:styleId="Hyperlink">
    <w:name w:val="Hyperlink"/>
    <w:basedOn w:val="DefaultParagraphFont"/>
    <w:uiPriority w:val="99"/>
    <w:unhideWhenUsed/>
    <w:rsid w:val="00322BE3"/>
    <w:rPr>
      <w:color w:val="0563C1" w:themeColor="hyperlink"/>
      <w:u w:val="single"/>
    </w:rPr>
  </w:style>
  <w:style w:type="paragraph" w:styleId="TOC1">
    <w:name w:val="toc 1"/>
    <w:basedOn w:val="Normal"/>
    <w:next w:val="Normal"/>
    <w:autoRedefine/>
    <w:uiPriority w:val="39"/>
    <w:unhideWhenUsed/>
    <w:rsid w:val="00322BE3"/>
    <w:pPr>
      <w:spacing w:before="240" w:after="120"/>
    </w:pPr>
    <w:rPr>
      <w:rFonts w:eastAsia="Times New Roman" w:cs="Times New Roman"/>
      <w:b/>
      <w:bCs/>
      <w:sz w:val="20"/>
      <w:szCs w:val="20"/>
      <w:lang w:val="en-US"/>
    </w:rPr>
  </w:style>
  <w:style w:type="paragraph" w:styleId="TOC2">
    <w:name w:val="toc 2"/>
    <w:basedOn w:val="Normal"/>
    <w:next w:val="Normal"/>
    <w:autoRedefine/>
    <w:uiPriority w:val="39"/>
    <w:unhideWhenUsed/>
    <w:rsid w:val="00F45810"/>
    <w:pPr>
      <w:tabs>
        <w:tab w:val="left" w:pos="880"/>
        <w:tab w:val="right" w:leader="dot" w:pos="9350"/>
      </w:tabs>
      <w:spacing w:before="120"/>
      <w:ind w:left="240"/>
    </w:pPr>
    <w:rPr>
      <w:rFonts w:eastAsia="Times New Roman" w:cstheme="minorHAnsi"/>
      <w:b/>
      <w:bCs/>
      <w:i/>
      <w:iCs/>
      <w:noProof/>
      <w:sz w:val="21"/>
      <w:szCs w:val="21"/>
      <w:lang w:val="en-US"/>
    </w:rPr>
  </w:style>
  <w:style w:type="paragraph" w:styleId="Header">
    <w:name w:val="header"/>
    <w:basedOn w:val="Normal"/>
    <w:link w:val="HeaderChar"/>
    <w:uiPriority w:val="99"/>
    <w:unhideWhenUsed/>
    <w:rsid w:val="00AD7E83"/>
    <w:pPr>
      <w:tabs>
        <w:tab w:val="center" w:pos="4536"/>
        <w:tab w:val="right" w:pos="9072"/>
      </w:tabs>
    </w:pPr>
  </w:style>
  <w:style w:type="character" w:customStyle="1" w:styleId="HeaderChar">
    <w:name w:val="Header Char"/>
    <w:basedOn w:val="DefaultParagraphFont"/>
    <w:link w:val="Header"/>
    <w:uiPriority w:val="99"/>
    <w:rsid w:val="00AD7E83"/>
  </w:style>
  <w:style w:type="paragraph" w:styleId="Footer">
    <w:name w:val="footer"/>
    <w:basedOn w:val="Normal"/>
    <w:link w:val="FooterChar"/>
    <w:uiPriority w:val="99"/>
    <w:unhideWhenUsed/>
    <w:rsid w:val="00AD7E83"/>
    <w:pPr>
      <w:tabs>
        <w:tab w:val="center" w:pos="4536"/>
        <w:tab w:val="right" w:pos="9072"/>
      </w:tabs>
    </w:pPr>
  </w:style>
  <w:style w:type="character" w:customStyle="1" w:styleId="FooterChar">
    <w:name w:val="Footer Char"/>
    <w:basedOn w:val="DefaultParagraphFont"/>
    <w:link w:val="Footer"/>
    <w:uiPriority w:val="99"/>
    <w:rsid w:val="00AD7E83"/>
  </w:style>
  <w:style w:type="character" w:customStyle="1" w:styleId="Heading1Char">
    <w:name w:val="Heading 1 Char"/>
    <w:basedOn w:val="DefaultParagraphFont"/>
    <w:link w:val="Heading1"/>
    <w:uiPriority w:val="9"/>
    <w:rsid w:val="003B0FBF"/>
    <w:rPr>
      <w:rFonts w:cstheme="minorHAnsi"/>
      <w:b/>
      <w:bCs/>
      <w:color w:val="4472C4" w:themeColor="accent1"/>
      <w:sz w:val="28"/>
      <w:szCs w:val="28"/>
    </w:rPr>
  </w:style>
  <w:style w:type="character" w:customStyle="1" w:styleId="Heading2Char">
    <w:name w:val="Heading 2 Char"/>
    <w:basedOn w:val="DefaultParagraphFont"/>
    <w:link w:val="Heading2"/>
    <w:uiPriority w:val="9"/>
    <w:rsid w:val="007206C7"/>
    <w:rPr>
      <w:rFonts w:cstheme="minorHAnsi"/>
      <w:b/>
      <w:bCs/>
      <w:color w:val="4472C4" w:themeColor="accent1"/>
      <w:szCs w:val="22"/>
    </w:rPr>
  </w:style>
  <w:style w:type="character" w:customStyle="1" w:styleId="Heading3Char">
    <w:name w:val="Heading 3 Char"/>
    <w:basedOn w:val="DefaultParagraphFont"/>
    <w:link w:val="Heading3"/>
    <w:uiPriority w:val="9"/>
    <w:rsid w:val="007206C7"/>
    <w:rPr>
      <w:rFonts w:cstheme="minorHAnsi"/>
      <w:b/>
      <w:bCs/>
      <w:color w:val="4472C4" w:themeColor="accent1"/>
      <w:sz w:val="22"/>
      <w:szCs w:val="22"/>
    </w:rPr>
  </w:style>
  <w:style w:type="paragraph" w:styleId="TOCHeading">
    <w:name w:val="TOC Heading"/>
    <w:basedOn w:val="Heading1"/>
    <w:next w:val="Normal"/>
    <w:uiPriority w:val="39"/>
    <w:unhideWhenUsed/>
    <w:qFormat/>
    <w:rsid w:val="00292F18"/>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sz w:val="32"/>
      <w:szCs w:val="32"/>
      <w:lang w:eastAsia="tr-TR"/>
    </w:rPr>
  </w:style>
  <w:style w:type="paragraph" w:styleId="TOC3">
    <w:name w:val="toc 3"/>
    <w:basedOn w:val="Normal"/>
    <w:next w:val="Normal"/>
    <w:autoRedefine/>
    <w:uiPriority w:val="39"/>
    <w:unhideWhenUsed/>
    <w:rsid w:val="00292F18"/>
    <w:pPr>
      <w:spacing w:after="100"/>
      <w:ind w:left="480"/>
    </w:pPr>
  </w:style>
  <w:style w:type="character" w:customStyle="1" w:styleId="Heading4Char">
    <w:name w:val="Heading 4 Char"/>
    <w:basedOn w:val="DefaultParagraphFont"/>
    <w:link w:val="Heading4"/>
    <w:uiPriority w:val="9"/>
    <w:rsid w:val="00147E7E"/>
    <w:rPr>
      <w:rFonts w:cstheme="minorHAnsi"/>
      <w:b/>
      <w:bCs/>
      <w:sz w:val="22"/>
      <w:szCs w:val="22"/>
    </w:rPr>
  </w:style>
  <w:style w:type="paragraph" w:styleId="TOC4">
    <w:name w:val="toc 4"/>
    <w:basedOn w:val="Normal"/>
    <w:next w:val="Normal"/>
    <w:autoRedefine/>
    <w:uiPriority w:val="39"/>
    <w:unhideWhenUsed/>
    <w:rsid w:val="004B4FB4"/>
    <w:pPr>
      <w:spacing w:after="100" w:line="259" w:lineRule="auto"/>
      <w:ind w:left="660"/>
    </w:pPr>
    <w:rPr>
      <w:rFonts w:eastAsiaTheme="minorEastAsia"/>
      <w:kern w:val="2"/>
      <w:sz w:val="22"/>
      <w:szCs w:val="22"/>
      <w:lang w:eastAsia="tr-TR"/>
      <w14:ligatures w14:val="standardContextual"/>
    </w:rPr>
  </w:style>
  <w:style w:type="paragraph" w:styleId="TOC5">
    <w:name w:val="toc 5"/>
    <w:basedOn w:val="Normal"/>
    <w:next w:val="Normal"/>
    <w:autoRedefine/>
    <w:uiPriority w:val="39"/>
    <w:unhideWhenUsed/>
    <w:rsid w:val="004B4FB4"/>
    <w:pPr>
      <w:spacing w:after="100" w:line="259" w:lineRule="auto"/>
      <w:ind w:left="880"/>
    </w:pPr>
    <w:rPr>
      <w:rFonts w:eastAsiaTheme="minorEastAsia"/>
      <w:kern w:val="2"/>
      <w:sz w:val="22"/>
      <w:szCs w:val="22"/>
      <w:lang w:eastAsia="tr-TR"/>
      <w14:ligatures w14:val="standardContextual"/>
    </w:rPr>
  </w:style>
  <w:style w:type="paragraph" w:styleId="TOC6">
    <w:name w:val="toc 6"/>
    <w:basedOn w:val="Normal"/>
    <w:next w:val="Normal"/>
    <w:autoRedefine/>
    <w:uiPriority w:val="39"/>
    <w:unhideWhenUsed/>
    <w:rsid w:val="004B4FB4"/>
    <w:pPr>
      <w:spacing w:after="100" w:line="259" w:lineRule="auto"/>
      <w:ind w:left="1100"/>
    </w:pPr>
    <w:rPr>
      <w:rFonts w:eastAsiaTheme="minorEastAsia"/>
      <w:kern w:val="2"/>
      <w:sz w:val="22"/>
      <w:szCs w:val="22"/>
      <w:lang w:eastAsia="tr-TR"/>
      <w14:ligatures w14:val="standardContextual"/>
    </w:rPr>
  </w:style>
  <w:style w:type="paragraph" w:styleId="TOC7">
    <w:name w:val="toc 7"/>
    <w:basedOn w:val="Normal"/>
    <w:next w:val="Normal"/>
    <w:autoRedefine/>
    <w:uiPriority w:val="39"/>
    <w:unhideWhenUsed/>
    <w:rsid w:val="004B4FB4"/>
    <w:pPr>
      <w:spacing w:after="100" w:line="259" w:lineRule="auto"/>
      <w:ind w:left="1320"/>
    </w:pPr>
    <w:rPr>
      <w:rFonts w:eastAsiaTheme="minorEastAsia"/>
      <w:kern w:val="2"/>
      <w:sz w:val="22"/>
      <w:szCs w:val="22"/>
      <w:lang w:eastAsia="tr-TR"/>
      <w14:ligatures w14:val="standardContextual"/>
    </w:rPr>
  </w:style>
  <w:style w:type="paragraph" w:styleId="TOC8">
    <w:name w:val="toc 8"/>
    <w:basedOn w:val="Normal"/>
    <w:next w:val="Normal"/>
    <w:autoRedefine/>
    <w:uiPriority w:val="39"/>
    <w:unhideWhenUsed/>
    <w:rsid w:val="004B4FB4"/>
    <w:pPr>
      <w:spacing w:after="100" w:line="259" w:lineRule="auto"/>
      <w:ind w:left="1540"/>
    </w:pPr>
    <w:rPr>
      <w:rFonts w:eastAsiaTheme="minorEastAsia"/>
      <w:kern w:val="2"/>
      <w:sz w:val="22"/>
      <w:szCs w:val="22"/>
      <w:lang w:eastAsia="tr-TR"/>
      <w14:ligatures w14:val="standardContextual"/>
    </w:rPr>
  </w:style>
  <w:style w:type="paragraph" w:styleId="TOC9">
    <w:name w:val="toc 9"/>
    <w:basedOn w:val="Normal"/>
    <w:next w:val="Normal"/>
    <w:autoRedefine/>
    <w:uiPriority w:val="39"/>
    <w:unhideWhenUsed/>
    <w:rsid w:val="004B4FB4"/>
    <w:pPr>
      <w:spacing w:after="100" w:line="259" w:lineRule="auto"/>
      <w:ind w:left="1760"/>
    </w:pPr>
    <w:rPr>
      <w:rFonts w:eastAsiaTheme="minorEastAsia"/>
      <w:kern w:val="2"/>
      <w:sz w:val="22"/>
      <w:szCs w:val="22"/>
      <w:lang w:eastAsia="tr-TR"/>
      <w14:ligatures w14:val="standardContextual"/>
    </w:rPr>
  </w:style>
  <w:style w:type="character" w:styleId="UnresolvedMention">
    <w:name w:val="Unresolved Mention"/>
    <w:basedOn w:val="DefaultParagraphFont"/>
    <w:uiPriority w:val="99"/>
    <w:semiHidden/>
    <w:unhideWhenUsed/>
    <w:rsid w:val="004B4FB4"/>
    <w:rPr>
      <w:color w:val="605E5C"/>
      <w:shd w:val="clear" w:color="auto" w:fill="E1DFDD"/>
    </w:rPr>
  </w:style>
  <w:style w:type="character" w:styleId="CommentReference">
    <w:name w:val="annotation reference"/>
    <w:basedOn w:val="DefaultParagraphFont"/>
    <w:uiPriority w:val="99"/>
    <w:semiHidden/>
    <w:unhideWhenUsed/>
    <w:rsid w:val="00055A5F"/>
    <w:rPr>
      <w:sz w:val="16"/>
      <w:szCs w:val="16"/>
    </w:rPr>
  </w:style>
  <w:style w:type="paragraph" w:styleId="CommentText">
    <w:name w:val="annotation text"/>
    <w:basedOn w:val="Normal"/>
    <w:link w:val="CommentTextChar"/>
    <w:uiPriority w:val="99"/>
    <w:unhideWhenUsed/>
    <w:rsid w:val="00055A5F"/>
    <w:rPr>
      <w:sz w:val="20"/>
      <w:szCs w:val="20"/>
    </w:rPr>
  </w:style>
  <w:style w:type="character" w:customStyle="1" w:styleId="CommentTextChar">
    <w:name w:val="Comment Text Char"/>
    <w:basedOn w:val="DefaultParagraphFont"/>
    <w:link w:val="CommentText"/>
    <w:uiPriority w:val="99"/>
    <w:rsid w:val="00055A5F"/>
    <w:rPr>
      <w:sz w:val="20"/>
      <w:szCs w:val="20"/>
    </w:rPr>
  </w:style>
  <w:style w:type="paragraph" w:styleId="CommentSubject">
    <w:name w:val="annotation subject"/>
    <w:basedOn w:val="CommentText"/>
    <w:next w:val="CommentText"/>
    <w:link w:val="CommentSubjectChar"/>
    <w:uiPriority w:val="99"/>
    <w:semiHidden/>
    <w:unhideWhenUsed/>
    <w:rsid w:val="00055A5F"/>
    <w:rPr>
      <w:b/>
      <w:bCs/>
    </w:rPr>
  </w:style>
  <w:style w:type="character" w:customStyle="1" w:styleId="CommentSubjectChar">
    <w:name w:val="Comment Subject Char"/>
    <w:basedOn w:val="CommentTextChar"/>
    <w:link w:val="CommentSubject"/>
    <w:uiPriority w:val="99"/>
    <w:semiHidden/>
    <w:rsid w:val="00055A5F"/>
    <w:rPr>
      <w:b/>
      <w:bCs/>
      <w:sz w:val="20"/>
      <w:szCs w:val="20"/>
    </w:rPr>
  </w:style>
  <w:style w:type="paragraph" w:styleId="BalloonText">
    <w:name w:val="Balloon Text"/>
    <w:basedOn w:val="Normal"/>
    <w:link w:val="BalloonTextChar"/>
    <w:uiPriority w:val="99"/>
    <w:semiHidden/>
    <w:unhideWhenUsed/>
    <w:rsid w:val="002A68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839"/>
    <w:rPr>
      <w:rFonts w:ascii="Segoe UI" w:hAnsi="Segoe UI" w:cs="Segoe UI"/>
      <w:sz w:val="18"/>
      <w:szCs w:val="18"/>
    </w:rPr>
  </w:style>
  <w:style w:type="paragraph" w:styleId="NormalWeb">
    <w:name w:val="Normal (Web)"/>
    <w:basedOn w:val="Normal"/>
    <w:uiPriority w:val="99"/>
    <w:unhideWhenUsed/>
    <w:rsid w:val="002B4092"/>
    <w:pPr>
      <w:spacing w:before="100" w:beforeAutospacing="1" w:after="100" w:afterAutospacing="1"/>
    </w:pPr>
    <w:rPr>
      <w:rFonts w:ascii="Times New Roman" w:eastAsia="Times New Roman" w:hAnsi="Times New Roman" w:cs="Times New Roman"/>
      <w:lang w:val="en-US"/>
    </w:rPr>
  </w:style>
  <w:style w:type="paragraph" w:customStyle="1" w:styleId="ng-star-inserted">
    <w:name w:val="ng-star-inserted"/>
    <w:basedOn w:val="Normal"/>
    <w:rsid w:val="00F47DB7"/>
    <w:pPr>
      <w:spacing w:before="100" w:beforeAutospacing="1" w:after="100" w:afterAutospacing="1"/>
    </w:pPr>
    <w:rPr>
      <w:rFonts w:ascii="Times New Roman" w:eastAsia="Times New Roman" w:hAnsi="Times New Roman" w:cs="Times New Roman"/>
      <w:lang w:eastAsia="tr-TR"/>
    </w:rPr>
  </w:style>
  <w:style w:type="character" w:customStyle="1" w:styleId="ng-star-inserted1">
    <w:name w:val="ng-star-inserted1"/>
    <w:basedOn w:val="DefaultParagraphFont"/>
    <w:rsid w:val="00F47DB7"/>
  </w:style>
  <w:style w:type="character" w:styleId="Strong">
    <w:name w:val="Strong"/>
    <w:basedOn w:val="DefaultParagraphFont"/>
    <w:uiPriority w:val="22"/>
    <w:qFormat/>
    <w:rsid w:val="00E276A4"/>
    <w:rPr>
      <w:b/>
      <w:bCs/>
    </w:rPr>
  </w:style>
  <w:style w:type="table" w:styleId="TableGrid">
    <w:name w:val="Table Grid"/>
    <w:basedOn w:val="TableNormal"/>
    <w:uiPriority w:val="39"/>
    <w:rsid w:val="00274F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41713"/>
    <w:rPr>
      <w:i/>
      <w:iCs/>
    </w:rPr>
  </w:style>
  <w:style w:type="paragraph" w:customStyle="1" w:styleId="Style1">
    <w:name w:val="Style1"/>
    <w:basedOn w:val="Heading1"/>
    <w:link w:val="Style1Char"/>
    <w:qFormat/>
    <w:rsid w:val="007172D0"/>
    <w:pPr>
      <w:numPr>
        <w:numId w:val="0"/>
      </w:numPr>
      <w:ind w:left="360" w:hanging="360"/>
    </w:pPr>
    <w:rPr>
      <w:rFonts w:ascii="Arial" w:hAnsi="Arial" w:cs="Arial"/>
      <w:color w:val="2F5496" w:themeColor="accent1" w:themeShade="BF"/>
      <w:lang w:eastAsia="tr-TR"/>
    </w:rPr>
  </w:style>
  <w:style w:type="character" w:customStyle="1" w:styleId="Style1Char">
    <w:name w:val="Style1 Char"/>
    <w:basedOn w:val="Heading1Char"/>
    <w:link w:val="Style1"/>
    <w:rsid w:val="007172D0"/>
    <w:rPr>
      <w:rFonts w:ascii="Arial" w:hAnsi="Arial" w:cs="Arial"/>
      <w:b/>
      <w:bCs/>
      <w:color w:val="2F5496" w:themeColor="accent1" w:themeShade="BF"/>
      <w:sz w:val="28"/>
      <w:szCs w:val="28"/>
      <w:lang w:eastAsia="tr-TR"/>
    </w:rPr>
  </w:style>
  <w:style w:type="paragraph" w:customStyle="1" w:styleId="Style2">
    <w:name w:val="Style2"/>
    <w:basedOn w:val="Style1"/>
    <w:link w:val="Style2Char"/>
    <w:qFormat/>
    <w:rsid w:val="007172D0"/>
    <w:rPr>
      <w:color w:val="2F5496" w:themeColor="accent1" w:themeShade="BF"/>
      <w:sz w:val="24"/>
    </w:rPr>
  </w:style>
  <w:style w:type="character" w:customStyle="1" w:styleId="Style2Char">
    <w:name w:val="Style2 Char"/>
    <w:basedOn w:val="Style1Char"/>
    <w:link w:val="Style2"/>
    <w:rsid w:val="007172D0"/>
    <w:rPr>
      <w:rFonts w:ascii="Arial" w:hAnsi="Arial" w:cs="Arial"/>
      <w:b/>
      <w:bCs/>
      <w:color w:val="2F5496" w:themeColor="accent1" w:themeShade="BF"/>
      <w:sz w:val="28"/>
      <w:szCs w:val="2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836">
      <w:bodyDiv w:val="1"/>
      <w:marLeft w:val="0"/>
      <w:marRight w:val="0"/>
      <w:marTop w:val="0"/>
      <w:marBottom w:val="0"/>
      <w:divBdr>
        <w:top w:val="none" w:sz="0" w:space="0" w:color="auto"/>
        <w:left w:val="none" w:sz="0" w:space="0" w:color="auto"/>
        <w:bottom w:val="none" w:sz="0" w:space="0" w:color="auto"/>
        <w:right w:val="none" w:sz="0" w:space="0" w:color="auto"/>
      </w:divBdr>
    </w:div>
    <w:div w:id="143399429">
      <w:bodyDiv w:val="1"/>
      <w:marLeft w:val="0"/>
      <w:marRight w:val="0"/>
      <w:marTop w:val="0"/>
      <w:marBottom w:val="0"/>
      <w:divBdr>
        <w:top w:val="none" w:sz="0" w:space="0" w:color="auto"/>
        <w:left w:val="none" w:sz="0" w:space="0" w:color="auto"/>
        <w:bottom w:val="none" w:sz="0" w:space="0" w:color="auto"/>
        <w:right w:val="none" w:sz="0" w:space="0" w:color="auto"/>
      </w:divBdr>
    </w:div>
    <w:div w:id="158280043">
      <w:bodyDiv w:val="1"/>
      <w:marLeft w:val="0"/>
      <w:marRight w:val="0"/>
      <w:marTop w:val="0"/>
      <w:marBottom w:val="0"/>
      <w:divBdr>
        <w:top w:val="none" w:sz="0" w:space="0" w:color="auto"/>
        <w:left w:val="none" w:sz="0" w:space="0" w:color="auto"/>
        <w:bottom w:val="none" w:sz="0" w:space="0" w:color="auto"/>
        <w:right w:val="none" w:sz="0" w:space="0" w:color="auto"/>
      </w:divBdr>
    </w:div>
    <w:div w:id="175193715">
      <w:bodyDiv w:val="1"/>
      <w:marLeft w:val="0"/>
      <w:marRight w:val="0"/>
      <w:marTop w:val="0"/>
      <w:marBottom w:val="0"/>
      <w:divBdr>
        <w:top w:val="none" w:sz="0" w:space="0" w:color="auto"/>
        <w:left w:val="none" w:sz="0" w:space="0" w:color="auto"/>
        <w:bottom w:val="none" w:sz="0" w:space="0" w:color="auto"/>
        <w:right w:val="none" w:sz="0" w:space="0" w:color="auto"/>
      </w:divBdr>
    </w:div>
    <w:div w:id="210503355">
      <w:bodyDiv w:val="1"/>
      <w:marLeft w:val="0"/>
      <w:marRight w:val="0"/>
      <w:marTop w:val="0"/>
      <w:marBottom w:val="0"/>
      <w:divBdr>
        <w:top w:val="none" w:sz="0" w:space="0" w:color="auto"/>
        <w:left w:val="none" w:sz="0" w:space="0" w:color="auto"/>
        <w:bottom w:val="none" w:sz="0" w:space="0" w:color="auto"/>
        <w:right w:val="none" w:sz="0" w:space="0" w:color="auto"/>
      </w:divBdr>
    </w:div>
    <w:div w:id="316422347">
      <w:bodyDiv w:val="1"/>
      <w:marLeft w:val="0"/>
      <w:marRight w:val="0"/>
      <w:marTop w:val="0"/>
      <w:marBottom w:val="0"/>
      <w:divBdr>
        <w:top w:val="none" w:sz="0" w:space="0" w:color="auto"/>
        <w:left w:val="none" w:sz="0" w:space="0" w:color="auto"/>
        <w:bottom w:val="none" w:sz="0" w:space="0" w:color="auto"/>
        <w:right w:val="none" w:sz="0" w:space="0" w:color="auto"/>
      </w:divBdr>
    </w:div>
    <w:div w:id="317196422">
      <w:bodyDiv w:val="1"/>
      <w:marLeft w:val="0"/>
      <w:marRight w:val="0"/>
      <w:marTop w:val="0"/>
      <w:marBottom w:val="0"/>
      <w:divBdr>
        <w:top w:val="none" w:sz="0" w:space="0" w:color="auto"/>
        <w:left w:val="none" w:sz="0" w:space="0" w:color="auto"/>
        <w:bottom w:val="none" w:sz="0" w:space="0" w:color="auto"/>
        <w:right w:val="none" w:sz="0" w:space="0" w:color="auto"/>
      </w:divBdr>
    </w:div>
    <w:div w:id="396250118">
      <w:bodyDiv w:val="1"/>
      <w:marLeft w:val="0"/>
      <w:marRight w:val="0"/>
      <w:marTop w:val="0"/>
      <w:marBottom w:val="0"/>
      <w:divBdr>
        <w:top w:val="none" w:sz="0" w:space="0" w:color="auto"/>
        <w:left w:val="none" w:sz="0" w:space="0" w:color="auto"/>
        <w:bottom w:val="none" w:sz="0" w:space="0" w:color="auto"/>
        <w:right w:val="none" w:sz="0" w:space="0" w:color="auto"/>
      </w:divBdr>
    </w:div>
    <w:div w:id="423186240">
      <w:bodyDiv w:val="1"/>
      <w:marLeft w:val="0"/>
      <w:marRight w:val="0"/>
      <w:marTop w:val="0"/>
      <w:marBottom w:val="0"/>
      <w:divBdr>
        <w:top w:val="none" w:sz="0" w:space="0" w:color="auto"/>
        <w:left w:val="none" w:sz="0" w:space="0" w:color="auto"/>
        <w:bottom w:val="none" w:sz="0" w:space="0" w:color="auto"/>
        <w:right w:val="none" w:sz="0" w:space="0" w:color="auto"/>
      </w:divBdr>
    </w:div>
    <w:div w:id="440995471">
      <w:bodyDiv w:val="1"/>
      <w:marLeft w:val="0"/>
      <w:marRight w:val="0"/>
      <w:marTop w:val="0"/>
      <w:marBottom w:val="0"/>
      <w:divBdr>
        <w:top w:val="none" w:sz="0" w:space="0" w:color="auto"/>
        <w:left w:val="none" w:sz="0" w:space="0" w:color="auto"/>
        <w:bottom w:val="none" w:sz="0" w:space="0" w:color="auto"/>
        <w:right w:val="none" w:sz="0" w:space="0" w:color="auto"/>
      </w:divBdr>
    </w:div>
    <w:div w:id="497423549">
      <w:bodyDiv w:val="1"/>
      <w:marLeft w:val="0"/>
      <w:marRight w:val="0"/>
      <w:marTop w:val="0"/>
      <w:marBottom w:val="0"/>
      <w:divBdr>
        <w:top w:val="none" w:sz="0" w:space="0" w:color="auto"/>
        <w:left w:val="none" w:sz="0" w:space="0" w:color="auto"/>
        <w:bottom w:val="none" w:sz="0" w:space="0" w:color="auto"/>
        <w:right w:val="none" w:sz="0" w:space="0" w:color="auto"/>
      </w:divBdr>
    </w:div>
    <w:div w:id="503664075">
      <w:bodyDiv w:val="1"/>
      <w:marLeft w:val="0"/>
      <w:marRight w:val="0"/>
      <w:marTop w:val="0"/>
      <w:marBottom w:val="0"/>
      <w:divBdr>
        <w:top w:val="none" w:sz="0" w:space="0" w:color="auto"/>
        <w:left w:val="none" w:sz="0" w:space="0" w:color="auto"/>
        <w:bottom w:val="none" w:sz="0" w:space="0" w:color="auto"/>
        <w:right w:val="none" w:sz="0" w:space="0" w:color="auto"/>
      </w:divBdr>
    </w:div>
    <w:div w:id="540482657">
      <w:bodyDiv w:val="1"/>
      <w:marLeft w:val="0"/>
      <w:marRight w:val="0"/>
      <w:marTop w:val="0"/>
      <w:marBottom w:val="0"/>
      <w:divBdr>
        <w:top w:val="none" w:sz="0" w:space="0" w:color="auto"/>
        <w:left w:val="none" w:sz="0" w:space="0" w:color="auto"/>
        <w:bottom w:val="none" w:sz="0" w:space="0" w:color="auto"/>
        <w:right w:val="none" w:sz="0" w:space="0" w:color="auto"/>
      </w:divBdr>
    </w:div>
    <w:div w:id="620262076">
      <w:bodyDiv w:val="1"/>
      <w:marLeft w:val="0"/>
      <w:marRight w:val="0"/>
      <w:marTop w:val="0"/>
      <w:marBottom w:val="0"/>
      <w:divBdr>
        <w:top w:val="none" w:sz="0" w:space="0" w:color="auto"/>
        <w:left w:val="none" w:sz="0" w:space="0" w:color="auto"/>
        <w:bottom w:val="none" w:sz="0" w:space="0" w:color="auto"/>
        <w:right w:val="none" w:sz="0" w:space="0" w:color="auto"/>
      </w:divBdr>
    </w:div>
    <w:div w:id="653460335">
      <w:bodyDiv w:val="1"/>
      <w:marLeft w:val="0"/>
      <w:marRight w:val="0"/>
      <w:marTop w:val="0"/>
      <w:marBottom w:val="0"/>
      <w:divBdr>
        <w:top w:val="none" w:sz="0" w:space="0" w:color="auto"/>
        <w:left w:val="none" w:sz="0" w:space="0" w:color="auto"/>
        <w:bottom w:val="none" w:sz="0" w:space="0" w:color="auto"/>
        <w:right w:val="none" w:sz="0" w:space="0" w:color="auto"/>
      </w:divBdr>
    </w:div>
    <w:div w:id="713426340">
      <w:bodyDiv w:val="1"/>
      <w:marLeft w:val="0"/>
      <w:marRight w:val="0"/>
      <w:marTop w:val="0"/>
      <w:marBottom w:val="0"/>
      <w:divBdr>
        <w:top w:val="none" w:sz="0" w:space="0" w:color="auto"/>
        <w:left w:val="none" w:sz="0" w:space="0" w:color="auto"/>
        <w:bottom w:val="none" w:sz="0" w:space="0" w:color="auto"/>
        <w:right w:val="none" w:sz="0" w:space="0" w:color="auto"/>
      </w:divBdr>
    </w:div>
    <w:div w:id="823201926">
      <w:bodyDiv w:val="1"/>
      <w:marLeft w:val="0"/>
      <w:marRight w:val="0"/>
      <w:marTop w:val="0"/>
      <w:marBottom w:val="0"/>
      <w:divBdr>
        <w:top w:val="none" w:sz="0" w:space="0" w:color="auto"/>
        <w:left w:val="none" w:sz="0" w:space="0" w:color="auto"/>
        <w:bottom w:val="none" w:sz="0" w:space="0" w:color="auto"/>
        <w:right w:val="none" w:sz="0" w:space="0" w:color="auto"/>
      </w:divBdr>
    </w:div>
    <w:div w:id="870647479">
      <w:bodyDiv w:val="1"/>
      <w:marLeft w:val="0"/>
      <w:marRight w:val="0"/>
      <w:marTop w:val="0"/>
      <w:marBottom w:val="0"/>
      <w:divBdr>
        <w:top w:val="none" w:sz="0" w:space="0" w:color="auto"/>
        <w:left w:val="none" w:sz="0" w:space="0" w:color="auto"/>
        <w:bottom w:val="none" w:sz="0" w:space="0" w:color="auto"/>
        <w:right w:val="none" w:sz="0" w:space="0" w:color="auto"/>
      </w:divBdr>
    </w:div>
    <w:div w:id="975262197">
      <w:bodyDiv w:val="1"/>
      <w:marLeft w:val="0"/>
      <w:marRight w:val="0"/>
      <w:marTop w:val="0"/>
      <w:marBottom w:val="0"/>
      <w:divBdr>
        <w:top w:val="none" w:sz="0" w:space="0" w:color="auto"/>
        <w:left w:val="none" w:sz="0" w:space="0" w:color="auto"/>
        <w:bottom w:val="none" w:sz="0" w:space="0" w:color="auto"/>
        <w:right w:val="none" w:sz="0" w:space="0" w:color="auto"/>
      </w:divBdr>
    </w:div>
    <w:div w:id="1181049897">
      <w:bodyDiv w:val="1"/>
      <w:marLeft w:val="0"/>
      <w:marRight w:val="0"/>
      <w:marTop w:val="0"/>
      <w:marBottom w:val="0"/>
      <w:divBdr>
        <w:top w:val="none" w:sz="0" w:space="0" w:color="auto"/>
        <w:left w:val="none" w:sz="0" w:space="0" w:color="auto"/>
        <w:bottom w:val="none" w:sz="0" w:space="0" w:color="auto"/>
        <w:right w:val="none" w:sz="0" w:space="0" w:color="auto"/>
      </w:divBdr>
    </w:div>
    <w:div w:id="1247031317">
      <w:bodyDiv w:val="1"/>
      <w:marLeft w:val="0"/>
      <w:marRight w:val="0"/>
      <w:marTop w:val="0"/>
      <w:marBottom w:val="0"/>
      <w:divBdr>
        <w:top w:val="none" w:sz="0" w:space="0" w:color="auto"/>
        <w:left w:val="none" w:sz="0" w:space="0" w:color="auto"/>
        <w:bottom w:val="none" w:sz="0" w:space="0" w:color="auto"/>
        <w:right w:val="none" w:sz="0" w:space="0" w:color="auto"/>
      </w:divBdr>
    </w:div>
    <w:div w:id="1254972108">
      <w:bodyDiv w:val="1"/>
      <w:marLeft w:val="0"/>
      <w:marRight w:val="0"/>
      <w:marTop w:val="0"/>
      <w:marBottom w:val="0"/>
      <w:divBdr>
        <w:top w:val="none" w:sz="0" w:space="0" w:color="auto"/>
        <w:left w:val="none" w:sz="0" w:space="0" w:color="auto"/>
        <w:bottom w:val="none" w:sz="0" w:space="0" w:color="auto"/>
        <w:right w:val="none" w:sz="0" w:space="0" w:color="auto"/>
      </w:divBdr>
    </w:div>
    <w:div w:id="1268778094">
      <w:bodyDiv w:val="1"/>
      <w:marLeft w:val="0"/>
      <w:marRight w:val="0"/>
      <w:marTop w:val="0"/>
      <w:marBottom w:val="0"/>
      <w:divBdr>
        <w:top w:val="none" w:sz="0" w:space="0" w:color="auto"/>
        <w:left w:val="none" w:sz="0" w:space="0" w:color="auto"/>
        <w:bottom w:val="none" w:sz="0" w:space="0" w:color="auto"/>
        <w:right w:val="none" w:sz="0" w:space="0" w:color="auto"/>
      </w:divBdr>
    </w:div>
    <w:div w:id="1297879556">
      <w:bodyDiv w:val="1"/>
      <w:marLeft w:val="0"/>
      <w:marRight w:val="0"/>
      <w:marTop w:val="0"/>
      <w:marBottom w:val="0"/>
      <w:divBdr>
        <w:top w:val="none" w:sz="0" w:space="0" w:color="auto"/>
        <w:left w:val="none" w:sz="0" w:space="0" w:color="auto"/>
        <w:bottom w:val="none" w:sz="0" w:space="0" w:color="auto"/>
        <w:right w:val="none" w:sz="0" w:space="0" w:color="auto"/>
      </w:divBdr>
    </w:div>
    <w:div w:id="1336495217">
      <w:bodyDiv w:val="1"/>
      <w:marLeft w:val="0"/>
      <w:marRight w:val="0"/>
      <w:marTop w:val="0"/>
      <w:marBottom w:val="0"/>
      <w:divBdr>
        <w:top w:val="none" w:sz="0" w:space="0" w:color="auto"/>
        <w:left w:val="none" w:sz="0" w:space="0" w:color="auto"/>
        <w:bottom w:val="none" w:sz="0" w:space="0" w:color="auto"/>
        <w:right w:val="none" w:sz="0" w:space="0" w:color="auto"/>
      </w:divBdr>
    </w:div>
    <w:div w:id="1345939466">
      <w:bodyDiv w:val="1"/>
      <w:marLeft w:val="0"/>
      <w:marRight w:val="0"/>
      <w:marTop w:val="0"/>
      <w:marBottom w:val="0"/>
      <w:divBdr>
        <w:top w:val="none" w:sz="0" w:space="0" w:color="auto"/>
        <w:left w:val="none" w:sz="0" w:space="0" w:color="auto"/>
        <w:bottom w:val="none" w:sz="0" w:space="0" w:color="auto"/>
        <w:right w:val="none" w:sz="0" w:space="0" w:color="auto"/>
      </w:divBdr>
    </w:div>
    <w:div w:id="1409422943">
      <w:bodyDiv w:val="1"/>
      <w:marLeft w:val="0"/>
      <w:marRight w:val="0"/>
      <w:marTop w:val="0"/>
      <w:marBottom w:val="0"/>
      <w:divBdr>
        <w:top w:val="none" w:sz="0" w:space="0" w:color="auto"/>
        <w:left w:val="none" w:sz="0" w:space="0" w:color="auto"/>
        <w:bottom w:val="none" w:sz="0" w:space="0" w:color="auto"/>
        <w:right w:val="none" w:sz="0" w:space="0" w:color="auto"/>
      </w:divBdr>
    </w:div>
    <w:div w:id="1502354774">
      <w:bodyDiv w:val="1"/>
      <w:marLeft w:val="0"/>
      <w:marRight w:val="0"/>
      <w:marTop w:val="0"/>
      <w:marBottom w:val="0"/>
      <w:divBdr>
        <w:top w:val="none" w:sz="0" w:space="0" w:color="auto"/>
        <w:left w:val="none" w:sz="0" w:space="0" w:color="auto"/>
        <w:bottom w:val="none" w:sz="0" w:space="0" w:color="auto"/>
        <w:right w:val="none" w:sz="0" w:space="0" w:color="auto"/>
      </w:divBdr>
    </w:div>
    <w:div w:id="1533953970">
      <w:bodyDiv w:val="1"/>
      <w:marLeft w:val="0"/>
      <w:marRight w:val="0"/>
      <w:marTop w:val="0"/>
      <w:marBottom w:val="0"/>
      <w:divBdr>
        <w:top w:val="none" w:sz="0" w:space="0" w:color="auto"/>
        <w:left w:val="none" w:sz="0" w:space="0" w:color="auto"/>
        <w:bottom w:val="none" w:sz="0" w:space="0" w:color="auto"/>
        <w:right w:val="none" w:sz="0" w:space="0" w:color="auto"/>
      </w:divBdr>
    </w:div>
    <w:div w:id="1594625019">
      <w:bodyDiv w:val="1"/>
      <w:marLeft w:val="0"/>
      <w:marRight w:val="0"/>
      <w:marTop w:val="0"/>
      <w:marBottom w:val="0"/>
      <w:divBdr>
        <w:top w:val="none" w:sz="0" w:space="0" w:color="auto"/>
        <w:left w:val="none" w:sz="0" w:space="0" w:color="auto"/>
        <w:bottom w:val="none" w:sz="0" w:space="0" w:color="auto"/>
        <w:right w:val="none" w:sz="0" w:space="0" w:color="auto"/>
      </w:divBdr>
    </w:div>
    <w:div w:id="1618484658">
      <w:bodyDiv w:val="1"/>
      <w:marLeft w:val="0"/>
      <w:marRight w:val="0"/>
      <w:marTop w:val="0"/>
      <w:marBottom w:val="0"/>
      <w:divBdr>
        <w:top w:val="none" w:sz="0" w:space="0" w:color="auto"/>
        <w:left w:val="none" w:sz="0" w:space="0" w:color="auto"/>
        <w:bottom w:val="none" w:sz="0" w:space="0" w:color="auto"/>
        <w:right w:val="none" w:sz="0" w:space="0" w:color="auto"/>
      </w:divBdr>
    </w:div>
    <w:div w:id="1734154937">
      <w:bodyDiv w:val="1"/>
      <w:marLeft w:val="0"/>
      <w:marRight w:val="0"/>
      <w:marTop w:val="0"/>
      <w:marBottom w:val="0"/>
      <w:divBdr>
        <w:top w:val="none" w:sz="0" w:space="0" w:color="auto"/>
        <w:left w:val="none" w:sz="0" w:space="0" w:color="auto"/>
        <w:bottom w:val="none" w:sz="0" w:space="0" w:color="auto"/>
        <w:right w:val="none" w:sz="0" w:space="0" w:color="auto"/>
      </w:divBdr>
    </w:div>
    <w:div w:id="1829175702">
      <w:bodyDiv w:val="1"/>
      <w:marLeft w:val="0"/>
      <w:marRight w:val="0"/>
      <w:marTop w:val="0"/>
      <w:marBottom w:val="0"/>
      <w:divBdr>
        <w:top w:val="none" w:sz="0" w:space="0" w:color="auto"/>
        <w:left w:val="none" w:sz="0" w:space="0" w:color="auto"/>
        <w:bottom w:val="none" w:sz="0" w:space="0" w:color="auto"/>
        <w:right w:val="none" w:sz="0" w:space="0" w:color="auto"/>
      </w:divBdr>
    </w:div>
    <w:div w:id="1840659465">
      <w:bodyDiv w:val="1"/>
      <w:marLeft w:val="0"/>
      <w:marRight w:val="0"/>
      <w:marTop w:val="0"/>
      <w:marBottom w:val="0"/>
      <w:divBdr>
        <w:top w:val="none" w:sz="0" w:space="0" w:color="auto"/>
        <w:left w:val="none" w:sz="0" w:space="0" w:color="auto"/>
        <w:bottom w:val="none" w:sz="0" w:space="0" w:color="auto"/>
        <w:right w:val="none" w:sz="0" w:space="0" w:color="auto"/>
      </w:divBdr>
    </w:div>
    <w:div w:id="1843206431">
      <w:bodyDiv w:val="1"/>
      <w:marLeft w:val="0"/>
      <w:marRight w:val="0"/>
      <w:marTop w:val="0"/>
      <w:marBottom w:val="0"/>
      <w:divBdr>
        <w:top w:val="none" w:sz="0" w:space="0" w:color="auto"/>
        <w:left w:val="none" w:sz="0" w:space="0" w:color="auto"/>
        <w:bottom w:val="none" w:sz="0" w:space="0" w:color="auto"/>
        <w:right w:val="none" w:sz="0" w:space="0" w:color="auto"/>
      </w:divBdr>
    </w:div>
    <w:div w:id="1860269056">
      <w:bodyDiv w:val="1"/>
      <w:marLeft w:val="0"/>
      <w:marRight w:val="0"/>
      <w:marTop w:val="0"/>
      <w:marBottom w:val="0"/>
      <w:divBdr>
        <w:top w:val="none" w:sz="0" w:space="0" w:color="auto"/>
        <w:left w:val="none" w:sz="0" w:space="0" w:color="auto"/>
        <w:bottom w:val="none" w:sz="0" w:space="0" w:color="auto"/>
        <w:right w:val="none" w:sz="0" w:space="0" w:color="auto"/>
      </w:divBdr>
    </w:div>
    <w:div w:id="1876575520">
      <w:bodyDiv w:val="1"/>
      <w:marLeft w:val="0"/>
      <w:marRight w:val="0"/>
      <w:marTop w:val="0"/>
      <w:marBottom w:val="0"/>
      <w:divBdr>
        <w:top w:val="none" w:sz="0" w:space="0" w:color="auto"/>
        <w:left w:val="none" w:sz="0" w:space="0" w:color="auto"/>
        <w:bottom w:val="none" w:sz="0" w:space="0" w:color="auto"/>
        <w:right w:val="none" w:sz="0" w:space="0" w:color="auto"/>
      </w:divBdr>
    </w:div>
    <w:div w:id="1934241904">
      <w:bodyDiv w:val="1"/>
      <w:marLeft w:val="0"/>
      <w:marRight w:val="0"/>
      <w:marTop w:val="0"/>
      <w:marBottom w:val="0"/>
      <w:divBdr>
        <w:top w:val="none" w:sz="0" w:space="0" w:color="auto"/>
        <w:left w:val="none" w:sz="0" w:space="0" w:color="auto"/>
        <w:bottom w:val="none" w:sz="0" w:space="0" w:color="auto"/>
        <w:right w:val="none" w:sz="0" w:space="0" w:color="auto"/>
      </w:divBdr>
    </w:div>
    <w:div w:id="208945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Word_Document.docx"/><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cfd221b7-662b-4add-a6ba-df8e3d9ec92a</TitusGUID>
  <TitusMetadata xmlns="">eyJucyI6ImJsYW5rIiwicHJvcHMiOlt7Im4iOiJDbGFzc2lmaWNhdGlvbiIsInZhbHMiOlt7InZhbHVlIjoiS0E1YnQyMTMyN2ExMjRjNmExNXA4ZiJ9XX0seyJuIjoiWWFyZGltIiwidmFscyI6W119LHsibiI6IktWS0siLCJ2YWxzIjpbeyJ2YWx1ZSI6IktZMWI1NDNmZDQyaGdkOTFxNjk1M3YifV19LHsibiI6IlJlc3RyaWN0aW9uIiwidmFscyI6W3sidmFsdWUiOiJZRTVmZjM1NjJiMTIzNmYycjF5Yjd4In1dfV19</TitusMetadata>
</titus>
</file>

<file path=customXml/itemProps1.xml><?xml version="1.0" encoding="utf-8"?>
<ds:datastoreItem xmlns:ds="http://schemas.openxmlformats.org/officeDocument/2006/customXml" ds:itemID="{5C17B18A-44A0-4AFF-92AA-57331996C4BB}">
  <ds:schemaRefs>
    <ds:schemaRef ds:uri="http://schemas.openxmlformats.org/officeDocument/2006/bibliography"/>
  </ds:schemaRefs>
</ds:datastoreItem>
</file>

<file path=customXml/itemProps2.xml><?xml version="1.0" encoding="utf-8"?>
<ds:datastoreItem xmlns:ds="http://schemas.openxmlformats.org/officeDocument/2006/customXml" ds:itemID="{57D50021-F84B-499B-B342-1B692E82ABEB}">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25</Pages>
  <Words>5731</Words>
  <Characters>42771</Characters>
  <Application>Microsoft Office Word</Application>
  <DocSecurity>0</DocSecurity>
  <Lines>1069</Lines>
  <Paragraphs>437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mustafa.aydin@katilimemeklilik.com.tr</dc:creator>
  <cp:keywords>Kamuya Açık, Kişisel Veri İçermez</cp:keywords>
  <dc:description/>
  <cp:lastModifiedBy>Seçkin HEKİMOĞLU</cp:lastModifiedBy>
  <cp:revision>5</cp:revision>
  <cp:lastPrinted>2025-11-20T18:53:00Z</cp:lastPrinted>
  <dcterms:created xsi:type="dcterms:W3CDTF">2025-11-27T14:34:00Z</dcterms:created>
  <dcterms:modified xsi:type="dcterms:W3CDTF">2025-11-27T18:11:00Z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cfd221b7-662b-4add-a6ba-df8e3d9ec92a</vt:lpwstr>
  </property>
  <property fmtid="{D5CDD505-2E9C-101B-9397-08002B2CF9AE}" pid="3" name="ClassifierUsername">
    <vt:lpwstr>Mustafa AYDIN </vt:lpwstr>
  </property>
  <property fmtid="{D5CDD505-2E9C-101B-9397-08002B2CF9AE}" pid="4" name="ClassifiedDateTime">
    <vt:lpwstr>30.01.2024_09:32</vt:lpwstr>
  </property>
  <property fmtid="{D5CDD505-2E9C-101B-9397-08002B2CF9AE}" pid="5" name="Classification">
    <vt:lpwstr>KA5bt21327a124c6a15p8f</vt:lpwstr>
  </property>
  <property fmtid="{D5CDD505-2E9C-101B-9397-08002B2CF9AE}" pid="6" name="KVKK">
    <vt:lpwstr>KY1b543fd42hgd91q6953v</vt:lpwstr>
  </property>
  <property fmtid="{D5CDD505-2E9C-101B-9397-08002B2CF9AE}" pid="7" name="Restriction">
    <vt:lpwstr>YE5ff3562b1236f2r1yb7x</vt:lpwstr>
  </property>
  <property fmtid="{D5CDD505-2E9C-101B-9397-08002B2CF9AE}" pid="8" name="Retention">
    <vt:lpwstr>2035-11-25</vt:lpwstr>
  </property>
</Properties>
</file>