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8EAF78" w14:textId="4E07303B" w:rsidR="009E3650" w:rsidRDefault="598E7996" w:rsidP="6174C5BE">
      <w:pPr>
        <w:spacing w:before="240" w:after="240"/>
        <w:jc w:val="center"/>
        <w:rPr>
          <w:rFonts w:ascii="Georgia Pro" w:eastAsia="Georgia Pro" w:hAnsi="Georgia Pro" w:cs="Georgia Pro"/>
          <w:b/>
          <w:bCs/>
          <w:color w:val="9F2B92"/>
          <w:sz w:val="36"/>
          <w:szCs w:val="36"/>
        </w:rPr>
      </w:pPr>
      <w:r w:rsidRPr="5F019343">
        <w:rPr>
          <w:rFonts w:ascii="Georgia Pro" w:eastAsia="Georgia Pro" w:hAnsi="Georgia Pro" w:cs="Georgia Pro"/>
          <w:b/>
          <w:bCs/>
          <w:color w:val="9F2B92"/>
          <w:sz w:val="36"/>
          <w:szCs w:val="36"/>
        </w:rPr>
        <w:t>Probleemstelling</w:t>
      </w:r>
    </w:p>
    <w:p w14:paraId="41BCCEDA" w14:textId="17857730" w:rsidR="009E3650" w:rsidRDefault="23986F8F" w:rsidP="5F019343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F01934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Opdrachtgever 1:</w:t>
      </w:r>
    </w:p>
    <w:p w14:paraId="62A07A08" w14:textId="6074F1D2" w:rsidR="009E3650" w:rsidRDefault="23986F8F" w:rsidP="5F019343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F01934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Probleem:</w:t>
      </w:r>
    </w:p>
    <w:p w14:paraId="4FBDF57B" w14:textId="20CC10C0" w:rsidR="009E3650" w:rsidRDefault="23986F8F" w:rsidP="5F019343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F01934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- Wat is het probleem:</w:t>
      </w:r>
    </w:p>
    <w:p w14:paraId="539B5621" w14:textId="4967D400" w:rsidR="009E3650" w:rsidRDefault="23986F8F" w:rsidP="5F019343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F019343">
        <w:rPr>
          <w:rFonts w:ascii="Times New Roman" w:eastAsia="Times New Roman" w:hAnsi="Times New Roman" w:cs="Times New Roman"/>
          <w:color w:val="000000" w:themeColor="text1"/>
        </w:rPr>
        <w:t>Veel kinderen in de leeftijdsgroep van 6 tot 10 jaar hebben moeite met het begrijpen en onthouden van verhaallijnen uit klassieke sprookjes zoals Roodkapje.</w:t>
      </w:r>
    </w:p>
    <w:p w14:paraId="512BF617" w14:textId="229D1F22" w:rsidR="009E3650" w:rsidRDefault="23986F8F" w:rsidP="5F019343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F01934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- Waar vindt het probleem plaats:</w:t>
      </w:r>
    </w:p>
    <w:p w14:paraId="7544DEEC" w14:textId="7C8E660C" w:rsidR="009E3650" w:rsidRDefault="23986F8F" w:rsidP="5F019343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F019343">
        <w:rPr>
          <w:rFonts w:ascii="Times New Roman" w:eastAsia="Times New Roman" w:hAnsi="Times New Roman" w:cs="Times New Roman"/>
          <w:color w:val="000000" w:themeColor="text1"/>
        </w:rPr>
        <w:t>Dit probleem doet zich voor thuis tijdens het lezen van sprookjesboeken of het kijken naar films en tekenfilms.</w:t>
      </w:r>
    </w:p>
    <w:p w14:paraId="6FB945D6" w14:textId="2EBDE84C" w:rsidR="009E3650" w:rsidRDefault="23986F8F" w:rsidP="5F019343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F01934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- Wanneer doet het probleem zich voor:</w:t>
      </w:r>
    </w:p>
    <w:p w14:paraId="3CCEE7DD" w14:textId="68CBDE44" w:rsidR="009E3650" w:rsidRPr="00847DCE" w:rsidRDefault="00847DCE" w:rsidP="5F019343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847DCE">
        <w:rPr>
          <w:rFonts w:ascii="Times New Roman" w:hAnsi="Times New Roman" w:cs="Times New Roman"/>
        </w:rPr>
        <w:t>Het probleem doet zich voor wanneer kinderen moeite hebben met het volgen en begrijp</w:t>
      </w:r>
      <w:r w:rsidRPr="00847DCE">
        <w:rPr>
          <w:rFonts w:ascii="Times New Roman" w:hAnsi="Times New Roman" w:cs="Times New Roman"/>
        </w:rPr>
        <w:t>en van verhalen zoals Roodkapje</w:t>
      </w:r>
      <w:r w:rsidR="23986F8F" w:rsidRPr="00847DCE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60856E15" w14:textId="6A69056C" w:rsidR="009E3650" w:rsidRDefault="23986F8F" w:rsidP="5F019343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F01934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- Wie heeft dit probleem:</w:t>
      </w:r>
    </w:p>
    <w:p w14:paraId="48AF2434" w14:textId="2580BCB9" w:rsidR="009E3650" w:rsidRDefault="23986F8F" w:rsidP="5F019343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F019343">
        <w:rPr>
          <w:rFonts w:ascii="Times New Roman" w:eastAsia="Times New Roman" w:hAnsi="Times New Roman" w:cs="Times New Roman"/>
          <w:color w:val="000000" w:themeColor="text1"/>
        </w:rPr>
        <w:t>Kinderen van 6 tot 10 jaar oud en hun ouders die hen willen helpen bij het begrijpen van sprookjes.</w:t>
      </w:r>
    </w:p>
    <w:p w14:paraId="0FDF78A7" w14:textId="730F9288" w:rsidR="009E3650" w:rsidRDefault="23986F8F" w:rsidP="5F019343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F01934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- Waarom is dit een probleem:</w:t>
      </w:r>
    </w:p>
    <w:p w14:paraId="71111233" w14:textId="3259DB09" w:rsidR="009E3650" w:rsidRPr="004908F0" w:rsidRDefault="004908F0" w:rsidP="5F019343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4908F0">
        <w:rPr>
          <w:rFonts w:ascii="Times New Roman" w:hAnsi="Times New Roman" w:cs="Times New Roman"/>
        </w:rPr>
        <w:t>Kinderen moeten verhaaltjes goed begrijpen. Dat helpt hen beter te leren lezen en hun fantasie te gebruiken.</w:t>
      </w:r>
    </w:p>
    <w:p w14:paraId="1C10AB0D" w14:textId="5BC85327" w:rsidR="009E3650" w:rsidRDefault="009E3650" w:rsidP="5F019343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</w:p>
    <w:p w14:paraId="2BFA2F67" w14:textId="1B78B36C" w:rsidR="009E3650" w:rsidRDefault="23986F8F" w:rsidP="5F019343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F01934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- Hoe op te lossen:</w:t>
      </w:r>
    </w:p>
    <w:p w14:paraId="62C78ABE" w14:textId="2ECAE428" w:rsidR="009E3650" w:rsidRDefault="23986F8F" w:rsidP="5F019343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F019343">
        <w:rPr>
          <w:rFonts w:ascii="Times New Roman" w:eastAsia="Times New Roman" w:hAnsi="Times New Roman" w:cs="Times New Roman"/>
          <w:color w:val="000000" w:themeColor="text1"/>
        </w:rPr>
        <w:t>Ontwikkel een interactief spel waarin Roodkapje verschillende avonturen beleeft en waarbij kinderen actief betrokken worden bij het verhaal door middel van puzzels, keuzes en mini-games.</w:t>
      </w:r>
    </w:p>
    <w:p w14:paraId="2E82FAD2" w14:textId="75AE63EC" w:rsidR="009E3650" w:rsidRDefault="23986F8F" w:rsidP="5F019343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F01934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Doel van de game:</w:t>
      </w:r>
      <w:r w:rsidRPr="5F019343">
        <w:rPr>
          <w:rFonts w:ascii="Times New Roman" w:eastAsia="Times New Roman" w:hAnsi="Times New Roman" w:cs="Times New Roman"/>
          <w:color w:val="000000" w:themeColor="text1"/>
        </w:rPr>
        <w:t xml:space="preserve"> Het doel van de game is om kinderen te helpen bij het begrijpen van het verhaal van Roodkapje en hen tegelijkertijd te vermaken met leuke en educatieve spelactiviteiten.</w:t>
      </w:r>
    </w:p>
    <w:p w14:paraId="656CBB21" w14:textId="4431FD1E" w:rsidR="009E3650" w:rsidRDefault="009E3650" w:rsidP="33997381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</w:p>
    <w:p w14:paraId="20B9DE4A" w14:textId="77777777" w:rsidR="00847DCE" w:rsidRDefault="00847DCE" w:rsidP="33997381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</w:p>
    <w:p w14:paraId="28A7DAA9" w14:textId="22EBA075" w:rsidR="23986F8F" w:rsidRDefault="23986F8F" w:rsidP="33997381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33997381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Doelgroepanalyse:</w:t>
      </w:r>
    </w:p>
    <w:p w14:paraId="1F64F31F" w14:textId="522175F1" w:rsidR="23986F8F" w:rsidRDefault="23986F8F" w:rsidP="33997381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33997381">
        <w:rPr>
          <w:rFonts w:ascii="Times New Roman" w:eastAsia="Times New Roman" w:hAnsi="Times New Roman" w:cs="Times New Roman"/>
          <w:color w:val="000000" w:themeColor="text1"/>
        </w:rPr>
        <w:t>- Demografische kenmerken</w:t>
      </w:r>
    </w:p>
    <w:p w14:paraId="650A2743" w14:textId="6E547761" w:rsidR="23986F8F" w:rsidRDefault="23986F8F" w:rsidP="33997381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33997381">
        <w:rPr>
          <w:rFonts w:ascii="Times New Roman" w:eastAsia="Times New Roman" w:hAnsi="Times New Roman" w:cs="Times New Roman"/>
          <w:color w:val="000000" w:themeColor="text1"/>
        </w:rPr>
        <w:t>Kinderen van 6 tot 10 jaar oud</w:t>
      </w:r>
    </w:p>
    <w:p w14:paraId="1F0F6CBE" w14:textId="4F8C175A" w:rsidR="23986F8F" w:rsidRDefault="23986F8F" w:rsidP="33997381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33997381">
        <w:rPr>
          <w:rFonts w:ascii="Times New Roman" w:eastAsia="Times New Roman" w:hAnsi="Times New Roman" w:cs="Times New Roman"/>
          <w:color w:val="000000" w:themeColor="text1"/>
        </w:rPr>
        <w:t>- Sociaaleconomische kenmerken</w:t>
      </w:r>
    </w:p>
    <w:p w14:paraId="28571576" w14:textId="6B1E4C98" w:rsidR="23986F8F" w:rsidRDefault="23986F8F" w:rsidP="33997381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33997381">
        <w:rPr>
          <w:rFonts w:ascii="Times New Roman" w:eastAsia="Times New Roman" w:hAnsi="Times New Roman" w:cs="Times New Roman"/>
          <w:color w:val="000000" w:themeColor="text1"/>
        </w:rPr>
        <w:t>Kinderen met verschillende achtergronden.</w:t>
      </w:r>
    </w:p>
    <w:p w14:paraId="2F7A69FC" w14:textId="551113A8" w:rsidR="23986F8F" w:rsidRDefault="23986F8F" w:rsidP="33997381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33997381">
        <w:rPr>
          <w:rFonts w:ascii="Times New Roman" w:eastAsia="Times New Roman" w:hAnsi="Times New Roman" w:cs="Times New Roman"/>
          <w:color w:val="000000" w:themeColor="text1"/>
        </w:rPr>
        <w:t>- Geografische kenmerken</w:t>
      </w:r>
    </w:p>
    <w:p w14:paraId="6ECEB48A" w14:textId="01E27CB1" w:rsidR="23986F8F" w:rsidRDefault="23986F8F" w:rsidP="33997381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33997381">
        <w:rPr>
          <w:rFonts w:ascii="Times New Roman" w:eastAsia="Times New Roman" w:hAnsi="Times New Roman" w:cs="Times New Roman"/>
          <w:color w:val="000000" w:themeColor="text1"/>
        </w:rPr>
        <w:t>In Nederland.</w:t>
      </w:r>
    </w:p>
    <w:p w14:paraId="28886156" w14:textId="0B14CF24" w:rsidR="23986F8F" w:rsidRDefault="23986F8F" w:rsidP="33997381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33997381">
        <w:rPr>
          <w:rFonts w:ascii="Times New Roman" w:eastAsia="Times New Roman" w:hAnsi="Times New Roman" w:cs="Times New Roman"/>
          <w:color w:val="000000" w:themeColor="text1"/>
        </w:rPr>
        <w:t>- Psychografische kenmerken</w:t>
      </w:r>
    </w:p>
    <w:p w14:paraId="26EA070C" w14:textId="233398F0" w:rsidR="33997381" w:rsidRPr="004A4408" w:rsidRDefault="004A4408" w:rsidP="33997381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4A4408">
        <w:rPr>
          <w:rFonts w:ascii="Times New Roman" w:hAnsi="Times New Roman" w:cs="Times New Roman"/>
        </w:rPr>
        <w:t>Kinderen van 6 tot 10 jaar vinden vriendschap belangrijk. Ze willen graag dingen zelf doen en reageren soms snel zonder na te denken.</w:t>
      </w:r>
      <w:bookmarkStart w:id="0" w:name="_GoBack"/>
      <w:bookmarkEnd w:id="0"/>
    </w:p>
    <w:p w14:paraId="65587230" w14:textId="08F04DC1" w:rsidR="009E3650" w:rsidRDefault="009E3650" w:rsidP="5F019343">
      <w:pPr>
        <w:spacing w:before="240" w:after="240"/>
        <w:jc w:val="center"/>
        <w:rPr>
          <w:rFonts w:ascii="Georgia Pro" w:eastAsia="Georgia Pro" w:hAnsi="Georgia Pro" w:cs="Georgia Pro"/>
          <w:b/>
          <w:bCs/>
          <w:color w:val="9F2B92"/>
          <w:sz w:val="36"/>
          <w:szCs w:val="36"/>
        </w:rPr>
      </w:pPr>
    </w:p>
    <w:p w14:paraId="68A7F1AF" w14:textId="21280642" w:rsidR="009E3650" w:rsidRDefault="770F4C7E" w:rsidP="6174C5BE">
      <w:pPr>
        <w:spacing w:before="240" w:after="240"/>
        <w:jc w:val="center"/>
        <w:rPr>
          <w:rFonts w:ascii="Georgia Pro" w:eastAsia="Georgia Pro" w:hAnsi="Georgia Pro" w:cs="Georgia Pro"/>
          <w:color w:val="9F2B92"/>
          <w:sz w:val="36"/>
          <w:szCs w:val="36"/>
        </w:rPr>
      </w:pPr>
      <w:r w:rsidRPr="6174C5BE">
        <w:rPr>
          <w:rFonts w:ascii="Georgia Pro" w:eastAsia="Georgia Pro" w:hAnsi="Georgia Pro" w:cs="Georgia Pro"/>
          <w:b/>
          <w:bCs/>
          <w:color w:val="9F2B92"/>
          <w:sz w:val="36"/>
          <w:szCs w:val="36"/>
        </w:rPr>
        <w:t>Persona:</w:t>
      </w:r>
    </w:p>
    <w:p w14:paraId="68E0A387" w14:textId="6CB29DE5" w:rsidR="009E3650" w:rsidRDefault="770F4C7E" w:rsidP="6174C5BE">
      <w:pPr>
        <w:spacing w:before="240" w:after="240"/>
        <w:rPr>
          <w:rFonts w:ascii="Georgia Pro" w:eastAsia="Georgia Pro" w:hAnsi="Georgia Pro" w:cs="Georgia Pro"/>
          <w:color w:val="000000" w:themeColor="text1"/>
        </w:rPr>
      </w:pPr>
      <w:r w:rsidRPr="6174C5BE">
        <w:rPr>
          <w:rFonts w:ascii="Georgia Pro" w:eastAsia="Georgia Pro" w:hAnsi="Georgia Pro" w:cs="Georgia Pro"/>
          <w:b/>
          <w:bCs/>
          <w:color w:val="155F81"/>
          <w:sz w:val="28"/>
          <w:szCs w:val="28"/>
        </w:rPr>
        <w:t>Naam:</w:t>
      </w:r>
      <w:r w:rsidRPr="6174C5BE">
        <w:rPr>
          <w:rFonts w:ascii="Georgia Pro" w:eastAsia="Georgia Pro" w:hAnsi="Georgia Pro" w:cs="Georgia Pro"/>
          <w:color w:val="155F81"/>
          <w:sz w:val="28"/>
          <w:szCs w:val="28"/>
        </w:rPr>
        <w:t xml:space="preserve"> </w:t>
      </w:r>
      <w:r w:rsidRPr="6174C5BE">
        <w:rPr>
          <w:rFonts w:ascii="Georgia Pro" w:eastAsia="Georgia Pro" w:hAnsi="Georgia Pro" w:cs="Georgia Pro"/>
          <w:color w:val="000000" w:themeColor="text1"/>
        </w:rPr>
        <w:t>Albert Vries</w:t>
      </w:r>
    </w:p>
    <w:p w14:paraId="33F5B88E" w14:textId="6F2CB779" w:rsidR="009E3650" w:rsidRDefault="004908F0" w:rsidP="6174C5BE">
      <w:pPr>
        <w:spacing w:before="240" w:after="240"/>
        <w:rPr>
          <w:rFonts w:ascii="Georgia Pro" w:eastAsia="Georgia Pro" w:hAnsi="Georgia Pro" w:cs="Georgia Pro"/>
          <w:color w:val="000000" w:themeColor="text1"/>
        </w:rPr>
      </w:pPr>
      <w:r>
        <w:br/>
      </w:r>
      <w:r w:rsidR="770F4C7E" w:rsidRPr="6174C5BE">
        <w:rPr>
          <w:rFonts w:ascii="Georgia Pro" w:eastAsia="Georgia Pro" w:hAnsi="Georgia Pro" w:cs="Georgia Pro"/>
          <w:b/>
          <w:bCs/>
          <w:color w:val="155F81"/>
          <w:sz w:val="28"/>
          <w:szCs w:val="28"/>
        </w:rPr>
        <w:t>Leeftijd:</w:t>
      </w:r>
      <w:r w:rsidR="770F4C7E" w:rsidRPr="6174C5BE">
        <w:rPr>
          <w:rFonts w:ascii="Georgia Pro" w:eastAsia="Georgia Pro" w:hAnsi="Georgia Pro" w:cs="Georgia Pro"/>
          <w:color w:val="155F81"/>
        </w:rPr>
        <w:t xml:space="preserve"> </w:t>
      </w:r>
      <w:r w:rsidR="770F4C7E" w:rsidRPr="6174C5BE">
        <w:rPr>
          <w:rFonts w:ascii="Georgia Pro" w:eastAsia="Georgia Pro" w:hAnsi="Georgia Pro" w:cs="Georgia Pro"/>
          <w:color w:val="000000" w:themeColor="text1"/>
        </w:rPr>
        <w:t>9 jaar</w:t>
      </w:r>
    </w:p>
    <w:p w14:paraId="2033D400" w14:textId="692D075D" w:rsidR="009E3650" w:rsidRDefault="004908F0" w:rsidP="6174C5BE">
      <w:pPr>
        <w:spacing w:before="240" w:after="240"/>
        <w:rPr>
          <w:rFonts w:ascii="Georgia Pro" w:eastAsia="Georgia Pro" w:hAnsi="Georgia Pro" w:cs="Georgia Pro"/>
          <w:color w:val="000000" w:themeColor="text1"/>
        </w:rPr>
      </w:pPr>
      <w:r>
        <w:br/>
      </w:r>
      <w:r w:rsidR="770F4C7E" w:rsidRPr="6174C5BE">
        <w:rPr>
          <w:rFonts w:ascii="Georgia Pro" w:eastAsia="Georgia Pro" w:hAnsi="Georgia Pro" w:cs="Georgia Pro"/>
          <w:b/>
          <w:bCs/>
          <w:color w:val="155F81"/>
          <w:sz w:val="28"/>
          <w:szCs w:val="28"/>
        </w:rPr>
        <w:t>Woonplaats:</w:t>
      </w:r>
      <w:r w:rsidR="770F4C7E" w:rsidRPr="6174C5BE">
        <w:rPr>
          <w:rFonts w:ascii="Georgia Pro" w:eastAsia="Georgia Pro" w:hAnsi="Georgia Pro" w:cs="Georgia Pro"/>
          <w:color w:val="155F81"/>
        </w:rPr>
        <w:t xml:space="preserve"> </w:t>
      </w:r>
      <w:r w:rsidR="770F4C7E" w:rsidRPr="6174C5BE">
        <w:rPr>
          <w:rFonts w:ascii="Georgia Pro" w:eastAsia="Georgia Pro" w:hAnsi="Georgia Pro" w:cs="Georgia Pro"/>
          <w:color w:val="000000" w:themeColor="text1"/>
        </w:rPr>
        <w:t>Breda</w:t>
      </w:r>
    </w:p>
    <w:p w14:paraId="32F513AA" w14:textId="24D90275" w:rsidR="009E3650" w:rsidRDefault="004908F0" w:rsidP="6174C5BE">
      <w:pPr>
        <w:spacing w:before="240" w:after="240"/>
        <w:rPr>
          <w:rFonts w:ascii="Georgia Pro" w:eastAsia="Georgia Pro" w:hAnsi="Georgia Pro" w:cs="Georgia Pro"/>
          <w:color w:val="000000" w:themeColor="text1"/>
        </w:rPr>
      </w:pPr>
      <w:r>
        <w:br/>
      </w:r>
      <w:r w:rsidR="770F4C7E" w:rsidRPr="6174C5BE">
        <w:rPr>
          <w:rFonts w:ascii="Georgia Pro" w:eastAsia="Georgia Pro" w:hAnsi="Georgia Pro" w:cs="Georgia Pro"/>
          <w:b/>
          <w:bCs/>
          <w:color w:val="155F81"/>
          <w:sz w:val="28"/>
          <w:szCs w:val="28"/>
        </w:rPr>
        <w:t>Hobby’s:</w:t>
      </w:r>
      <w:r w:rsidR="770F4C7E" w:rsidRPr="6174C5BE">
        <w:rPr>
          <w:rFonts w:ascii="Georgia Pro" w:eastAsia="Georgia Pro" w:hAnsi="Georgia Pro" w:cs="Georgia Pro"/>
          <w:color w:val="155F81"/>
        </w:rPr>
        <w:t xml:space="preserve"> </w:t>
      </w:r>
      <w:r w:rsidR="770F4C7E" w:rsidRPr="6174C5BE">
        <w:rPr>
          <w:rFonts w:ascii="Georgia Pro" w:eastAsia="Georgia Pro" w:hAnsi="Georgia Pro" w:cs="Georgia Pro"/>
          <w:color w:val="000000" w:themeColor="text1"/>
        </w:rPr>
        <w:t>Tekenen, sprookjes lezen, spelletjes spelen op tablet</w:t>
      </w:r>
    </w:p>
    <w:p w14:paraId="0B26754E" w14:textId="75DDC50C" w:rsidR="009E3650" w:rsidRDefault="004908F0" w:rsidP="6174C5BE">
      <w:pPr>
        <w:spacing w:before="240" w:after="240"/>
        <w:rPr>
          <w:rFonts w:ascii="Georgia Pro" w:eastAsia="Georgia Pro" w:hAnsi="Georgia Pro" w:cs="Georgia Pro"/>
          <w:color w:val="000000" w:themeColor="text1"/>
        </w:rPr>
      </w:pPr>
      <w:r>
        <w:br/>
      </w:r>
      <w:r w:rsidR="770F4C7E" w:rsidRPr="6174C5BE">
        <w:rPr>
          <w:rFonts w:ascii="Georgia Pro" w:eastAsia="Georgia Pro" w:hAnsi="Georgia Pro" w:cs="Georgia Pro"/>
          <w:b/>
          <w:bCs/>
          <w:color w:val="155F81"/>
          <w:sz w:val="28"/>
          <w:szCs w:val="28"/>
        </w:rPr>
        <w:t>Probleem:</w:t>
      </w:r>
      <w:r w:rsidR="770F4C7E" w:rsidRPr="6174C5BE">
        <w:rPr>
          <w:rFonts w:ascii="Georgia Pro" w:eastAsia="Georgia Pro" w:hAnsi="Georgia Pro" w:cs="Georgia Pro"/>
          <w:color w:val="155F81"/>
          <w:sz w:val="28"/>
          <w:szCs w:val="28"/>
        </w:rPr>
        <w:t xml:space="preserve"> </w:t>
      </w:r>
      <w:r w:rsidR="770F4C7E" w:rsidRPr="6174C5BE">
        <w:rPr>
          <w:rFonts w:ascii="Georgia Pro" w:eastAsia="Georgia Pro" w:hAnsi="Georgia Pro" w:cs="Georgia Pro"/>
          <w:color w:val="000000" w:themeColor="text1"/>
        </w:rPr>
        <w:t>Hij vindt het moeilijk om lange verhalen te volgen en te onthouden.</w:t>
      </w:r>
    </w:p>
    <w:p w14:paraId="6A1B69CE" w14:textId="78EB94B7" w:rsidR="009E3650" w:rsidRDefault="004908F0" w:rsidP="6174C5BE">
      <w:pPr>
        <w:spacing w:before="240" w:after="240"/>
        <w:rPr>
          <w:rFonts w:ascii="Georgia Pro" w:eastAsia="Georgia Pro" w:hAnsi="Georgia Pro" w:cs="Georgia Pro"/>
          <w:color w:val="000000" w:themeColor="text1"/>
        </w:rPr>
      </w:pPr>
      <w:r>
        <w:br/>
      </w:r>
      <w:r w:rsidR="770F4C7E" w:rsidRPr="6174C5BE">
        <w:rPr>
          <w:rFonts w:ascii="Georgia Pro" w:eastAsia="Georgia Pro" w:hAnsi="Georgia Pro" w:cs="Georgia Pro"/>
          <w:b/>
          <w:bCs/>
          <w:color w:val="155F81"/>
          <w:sz w:val="28"/>
          <w:szCs w:val="28"/>
        </w:rPr>
        <w:t>Behoefte:</w:t>
      </w:r>
      <w:r w:rsidR="770F4C7E" w:rsidRPr="6174C5BE">
        <w:rPr>
          <w:rFonts w:ascii="Georgia Pro" w:eastAsia="Georgia Pro" w:hAnsi="Georgia Pro" w:cs="Georgia Pro"/>
          <w:color w:val="155F81"/>
        </w:rPr>
        <w:t xml:space="preserve"> </w:t>
      </w:r>
      <w:r w:rsidR="770F4C7E" w:rsidRPr="6174C5BE">
        <w:rPr>
          <w:rFonts w:ascii="Georgia Pro" w:eastAsia="Georgia Pro" w:hAnsi="Georgia Pro" w:cs="Georgia Pro"/>
          <w:color w:val="000000" w:themeColor="text1"/>
        </w:rPr>
        <w:t>Een leuk spel waarin ze actief kan meedoen en zo het verhaal beter begrijpt.</w:t>
      </w:r>
    </w:p>
    <w:p w14:paraId="7B5CAEB5" w14:textId="1FD1EB36" w:rsidR="009E3650" w:rsidRDefault="009E3650"/>
    <w:sectPr w:rsidR="009E3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 Pro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F250DB"/>
    <w:rsid w:val="004908F0"/>
    <w:rsid w:val="004A4408"/>
    <w:rsid w:val="00847DCE"/>
    <w:rsid w:val="009E3650"/>
    <w:rsid w:val="00B723F1"/>
    <w:rsid w:val="23986F8F"/>
    <w:rsid w:val="32BB413B"/>
    <w:rsid w:val="33997381"/>
    <w:rsid w:val="4A8AB9EE"/>
    <w:rsid w:val="51F250DB"/>
    <w:rsid w:val="598E7996"/>
    <w:rsid w:val="5F019343"/>
    <w:rsid w:val="60F17ADD"/>
    <w:rsid w:val="6174C5BE"/>
    <w:rsid w:val="73B7699C"/>
    <w:rsid w:val="770F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250DB"/>
  <w15:chartTrackingRefBased/>
  <w15:docId w15:val="{F0EA1C7A-9B77-4B3E-9509-1F2388F82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5713723-95f7-45e7-9669-8e318dcd9e84" xsi:nil="true"/>
    <TaxCatchAll xmlns="bdc884b5-1c13-4ac7-9cb0-77d255094c94" xsi:nil="true"/>
    <lcf76f155ced4ddcb4097134ff3c332f xmlns="95713723-95f7-45e7-9669-8e318dcd9e8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2974819D10444486A39018B2F562AF" ma:contentTypeVersion="12" ma:contentTypeDescription="Create a new document." ma:contentTypeScope="" ma:versionID="f2de0d604e0886a03fdef95cb8746ae4">
  <xsd:schema xmlns:xsd="http://www.w3.org/2001/XMLSchema" xmlns:xs="http://www.w3.org/2001/XMLSchema" xmlns:p="http://schemas.microsoft.com/office/2006/metadata/properties" xmlns:ns2="95713723-95f7-45e7-9669-8e318dcd9e84" xmlns:ns3="bdc884b5-1c13-4ac7-9cb0-77d255094c94" targetNamespace="http://schemas.microsoft.com/office/2006/metadata/properties" ma:root="true" ma:fieldsID="60867051494c6f5b5bc9b3f49420a027" ns2:_="" ns3:_="">
    <xsd:import namespace="95713723-95f7-45e7-9669-8e318dcd9e84"/>
    <xsd:import namespace="bdc884b5-1c13-4ac7-9cb0-77d255094c9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713723-95f7-45e7-9669-8e318dcd9e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27928d4-2fba-4575-b28c-4dd47955e2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c884b5-1c13-4ac7-9cb0-77d255094c9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3e82a3f-dfa9-4079-aa50-395ff5657031}" ma:internalName="TaxCatchAll" ma:showField="CatchAllData" ma:web="bdc884b5-1c13-4ac7-9cb0-77d255094c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361CD9-B124-466B-9D35-56FAFE140720}">
  <ds:schemaRefs>
    <ds:schemaRef ds:uri="http://schemas.microsoft.com/office/2006/metadata/properties"/>
    <ds:schemaRef ds:uri="http://schemas.microsoft.com/office/infopath/2007/PartnerControls"/>
    <ds:schemaRef ds:uri="95713723-95f7-45e7-9669-8e318dcd9e84"/>
    <ds:schemaRef ds:uri="bdc884b5-1c13-4ac7-9cb0-77d255094c94"/>
  </ds:schemaRefs>
</ds:datastoreItem>
</file>

<file path=customXml/itemProps2.xml><?xml version="1.0" encoding="utf-8"?>
<ds:datastoreItem xmlns:ds="http://schemas.openxmlformats.org/officeDocument/2006/customXml" ds:itemID="{71D608CD-C497-4148-A695-6C17CBACC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713723-95f7-45e7-9669-8e318dcd9e84"/>
    <ds:schemaRef ds:uri="bdc884b5-1c13-4ac7-9cb0-77d255094c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A1C293-02C2-454D-A628-4D2B9561DF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Tugche Sezer</dc:creator>
  <cp:keywords/>
  <dc:description/>
  <cp:lastModifiedBy>mümin</cp:lastModifiedBy>
  <cp:revision>5</cp:revision>
  <dcterms:created xsi:type="dcterms:W3CDTF">2025-05-12T06:51:00Z</dcterms:created>
  <dcterms:modified xsi:type="dcterms:W3CDTF">2025-06-15T14:06:00Z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0x010100FF2974819D10444486A39018B2F562AF</vt:lpwstr>
  </property>
  <property fmtid="{D5CDD505-2E9C-101B-9397-08002B2CF9AE}" pid="3" name="Order">
    <vt:r8>49000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